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56"/>
          <w:szCs w:val="56"/>
        </w:rPr>
        <w:t xml:space="preserve">Backpressure &amp; Flow Control</w:t>
      </w:r>
    </w:p>
    <w:p>
      <w:pPr>
        <w:spacing w:after="300"/>
        <w:jc w:val="center"/>
      </w:pPr>
      <w:r>
        <w:rPr>
          <w:color w:val="666666"/>
          <w:sz w:val="36"/>
          <w:szCs w:val="36"/>
        </w:rPr>
        <w:t xml:space="preserve">A Complete Study Guide</w:t>
      </w:r>
    </w:p>
    <w:p>
      <w:pPr>
        <w:spacing w:after="200"/>
        <w:jc w:val="center"/>
      </w:pPr>
      <w:r>
        <w:rPr>
          <w:i/>
          <w:iCs/>
          <w:color w:val="888888"/>
          <w:sz w:val="28"/>
          <w:szCs w:val="28"/>
        </w:rPr>
        <w:t xml:space="preserve">Module 4: Backpressure in Messaging Systems</w:t>
      </w:r>
    </w:p>
    <w:p>
      <w:pPr>
        <w:spacing w:before="800"/>
        <w:jc w:val="center"/>
      </w:pPr>
      <w:r>
        <w:rPr>
          <w:color w:val="555555"/>
          <w:sz w:val="22"/>
          <w:szCs w:val="22"/>
        </w:rPr>
        <w:t xml:space="preserve">Kafka, RabbitMQ, SQS, NATS, Pulsar —</w:t>
      </w:r>
    </w:p>
    <w:p>
      <w:pPr>
        <w:jc w:val="center"/>
      </w:pPr>
      <w:r>
        <w:rPr>
          <w:color w:val="555555"/>
          <w:sz w:val="22"/>
          <w:szCs w:val="22"/>
        </w:rPr>
        <w:t xml:space="preserve">and how to operate them safely under load.</w:t>
      </w:r>
    </w:p>
    <w:p>
      <w:r>
        <w:br w:type="page"/>
      </w:r>
    </w:p>
    <w:p>
      <w:pPr>
        <w:pStyle w:val="Heading1"/>
        <w:spacing w:after="200" w:before="360"/>
      </w:pPr>
      <w:r>
        <w:t xml:space="preserve">Table of Contents</w:t>
      </w:r>
    </w:p>
    <w:p>
      <w:pPr>
        <w:spacing w:after="80"/>
        <w:rPr>
          <w:sz w:val="24"/>
          <w:szCs w:val="24"/>
        </w:rPr>
      </w:pPr>
      <w:r>
        <w:rPr>
          <w:sz w:val="24"/>
          <w:szCs w:val="24"/>
        </w:rPr>
        <w:t xml:space="preserve">1. Introduction: Why Messaging Systems Are Special</w:t>
      </w:r>
    </w:p>
    <w:p>
      <w:pPr>
        <w:spacing w:after="80"/>
        <w:rPr>
          <w:sz w:val="24"/>
          <w:szCs w:val="24"/>
        </w:rPr>
      </w:pPr>
      <w:r>
        <w:rPr>
          <w:sz w:val="24"/>
          <w:szCs w:val="24"/>
        </w:rPr>
        <w:t xml:space="preserve">2. Apache Kafka — Producer Side</w:t>
      </w:r>
    </w:p>
    <w:p>
      <w:pPr>
        <w:spacing w:after="80"/>
        <w:rPr>
          <w:sz w:val="24"/>
          <w:szCs w:val="24"/>
        </w:rPr>
      </w:pPr>
      <w:r>
        <w:rPr>
          <w:sz w:val="24"/>
          <w:szCs w:val="24"/>
        </w:rPr>
        <w:t xml:space="preserve">3. Apache Kafka — Consumer Side &amp; Lag</w:t>
      </w:r>
    </w:p>
    <w:p>
      <w:pPr>
        <w:spacing w:after="80"/>
        <w:rPr>
          <w:sz w:val="24"/>
          <w:szCs w:val="24"/>
        </w:rPr>
      </w:pPr>
      <w:r>
        <w:rPr>
          <w:sz w:val="24"/>
          <w:szCs w:val="24"/>
        </w:rPr>
        <w:t xml:space="preserve">4. RabbitMQ — Prefetch and Publisher Confirms</w:t>
      </w:r>
    </w:p>
    <w:p>
      <w:pPr>
        <w:spacing w:after="80"/>
        <w:rPr>
          <w:sz w:val="24"/>
          <w:szCs w:val="24"/>
        </w:rPr>
      </w:pPr>
      <w:r>
        <w:rPr>
          <w:sz w:val="24"/>
          <w:szCs w:val="24"/>
        </w:rPr>
        <w:t xml:space="preserve">5. RabbitMQ — Flow Control and Resource Alarms</w:t>
      </w:r>
    </w:p>
    <w:p>
      <w:pPr>
        <w:spacing w:after="80"/>
        <w:rPr>
          <w:sz w:val="24"/>
          <w:szCs w:val="24"/>
        </w:rPr>
      </w:pPr>
      <w:r>
        <w:rPr>
          <w:sz w:val="24"/>
          <w:szCs w:val="24"/>
        </w:rPr>
        <w:t xml:space="preserve">6. AWS SQS — Pull-Based by Design</w:t>
      </w:r>
    </w:p>
    <w:p>
      <w:pPr>
        <w:spacing w:after="80"/>
        <w:rPr>
          <w:sz w:val="24"/>
          <w:szCs w:val="24"/>
        </w:rPr>
      </w:pPr>
      <w:r>
        <w:rPr>
          <w:sz w:val="24"/>
          <w:szCs w:val="24"/>
        </w:rPr>
        <w:t xml:space="preserve">7. NATS and NATS JetStream</w:t>
      </w:r>
    </w:p>
    <w:p>
      <w:pPr>
        <w:spacing w:after="80"/>
        <w:rPr>
          <w:sz w:val="24"/>
          <w:szCs w:val="24"/>
        </w:rPr>
      </w:pPr>
      <w:r>
        <w:rPr>
          <w:sz w:val="24"/>
          <w:szCs w:val="24"/>
        </w:rPr>
        <w:t xml:space="preserve">8. Apache Pulsar</w:t>
      </w:r>
    </w:p>
    <w:p>
      <w:pPr>
        <w:spacing w:after="80"/>
        <w:rPr>
          <w:sz w:val="24"/>
          <w:szCs w:val="24"/>
        </w:rPr>
      </w:pPr>
      <w:r>
        <w:rPr>
          <w:sz w:val="24"/>
          <w:szCs w:val="24"/>
        </w:rPr>
        <w:t xml:space="preserve">9. The Process-Then-Ack Pattern</w:t>
      </w:r>
    </w:p>
    <w:p>
      <w:pPr>
        <w:spacing w:after="80"/>
        <w:rPr>
          <w:sz w:val="24"/>
          <w:szCs w:val="24"/>
        </w:rPr>
      </w:pPr>
      <w:r>
        <w:rPr>
          <w:sz w:val="24"/>
          <w:szCs w:val="24"/>
        </w:rPr>
        <w:t xml:space="preserve">10. Cross-System Comparison</w:t>
      </w:r>
    </w:p>
    <w:p>
      <w:pPr>
        <w:spacing w:after="80"/>
        <w:rPr>
          <w:sz w:val="24"/>
          <w:szCs w:val="24"/>
        </w:rPr>
      </w:pPr>
      <w:r>
        <w:rPr>
          <w:sz w:val="24"/>
          <w:szCs w:val="24"/>
        </w:rPr>
        <w:t xml:space="preserve">11. Quick-Reference Summary</w:t>
      </w:r>
    </w:p>
    <w:p>
      <w:r>
        <w:br w:type="page"/>
      </w:r>
    </w:p>
    <w:p>
      <w:pPr>
        <w:pStyle w:val="Heading1"/>
        <w:spacing w:after="200" w:before="360"/>
      </w:pPr>
      <w:r>
        <w:t xml:space="preserve">1. Introduction: Why Messaging Systems Are Special</w:t>
      </w:r>
    </w:p>
    <w:p>
      <w:pPr>
        <w:spacing w:after="120" w:line="300"/>
      </w:pPr>
      <w:r>
        <w:t xml:space="preserve">Messaging systems are the connective tissue of modern distributed architectures. Whenever services need to exchange events asynchronously, decouple producer rates from consumer rates, or fan-out work across many workers, a message broker sits in the middle. Kafka, RabbitMQ, SQS, NATS, Pulsar — these are the systems where backpressure stops being a theoretical concern and becomes the daily operational reality.</w:t>
      </w:r>
    </w:p>
    <w:p>
      <w:pPr>
        <w:spacing w:after="120" w:line="300"/>
      </w:pPr>
      <w:r>
        <w:t xml:space="preserve">Messaging systems are special for three reasons:</w:t>
      </w:r>
    </w:p>
    <w:p>
      <w:pPr>
        <w:pStyle w:val="ListParagraph"/>
        <w:numPr>
          <w:ilvl w:val="0"/>
          <w:numId w:val="2"/>
        </w:numPr>
        <w:spacing w:after="80" w:line="290"/>
      </w:pPr>
      <w:r>
        <w:rPr>
          <w:b/>
          <w:bCs/>
        </w:rPr>
        <w:t xml:space="preserve">1. They are buffers by design. </w:t>
      </w:r>
      <w:r>
        <w:t xml:space="preserve">The whole point of putting a broker between producer and consumer is to absorb timing differences. The broker is the queue. So every concept from Module 2 — bounded vs unbounded, drop policies, blocking — applies, but to a queue you can monitor, configure, and persist.</w:t>
      </w:r>
    </w:p>
    <w:p>
      <w:pPr>
        <w:pStyle w:val="ListParagraph"/>
        <w:numPr>
          <w:ilvl w:val="0"/>
          <w:numId w:val="2"/>
        </w:numPr>
        <w:spacing w:after="80" w:line="290"/>
      </w:pPr>
      <w:r>
        <w:rPr>
          <w:b/>
          <w:bCs/>
        </w:rPr>
        <w:t xml:space="preserve">2. They invert the failure modes. </w:t>
      </w:r>
      <w:r>
        <w:t xml:space="preserve">Without a broker, an overwhelmed consumer's failure crashes the producer. With a broker, an overwhelmed consumer's failure shows up as growing broker storage and rising consumer lag — symptoms that look healthy on the producer's side until the broker itself runs out of capacity.</w:t>
      </w:r>
    </w:p>
    <w:p>
      <w:pPr>
        <w:pStyle w:val="ListParagraph"/>
        <w:numPr>
          <w:ilvl w:val="0"/>
          <w:numId w:val="2"/>
        </w:numPr>
        <w:spacing w:after="80" w:line="290"/>
      </w:pPr>
      <w:r>
        <w:rPr>
          <w:b/>
          <w:bCs/>
        </w:rPr>
        <w:t xml:space="preserve">3. Each broker has its own opinions. </w:t>
      </w:r>
      <w:r>
        <w:t xml:space="preserve">Kafka pulls; RabbitMQ pushes-with-prefetch; SQS pulls; Pulsar uses a permit system; NATS Core has no persistence at all. Knowing the broker's model is knowing how backpressure works in your system.</w:t>
      </w:r>
    </w:p>
    <w:p>
      <w:pPr>
        <w:spacing w:after="120" w:line="300"/>
      </w:pPr>
      <w:r>
        <w:t xml:space="preserve">This module walks through each major broker, focusing not on "what is RabbitMQ" but on "where is the backpressure and how do I configure it." The goal is operational competence: after reading, you should be able to look at any of these systems and answer the question "what happens when the consumer falls behind?" — including which knobs to turn, which metrics to watch, and which defaults will silently kill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universal truth about brokers</w:t>
            </w:r>
          </w:p>
          <w:p>
            <w:pPr>
              <w:spacing w:after="120" w:line="300"/>
            </w:pPr>
            <w:r>
              <w:t xml:space="preserve">A broker doesn't eliminate backpressure — it just changes who experiences it. The producer sees a broker that always accepts. The consumer sees a broker that always has more work. Neither sees the queue building up. The operator does, in metrics, and only if they're watching. Every broker has at least one default that, if left untouched, lets you OOM either the broker or the consumer.</w:t>
            </w:r>
          </w:p>
        </w:tc>
      </w:tr>
    </w:tbl>
    <w:p>
      <w:r>
        <w:br w:type="page"/>
      </w:r>
    </w:p>
    <w:p>
      <w:pPr>
        <w:pStyle w:val="Heading1"/>
        <w:spacing w:after="200" w:before="360"/>
      </w:pPr>
      <w:r>
        <w:t xml:space="preserve">2. Apache Kafka — Producer Side</w:t>
      </w:r>
    </w:p>
    <w:p>
      <w:pPr>
        <w:pStyle w:val="Heading2"/>
        <w:spacing w:after="160" w:before="280"/>
      </w:pPr>
      <w:r>
        <w:t xml:space="preserve">2.1 The Asymmetric Default</w:t>
      </w:r>
    </w:p>
    <w:p>
      <w:pPr>
        <w:spacing w:after="120" w:line="300"/>
      </w:pPr>
      <w:r>
        <w:t xml:space="preserve">Kafka is famous for its consumer pull model — and rightly so, because the consumer side is among the best-designed in the industry. But the producer side is push, and by default has no real backpressure on the broker side. The producer just sends; if the broker is overloaded, the producer waits, and during the wait, your application's calling code is left to figure out what to do.</w:t>
      </w:r>
    </w:p>
    <w:p>
      <w:pPr>
        <w:spacing w:after="120" w:line="300"/>
      </w:pPr>
      <w:r>
        <w:t xml:space="preserve">The producer client maintains an internal buffer (the "send buffer" or "record accumulator"). When you call producer.send(record), the record goes into this buffer; a separate I/O thread takes batches from the buffer and sends them to the broker. Two parameters govern what happens when the buffer fills:</w:t>
      </w:r>
    </w:p>
    <w:p>
      <w:pPr>
        <w:pStyle w:val="ListParagraph"/>
        <w:numPr>
          <w:ilvl w:val="0"/>
          <w:numId w:val="2"/>
        </w:numPr>
        <w:spacing w:after="80" w:line="290"/>
      </w:pPr>
      <w:r>
        <w:rPr>
          <w:b/>
          <w:bCs/>
        </w:rPr>
        <w:t xml:space="preserve">buffer.memory </w:t>
      </w:r>
      <w:r>
        <w:t xml:space="preserve">(default 32 MB): the total memory the producer can use for buffered records waiting to be sent.</w:t>
      </w:r>
    </w:p>
    <w:p>
      <w:pPr>
        <w:pStyle w:val="ListParagraph"/>
        <w:numPr>
          <w:ilvl w:val="0"/>
          <w:numId w:val="2"/>
        </w:numPr>
        <w:spacing w:after="80" w:line="290"/>
      </w:pPr>
      <w:r>
        <w:rPr>
          <w:b/>
          <w:bCs/>
        </w:rPr>
        <w:t xml:space="preserve">max.block.ms </w:t>
      </w:r>
      <w:r>
        <w:t xml:space="preserve">(default 60,000 ms = 1 minute): how long producer.send() will block when the buffer is full, waiting for space.</w:t>
      </w:r>
    </w:p>
    <w:p>
      <w:pPr>
        <w:spacing w:after="120" w:line="300"/>
      </w:pPr>
      <w:r>
        <w:t xml:space="preserve">The behavior:</w:t>
      </w:r>
    </w:p>
    <w:p>
      <w:pPr>
        <w:pStyle w:val="ListParagraph"/>
        <w:numPr>
          <w:ilvl w:val="0"/>
          <w:numId w:val="2"/>
        </w:numPr>
        <w:spacing w:after="80" w:line="290"/>
      </w:pPr>
      <w:r>
        <w:rPr>
          <w:b/>
          <w:bCs/>
        </w:rPr>
        <w:t xml:space="preserve">Buffer has space: </w:t>
      </w:r>
      <w:r>
        <w:t xml:space="preserve">send() returns almost immediately — record is buffered, ack happens asynchronously.</w:t>
      </w:r>
    </w:p>
    <w:p>
      <w:pPr>
        <w:pStyle w:val="ListParagraph"/>
        <w:numPr>
          <w:ilvl w:val="0"/>
          <w:numId w:val="2"/>
        </w:numPr>
        <w:spacing w:after="80" w:line="290"/>
      </w:pPr>
      <w:r>
        <w:rPr>
          <w:b/>
          <w:bCs/>
        </w:rPr>
        <w:t xml:space="preserve">Buffer is full: </w:t>
      </w:r>
      <w:r>
        <w:t xml:space="preserve">send() blocks waiting for space, up to max.block.ms.</w:t>
      </w:r>
    </w:p>
    <w:p>
      <w:pPr>
        <w:pStyle w:val="ListParagraph"/>
        <w:numPr>
          <w:ilvl w:val="0"/>
          <w:numId w:val="2"/>
        </w:numPr>
        <w:spacing w:after="80" w:line="290"/>
      </w:pPr>
      <w:r>
        <w:rPr>
          <w:b/>
          <w:bCs/>
        </w:rPr>
        <w:t xml:space="preserve">Buffer is full for &gt; max.block.ms: </w:t>
      </w:r>
      <w:r>
        <w:t xml:space="preserve">send() throws TimeoutException.</w:t>
      </w:r>
    </w:p>
    <w:p>
      <w:pPr>
        <w:spacing w:after="120" w:line="300"/>
      </w:pPr>
      <w:r>
        <w:t xml:space="preserve">This is essentially a bounded buffer with a block-then-fail policy — exactly the pattern from Module 2. But the defaults have a sharp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The 60-second blocking trap</w:t>
            </w:r>
          </w:p>
          <w:p>
            <w:pPr>
              <w:spacing w:after="120" w:line="300"/>
            </w:pPr>
            <w:r>
              <w:t xml:space="preserve">With the default max.block.ms of 60 seconds, a momentary broker problem causes producer.send() to block for up to a minute. If your producer is, say, a web request handler, every incoming request that calls send() blocks too — your service's thread pool fills with stuck threads, your latency goes through the roof, and your healthchecks start failing. From the broker's perspective everything is fine; from your service's perspective, you have an outage caused by a tiny broker burp.</w:t>
            </w:r>
          </w:p>
        </w:tc>
      </w:tr>
    </w:tbl>
    <w:p>
      <w:pPr>
        <w:pStyle w:val="Heading2"/>
        <w:spacing w:after="160" w:before="280"/>
      </w:pPr>
      <w:r>
        <w:t xml:space="preserve">2.2 Worked Example: The Default's Failure Mode</w:t>
      </w:r>
    </w:p>
    <w:p>
      <w:pPr>
        <w:spacing w:after="120" w:line="300"/>
      </w:pPr>
      <w:r>
        <w:t xml:space="preserve">A web service handles 1,000 req/sec. Each request triggers a Kafka publish (an event for analytics). The Kafka cluster experiences a 10-second leader election. During those 10 seconds, the producer's record accumulator can't drain. With buffer.memory=32MB, suppose a record is 1 KB, so the buffer holds about 32,000 records. At 1,000/sec, the buffer fills in 32 seconds — except the leader election only lasts 10 seconds. So far so good?</w:t>
      </w:r>
    </w:p>
    <w:p>
      <w:pPr>
        <w:spacing w:after="120" w:line="300"/>
      </w:pPr>
      <w:r>
        <w:t xml:space="preserve">Not quite. During those 10 seconds, send() does not block (buffer has space) but doesn't ack either. The request handler may be waiting for the ack — depending on whether you wait or fire-and-forget. If you wait: 10,000 request handlers stuck on send().get(), every thread in your worker pool consumed, latency explodes. If you fire-and-forget: requests succeed quickly, but if Kafka stays down longer, the buffer fills and then send() blocks for up to max.block.ms.</w:t>
      </w:r>
    </w:p>
    <w:p>
      <w:pPr>
        <w:spacing w:after="120" w:line="300"/>
      </w:pPr>
      <w:r>
        <w:t xml:space="preserve">The fix is not to leave defaults. It is to deliberately tune buffer.memory and max.block.ms for your use case, and to decide explicitly what your application does when send() throws TimeoutException.</w:t>
      </w:r>
    </w:p>
    <w:p>
      <w:pPr>
        <w:pStyle w:val="Heading2"/>
        <w:spacing w:after="160" w:before="280"/>
      </w:pPr>
      <w:r>
        <w:t xml:space="preserve">2.3 Tuning for Different Use Cases</w:t>
      </w:r>
    </w:p>
    <w:p>
      <w:pPr>
        <w:pStyle w:val="ListParagraph"/>
        <w:numPr>
          <w:ilvl w:val="0"/>
          <w:numId w:val="2"/>
        </w:numPr>
        <w:spacing w:after="80" w:line="290"/>
      </w:pPr>
      <w:r>
        <w:rPr>
          <w:b/>
          <w:bCs/>
        </w:rPr>
        <w:t xml:space="preserve">Web request path (tail latency matters): </w:t>
      </w:r>
      <w:r>
        <w:t xml:space="preserve">set max.block.ms low (e.g., 100-500 ms). Decide: drop, return error to user, or write to a fallback (local disk, secondary topic). Do not block the request thread for a minute.</w:t>
      </w:r>
    </w:p>
    <w:p>
      <w:pPr>
        <w:pStyle w:val="ListParagraph"/>
        <w:numPr>
          <w:ilvl w:val="0"/>
          <w:numId w:val="2"/>
        </w:numPr>
        <w:spacing w:after="80" w:line="290"/>
      </w:pPr>
      <w:r>
        <w:rPr>
          <w:b/>
          <w:bCs/>
        </w:rPr>
        <w:t xml:space="preserve">Batch ingestion (throughput matters, latency tolerant): </w:t>
      </w:r>
      <w:r>
        <w:t xml:space="preserve">default max.block.ms is fine. Larger buffer.memory lets you absorb broker hiccups without backpressuring the source.</w:t>
      </w:r>
    </w:p>
    <w:p>
      <w:pPr>
        <w:pStyle w:val="ListParagraph"/>
        <w:numPr>
          <w:ilvl w:val="0"/>
          <w:numId w:val="2"/>
        </w:numPr>
        <w:spacing w:after="80" w:line="290"/>
      </w:pPr>
      <w:r>
        <w:rPr>
          <w:b/>
          <w:bCs/>
        </w:rPr>
        <w:t xml:space="preserve">Real-time critical events (cannot afford loss): </w:t>
      </w:r>
      <w:r>
        <w:t xml:space="preserve">use producer.send().get() (synchronous). Combine with retries and acks=all. Accept that throughput is now bounded by ack latency, and use multiple producers if needed.</w:t>
      </w:r>
    </w:p>
    <w:p>
      <w:pPr>
        <w:pStyle w:val="Heading2"/>
        <w:spacing w:after="160" w:before="280"/>
      </w:pPr>
      <w:r>
        <w:t xml:space="preserve">2.4 The acks Setting and Its Backpressure Implications</w:t>
      </w:r>
    </w:p>
    <w:p>
      <w:pPr>
        <w:spacing w:after="120" w:line="300"/>
      </w:pPr>
      <w:r>
        <w:t xml:space="preserve">Kafka's acks setting controls when the broker considers a record durably stored:</w:t>
      </w:r>
    </w:p>
    <w:p>
      <w:pPr>
        <w:pStyle w:val="ListParagraph"/>
        <w:numPr>
          <w:ilvl w:val="0"/>
          <w:numId w:val="2"/>
        </w:numPr>
        <w:spacing w:after="80" w:line="290"/>
      </w:pPr>
      <w:r>
        <w:rPr>
          <w:b/>
          <w:bCs/>
        </w:rPr>
        <w:t xml:space="preserve">acks=0: </w:t>
      </w:r>
      <w:r>
        <w:t xml:space="preserve">fire and forget. Producer doesn't wait for any acknowledgement. Highest throughput, no durability guarantee.</w:t>
      </w:r>
    </w:p>
    <w:p>
      <w:pPr>
        <w:pStyle w:val="ListParagraph"/>
        <w:numPr>
          <w:ilvl w:val="0"/>
          <w:numId w:val="2"/>
        </w:numPr>
        <w:spacing w:after="80" w:line="290"/>
      </w:pPr>
      <w:r>
        <w:rPr>
          <w:b/>
          <w:bCs/>
        </w:rPr>
        <w:t xml:space="preserve">acks=1: </w:t>
      </w:r>
      <w:r>
        <w:t xml:space="preserve">wait for the leader to write. Default. Durable if the leader survives.</w:t>
      </w:r>
    </w:p>
    <w:p>
      <w:pPr>
        <w:pStyle w:val="ListParagraph"/>
        <w:numPr>
          <w:ilvl w:val="0"/>
          <w:numId w:val="2"/>
        </w:numPr>
        <w:spacing w:after="80" w:line="290"/>
      </w:pPr>
      <w:r>
        <w:rPr>
          <w:b/>
          <w:bCs/>
        </w:rPr>
        <w:t xml:space="preserve">acks=all (or -1): </w:t>
      </w:r>
      <w:r>
        <w:t xml:space="preserve">wait for all in-sync replicas to write. Most durable; slowest.</w:t>
      </w:r>
    </w:p>
    <w:p>
      <w:pPr>
        <w:spacing w:after="120" w:line="300"/>
      </w:pPr>
      <w:r>
        <w:t xml:space="preserve">These settings affect backpressure indirectly: the higher the durability, the longer each batch takes to ack, the more in-flight bytes accumulate in the producer's buffer per unit of throughput. With acks=all and a slow follower, your producer's buffer fills proportionally faster. So acks interacts with buffer.memory to determine how long a slow broker takes to backpressure your application.</w:t>
      </w:r>
    </w:p>
    <w:p>
      <w:r>
        <w:br w:type="page"/>
      </w:r>
    </w:p>
    <w:p>
      <w:pPr>
        <w:pStyle w:val="Heading1"/>
        <w:spacing w:after="200" w:before="360"/>
      </w:pPr>
      <w:r>
        <w:t xml:space="preserve">3. Apache Kafka — Consumer Side &amp; Lag</w:t>
      </w:r>
    </w:p>
    <w:p>
      <w:pPr>
        <w:pStyle w:val="Heading2"/>
        <w:spacing w:after="160" w:before="280"/>
      </w:pPr>
      <w:r>
        <w:t xml:space="preserve">3.1 Pull-Based by Design</w:t>
      </w:r>
    </w:p>
    <w:p>
      <w:pPr>
        <w:spacing w:after="120" w:line="300"/>
      </w:pPr>
      <w:r>
        <w:t xml:space="preserve">The Kafka consumer is one of the cleanest pull-based designs in production messaging. The broker stores messages on disk (in topic partitions, as an append-only log). Consumers call consumer.poll(timeout), which fetches a batch from the broker. The broker does not push. If the consumer is slow, it just polls less often; the broker does not care.</w:t>
      </w:r>
    </w:p>
    <w:p>
      <w:pPr>
        <w:spacing w:after="120" w:line="300"/>
      </w:pPr>
      <w:r>
        <w:t xml:space="preserve">This is the canonical pull-with-prefetch pattern from Module 3. The poll asks for up to N records (prefetch); the consumer then processes the batch; when ready, it polls for the next batch. The broker is gated by the consumer's poll rate, which is gated by the consumer's processing rate. Backpressure all the way to disk.</w:t>
      </w:r>
    </w:p>
    <w:p>
      <w:pPr>
        <w:pStyle w:val="Heading2"/>
        <w:spacing w:after="160" w:before="280"/>
      </w:pPr>
      <w:r>
        <w:t xml:space="preserve">3.2 Key Consumer Configuration</w:t>
      </w:r>
    </w:p>
    <w:p>
      <w:pPr>
        <w:pStyle w:val="ListParagraph"/>
        <w:numPr>
          <w:ilvl w:val="0"/>
          <w:numId w:val="2"/>
        </w:numPr>
        <w:spacing w:after="80" w:line="290"/>
      </w:pPr>
      <w:r>
        <w:rPr>
          <w:b/>
          <w:bCs/>
        </w:rPr>
        <w:t xml:space="preserve">max.poll.records </w:t>
      </w:r>
      <w:r>
        <w:t xml:space="preserve">(default 500): the maximum number of records returned in a single poll. Lower = smaller batches, faster commit cadence, finer-grained backpressure. Higher = better throughput, longer single-batch processing time.</w:t>
      </w:r>
    </w:p>
    <w:p>
      <w:pPr>
        <w:pStyle w:val="ListParagraph"/>
        <w:numPr>
          <w:ilvl w:val="0"/>
          <w:numId w:val="2"/>
        </w:numPr>
        <w:spacing w:after="80" w:line="290"/>
      </w:pPr>
      <w:r>
        <w:rPr>
          <w:b/>
          <w:bCs/>
        </w:rPr>
        <w:t xml:space="preserve">fetch.max.bytes </w:t>
      </w:r>
      <w:r>
        <w:t xml:space="preserve">(default ~50 MB): maximum bytes the broker returns in a fetch response. Bounds the in-memory size of a batch.</w:t>
      </w:r>
    </w:p>
    <w:p>
      <w:pPr>
        <w:pStyle w:val="ListParagraph"/>
        <w:numPr>
          <w:ilvl w:val="0"/>
          <w:numId w:val="2"/>
        </w:numPr>
        <w:spacing w:after="80" w:line="290"/>
      </w:pPr>
      <w:r>
        <w:rPr>
          <w:b/>
          <w:bCs/>
        </w:rPr>
        <w:t xml:space="preserve">max.partition.fetch.bytes </w:t>
      </w:r>
      <w:r>
        <w:t xml:space="preserve">(default ~1 MB): maximum bytes per partition per fetch response.</w:t>
      </w:r>
    </w:p>
    <w:p>
      <w:pPr>
        <w:pStyle w:val="ListParagraph"/>
        <w:numPr>
          <w:ilvl w:val="0"/>
          <w:numId w:val="2"/>
        </w:numPr>
        <w:spacing w:after="80" w:line="290"/>
      </w:pPr>
      <w:r>
        <w:rPr>
          <w:b/>
          <w:bCs/>
        </w:rPr>
        <w:t xml:space="preserve">fetch.max.wait.ms </w:t>
      </w:r>
      <w:r>
        <w:t xml:space="preserve">(default 500): how long the broker waits to accumulate fetch.min.bytes before responding. Trades latency for throughput.</w:t>
      </w:r>
    </w:p>
    <w:p>
      <w:pPr>
        <w:pStyle w:val="ListParagraph"/>
        <w:numPr>
          <w:ilvl w:val="0"/>
          <w:numId w:val="2"/>
        </w:numPr>
        <w:spacing w:after="80" w:line="290"/>
      </w:pPr>
      <w:r>
        <w:rPr>
          <w:b/>
          <w:bCs/>
        </w:rPr>
        <w:t xml:space="preserve">max.poll.interval.ms </w:t>
      </w:r>
      <w:r>
        <w:t xml:space="preserve">(default 300,000 = 5 min): if the consumer doesn't call poll() within this interval, it's considered dead and is removed from the consumer group, triggering a rebalance.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The max.poll.interval.ms gotcha</w:t>
            </w:r>
          </w:p>
          <w:p>
            <w:pPr>
              <w:spacing w:after="120" w:line="300"/>
            </w:pPr>
            <w:r>
              <w:t xml:space="preserve">If your processing-per-batch takes longer than max.poll.interval.ms, your consumer is silently kicked from the group. The broker thinks you're dead. Another consumer starts processing your partitions. When you finally finish your batch and try to commit, you get a CommitFailedException — and the work you just did may be reprocessed. Either lower max.poll.records to make batches finish faster, or raise max.poll.interval.ms to allow longer processing.</w:t>
            </w:r>
          </w:p>
        </w:tc>
      </w:tr>
    </w:tbl>
    <w:p>
      <w:pPr>
        <w:pStyle w:val="Heading2"/>
        <w:spacing w:after="160" w:before="280"/>
      </w:pPr>
      <w:r>
        <w:t xml:space="preserve">3.3 Consumer Lag — The Visible Backpressure Metric</w:t>
      </w:r>
    </w:p>
    <w:p>
      <w:pPr>
        <w:spacing w:after="120" w:line="300"/>
      </w:pPr>
      <w:r>
        <w:rPr>
          <w:b/>
          <w:bCs/>
        </w:rPr>
        <w:t xml:space="preserve">Consumer lag is the visible measurement of insufficient backpressure. </w:t>
      </w:r>
      <w:r>
        <w:t xml:space="preserve">It is the difference between the latest offset written to a partition (the producer's high-water mark) and the offset most recently committed by the consumer. It tells you exactly how many messages the consumer is behind.</w:t>
      </w:r>
    </w:p>
    <w:p>
      <w:pPr>
        <w:spacing w:after="120" w:line="300"/>
      </w:pPr>
      <w:r>
        <w:t xml:space="preserve">Lag is one of the most important metrics in any Kafka deployment. Healthy lag is small and stable — a few hundred to a few thousand messages, oscillating around an average. Unhealthy lag is monotonically growing: every minute, the consumer falls further behind. This is exactly the "ever-growing queue" symptom from Module 1, just measured at the broker.</w:t>
      </w:r>
    </w:p>
    <w:p>
      <w:pPr>
        <w:spacing w:after="120" w:line="300"/>
      </w:pPr>
      <w:r>
        <w:t xml:space="preserve">Tools to measure it:</w:t>
      </w:r>
    </w:p>
    <w:p>
      <w:pPr>
        <w:pStyle w:val="ListParagraph"/>
        <w:numPr>
          <w:ilvl w:val="0"/>
          <w:numId w:val="2"/>
        </w:numPr>
        <w:spacing w:after="80" w:line="290"/>
      </w:pPr>
      <w:r>
        <w:rPr>
          <w:b/>
          <w:bCs/>
        </w:rPr>
        <w:t xml:space="preserve">kafka-consumer-groups.sh: </w:t>
      </w:r>
      <w:r>
        <w:t xml:space="preserve">the canonical CLI tool. kafka-consumer-groups.sh --describe --group my-group shows lag per partition.</w:t>
      </w:r>
    </w:p>
    <w:p>
      <w:pPr>
        <w:pStyle w:val="ListParagraph"/>
        <w:numPr>
          <w:ilvl w:val="0"/>
          <w:numId w:val="2"/>
        </w:numPr>
        <w:spacing w:after="80" w:line="290"/>
      </w:pPr>
      <w:r>
        <w:rPr>
          <w:b/>
          <w:bCs/>
        </w:rPr>
        <w:t xml:space="preserve">Burrow: </w:t>
      </w:r>
      <w:r>
        <w:t xml:space="preserve">LinkedIn's lag-checking tool that produces lag windows and "OK / WARNING / ERR" classifications.</w:t>
      </w:r>
    </w:p>
    <w:p>
      <w:pPr>
        <w:pStyle w:val="ListParagraph"/>
        <w:numPr>
          <w:ilvl w:val="0"/>
          <w:numId w:val="2"/>
        </w:numPr>
        <w:spacing w:after="80" w:line="290"/>
      </w:pPr>
      <w:r>
        <w:rPr>
          <w:b/>
          <w:bCs/>
        </w:rPr>
        <w:t xml:space="preserve">Prometheus + JMX exporter: </w:t>
      </w:r>
      <w:r>
        <w:t xml:space="preserve">exposes records-lag-max as a gauge metric per consumer instance.</w:t>
      </w:r>
    </w:p>
    <w:p>
      <w:pPr>
        <w:pStyle w:val="ListParagraph"/>
        <w:numPr>
          <w:ilvl w:val="0"/>
          <w:numId w:val="2"/>
        </w:numPr>
        <w:spacing w:after="80" w:line="290"/>
      </w:pPr>
      <w:r>
        <w:rPr>
          <w:b/>
          <w:bCs/>
        </w:rPr>
        <w:t xml:space="preserve">Cloud provider equivalents: </w:t>
      </w:r>
      <w:r>
        <w:t xml:space="preserve">Confluent Cloud, MSK, etc., expose lag in their dashboards.</w:t>
      </w:r>
    </w:p>
    <w:p>
      <w:pPr>
        <w:spacing w:after="120" w:line="300"/>
      </w:pPr>
      <w:r>
        <w:t xml:space="preserve">Alerting on lag is essential. The standard pattern: alert when lag exceeds a threshold ("more than 10,000 messages behind" or "more than 60 seconds of data behind"), with separate thresholds for warning and critical. The threshold should be informed by your data's perishability — if 60-second-old data is still useful, your alert fires later than if it's not.</w:t>
      </w:r>
    </w:p>
    <w:p>
      <w:pPr>
        <w:pStyle w:val="Heading2"/>
        <w:spacing w:after="160" w:before="280"/>
      </w:pPr>
      <w:r>
        <w:t xml:space="preserve">3.4 Pause and Resume — Explicit Backpressure</w:t>
      </w:r>
    </w:p>
    <w:p>
      <w:pPr>
        <w:spacing w:after="120" w:line="300"/>
      </w:pPr>
      <w:r>
        <w:t xml:space="preserve">Sometimes the consumer needs to stop fetching specific partitions while it processes a backlog, or while an external dependency is slow. The Kafka consumer API provides explicit pause/resume:</w:t>
      </w:r>
    </w:p>
    <w:p>
      <w:pPr>
        <w:shd w:fill="F2F2F2" w:val="clear"/>
        <w:spacing w:after="0" w:line="260"/>
        <w:ind w:left="200" w:right="200"/>
      </w:pPr>
      <w:r>
        <w:rPr>
          <w:rFonts w:ascii="Consolas" w:cs="Consolas" w:eastAsia="Consolas" w:hAnsi="Consolas"/>
          <w:sz w:val="20"/>
          <w:szCs w:val="20"/>
        </w:rPr>
        <w:t xml:space="preserve">Set&lt;TopicPartition&gt; partitions = consumer.assignment();</w:t>
      </w:r>
    </w:p>
    <w:p>
      <w:pPr>
        <w:shd w:fill="F2F2F2" w:val="clear"/>
        <w:spacing w:after="0" w:line="260"/>
        <w:ind w:left="200" w:right="200"/>
      </w:pPr>
      <w:r>
        <w:rPr>
          <w:rFonts w:ascii="Consolas" w:cs="Consolas" w:eastAsia="Consolas" w:hAnsi="Consolas"/>
          <w:sz w:val="20"/>
          <w:szCs w:val="20"/>
        </w:rPr>
        <w:t xml:space="preserve">consumer.pause(partitions);  // stop fetching from these partitions</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process at leisure...</w:t>
      </w:r>
    </w:p>
    <w:p>
      <w:pPr>
        <w:shd w:fill="F2F2F2" w:val="clear"/>
        <w:spacing w:after="0" w:line="260"/>
        <w:ind w:left="200" w:right="200"/>
      </w:pPr>
      <w:r>
        <w:rPr>
          <w:rFonts w:ascii="Consolas" w:cs="Consolas" w:eastAsia="Consolas" w:hAnsi="Consolas"/>
          <w:sz w:val="20"/>
          <w:szCs w:val="20"/>
        </w:rPr>
        <w:t xml:space="preserve">processBacklog();</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200" w:line="260"/>
        <w:ind w:left="200" w:right="200"/>
      </w:pPr>
      <w:r>
        <w:rPr>
          <w:rFonts w:ascii="Consolas" w:cs="Consolas" w:eastAsia="Consolas" w:hAnsi="Consolas"/>
          <w:sz w:val="20"/>
          <w:szCs w:val="20"/>
        </w:rPr>
        <w:t xml:space="preserve">consumer.resume(partitions);  // resume fetching</w:t>
      </w:r>
    </w:p>
    <w:p>
      <w:pPr>
        <w:spacing w:after="120" w:line="300"/>
      </w:pPr>
      <w:r>
        <w:t xml:space="preserve">Crucially, the consumer must continue calling poll() during the pause — but the poll won't return any records from paused partitions. This keeps the consumer alive in the group (avoiding the max.poll.interval.ms timeout) without actually consuming. Pausing is the right tool when:</w:t>
      </w:r>
    </w:p>
    <w:p>
      <w:pPr>
        <w:pStyle w:val="ListParagraph"/>
        <w:numPr>
          <w:ilvl w:val="0"/>
          <w:numId w:val="2"/>
        </w:numPr>
        <w:spacing w:after="80" w:line="290"/>
      </w:pPr>
      <w:r>
        <w:rPr>
          <w:b/>
          <w:bCs/>
        </w:rPr>
        <w:t xml:space="preserve">Downstream is slow: </w:t>
      </w:r>
      <w:r>
        <w:t xml:space="preserve">your consumer writes to a database that's overloaded; pause until the database recovers.</w:t>
      </w:r>
    </w:p>
    <w:p>
      <w:pPr>
        <w:pStyle w:val="ListParagraph"/>
        <w:numPr>
          <w:ilvl w:val="0"/>
          <w:numId w:val="2"/>
        </w:numPr>
        <w:spacing w:after="80" w:line="290"/>
      </w:pPr>
      <w:r>
        <w:rPr>
          <w:b/>
          <w:bCs/>
        </w:rPr>
        <w:t xml:space="preserve">Selective backpressure: </w:t>
      </w:r>
      <w:r>
        <w:t xml:space="preserve">you process two topics, and one is overwhelming you while the other is fine. Pause one, keep the other flowing.</w:t>
      </w:r>
    </w:p>
    <w:p>
      <w:pPr>
        <w:pStyle w:val="ListParagraph"/>
        <w:numPr>
          <w:ilvl w:val="0"/>
          <w:numId w:val="2"/>
        </w:numPr>
        <w:spacing w:after="80" w:line="290"/>
      </w:pPr>
      <w:r>
        <w:rPr>
          <w:b/>
          <w:bCs/>
        </w:rPr>
        <w:t xml:space="preserve">Long-running batch processing: </w:t>
      </w:r>
      <w:r>
        <w:t xml:space="preserve">you want to drain in-memory state before fetching more.</w:t>
      </w:r>
    </w:p>
    <w:p>
      <w:pPr>
        <w:pStyle w:val="Heading2"/>
        <w:spacing w:after="160" w:before="280"/>
      </w:pPr>
      <w:r>
        <w:t xml:space="preserve">3.5 Worked Example: A Lag-Driven Selective Pauser</w:t>
      </w:r>
    </w:p>
    <w:p>
      <w:pPr>
        <w:spacing w:after="120" w:line="300"/>
      </w:pPr>
      <w:r>
        <w:t xml:space="preserve">Imagine a consumer that writes to a downstream API which has a per-second rate limit. When the API starts throttling, the right move is to pause Kafka consumption rather than retrying frantically:</w:t>
      </w:r>
    </w:p>
    <w:p>
      <w:pPr>
        <w:shd w:fill="F2F2F2" w:val="clear"/>
        <w:spacing w:after="0" w:line="260"/>
        <w:ind w:left="200" w:right="200"/>
      </w:pPr>
      <w:r>
        <w:rPr>
          <w:rFonts w:ascii="Consolas" w:cs="Consolas" w:eastAsia="Consolas" w:hAnsi="Consolas"/>
          <w:sz w:val="20"/>
          <w:szCs w:val="20"/>
        </w:rPr>
        <w:t xml:space="preserve">while (true) {</w:t>
      </w:r>
    </w:p>
    <w:p>
      <w:pPr>
        <w:shd w:fill="F2F2F2" w:val="clear"/>
        <w:spacing w:after="0" w:line="260"/>
        <w:ind w:left="200" w:right="200"/>
      </w:pPr>
      <w:r>
        <w:rPr>
          <w:rFonts w:ascii="Consolas" w:cs="Consolas" w:eastAsia="Consolas" w:hAnsi="Consolas"/>
          <w:sz w:val="20"/>
          <w:szCs w:val="20"/>
        </w:rPr>
        <w:t xml:space="preserve">  ConsumerRecords&lt;K,V&gt; records = consumer.poll(Duration.ofMillis(500));</w:t>
      </w:r>
    </w:p>
    <w:p>
      <w:pPr>
        <w:shd w:fill="F2F2F2" w:val="clear"/>
        <w:spacing w:after="0" w:line="260"/>
        <w:ind w:left="200" w:right="200"/>
      </w:pPr>
      <w:r>
        <w:rPr>
          <w:rFonts w:ascii="Consolas" w:cs="Consolas" w:eastAsia="Consolas" w:hAnsi="Consolas"/>
          <w:sz w:val="20"/>
          <w:szCs w:val="20"/>
        </w:rPr>
        <w:t xml:space="preserve">  for (ConsumerRecord&lt;K,V&gt; r : records) {</w:t>
      </w:r>
    </w:p>
    <w:p>
      <w:pPr>
        <w:shd w:fill="F2F2F2" w:val="clear"/>
        <w:spacing w:after="0" w:line="260"/>
        <w:ind w:left="200" w:right="200"/>
      </w:pPr>
      <w:r>
        <w:rPr>
          <w:rFonts w:ascii="Consolas" w:cs="Consolas" w:eastAsia="Consolas" w:hAnsi="Consolas"/>
          <w:sz w:val="20"/>
          <w:szCs w:val="20"/>
        </w:rPr>
        <w:t xml:space="preserve">    Result result = api.send(r);</w:t>
      </w:r>
    </w:p>
    <w:p>
      <w:pPr>
        <w:shd w:fill="F2F2F2" w:val="clear"/>
        <w:spacing w:after="0" w:line="260"/>
        <w:ind w:left="200" w:right="200"/>
      </w:pPr>
      <w:r>
        <w:rPr>
          <w:rFonts w:ascii="Consolas" w:cs="Consolas" w:eastAsia="Consolas" w:hAnsi="Consolas"/>
          <w:sz w:val="20"/>
          <w:szCs w:val="20"/>
        </w:rPr>
        <w:t xml:space="preserve">    if (result.isThrottled()) {</w:t>
      </w:r>
    </w:p>
    <w:p>
      <w:pPr>
        <w:shd w:fill="F2F2F2" w:val="clear"/>
        <w:spacing w:after="0" w:line="260"/>
        <w:ind w:left="200" w:right="200"/>
      </w:pPr>
      <w:r>
        <w:rPr>
          <w:rFonts w:ascii="Consolas" w:cs="Consolas" w:eastAsia="Consolas" w:hAnsi="Consolas"/>
          <w:sz w:val="20"/>
          <w:szCs w:val="20"/>
        </w:rPr>
        <w:t xml:space="preserve">      consumer.pause(consumer.assignment());</w:t>
      </w:r>
    </w:p>
    <w:p>
      <w:pPr>
        <w:shd w:fill="F2F2F2" w:val="clear"/>
        <w:spacing w:after="0" w:line="260"/>
        <w:ind w:left="200" w:right="200"/>
      </w:pPr>
      <w:r>
        <w:rPr>
          <w:rFonts w:ascii="Consolas" w:cs="Consolas" w:eastAsia="Consolas" w:hAnsi="Consolas"/>
          <w:sz w:val="20"/>
          <w:szCs w:val="20"/>
        </w:rPr>
        <w:t xml:space="preserve">      Thread.sleep(result.retryAfter());</w:t>
      </w:r>
    </w:p>
    <w:p>
      <w:pPr>
        <w:shd w:fill="F2F2F2" w:val="clear"/>
        <w:spacing w:after="0" w:line="260"/>
        <w:ind w:left="200" w:right="200"/>
      </w:pPr>
      <w:r>
        <w:rPr>
          <w:rFonts w:ascii="Consolas" w:cs="Consolas" w:eastAsia="Consolas" w:hAnsi="Consolas"/>
          <w:sz w:val="20"/>
          <w:szCs w:val="20"/>
        </w:rPr>
        <w:t xml:space="preserve">      consumer.resume(consumer.assignment());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consumer.commitSync();</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The consumer behaves correctly under load: when the API throttles, Kafka consumption stops; when the API recovers, consumption resumes. Lag will grow during the pause, but lag is the right place for that pressure to live — the broker is durable, in-process queues are not.</w:t>
      </w:r>
    </w:p>
    <w:p>
      <w:r>
        <w:br w:type="page"/>
      </w:r>
    </w:p>
    <w:p>
      <w:pPr>
        <w:pStyle w:val="Heading1"/>
        <w:spacing w:after="200" w:before="360"/>
      </w:pPr>
      <w:r>
        <w:t xml:space="preserve">4. RabbitMQ — Prefetch and Publisher Confirms</w:t>
      </w:r>
    </w:p>
    <w:p>
      <w:pPr>
        <w:pStyle w:val="Heading2"/>
        <w:spacing w:after="160" w:before="280"/>
      </w:pPr>
      <w:r>
        <w:t xml:space="preserve">4.1 RabbitMQ's Push Model</w:t>
      </w:r>
    </w:p>
    <w:p>
      <w:pPr>
        <w:spacing w:after="120" w:line="300"/>
      </w:pPr>
      <w:r>
        <w:t xml:space="preserve">RabbitMQ's traditional consumer model is push: when a consumer subscribes to a queue, the broker pushes messages to it as fast as it can. This is the inverse of Kafka. It's also the source of RabbitMQ's most common operational disaster — a slow consumer being flooded by a fast broker, queues building up on the consumer side, and the consumer process OOMing while the broker still believes everything is fine.</w:t>
      </w:r>
    </w:p>
    <w:p>
      <w:pPr>
        <w:spacing w:after="120" w:line="300"/>
      </w:pPr>
      <w:r>
        <w:t xml:space="preserve">The rescue mechanism is consumer prefetch, configured via the AMQP basic.qos call.</w:t>
      </w:r>
    </w:p>
    <w:p>
      <w:pPr>
        <w:pStyle w:val="Heading2"/>
        <w:spacing w:after="160" w:before="280"/>
      </w:pPr>
      <w:r>
        <w:t xml:space="preserve">4.2 Consumer Prefetch (basic.qos)</w:t>
      </w:r>
    </w:p>
    <w:p>
      <w:pPr>
        <w:spacing w:after="120" w:line="300"/>
      </w:pPr>
      <w:r>
        <w:rPr>
          <w:b/>
          <w:bCs/>
        </w:rPr>
        <w:t xml:space="preserve">basic.qos limits how many unacknowledged messages a consumer can have at once. </w:t>
      </w:r>
      <w:r>
        <w:t xml:space="preserve">Once a consumer has N messages outstanding (delivered but not yet acked), the broker stops pushing more to that consumer until acks come back. This is the AMQP equivalent of Reactive Streams' request(n): the consumer is bounded to N in-flight items, and the broker can never exceed that count.</w:t>
      </w:r>
    </w:p>
    <w:p>
      <w:pPr>
        <w:spacing w:after="120" w:line="300"/>
      </w:pPr>
      <w:r>
        <w:t xml:space="preserve">Setting it (in the Java client):</w:t>
      </w:r>
    </w:p>
    <w:p>
      <w:pPr>
        <w:shd w:fill="F2F2F2" w:val="clear"/>
        <w:spacing w:after="0" w:line="260"/>
        <w:ind w:left="200" w:right="200"/>
      </w:pPr>
      <w:r>
        <w:rPr>
          <w:rFonts w:ascii="Consolas" w:cs="Consolas" w:eastAsia="Consolas" w:hAnsi="Consolas"/>
          <w:sz w:val="20"/>
          <w:szCs w:val="20"/>
        </w:rPr>
        <w:t xml:space="preserve">channel.basicQos(50);  // prefetch count of 50</w:t>
      </w:r>
    </w:p>
    <w:p>
      <w:pPr>
        <w:shd w:fill="F2F2F2" w:val="clear"/>
        <w:spacing w:after="0" w:line="260"/>
        <w:ind w:left="200" w:right="200"/>
      </w:pPr>
      <w:r>
        <w:rPr>
          <w:rFonts w:ascii="Consolas" w:cs="Consolas" w:eastAsia="Consolas" w:hAnsi="Consolas"/>
          <w:sz w:val="20"/>
          <w:szCs w:val="20"/>
        </w:rPr>
        <w:t xml:space="preserve">channel.basicConsume(queueName, false, (tag, msg) -&gt; {</w:t>
      </w:r>
    </w:p>
    <w:p>
      <w:pPr>
        <w:shd w:fill="F2F2F2" w:val="clear"/>
        <w:spacing w:after="0" w:line="260"/>
        <w:ind w:left="200" w:right="200"/>
      </w:pPr>
      <w:r>
        <w:rPr>
          <w:rFonts w:ascii="Consolas" w:cs="Consolas" w:eastAsia="Consolas" w:hAnsi="Consolas"/>
          <w:sz w:val="20"/>
          <w:szCs w:val="20"/>
        </w:rPr>
        <w:t xml:space="preserve">  process(msg);</w:t>
      </w:r>
    </w:p>
    <w:p>
      <w:pPr>
        <w:shd w:fill="F2F2F2" w:val="clear"/>
        <w:spacing w:after="0" w:line="260"/>
        <w:ind w:left="200" w:right="200"/>
      </w:pPr>
      <w:r>
        <w:rPr>
          <w:rFonts w:ascii="Consolas" w:cs="Consolas" w:eastAsia="Consolas" w:hAnsi="Consolas"/>
          <w:sz w:val="20"/>
          <w:szCs w:val="20"/>
        </w:rPr>
        <w:t xml:space="preserve">  channel.basicAck(msg.getEnvelope().getDeliveryTag(), false);</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With basicQos(50), the broker will deliver up to 50 messages to this consumer; after that, no more deliveries until acks come in. As acks arrive, more deliveries flow. The in-flight count is bounded; memory is bounded; the consumer cannot be flooded.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The default is unlimited</w:t>
            </w:r>
          </w:p>
          <w:p>
            <w:pPr>
              <w:spacing w:after="120" w:line="300"/>
            </w:pPr>
            <w:r>
              <w:t xml:space="preserve">If you don't call basicQos, the prefetch count is 0, which in AMQP means "no limit." The broker will push messages as fast as the network allows — which on a fast LAN is millions of messages per second. Your consumer's TCP buffer fills, then your client library's internal queue, and finally your process OOMs. This is the single most common RabbitMQ failure in production. Always set a prefetch.</w:t>
            </w:r>
          </w:p>
        </w:tc>
      </w:tr>
    </w:tbl>
    <w:p>
      <w:pPr>
        <w:pStyle w:val="Heading2"/>
        <w:spacing w:after="160" w:before="280"/>
      </w:pPr>
      <w:r>
        <w:t xml:space="preserve">4.3 Choosing a Prefetch Value</w:t>
      </w:r>
    </w:p>
    <w:p>
      <w:pPr>
        <w:spacing w:after="120" w:line="300"/>
      </w:pPr>
      <w:r>
        <w:t xml:space="preserve">The prefetch count is a tuning knob. Too low and throughput suffers (each message is a round-trip); too high and you're back to the unbounded scenario. Heuristics:</w:t>
      </w:r>
    </w:p>
    <w:p>
      <w:pPr>
        <w:pStyle w:val="ListParagraph"/>
        <w:numPr>
          <w:ilvl w:val="0"/>
          <w:numId w:val="2"/>
        </w:numPr>
        <w:spacing w:after="80" w:line="290"/>
      </w:pPr>
      <w:r>
        <w:rPr>
          <w:b/>
          <w:bCs/>
        </w:rPr>
        <w:t xml:space="preserve">Slow processing (seconds per message): </w:t>
      </w:r>
      <w:r>
        <w:t xml:space="preserve">prefetch = 1 or 2. Almost no benefit to prefetching when each message takes seconds; one round-trip is negligible.</w:t>
      </w:r>
    </w:p>
    <w:p>
      <w:pPr>
        <w:pStyle w:val="ListParagraph"/>
        <w:numPr>
          <w:ilvl w:val="0"/>
          <w:numId w:val="2"/>
        </w:numPr>
        <w:spacing w:after="80" w:line="290"/>
      </w:pPr>
      <w:r>
        <w:rPr>
          <w:b/>
          <w:bCs/>
        </w:rPr>
        <w:t xml:space="preserve">Fast processing (milliseconds per message): </w:t>
      </w:r>
      <w:r>
        <w:t xml:space="preserve">prefetch = 50-200. Larger batches amortize the round-trip overhead.</w:t>
      </w:r>
    </w:p>
    <w:p>
      <w:pPr>
        <w:pStyle w:val="ListParagraph"/>
        <w:numPr>
          <w:ilvl w:val="0"/>
          <w:numId w:val="2"/>
        </w:numPr>
        <w:spacing w:after="80" w:line="290"/>
      </w:pPr>
      <w:r>
        <w:rPr>
          <w:b/>
          <w:bCs/>
        </w:rPr>
        <w:t xml:space="preserve">Multiple workers: </w:t>
      </w:r>
      <w:r>
        <w:t xml:space="preserve">lower prefetch ensures fairer distribution. With prefetch=1000 and 5 slow workers, the broker might give all 5,000 messages to whichever worker happened to be fastest at startup.</w:t>
      </w:r>
    </w:p>
    <w:p>
      <w:pPr>
        <w:spacing w:after="120" w:line="300"/>
      </w:pPr>
      <w:r>
        <w:t xml:space="preserve">The RabbitMQ docs recommend starting at 30 and tuning. Many production systems run between 10 and 100. Above 1000 you should have a specific reason.</w:t>
      </w:r>
    </w:p>
    <w:p>
      <w:pPr>
        <w:pStyle w:val="Heading2"/>
        <w:spacing w:after="160" w:before="280"/>
      </w:pPr>
      <w:r>
        <w:t xml:space="preserve">4.4 Publisher Confirms</w:t>
      </w:r>
    </w:p>
    <w:p>
      <w:pPr>
        <w:spacing w:after="120" w:line="300"/>
      </w:pPr>
      <w:r>
        <w:t xml:space="preserve">On the producer side, RabbitMQ provides publisher confirms — an asynchronous acknowledgement from the broker that the message has been accepted (and persisted, for durable queues). Enabled by calling channel.confirmSelect().</w:t>
      </w:r>
    </w:p>
    <w:p>
      <w:pPr>
        <w:shd w:fill="F2F2F2" w:val="clear"/>
        <w:spacing w:after="0" w:line="260"/>
        <w:ind w:left="200" w:right="200"/>
      </w:pPr>
      <w:r>
        <w:rPr>
          <w:rFonts w:ascii="Consolas" w:cs="Consolas" w:eastAsia="Consolas" w:hAnsi="Consolas"/>
          <w:sz w:val="20"/>
          <w:szCs w:val="20"/>
        </w:rPr>
        <w:t xml:space="preserve">channel.confirmSelect();  // turn on confirms</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channel.basicPublish(exchange, routingKey, props, body);</w:t>
      </w:r>
    </w:p>
    <w:p>
      <w:pPr>
        <w:shd w:fill="F2F2F2" w:val="clear"/>
        <w:spacing w:after="200" w:line="260"/>
        <w:ind w:left="200" w:right="200"/>
      </w:pPr>
      <w:r>
        <w:rPr>
          <w:rFonts w:ascii="Consolas" w:cs="Consolas" w:eastAsia="Consolas" w:hAnsi="Consolas"/>
          <w:sz w:val="20"/>
          <w:szCs w:val="20"/>
        </w:rPr>
        <w:t xml:space="preserve">channel.waitForConfirmsOrDie(5_000);  // block until ack, max 5 sec</w:t>
      </w:r>
    </w:p>
    <w:p>
      <w:pPr>
        <w:spacing w:after="120" w:line="300"/>
      </w:pPr>
      <w:r>
        <w:t xml:space="preserve">Publisher confirms create natural backpressure on the producer. If the broker is overloaded or persisting to disk slowly, confirms come back slowly, and waitForConfirms blocks. The producer's emission rate becomes gated by the broker's persistence rate. This is exactly the pull-style behavior that prevents the producer from outrunning the broker.</w:t>
      </w:r>
    </w:p>
    <w:p>
      <w:pPr>
        <w:spacing w:after="120" w:line="300"/>
      </w:pPr>
      <w:r>
        <w:t xml:space="preserve">There's an asynchronous variant — addConfirmListener — that lets the producer fire-and-forget but still track which messages were acked vs nacked. Combined with a sliding-window of in-flight publishes, this gives you high-throughput producers with bounded in-flight state.</w:t>
      </w:r>
    </w:p>
    <w:p>
      <w:pPr>
        <w:pStyle w:val="Heading2"/>
        <w:spacing w:after="160" w:before="280"/>
      </w:pPr>
      <w:r>
        <w:t xml:space="preserve">4.5 Publisher Confirms vs Mandatory Publishing</w:t>
      </w:r>
    </w:p>
    <w:p>
      <w:pPr>
        <w:spacing w:after="120" w:line="300"/>
      </w:pPr>
      <w:r>
        <w:t xml:space="preserve">It is important to distinguish publisher confirms from mandatory publishes. Confirms tell the producer the broker accepted the message. Mandatory tells the producer if the message couldn't be routed to any queue (returned via basic.return). They serve different correctness needs and don't substitute for each other. For backpressure purposes, only confirms matter.</w:t>
      </w:r>
    </w:p>
    <w:p>
      <w:r>
        <w:br w:type="page"/>
      </w:r>
    </w:p>
    <w:p>
      <w:pPr>
        <w:pStyle w:val="Heading1"/>
        <w:spacing w:after="200" w:before="360"/>
      </w:pPr>
      <w:r>
        <w:t xml:space="preserve">5. RabbitMQ — Flow Control and Resource Alarms</w:t>
      </w:r>
    </w:p>
    <w:p>
      <w:pPr>
        <w:pStyle w:val="Heading2"/>
        <w:spacing w:after="160" w:before="280"/>
      </w:pPr>
      <w:r>
        <w:t xml:space="preserve">5.1 Connection-Level Flow Control</w:t>
      </w:r>
    </w:p>
    <w:p>
      <w:pPr>
        <w:spacing w:after="120" w:line="300"/>
      </w:pPr>
      <w:r>
        <w:t xml:space="preserve">RabbitMQ has a server-side mechanism that detects when a connection is publishing faster than the broker can absorb. When this happens, the broker pauses reading from that connection's TCP socket. The TCP receive buffer fills; the TCP receive window closes; the producer's writes block at the OS level. This is exactly the TCP backpressure mechanism from Module 3, leveraged at the application protocol layer.</w:t>
      </w:r>
    </w:p>
    <w:p>
      <w:pPr>
        <w:spacing w:after="120" w:line="300"/>
      </w:pPr>
      <w:r>
        <w:t xml:space="preserve">From the producer's perspective, basicPublish calls take longer or block. From the broker's perspective, memory and CPU stay bounded because no more bytes arrive than it can process.</w:t>
      </w:r>
    </w:p>
    <w:p>
      <w:pPr>
        <w:pStyle w:val="Heading2"/>
        <w:spacing w:after="160" w:before="280"/>
      </w:pPr>
      <w:r>
        <w:t xml:space="preserve">5.2 connection.blocked Notifications</w:t>
      </w:r>
    </w:p>
    <w:p>
      <w:pPr>
        <w:spacing w:after="120" w:line="300"/>
      </w:pPr>
      <w:r>
        <w:t xml:space="preserve">RabbitMQ also explicitly notifies producers when their connection is blocked. The AMQP connection.blocked frame is sent when the broker decides to pause the connection (for any of the reasons below); connection.unblocked is sent when service resumes.</w:t>
      </w:r>
    </w:p>
    <w:p>
      <w:pPr>
        <w:spacing w:after="120" w:line="300"/>
      </w:pPr>
      <w:r>
        <w:t xml:space="preserve">Most clients expose this as a callback:</w:t>
      </w:r>
    </w:p>
    <w:p>
      <w:pPr>
        <w:shd w:fill="F2F2F2" w:val="clear"/>
        <w:spacing w:after="0" w:line="260"/>
        <w:ind w:left="200" w:right="200"/>
      </w:pPr>
      <w:r>
        <w:rPr>
          <w:rFonts w:ascii="Consolas" w:cs="Consolas" w:eastAsia="Consolas" w:hAnsi="Consolas"/>
          <w:sz w:val="20"/>
          <w:szCs w:val="20"/>
        </w:rPr>
        <w:t xml:space="preserve">connection.addBlockedListener(new BlockedListener() {</w:t>
      </w:r>
    </w:p>
    <w:p>
      <w:pPr>
        <w:shd w:fill="F2F2F2" w:val="clear"/>
        <w:spacing w:after="0" w:line="260"/>
        <w:ind w:left="200" w:right="200"/>
      </w:pPr>
      <w:r>
        <w:rPr>
          <w:rFonts w:ascii="Consolas" w:cs="Consolas" w:eastAsia="Consolas" w:hAnsi="Consolas"/>
          <w:sz w:val="20"/>
          <w:szCs w:val="20"/>
        </w:rPr>
        <w:t xml:space="preserve">  public void handleBlocked(String reason) {</w:t>
      </w:r>
    </w:p>
    <w:p>
      <w:pPr>
        <w:shd w:fill="F2F2F2" w:val="clear"/>
        <w:spacing w:after="0" w:line="260"/>
        <w:ind w:left="200" w:right="200"/>
      </w:pPr>
      <w:r>
        <w:rPr>
          <w:rFonts w:ascii="Consolas" w:cs="Consolas" w:eastAsia="Consolas" w:hAnsi="Consolas"/>
          <w:sz w:val="20"/>
          <w:szCs w:val="20"/>
        </w:rPr>
        <w:t xml:space="preserve">    log.warn("RabbitMQ blocked us: {}", reason);</w:t>
      </w:r>
    </w:p>
    <w:p>
      <w:pPr>
        <w:shd w:fill="F2F2F2" w:val="clear"/>
        <w:spacing w:after="0" w:line="260"/>
        <w:ind w:left="200" w:right="200"/>
      </w:pPr>
      <w:r>
        <w:rPr>
          <w:rFonts w:ascii="Consolas" w:cs="Consolas" w:eastAsia="Consolas" w:hAnsi="Consolas"/>
          <w:sz w:val="20"/>
          <w:szCs w:val="20"/>
        </w:rPr>
        <w:t xml:space="preserve">    // pause local production, switch to fallback, etc.</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public void handleUnblocked() {</w:t>
      </w:r>
    </w:p>
    <w:p>
      <w:pPr>
        <w:shd w:fill="F2F2F2" w:val="clear"/>
        <w:spacing w:after="0" w:line="260"/>
        <w:ind w:left="200" w:right="200"/>
      </w:pPr>
      <w:r>
        <w:rPr>
          <w:rFonts w:ascii="Consolas" w:cs="Consolas" w:eastAsia="Consolas" w:hAnsi="Consolas"/>
          <w:sz w:val="20"/>
          <w:szCs w:val="20"/>
        </w:rPr>
        <w:t xml:space="preserve">    log.info("RabbitMQ unblocked");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Reacting to connection.blocked is good operational practice. If you ignore it, your producer just sees writes get slow; if you observe it, you can take more thoughtful action — log it, alert on it, fail over to a secondary path, or shed load upstream.</w:t>
      </w:r>
    </w:p>
    <w:p>
      <w:pPr>
        <w:pStyle w:val="Heading2"/>
        <w:spacing w:after="160" w:before="280"/>
      </w:pPr>
      <w:r>
        <w:t xml:space="preserve">5.3 Memory and Disk Alarms</w:t>
      </w:r>
    </w:p>
    <w:p>
      <w:pPr>
        <w:spacing w:after="120" w:line="300"/>
      </w:pPr>
      <w:r>
        <w:t xml:space="preserve">RabbitMQ has thresholds that trigger global flow control across the entire broker:</w:t>
      </w:r>
    </w:p>
    <w:p>
      <w:pPr>
        <w:pStyle w:val="ListParagraph"/>
        <w:numPr>
          <w:ilvl w:val="0"/>
          <w:numId w:val="2"/>
        </w:numPr>
        <w:spacing w:after="80" w:line="290"/>
      </w:pPr>
      <w:r>
        <w:rPr>
          <w:b/>
          <w:bCs/>
        </w:rPr>
        <w:t xml:space="preserve">Memory high watermark: </w:t>
      </w:r>
      <w:r>
        <w:t xml:space="preserve">default 40% of installed RAM (configurable via vm_memory_high_watermark). When broker memory exceeds this, ALL publishing connections are paused until memory drops.</w:t>
      </w:r>
    </w:p>
    <w:p>
      <w:pPr>
        <w:pStyle w:val="ListParagraph"/>
        <w:numPr>
          <w:ilvl w:val="0"/>
          <w:numId w:val="2"/>
        </w:numPr>
        <w:spacing w:after="80" w:line="290"/>
      </w:pPr>
      <w:r>
        <w:rPr>
          <w:b/>
          <w:bCs/>
        </w:rPr>
        <w:t xml:space="preserve">Disk free space alarm: </w:t>
      </w:r>
      <w:r>
        <w:t xml:space="preserve">default 50 MB (configurable via disk_free_limit). When free disk drops below this, ALL publishing is paused.</w:t>
      </w:r>
    </w:p>
    <w:p>
      <w:pPr>
        <w:spacing w:after="120" w:line="300"/>
      </w:pPr>
      <w:r>
        <w:t xml:space="preserve">When either alarm fires, the broker stops accepting publishes from every producer. Existing consumers continue to drain; messages already in queues continue to be delivered. The intent is to prevent a complete broker collapse: by refusing new publishes, the broker can drain its queues and recover.</w:t>
      </w:r>
    </w:p>
    <w:p>
      <w:pPr>
        <w:spacing w:after="120" w:line="300"/>
      </w:pPr>
      <w:r>
        <w:t xml:space="preserve">From the producer's perspective, this looks like the connection blocking — basicPublish hangs (or, with confirms, ack latency rises to infinity). Producers that handle connection.blocked gracefully will switch to fallback paths or shed load. Producers that ignore it will accumulate in-flight publishes until they OOM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Why memory/disk alarms exist</w:t>
            </w:r>
          </w:p>
          <w:p>
            <w:pPr>
              <w:spacing w:after="120" w:line="300"/>
            </w:pPr>
            <w:r>
              <w:t xml:space="preserve">Without these alarms, a runaway producer could keep filling queues until RabbitMQ itself runs out of memory or disk and dies. With them, the broker degrades gracefully: publishes are refused, but existing data is preserved and consumers keep working. The alarms are a circuit breaker, not a failure mode — they protect the broker from being killed by its own load.</w:t>
            </w:r>
          </w:p>
        </w:tc>
      </w:tr>
    </w:tbl>
    <w:p>
      <w:pPr>
        <w:pStyle w:val="Heading2"/>
        <w:spacing w:after="160" w:before="280"/>
      </w:pPr>
      <w:r>
        <w:t xml:space="preserve">5.4 Putting RabbitMQ Backpressure Together</w:t>
      </w:r>
    </w:p>
    <w:p>
      <w:pPr>
        <w:spacing w:after="120" w:line="300"/>
      </w:pPr>
      <w:r>
        <w:t xml:space="preserve">In a production RabbitMQ deployment, the layers of backpressure are:</w:t>
      </w:r>
    </w:p>
    <w:p>
      <w:pPr>
        <w:pStyle w:val="ListParagraph"/>
        <w:numPr>
          <w:ilvl w:val="0"/>
          <w:numId w:val="2"/>
        </w:numPr>
        <w:spacing w:after="80" w:line="290"/>
      </w:pPr>
      <w:r>
        <w:rPr>
          <w:b/>
          <w:bCs/>
        </w:rPr>
        <w:t xml:space="preserve">1. Consumer prefetch (basic.qos): </w:t>
      </w:r>
      <w:r>
        <w:t xml:space="preserve">bounds in-flight messages per consumer. Prevents consumer-side OOM.</w:t>
      </w:r>
    </w:p>
    <w:p>
      <w:pPr>
        <w:pStyle w:val="ListParagraph"/>
        <w:numPr>
          <w:ilvl w:val="0"/>
          <w:numId w:val="2"/>
        </w:numPr>
        <w:spacing w:after="80" w:line="290"/>
      </w:pPr>
      <w:r>
        <w:rPr>
          <w:b/>
          <w:bCs/>
        </w:rPr>
        <w:t xml:space="preserve">2. Publisher confirms: </w:t>
      </w:r>
      <w:r>
        <w:t xml:space="preserve">couples producer rate to broker durability rate.</w:t>
      </w:r>
    </w:p>
    <w:p>
      <w:pPr>
        <w:pStyle w:val="ListParagraph"/>
        <w:numPr>
          <w:ilvl w:val="0"/>
          <w:numId w:val="2"/>
        </w:numPr>
        <w:spacing w:after="80" w:line="290"/>
      </w:pPr>
      <w:r>
        <w:rPr>
          <w:b/>
          <w:bCs/>
        </w:rPr>
        <w:t xml:space="preserve">3. Per-connection flow control: </w:t>
      </w:r>
      <w:r>
        <w:t xml:space="preserve">broker pauses individual fast producers.</w:t>
      </w:r>
    </w:p>
    <w:p>
      <w:pPr>
        <w:pStyle w:val="ListParagraph"/>
        <w:numPr>
          <w:ilvl w:val="0"/>
          <w:numId w:val="2"/>
        </w:numPr>
        <w:spacing w:after="80" w:line="290"/>
      </w:pPr>
      <w:r>
        <w:rPr>
          <w:b/>
          <w:bCs/>
        </w:rPr>
        <w:t xml:space="preserve">4. Memory/disk alarms: </w:t>
      </w:r>
      <w:r>
        <w:t xml:space="preserve">broker pauses ALL producers when its own resources are at risk.</w:t>
      </w:r>
    </w:p>
    <w:p>
      <w:pPr>
        <w:pStyle w:val="ListParagraph"/>
        <w:numPr>
          <w:ilvl w:val="0"/>
          <w:numId w:val="2"/>
        </w:numPr>
        <w:spacing w:after="80" w:line="290"/>
      </w:pPr>
      <w:r>
        <w:rPr>
          <w:b/>
          <w:bCs/>
        </w:rPr>
        <w:t xml:space="preserve">5. Application-level handling of connection.blocked: </w:t>
      </w:r>
      <w:r>
        <w:t xml:space="preserve">producer responds to broker-imposed pauses thoughtfully.</w:t>
      </w:r>
    </w:p>
    <w:p>
      <w:pPr>
        <w:spacing w:after="120" w:line="300"/>
      </w:pPr>
      <w:r>
        <w:t xml:space="preserve">Using all five together, RabbitMQ becomes operationally robust. Skipping any one of them creates a specific failure mode. Skipping basic.qos is the most common mistake; skipping connection.blocked handling is the second most common.</w:t>
      </w:r>
    </w:p>
    <w:p>
      <w:r>
        <w:br w:type="page"/>
      </w:r>
    </w:p>
    <w:p>
      <w:pPr>
        <w:pStyle w:val="Heading1"/>
        <w:spacing w:after="200" w:before="360"/>
      </w:pPr>
      <w:r>
        <w:t xml:space="preserve">6. AWS SQS — Pull-Based by Design</w:t>
      </w:r>
    </w:p>
    <w:p>
      <w:pPr>
        <w:pStyle w:val="Heading2"/>
        <w:spacing w:after="160" w:before="280"/>
      </w:pPr>
      <w:r>
        <w:t xml:space="preserve">6.1 The SQS Model</w:t>
      </w:r>
    </w:p>
    <w:p>
      <w:pPr>
        <w:spacing w:after="120" w:line="300"/>
      </w:pPr>
      <w:r>
        <w:t xml:space="preserve">Amazon SQS is the simplest broker covered in this module, and that simplicity is its strength. SQS is purely pull-based: there is no push notification, no subscription, no consumer registration. A message sits in the queue until someone calls ReceiveMessage to pull it. The queue is durable, replicated, and bounded only by AWS's hard limits (currently 120,000 in-flight messages per standard queue, with no limit on total queue depth).</w:t>
      </w:r>
    </w:p>
    <w:p>
      <w:pPr>
        <w:spacing w:after="120" w:line="300"/>
      </w:pPr>
      <w:r>
        <w:t xml:space="preserve">Backpressure is structural: the consumer pulls when it's ready. If the consumer is slow, messages accumulate in the queue. The queue is on AWS's infrastructure, not on the producer's or consumer's, so the producer doesn't see the consumer's slowness — but the queue depth metric does.</w:t>
      </w:r>
    </w:p>
    <w:p>
      <w:pPr>
        <w:pStyle w:val="Heading2"/>
        <w:spacing w:after="160" w:before="280"/>
      </w:pPr>
      <w:r>
        <w:t xml:space="preserve">6.2 ReceiveMessage and MaxNumberOfMessages</w:t>
      </w:r>
    </w:p>
    <w:p>
      <w:pPr>
        <w:spacing w:after="120" w:line="300"/>
      </w:pPr>
      <w:r>
        <w:t xml:space="preserve">The pull primitive is ReceiveMessage. Two parameters control the batch and the wait:</w:t>
      </w:r>
    </w:p>
    <w:p>
      <w:pPr>
        <w:pStyle w:val="ListParagraph"/>
        <w:numPr>
          <w:ilvl w:val="0"/>
          <w:numId w:val="2"/>
        </w:numPr>
        <w:spacing w:after="80" w:line="290"/>
      </w:pPr>
      <w:r>
        <w:rPr>
          <w:b/>
          <w:bCs/>
        </w:rPr>
        <w:t xml:space="preserve">MaxNumberOfMessages </w:t>
      </w:r>
      <w:r>
        <w:t xml:space="preserve">(1-10, default 1): how many messages to fetch in one call. Higher = better throughput per API call (each call costs money), bounded by 10 per call.</w:t>
      </w:r>
    </w:p>
    <w:p>
      <w:pPr>
        <w:pStyle w:val="ListParagraph"/>
        <w:numPr>
          <w:ilvl w:val="0"/>
          <w:numId w:val="2"/>
        </w:numPr>
        <w:spacing w:after="80" w:line="290"/>
      </w:pPr>
      <w:r>
        <w:rPr>
          <w:b/>
          <w:bCs/>
        </w:rPr>
        <w:t xml:space="preserve">WaitTimeSeconds </w:t>
      </w:r>
      <w:r>
        <w:t xml:space="preserve">(0-20, default 0): long-polling. If 0, the call returns immediately even if no messages are available. If 1-20, the call waits up to that many seconds for messages to arrive — much more efficient than tight-looping with WaitTimeSeconds=0.</w:t>
      </w:r>
    </w:p>
    <w:p>
      <w:pPr>
        <w:spacing w:after="120" w:line="300"/>
      </w:pPr>
      <w:r>
        <w:t xml:space="preserve">The MaxNumberOfMessages cap of 10 is interesting: AWS deliberately makes you call multiple times for larger batches. This naturally limits the in-flight count and forces consumers to be deliberate about batch size. In practice, most SQS consumers use MaxNumberOfMessages=10 with WaitTimeSeconds=20 (the maximum of both).</w:t>
      </w:r>
    </w:p>
    <w:p>
      <w:pPr>
        <w:pStyle w:val="Heading2"/>
        <w:spacing w:after="160" w:before="280"/>
      </w:pPr>
      <w:r>
        <w:t xml:space="preserve">6.3 Visibility Timeout — The Acknowledgement Equivalent</w:t>
      </w:r>
    </w:p>
    <w:p>
      <w:pPr>
        <w:spacing w:after="120" w:line="300"/>
      </w:pPr>
      <w:r>
        <w:t xml:space="preserve">When a consumer receives messages, they're not deleted immediately. Instead, they become invisible to other consumers for a configurable visibility timeout (default 30 seconds, max 12 hours). The consumer must call DeleteMessage before the timeout expires; otherwise, the message becomes visible again and another consumer can receive it.</w:t>
      </w:r>
    </w:p>
    <w:p>
      <w:pPr>
        <w:spacing w:after="120" w:line="300"/>
      </w:pPr>
      <w:r>
        <w:t xml:space="preserve">This is SQS's elegant approach to crash-resilient consumption: there is no separate ACK; the act of not deleting in time is implicit nack. If the consumer crashes mid-processing, the message reappears and is redelivered. Combined with a dead-letter queue (after N redelivery attempts), this gives at-least-once semantics with automatic retry.</w:t>
      </w:r>
    </w:p>
    <w:p>
      <w:pPr>
        <w:pStyle w:val="Heading2"/>
        <w:spacing w:after="160" w:before="280"/>
      </w:pPr>
      <w:r>
        <w:t xml:space="preserve">6.4 Backpressure Properties</w:t>
      </w:r>
    </w:p>
    <w:p>
      <w:pPr>
        <w:spacing w:after="120" w:line="300"/>
      </w:pPr>
      <w:r>
        <w:t xml:space="preserve">Because SQS is pull-only, a slow consumer doesn't affect the producer at all. Messages just accumulate in the queue. The signal to operators is the ApproximateNumberOfMessages CloudWatch metric, which is the SQS equivalent of Kafka's consumer lag.</w:t>
      </w:r>
    </w:p>
    <w:p>
      <w:pPr>
        <w:spacing w:after="120" w:line="300"/>
      </w:pPr>
      <w:r>
        <w:t xml:space="preserve">Backpressure tools in SQS:</w:t>
      </w:r>
    </w:p>
    <w:p>
      <w:pPr>
        <w:pStyle w:val="ListParagraph"/>
        <w:numPr>
          <w:ilvl w:val="0"/>
          <w:numId w:val="2"/>
        </w:numPr>
        <w:spacing w:after="80" w:line="290"/>
      </w:pPr>
      <w:r>
        <w:rPr>
          <w:b/>
          <w:bCs/>
        </w:rPr>
        <w:t xml:space="preserve">Auto-scaling consumers based on queue depth: </w:t>
      </w:r>
      <w:r>
        <w:t xml:space="preserve">the standard pattern. Scale up Lambda/ECS/EC2 consumers when ApproximateNumberOfMessages exceeds a threshold.</w:t>
      </w:r>
    </w:p>
    <w:p>
      <w:pPr>
        <w:pStyle w:val="ListParagraph"/>
        <w:numPr>
          <w:ilvl w:val="0"/>
          <w:numId w:val="2"/>
        </w:numPr>
        <w:spacing w:after="80" w:line="290"/>
      </w:pPr>
      <w:r>
        <w:rPr>
          <w:b/>
          <w:bCs/>
        </w:rPr>
        <w:t xml:space="preserve">Throttle the producer based on queue depth: </w:t>
      </w:r>
      <w:r>
        <w:t xml:space="preserve">if the queue is too deep, the producer slows itself or rejects upstream requests.</w:t>
      </w:r>
    </w:p>
    <w:p>
      <w:pPr>
        <w:pStyle w:val="ListParagraph"/>
        <w:numPr>
          <w:ilvl w:val="0"/>
          <w:numId w:val="2"/>
        </w:numPr>
        <w:spacing w:after="80" w:line="290"/>
      </w:pPr>
      <w:r>
        <w:rPr>
          <w:b/>
          <w:bCs/>
        </w:rPr>
        <w:t xml:space="preserve">Dead-letter queue: </w:t>
      </w:r>
      <w:r>
        <w:t xml:space="preserve">after MaxReceiveCount redelivery attempts, the message moves to a DLQ for manual handling.</w:t>
      </w:r>
    </w:p>
    <w:p>
      <w:pPr>
        <w:pStyle w:val="Heading2"/>
        <w:spacing w:after="160" w:before="280"/>
      </w:pPr>
      <w:r>
        <w:t xml:space="preserve">6.5 The Cost of Pull — and SQS's Mitigation</w:t>
      </w:r>
    </w:p>
    <w:p>
      <w:pPr>
        <w:spacing w:after="120" w:line="300"/>
      </w:pPr>
      <w:r>
        <w:t xml:space="preserve">Pure pull has a cost: when the queue is empty, consumers waste API calls polling. SQS charges per API call, so this is a literal financial cost. Long-polling (WaitTimeSeconds=20) mitigates this by letting the consumer's call wait at the SQS server until a message arrives or 20 seconds pass — one API call per 20 seconds of empty queue, instead of one per millisecond of tight-looping.</w:t>
      </w:r>
    </w:p>
    <w:p>
      <w:pPr>
        <w:spacing w:after="120" w:line="300"/>
      </w:pPr>
      <w:r>
        <w:t xml:space="preserve">Use long polling unless you have a specific reason not to. WaitTimeSeconds=0 is almost never correct outside of test code, and it's the most common SQS billing surprise.</w:t>
      </w:r>
    </w:p>
    <w:p>
      <w:r>
        <w:br w:type="page"/>
      </w:r>
    </w:p>
    <w:p>
      <w:pPr>
        <w:pStyle w:val="Heading1"/>
        <w:spacing w:after="200" w:before="360"/>
      </w:pPr>
      <w:r>
        <w:t xml:space="preserve">7. NATS and NATS JetStream</w:t>
      </w:r>
    </w:p>
    <w:p>
      <w:pPr>
        <w:pStyle w:val="Heading2"/>
        <w:spacing w:after="160" w:before="280"/>
      </w:pPr>
      <w:r>
        <w:t xml:space="preserve">7.1 NATS Core: Fire and Forget</w:t>
      </w:r>
    </w:p>
    <w:p>
      <w:pPr>
        <w:spacing w:after="120" w:line="300"/>
      </w:pPr>
      <w:r>
        <w:t xml:space="preserve">NATS Core is a non-persistent, in-memory pub/sub system. It is among the fastest message brokers in existence — millions of messages per second on commodity hardware — but the trade-off is that it has no durability and limited backpressure. A subscriber that's slow simply gets messages dropped at the broker (or its connection gets disconnected for being too slow, depending on configuration).</w:t>
      </w:r>
    </w:p>
    <w:p>
      <w:pPr>
        <w:spacing w:after="120" w:line="300"/>
      </w:pPr>
      <w:r>
        <w:t xml:space="preserve">For NATS Core, the backpressure model is brutal but honest: there is none. If you can't keep up, you lose messages. This is correct for use cases like real-time metrics, control-plane signals, and any application where stale data is worse than missing data — exactly the drop-strategy use cases from Module 2.</w:t>
      </w:r>
    </w:p>
    <w:p>
      <w:pPr>
        <w:spacing w:after="120" w:line="300"/>
      </w:pPr>
      <w:r>
        <w:t xml:space="preserve">NATS Core has slow-consumer detection: when a subscriber's pending message count or pending bytes exceeds limits, the connection is marked slow consumer and may be disconnected. This is a deliberate failure mode to protect the broker from a single subscriber dragging it down.</w:t>
      </w:r>
    </w:p>
    <w:p>
      <w:pPr>
        <w:pStyle w:val="Heading2"/>
        <w:spacing w:after="160" w:before="280"/>
      </w:pPr>
      <w:r>
        <w:t xml:space="preserve">7.2 NATS JetStream: Persistence and Pull Consumers</w:t>
      </w:r>
    </w:p>
    <w:p>
      <w:pPr>
        <w:spacing w:after="120" w:line="300"/>
      </w:pPr>
      <w:r>
        <w:t xml:space="preserve">JetStream is the persistent layer added to NATS. It adds durable streams (similar to Kafka topics) and consumers that can be either push (broker delivers) or pull (consumer fetches). For backpressure, the pull consumer is the safer default.</w:t>
      </w:r>
    </w:p>
    <w:p>
      <w:pPr>
        <w:spacing w:after="120" w:line="300"/>
      </w:pPr>
      <w:r>
        <w:t xml:space="preserve">Pull consumer in JetStream:</w:t>
      </w:r>
    </w:p>
    <w:p>
      <w:pPr>
        <w:shd w:fill="F2F2F2" w:val="clear"/>
        <w:spacing w:after="0" w:line="260"/>
        <w:ind w:left="200" w:right="200"/>
      </w:pPr>
      <w:r>
        <w:rPr>
          <w:rFonts w:ascii="Consolas" w:cs="Consolas" w:eastAsia="Consolas" w:hAnsi="Consolas"/>
          <w:sz w:val="20"/>
          <w:szCs w:val="20"/>
        </w:rPr>
        <w:t xml:space="preserve">// Subscriber asks for up to 100 messages</w:t>
      </w:r>
    </w:p>
    <w:p>
      <w:pPr>
        <w:shd w:fill="F2F2F2" w:val="clear"/>
        <w:spacing w:after="0" w:line="260"/>
        <w:ind w:left="200" w:right="200"/>
      </w:pPr>
      <w:r>
        <w:rPr>
          <w:rFonts w:ascii="Consolas" w:cs="Consolas" w:eastAsia="Consolas" w:hAnsi="Consolas"/>
          <w:sz w:val="20"/>
          <w:szCs w:val="20"/>
        </w:rPr>
        <w:t xml:space="preserve">JetStreamSubscription sub = js.pullSubscribe("orders", "worker");</w:t>
      </w:r>
    </w:p>
    <w:p>
      <w:pPr>
        <w:shd w:fill="F2F2F2" w:val="clear"/>
        <w:spacing w:after="0" w:line="260"/>
        <w:ind w:left="200" w:right="200"/>
      </w:pPr>
      <w:r>
        <w:rPr>
          <w:rFonts w:ascii="Consolas" w:cs="Consolas" w:eastAsia="Consolas" w:hAnsi="Consolas"/>
          <w:sz w:val="20"/>
          <w:szCs w:val="20"/>
        </w:rPr>
        <w:t xml:space="preserve">List&lt;Message&gt; msgs = sub.fetch(100, Duration.ofSeconds(5));</w:t>
      </w:r>
    </w:p>
    <w:p>
      <w:pPr>
        <w:shd w:fill="F2F2F2" w:val="clear"/>
        <w:spacing w:after="0" w:line="260"/>
        <w:ind w:left="200" w:right="200"/>
      </w:pPr>
      <w:r>
        <w:rPr>
          <w:rFonts w:ascii="Consolas" w:cs="Consolas" w:eastAsia="Consolas" w:hAnsi="Consolas"/>
          <w:sz w:val="20"/>
          <w:szCs w:val="20"/>
        </w:rPr>
        <w:t xml:space="preserve">for (Message m : msgs) {</w:t>
      </w:r>
    </w:p>
    <w:p>
      <w:pPr>
        <w:shd w:fill="F2F2F2" w:val="clear"/>
        <w:spacing w:after="0" w:line="260"/>
        <w:ind w:left="200" w:right="200"/>
      </w:pPr>
      <w:r>
        <w:rPr>
          <w:rFonts w:ascii="Consolas" w:cs="Consolas" w:eastAsia="Consolas" w:hAnsi="Consolas"/>
          <w:sz w:val="20"/>
          <w:szCs w:val="20"/>
        </w:rPr>
        <w:t xml:space="preserve">  process(m);</w:t>
      </w:r>
    </w:p>
    <w:p>
      <w:pPr>
        <w:shd w:fill="F2F2F2" w:val="clear"/>
        <w:spacing w:after="0" w:line="260"/>
        <w:ind w:left="200" w:right="200"/>
      </w:pPr>
      <w:r>
        <w:rPr>
          <w:rFonts w:ascii="Consolas" w:cs="Consolas" w:eastAsia="Consolas" w:hAnsi="Consolas"/>
          <w:sz w:val="20"/>
          <w:szCs w:val="20"/>
        </w:rPr>
        <w:t xml:space="preserve">  m.ack();</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fetch(100, …) is a request-N call: at most 100 messages are returned. The consumer processes them, acks, and calls fetch again. Memory is bounded by the fetch size. Backpressure is structural — exactly the pull-with-prefetch pattern from Module 3.</w:t>
      </w:r>
    </w:p>
    <w:p>
      <w:pPr>
        <w:pStyle w:val="Heading2"/>
        <w:spacing w:after="160" w:before="280"/>
      </w:pPr>
      <w:r>
        <w:t xml:space="preserve">7.3 Push Consumers with Flow Control</w:t>
      </w:r>
    </w:p>
    <w:p>
      <w:pPr>
        <w:spacing w:after="120" w:line="300"/>
      </w:pPr>
      <w:r>
        <w:t xml:space="preserve">JetStream also supports push consumers, where the broker delivers messages as soon as they're available. For these, JetStream uses an explicit flow-control mechanism: the broker sends periodic flow-control messages, and the consumer must ack them. If the consumer falls behind on flow-control acks, the broker stops delivering. This is similar to TCP windowing but at the JetStream protocol level.</w:t>
      </w:r>
    </w:p>
    <w:p>
      <w:pPr>
        <w:spacing w:after="120" w:line="300"/>
      </w:pPr>
      <w:r>
        <w:t xml:space="preserve">There's also AckPolicy: AckExplicit (consumer acks each message), AckAll (acking message N implicitly acks all earlier), AckNone (no acks — fire and forget). MaxAckPending limits how many unacked messages a consumer can have, similar to RabbitMQ's prefetch.</w:t>
      </w:r>
    </w:p>
    <w:p>
      <w:pPr>
        <w:pStyle w:val="Heading2"/>
        <w:spacing w:after="160" w:before="280"/>
      </w:pPr>
      <w:r>
        <w:t xml:space="preserve">7.4 When to Use NATS</w:t>
      </w:r>
    </w:p>
    <w:p>
      <w:pPr>
        <w:pStyle w:val="ListParagraph"/>
        <w:numPr>
          <w:ilvl w:val="0"/>
          <w:numId w:val="2"/>
        </w:numPr>
        <w:spacing w:after="80" w:line="290"/>
      </w:pPr>
      <w:r>
        <w:rPr>
          <w:b/>
          <w:bCs/>
        </w:rPr>
        <w:t xml:space="preserve">NATS Core: </w:t>
      </w:r>
      <w:r>
        <w:t xml:space="preserve">ultra-low-latency, ephemeral messaging. Service discovery, control-plane signals, ephemeral telemetry. Drop is acceptable.</w:t>
      </w:r>
    </w:p>
    <w:p>
      <w:pPr>
        <w:pStyle w:val="ListParagraph"/>
        <w:numPr>
          <w:ilvl w:val="0"/>
          <w:numId w:val="2"/>
        </w:numPr>
        <w:spacing w:after="80" w:line="290"/>
      </w:pPr>
      <w:r>
        <w:rPr>
          <w:b/>
          <w:bCs/>
        </w:rPr>
        <w:t xml:space="preserve">NATS JetStream: </w:t>
      </w:r>
      <w:r>
        <w:t xml:space="preserve">durable streams when you need them, with the option of pull consumers for safe backpressure. A lighter-weight alternative to Kafka for many use cases.</w:t>
      </w:r>
    </w:p>
    <w:p>
      <w:r>
        <w:br w:type="page"/>
      </w:r>
    </w:p>
    <w:p>
      <w:pPr>
        <w:pStyle w:val="Heading1"/>
        <w:spacing w:after="200" w:before="360"/>
      </w:pPr>
      <w:r>
        <w:t xml:space="preserve">8. Apache Pulsar</w:t>
      </w:r>
    </w:p>
    <w:p>
      <w:pPr>
        <w:pStyle w:val="Heading2"/>
        <w:spacing w:after="160" w:before="280"/>
      </w:pPr>
      <w:r>
        <w:t xml:space="preserve">8.1 Pulsar's Model</w:t>
      </w:r>
    </w:p>
    <w:p>
      <w:pPr>
        <w:spacing w:after="120" w:line="300"/>
      </w:pPr>
      <w:r>
        <w:t xml:space="preserve">Apache Pulsar is a multi-tenant, geo-replicated messaging platform that competes with Kafka but takes a different architectural approach: separation of compute (brokers) from storage (BookKeeper). For backpressure purposes, Pulsar's most distinctive feature is its explicit subscription-level flow control via permits.</w:t>
      </w:r>
    </w:p>
    <w:p>
      <w:pPr>
        <w:pStyle w:val="Heading2"/>
        <w:spacing w:after="160" w:before="280"/>
      </w:pPr>
      <w:r>
        <w:t xml:space="preserve">8.2 Permits</w:t>
      </w:r>
    </w:p>
    <w:p>
      <w:pPr>
        <w:spacing w:after="120" w:line="300"/>
      </w:pPr>
      <w:r>
        <w:t xml:space="preserve">When a Pulsar consumer subscribes, it specifies a receiver queue size — essentially the maximum number of messages the broker can pre-deliver to the client before any are processed. The client tracks how many messages it has consumed and periodically sends Flow commands to the broker requesting more permits.</w:t>
      </w:r>
    </w:p>
    <w:p>
      <w:pPr>
        <w:shd w:fill="F2F2F2" w:val="clear"/>
        <w:spacing w:after="0" w:line="260"/>
        <w:ind w:left="200" w:right="200"/>
      </w:pPr>
      <w:r>
        <w:rPr>
          <w:rFonts w:ascii="Consolas" w:cs="Consolas" w:eastAsia="Consolas" w:hAnsi="Consolas"/>
          <w:sz w:val="20"/>
          <w:szCs w:val="20"/>
        </w:rPr>
        <w:t xml:space="preserve">Consumer&lt;String&gt; consumer = client.newConsumer(Schema.STRING)</w:t>
      </w:r>
    </w:p>
    <w:p>
      <w:pPr>
        <w:shd w:fill="F2F2F2" w:val="clear"/>
        <w:spacing w:after="0" w:line="260"/>
        <w:ind w:left="200" w:right="200"/>
      </w:pPr>
      <w:r>
        <w:rPr>
          <w:rFonts w:ascii="Consolas" w:cs="Consolas" w:eastAsia="Consolas" w:hAnsi="Consolas"/>
          <w:sz w:val="20"/>
          <w:szCs w:val="20"/>
        </w:rPr>
        <w:t xml:space="preserve">    .topic("orders")</w:t>
      </w:r>
    </w:p>
    <w:p>
      <w:pPr>
        <w:shd w:fill="F2F2F2" w:val="clear"/>
        <w:spacing w:after="0" w:line="260"/>
        <w:ind w:left="200" w:right="200"/>
      </w:pPr>
      <w:r>
        <w:rPr>
          <w:rFonts w:ascii="Consolas" w:cs="Consolas" w:eastAsia="Consolas" w:hAnsi="Consolas"/>
          <w:sz w:val="20"/>
          <w:szCs w:val="20"/>
        </w:rPr>
        <w:t xml:space="preserve">    .subscriptionName("workers")</w:t>
      </w:r>
    </w:p>
    <w:p>
      <w:pPr>
        <w:shd w:fill="F2F2F2" w:val="clear"/>
        <w:spacing w:after="0" w:line="260"/>
        <w:ind w:left="200" w:right="200"/>
      </w:pPr>
      <w:r>
        <w:rPr>
          <w:rFonts w:ascii="Consolas" w:cs="Consolas" w:eastAsia="Consolas" w:hAnsi="Consolas"/>
          <w:sz w:val="20"/>
          <w:szCs w:val="20"/>
        </w:rPr>
        <w:t xml:space="preserve">    .receiverQueueSize(100)  // pre-deliver up to 100 to the client buffer</w:t>
      </w:r>
    </w:p>
    <w:p>
      <w:pPr>
        <w:shd w:fill="F2F2F2" w:val="clear"/>
        <w:spacing w:after="0" w:line="260"/>
        <w:ind w:left="200" w:right="200"/>
      </w:pPr>
      <w:r>
        <w:rPr>
          <w:rFonts w:ascii="Consolas" w:cs="Consolas" w:eastAsia="Consolas" w:hAnsi="Consolas"/>
          <w:sz w:val="20"/>
          <w:szCs w:val="20"/>
        </w:rPr>
        <w:t xml:space="preserve">    .subscribe();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while (true) {</w:t>
      </w:r>
    </w:p>
    <w:p>
      <w:pPr>
        <w:shd w:fill="F2F2F2" w:val="clear"/>
        <w:spacing w:after="0" w:line="260"/>
        <w:ind w:left="200" w:right="200"/>
      </w:pPr>
      <w:r>
        <w:rPr>
          <w:rFonts w:ascii="Consolas" w:cs="Consolas" w:eastAsia="Consolas" w:hAnsi="Consolas"/>
          <w:sz w:val="20"/>
          <w:szCs w:val="20"/>
        </w:rPr>
        <w:t xml:space="preserve">  Message&lt;String&gt; msg = consumer.receive();  // pulls from local buffer</w:t>
      </w:r>
    </w:p>
    <w:p>
      <w:pPr>
        <w:shd w:fill="F2F2F2" w:val="clear"/>
        <w:spacing w:after="0" w:line="260"/>
        <w:ind w:left="200" w:right="200"/>
      </w:pPr>
      <w:r>
        <w:rPr>
          <w:rFonts w:ascii="Consolas" w:cs="Consolas" w:eastAsia="Consolas" w:hAnsi="Consolas"/>
          <w:sz w:val="20"/>
          <w:szCs w:val="20"/>
        </w:rPr>
        <w:t xml:space="preserve">  process(msg.getValue());</w:t>
      </w:r>
    </w:p>
    <w:p>
      <w:pPr>
        <w:shd w:fill="F2F2F2" w:val="clear"/>
        <w:spacing w:after="0" w:line="260"/>
        <w:ind w:left="200" w:right="200"/>
      </w:pPr>
      <w:r>
        <w:rPr>
          <w:rFonts w:ascii="Consolas" w:cs="Consolas" w:eastAsia="Consolas" w:hAnsi="Consolas"/>
          <w:sz w:val="20"/>
          <w:szCs w:val="20"/>
        </w:rPr>
        <w:t xml:space="preserve">  consumer.acknowledge(msg);</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The receiverQueueSize parameter is the prefetch — same idea as RabbitMQ's basic.qos and Kafka's max.poll.records. The Pulsar client manages the permit accounting transparently: as the application calls receive() and processes messages, the client batches up Flow commands to refresh permits at the broker. The application doesn't write any flow-control code; it just sets the queue size.</w:t>
      </w:r>
    </w:p>
    <w:p>
      <w:pPr>
        <w:pStyle w:val="Heading2"/>
        <w:spacing w:after="160" w:before="280"/>
      </w:pPr>
      <w:r>
        <w:t xml:space="preserve">8.3 Why Permits Are a Clean Design</w:t>
      </w:r>
    </w:p>
    <w:p>
      <w:pPr>
        <w:spacing w:after="120" w:line="300"/>
      </w:pPr>
      <w:r>
        <w:t xml:space="preserve">Permits give Pulsar two properties simultaneously: low-latency push semantics for the application (receive() returns from the local buffer instantly when messages are available) and bounded in-flight memory at every layer. The broker doesn't push more than the consumer's permits allow; the client doesn't accumulate more than its receiver queue size; the application processes at its own rate, replenishing permits as it goes.</w:t>
      </w:r>
    </w:p>
    <w:p>
      <w:pPr>
        <w:spacing w:after="120" w:line="300"/>
      </w:pPr>
      <w:r>
        <w:t xml:space="preserve">It's essentially Reactive Streams' request(n) protocol applied to a distributed messaging system, with the n managed automatically rather than by the application.</w:t>
      </w:r>
    </w:p>
    <w:p>
      <w:pPr>
        <w:pStyle w:val="Heading2"/>
        <w:spacing w:after="160" w:before="280"/>
      </w:pPr>
      <w:r>
        <w:t xml:space="preserve">8.4 Subscription Modes and Backpressure</w:t>
      </w:r>
    </w:p>
    <w:p>
      <w:pPr>
        <w:spacing w:after="120" w:line="300"/>
      </w:pPr>
      <w:r>
        <w:t xml:space="preserve">Pulsar has four subscription modes, each with different backpressure characteristics:</w:t>
      </w:r>
    </w:p>
    <w:p>
      <w:pPr>
        <w:pStyle w:val="ListParagraph"/>
        <w:numPr>
          <w:ilvl w:val="0"/>
          <w:numId w:val="2"/>
        </w:numPr>
        <w:spacing w:after="80" w:line="290"/>
      </w:pPr>
      <w:r>
        <w:rPr>
          <w:b/>
          <w:bCs/>
        </w:rPr>
        <w:t xml:space="preserve">Exclusive: </w:t>
      </w:r>
      <w:r>
        <w:t xml:space="preserve">one consumer per subscription. Backpressure is per-consumer.</w:t>
      </w:r>
    </w:p>
    <w:p>
      <w:pPr>
        <w:pStyle w:val="ListParagraph"/>
        <w:numPr>
          <w:ilvl w:val="0"/>
          <w:numId w:val="2"/>
        </w:numPr>
        <w:spacing w:after="80" w:line="290"/>
      </w:pPr>
      <w:r>
        <w:rPr>
          <w:b/>
          <w:bCs/>
        </w:rPr>
        <w:t xml:space="preserve">Shared: </w:t>
      </w:r>
      <w:r>
        <w:t xml:space="preserve">many consumers, round-robin distribution. Backpressure is per-consumer; broker tracks each consumer's permits independently.</w:t>
      </w:r>
    </w:p>
    <w:p>
      <w:pPr>
        <w:pStyle w:val="ListParagraph"/>
        <w:numPr>
          <w:ilvl w:val="0"/>
          <w:numId w:val="2"/>
        </w:numPr>
        <w:spacing w:after="80" w:line="290"/>
      </w:pPr>
      <w:r>
        <w:rPr>
          <w:b/>
          <w:bCs/>
        </w:rPr>
        <w:t xml:space="preserve">Failover: </w:t>
      </w:r>
      <w:r>
        <w:t xml:space="preserve">one active consumer, others standby. Failover takes over if active dies. Backpressure on the active.</w:t>
      </w:r>
    </w:p>
    <w:p>
      <w:pPr>
        <w:pStyle w:val="ListParagraph"/>
        <w:numPr>
          <w:ilvl w:val="0"/>
          <w:numId w:val="2"/>
        </w:numPr>
        <w:spacing w:after="80" w:line="290"/>
      </w:pPr>
      <w:r>
        <w:rPr>
          <w:b/>
          <w:bCs/>
        </w:rPr>
        <w:t xml:space="preserve">Key_Shared: </w:t>
      </w:r>
      <w:r>
        <w:t xml:space="preserve">shared but messages with the same key go to the same consumer. Backpressure per-consumer; the broker may slow down a key partition if its consumer is slow.</w:t>
      </w:r>
    </w:p>
    <w:p>
      <w:pPr>
        <w:spacing w:after="120" w:line="300"/>
      </w:pPr>
      <w:r>
        <w:t xml:space="preserve">Key_Shared is particularly interesting: it preserves per-key ordering (like Kafka partitions) without requiring statically partitioned topics. A slow consumer slows down its key range only, leaving other keys unaffected — selective backpressure at the key level.</w:t>
      </w:r>
    </w:p>
    <w:p>
      <w:r>
        <w:br w:type="page"/>
      </w:r>
    </w:p>
    <w:p>
      <w:pPr>
        <w:pStyle w:val="Heading1"/>
        <w:spacing w:after="200" w:before="360"/>
      </w:pPr>
      <w:r>
        <w:t xml:space="preserve">9. The Process-Then-Ack Pattern</w:t>
      </w:r>
    </w:p>
    <w:p>
      <w:pPr>
        <w:pStyle w:val="Heading2"/>
        <w:spacing w:after="160" w:before="280"/>
      </w:pPr>
      <w:r>
        <w:t xml:space="preserve">9.1 The Pattern</w:t>
      </w:r>
    </w:p>
    <w:p>
      <w:pPr>
        <w:spacing w:after="120" w:line="300"/>
      </w:pPr>
      <w:r>
        <w:rPr>
          <w:b/>
          <w:bCs/>
        </w:rPr>
        <w:t xml:space="preserve">Process the message first; ack only after processing succeeds. </w:t>
      </w:r>
      <w:r>
        <w:t xml:space="preserve">Never ack first and process later. This single rule preserves correctness and backpressure semantics across every messaging system covered in this module.</w:t>
      </w:r>
    </w:p>
    <w:p>
      <w:pPr>
        <w:spacing w:after="120" w:line="300"/>
      </w:pPr>
      <w:r>
        <w:t xml:space="preserve">The pattern is universal because every modern broker uses ack-based delivery semantics: a message is considered "in-flight" until acked, and the broker uses the count of unacked messages as the input to its flow-control decisions. By acking only after processing, you make the broker's view of "how busy is this consumer" accurate. By acking first, you lie to the broker — and the lie is what kills you.</w:t>
      </w:r>
    </w:p>
    <w:p>
      <w:pPr>
        <w:pStyle w:val="Heading2"/>
        <w:spacing w:after="160" w:before="280"/>
      </w:pPr>
      <w:r>
        <w:t xml:space="preserve">9.2 Why Ack-Then-Process Is Wrong</w:t>
      </w:r>
    </w:p>
    <w:p>
      <w:pPr>
        <w:spacing w:after="120" w:line="300"/>
      </w:pPr>
      <w:r>
        <w:t xml:space="preserve">Consider a RabbitMQ consumer that, on receiving a message, immediately acks it and then enqueues the message into an internal worker pool for processing:</w:t>
      </w:r>
    </w:p>
    <w:p>
      <w:pPr>
        <w:shd w:fill="F2F2F2" w:val="clear"/>
        <w:spacing w:after="0" w:line="260"/>
        <w:ind w:left="200" w:right="200"/>
      </w:pPr>
      <w:r>
        <w:rPr>
          <w:rFonts w:ascii="Consolas" w:cs="Consolas" w:eastAsia="Consolas" w:hAnsi="Consolas"/>
          <w:sz w:val="20"/>
          <w:szCs w:val="20"/>
        </w:rPr>
        <w:t xml:space="preserve">// WRONG</w:t>
      </w:r>
    </w:p>
    <w:p>
      <w:pPr>
        <w:shd w:fill="F2F2F2" w:val="clear"/>
        <w:spacing w:after="0" w:line="260"/>
        <w:ind w:left="200" w:right="200"/>
      </w:pPr>
      <w:r>
        <w:rPr>
          <w:rFonts w:ascii="Consolas" w:cs="Consolas" w:eastAsia="Consolas" w:hAnsi="Consolas"/>
          <w:sz w:val="20"/>
          <w:szCs w:val="20"/>
        </w:rPr>
        <w:t xml:space="preserve">channel.basicConsume(queue, false, (tag, msg) -&gt; {</w:t>
      </w:r>
    </w:p>
    <w:p>
      <w:pPr>
        <w:shd w:fill="F2F2F2" w:val="clear"/>
        <w:spacing w:after="0" w:line="260"/>
        <w:ind w:left="200" w:right="200"/>
      </w:pPr>
      <w:r>
        <w:rPr>
          <w:rFonts w:ascii="Consolas" w:cs="Consolas" w:eastAsia="Consolas" w:hAnsi="Consolas"/>
          <w:sz w:val="20"/>
          <w:szCs w:val="20"/>
        </w:rPr>
        <w:t xml:space="preserve">  channel.basicAck(tag, false);  // ack first</w:t>
      </w:r>
    </w:p>
    <w:p>
      <w:pPr>
        <w:shd w:fill="F2F2F2" w:val="clear"/>
        <w:spacing w:after="0" w:line="260"/>
        <w:ind w:left="200" w:right="200"/>
      </w:pPr>
      <w:r>
        <w:rPr>
          <w:rFonts w:ascii="Consolas" w:cs="Consolas" w:eastAsia="Consolas" w:hAnsi="Consolas"/>
          <w:sz w:val="20"/>
          <w:szCs w:val="20"/>
        </w:rPr>
        <w:t xml:space="preserve">  workerPool.submit(() -&gt; process(msg));  // then process</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Two failure modes immediately appear:</w:t>
      </w:r>
    </w:p>
    <w:p>
      <w:pPr>
        <w:pStyle w:val="ListParagraph"/>
        <w:numPr>
          <w:ilvl w:val="0"/>
          <w:numId w:val="2"/>
        </w:numPr>
        <w:spacing w:after="80" w:line="290"/>
      </w:pPr>
      <w:r>
        <w:rPr>
          <w:b/>
          <w:bCs/>
        </w:rPr>
        <w:t xml:space="preserve">1. Loss on crash. </w:t>
      </w:r>
      <w:r>
        <w:t xml:space="preserve">If the consumer process crashes after acking but before processing, the message is gone. The broker thinks it was handled; the work was never done.</w:t>
      </w:r>
    </w:p>
    <w:p>
      <w:pPr>
        <w:pStyle w:val="ListParagraph"/>
        <w:numPr>
          <w:ilvl w:val="0"/>
          <w:numId w:val="2"/>
        </w:numPr>
        <w:spacing w:after="80" w:line="290"/>
      </w:pPr>
      <w:r>
        <w:rPr>
          <w:b/>
          <w:bCs/>
        </w:rPr>
        <w:t xml:space="preserve">2. Backpressure defeated. </w:t>
      </w:r>
      <w:r>
        <w:t xml:space="preserve">basic.qos limits unacked messages. By acking immediately, you tell the broker you're not busy. The broker keeps pushing. Your worker pool's internal queue fills with messages — exactly the unbounded queue the prefetch was supposed to prevent. You've moved the queue from the broker (where it's durable) to your process (where it OOMs).</w:t>
      </w:r>
    </w:p>
    <w:p>
      <w:pPr>
        <w:spacing w:after="120" w:line="300"/>
      </w:pPr>
      <w:r>
        <w:t xml:space="preserve">The second failure mode is the more insidious one. The first is obvious — a crash loses messages. The second is subtle — under steady-state load, your service appears to work; it's only when a downstream slowdown happens that the lie catches up to you, and your in-process queue grows until OOM.</w:t>
      </w:r>
    </w:p>
    <w:p>
      <w:pPr>
        <w:pStyle w:val="Heading2"/>
        <w:spacing w:after="160" w:before="280"/>
      </w:pPr>
      <w:r>
        <w:t xml:space="preserve">9.3 The Correct Pattern</w:t>
      </w:r>
    </w:p>
    <w:p>
      <w:pPr>
        <w:shd w:fill="F2F2F2" w:val="clear"/>
        <w:spacing w:after="0" w:line="260"/>
        <w:ind w:left="200" w:right="200"/>
      </w:pPr>
      <w:r>
        <w:rPr>
          <w:rFonts w:ascii="Consolas" w:cs="Consolas" w:eastAsia="Consolas" w:hAnsi="Consolas"/>
          <w:sz w:val="20"/>
          <w:szCs w:val="20"/>
        </w:rPr>
        <w:t xml:space="preserve">// RIGHT</w:t>
      </w:r>
    </w:p>
    <w:p>
      <w:pPr>
        <w:shd w:fill="F2F2F2" w:val="clear"/>
        <w:spacing w:after="0" w:line="260"/>
        <w:ind w:left="200" w:right="200"/>
      </w:pPr>
      <w:r>
        <w:rPr>
          <w:rFonts w:ascii="Consolas" w:cs="Consolas" w:eastAsia="Consolas" w:hAnsi="Consolas"/>
          <w:sz w:val="20"/>
          <w:szCs w:val="20"/>
        </w:rPr>
        <w:t xml:space="preserve">channel.basicConsume(queue, false, (tag, msg) -&gt; {</w:t>
      </w:r>
    </w:p>
    <w:p>
      <w:pPr>
        <w:shd w:fill="F2F2F2" w:val="clear"/>
        <w:spacing w:after="0" w:line="260"/>
        <w:ind w:left="200" w:right="200"/>
      </w:pPr>
      <w:r>
        <w:rPr>
          <w:rFonts w:ascii="Consolas" w:cs="Consolas" w:eastAsia="Consolas" w:hAnsi="Consolas"/>
          <w:sz w:val="20"/>
          <w:szCs w:val="20"/>
        </w:rPr>
        <w:t xml:space="preserve">  try {</w:t>
      </w:r>
    </w:p>
    <w:p>
      <w:pPr>
        <w:shd w:fill="F2F2F2" w:val="clear"/>
        <w:spacing w:after="0" w:line="260"/>
        <w:ind w:left="200" w:right="200"/>
      </w:pPr>
      <w:r>
        <w:rPr>
          <w:rFonts w:ascii="Consolas" w:cs="Consolas" w:eastAsia="Consolas" w:hAnsi="Consolas"/>
          <w:sz w:val="20"/>
          <w:szCs w:val="20"/>
        </w:rPr>
        <w:t xml:space="preserve">    process(msg);</w:t>
      </w:r>
    </w:p>
    <w:p>
      <w:pPr>
        <w:shd w:fill="F2F2F2" w:val="clear"/>
        <w:spacing w:after="0" w:line="260"/>
        <w:ind w:left="200" w:right="200"/>
      </w:pPr>
      <w:r>
        <w:rPr>
          <w:rFonts w:ascii="Consolas" w:cs="Consolas" w:eastAsia="Consolas" w:hAnsi="Consolas"/>
          <w:sz w:val="20"/>
          <w:szCs w:val="20"/>
        </w:rPr>
        <w:t xml:space="preserve">    channel.basicAck(tag, false);  // ack only after success</w:t>
      </w:r>
    </w:p>
    <w:p>
      <w:pPr>
        <w:shd w:fill="F2F2F2" w:val="clear"/>
        <w:spacing w:after="0" w:line="260"/>
        <w:ind w:left="200" w:right="200"/>
      </w:pPr>
      <w:r>
        <w:rPr>
          <w:rFonts w:ascii="Consolas" w:cs="Consolas" w:eastAsia="Consolas" w:hAnsi="Consolas"/>
          <w:sz w:val="20"/>
          <w:szCs w:val="20"/>
        </w:rPr>
        <w:t xml:space="preserve">  } catch (Exception e) {</w:t>
      </w:r>
    </w:p>
    <w:p>
      <w:pPr>
        <w:shd w:fill="F2F2F2" w:val="clear"/>
        <w:spacing w:after="0" w:line="260"/>
        <w:ind w:left="200" w:right="200"/>
      </w:pPr>
      <w:r>
        <w:rPr>
          <w:rFonts w:ascii="Consolas" w:cs="Consolas" w:eastAsia="Consolas" w:hAnsi="Consolas"/>
          <w:sz w:val="20"/>
          <w:szCs w:val="20"/>
        </w:rPr>
        <w:t xml:space="preserve">    channel.basicNack(tag, false, true);  // requeue for retry</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The properties of this pattern:</w:t>
      </w:r>
    </w:p>
    <w:p>
      <w:pPr>
        <w:pStyle w:val="ListParagraph"/>
        <w:numPr>
          <w:ilvl w:val="0"/>
          <w:numId w:val="2"/>
        </w:numPr>
        <w:spacing w:after="80" w:line="290"/>
      </w:pPr>
      <w:r>
        <w:rPr>
          <w:b/>
          <w:bCs/>
        </w:rPr>
        <w:t xml:space="preserve">Crash safety: </w:t>
      </w:r>
      <w:r>
        <w:t xml:space="preserve">if the consumer dies mid-processing, the message is unacked. The broker redelivers it (to this consumer when it restarts, or to another consumer in the group).</w:t>
      </w:r>
    </w:p>
    <w:p>
      <w:pPr>
        <w:pStyle w:val="ListParagraph"/>
        <w:numPr>
          <w:ilvl w:val="0"/>
          <w:numId w:val="2"/>
        </w:numPr>
        <w:spacing w:after="80" w:line="290"/>
      </w:pPr>
      <w:r>
        <w:rPr>
          <w:b/>
          <w:bCs/>
        </w:rPr>
        <w:t xml:space="preserve">Backpressure honesty: </w:t>
      </w:r>
      <w:r>
        <w:t xml:space="preserve">the broker's view of "unacked count" reflects actual processing state. Prefetch limits actually limit. The broker stops pushing when the consumer is busy.</w:t>
      </w:r>
    </w:p>
    <w:p>
      <w:pPr>
        <w:pStyle w:val="ListParagraph"/>
        <w:numPr>
          <w:ilvl w:val="0"/>
          <w:numId w:val="2"/>
        </w:numPr>
        <w:spacing w:after="80" w:line="290"/>
      </w:pPr>
      <w:r>
        <w:rPr>
          <w:b/>
          <w:bCs/>
        </w:rPr>
        <w:t xml:space="preserve">Retry on failure: </w:t>
      </w:r>
      <w:r>
        <w:t xml:space="preserve">exceptions trigger a nack with requeue=true (or a dead-letter routing, depending on policy).</w:t>
      </w:r>
    </w:p>
    <w:p>
      <w:pPr>
        <w:pStyle w:val="Heading2"/>
        <w:spacing w:after="160" w:before="280"/>
      </w:pPr>
      <w:r>
        <w:t xml:space="preserve">9.4 The Pattern Across Brokers</w:t>
      </w:r>
    </w:p>
    <w:p>
      <w:pPr>
        <w:pStyle w:val="ListParagraph"/>
        <w:numPr>
          <w:ilvl w:val="0"/>
          <w:numId w:val="2"/>
        </w:numPr>
        <w:spacing w:after="80" w:line="290"/>
      </w:pPr>
      <w:r>
        <w:rPr>
          <w:b/>
          <w:bCs/>
        </w:rPr>
        <w:t xml:space="preserve">Kafka: </w:t>
      </w:r>
      <w:r>
        <w:t xml:space="preserve">process the records returned by poll() before calling commitSync() or commitAsync(). Don't commit before processing.</w:t>
      </w:r>
    </w:p>
    <w:p>
      <w:pPr>
        <w:pStyle w:val="ListParagraph"/>
        <w:numPr>
          <w:ilvl w:val="0"/>
          <w:numId w:val="2"/>
        </w:numPr>
        <w:spacing w:after="80" w:line="290"/>
      </w:pPr>
      <w:r>
        <w:rPr>
          <w:b/>
          <w:bCs/>
        </w:rPr>
        <w:t xml:space="preserve">RabbitMQ: </w:t>
      </w:r>
      <w:r>
        <w:t xml:space="preserve">process before basicAck. On failure, basicNack with requeue=true (or false for dead-letter).</w:t>
      </w:r>
    </w:p>
    <w:p>
      <w:pPr>
        <w:pStyle w:val="ListParagraph"/>
        <w:numPr>
          <w:ilvl w:val="0"/>
          <w:numId w:val="2"/>
        </w:numPr>
        <w:spacing w:after="80" w:line="290"/>
      </w:pPr>
      <w:r>
        <w:rPr>
          <w:b/>
          <w:bCs/>
        </w:rPr>
        <w:t xml:space="preserve">SQS: </w:t>
      </w:r>
      <w:r>
        <w:t xml:space="preserve">process before DeleteMessage. On crash, the visibility timeout expires and SQS redelivers.</w:t>
      </w:r>
    </w:p>
    <w:p>
      <w:pPr>
        <w:pStyle w:val="ListParagraph"/>
        <w:numPr>
          <w:ilvl w:val="0"/>
          <w:numId w:val="2"/>
        </w:numPr>
        <w:spacing w:after="80" w:line="290"/>
      </w:pPr>
      <w:r>
        <w:rPr>
          <w:b/>
          <w:bCs/>
        </w:rPr>
        <w:t xml:space="preserve">JetStream: </w:t>
      </w:r>
      <w:r>
        <w:t xml:space="preserve">process before msg.ack(). On crash, the consumer's MaxAckPending behavior takes over.</w:t>
      </w:r>
    </w:p>
    <w:p>
      <w:pPr>
        <w:pStyle w:val="ListParagraph"/>
        <w:numPr>
          <w:ilvl w:val="0"/>
          <w:numId w:val="2"/>
        </w:numPr>
        <w:spacing w:after="80" w:line="290"/>
      </w:pPr>
      <w:r>
        <w:rPr>
          <w:b/>
          <w:bCs/>
        </w:rPr>
        <w:t xml:space="preserve">Pulsar: </w:t>
      </w:r>
      <w:r>
        <w:t xml:space="preserve">process before consumer.acknowledge(msg). The permit isn't returned until the ack.</w:t>
      </w:r>
    </w:p>
    <w:p>
      <w:pPr>
        <w:spacing w:after="120" w:line="300"/>
      </w:pPr>
      <w:r>
        <w:t xml:space="preserve">Same pattern, different API names. The principle is universal: the ack is a statement to the broker that says "I am done with this; you may consider it complete and use it as input to your flow-control decisions." Saying that before it's true is the most fundamental backpressure bug in messaging.</w:t>
      </w:r>
    </w:p>
    <w:p>
      <w:pPr>
        <w:pStyle w:val="Heading2"/>
        <w:spacing w:after="160" w:before="280"/>
      </w:pPr>
      <w:r>
        <w:t xml:space="preserve">9.5 Idempotency: The Necessary Companion</w:t>
      </w:r>
    </w:p>
    <w:p>
      <w:pPr>
        <w:spacing w:after="120" w:line="300"/>
      </w:pPr>
      <w:r>
        <w:t xml:space="preserve">Process-then-ack means at-least-once delivery: if the consumer crashes after processing but before acking, the message will be redelivered and reprocessed. This requires the processing to be idempotent — doing it twice must have the same effect as doing it once.</w:t>
      </w:r>
    </w:p>
    <w:p>
      <w:pPr>
        <w:spacing w:after="120" w:line="300"/>
      </w:pPr>
      <w:r>
        <w:t xml:space="preserve">Idempotency is achieved through:</w:t>
      </w:r>
    </w:p>
    <w:p>
      <w:pPr>
        <w:pStyle w:val="ListParagraph"/>
        <w:numPr>
          <w:ilvl w:val="0"/>
          <w:numId w:val="2"/>
        </w:numPr>
        <w:spacing w:after="80" w:line="290"/>
      </w:pPr>
      <w:r>
        <w:rPr>
          <w:b/>
          <w:bCs/>
        </w:rPr>
        <w:t xml:space="preserve">Deduplication keys: </w:t>
      </w:r>
      <w:r>
        <w:t xml:space="preserve">track processed message IDs in a database, refuse to process the same ID twice.</w:t>
      </w:r>
    </w:p>
    <w:p>
      <w:pPr>
        <w:pStyle w:val="ListParagraph"/>
        <w:numPr>
          <w:ilvl w:val="0"/>
          <w:numId w:val="2"/>
        </w:numPr>
        <w:spacing w:after="80" w:line="290"/>
      </w:pPr>
      <w:r>
        <w:rPr>
          <w:b/>
          <w:bCs/>
        </w:rPr>
        <w:t xml:space="preserve">Idempotent operations: </w:t>
      </w:r>
      <w:r>
        <w:t xml:space="preserve">use upsert (INSERT ... ON CONFLICT) instead of insert; use SET x=y instead of INCREMENT y.</w:t>
      </w:r>
    </w:p>
    <w:p>
      <w:pPr>
        <w:pStyle w:val="ListParagraph"/>
        <w:numPr>
          <w:ilvl w:val="0"/>
          <w:numId w:val="2"/>
        </w:numPr>
        <w:spacing w:after="80" w:line="290"/>
      </w:pPr>
      <w:r>
        <w:rPr>
          <w:b/>
          <w:bCs/>
        </w:rPr>
        <w:t xml:space="preserve">Transactional outbox: </w:t>
      </w:r>
      <w:r>
        <w:t xml:space="preserve">combine processing and ack tracking in a single database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fundamental rule</w:t>
            </w:r>
          </w:p>
          <w:p>
            <w:pPr>
              <w:spacing w:after="120" w:line="300"/>
            </w:pPr>
            <w:r>
              <w:t xml:space="preserve">Process-then-ack and idempotent processing are paired requirements. You cannot have one without the other in a real system. Process-then-ack without idempotency = duplicates that corrupt your data. Idempotency without process-then-ack = messages lost on crash. Together = at-least-once delivery with safe semantics. This is the foundation of every reliable messaging consumer.</w:t>
            </w:r>
          </w:p>
        </w:tc>
      </w:tr>
    </w:tbl>
    <w:p>
      <w:r>
        <w:br w:type="page"/>
      </w:r>
    </w:p>
    <w:p>
      <w:pPr>
        <w:pStyle w:val="Heading1"/>
        <w:spacing w:after="200" w:before="360"/>
      </w:pPr>
      <w:r>
        <w:t xml:space="preserve">10. Cross-System Comparison</w:t>
      </w:r>
    </w:p>
    <w:p>
      <w:pPr>
        <w:pStyle w:val="Heading2"/>
        <w:spacing w:after="160" w:before="280"/>
      </w:pPr>
      <w:r>
        <w:t xml:space="preserve">10.1 The Big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System</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Delivery Model</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Key Backpressure Knob</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Kafka producer</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Push to broker (buffered)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buffer.memory + max.block.ms</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Kafka consumer</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Pull</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max.poll.records, pause()/resume()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RabbitMQ</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Push to consumer</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basic.qos prefetch (default = unlimited!)</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SQS</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Pull</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MaxNumberOfMessages (1-10)</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NATS Core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Push, no persistence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Drop on slow consumer</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NATS JetStream pull</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Pull</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fetch(n)</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NATS JetStream push</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Push with permits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MaxAckPending</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Pulsar</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Push with permits</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receiverQueueSize</w:t>
            </w:r>
          </w:p>
        </w:tc>
      </w:tr>
    </w:tbl>
    <w:p>
      <w:pPr>
        <w:pStyle w:val="Heading2"/>
        <w:spacing w:after="160" w:before="280"/>
      </w:pPr>
      <w:r>
        <w:t xml:space="preserve">10.2 The Lag Metric Across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System</w:t>
            </w:r>
          </w:p>
        </w:tc>
        <w:tc>
          <w:tcPr>
            <w:tcW w:type="dxa" w:w="46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Lag Metric Name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Kafka</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consumer lag (offsets behind high-water mark)</w:t>
            </w:r>
          </w:p>
        </w:tc>
      </w:tr>
      <w:tr>
        <w:tc>
          <w:tcPr>
            <w:tcW w:type="dxa" w:w="468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RabbitMQ</w:t>
            </w:r>
          </w:p>
        </w:tc>
        <w:tc>
          <w:tcPr>
            <w:tcW w:type="dxa" w:w="468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queue depth (messages_ready)</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SQS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ApproximateNumberOfMessages</w:t>
            </w:r>
          </w:p>
        </w:tc>
      </w:tr>
      <w:tr>
        <w:tc>
          <w:tcPr>
            <w:tcW w:type="dxa" w:w="468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NATS JetStream</w:t>
            </w:r>
          </w:p>
        </w:tc>
        <w:tc>
          <w:tcPr>
            <w:tcW w:type="dxa" w:w="468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num_pending per consumer</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Pulsar</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msgBacklog per subscription</w:t>
            </w:r>
          </w:p>
        </w:tc>
      </w:tr>
    </w:tbl>
    <w:p>
      <w:pPr>
        <w:spacing w:after="120" w:line="300"/>
      </w:pPr>
      <w:r>
        <w:t xml:space="preserve">Whatever the name, alert on it. A monotonically growing lag metric is the canonical sign that you have a rate mismatch and no functioning backpressure to the producer.</w:t>
      </w:r>
    </w:p>
    <w:p>
      <w:pPr>
        <w:pStyle w:val="Heading2"/>
        <w:spacing w:after="160" w:before="280"/>
      </w:pPr>
      <w:r>
        <w:t xml:space="preserve">10.3 The Default-Is-Dangerous Hall of Fame</w:t>
      </w:r>
    </w:p>
    <w:p>
      <w:pPr>
        <w:spacing w:after="120" w:line="300"/>
      </w:pPr>
      <w:r>
        <w:t xml:space="preserve">Across these systems, the most common production failures come from leaving a specific default in place. Memorize this list:</w:t>
      </w:r>
    </w:p>
    <w:p>
      <w:pPr>
        <w:pStyle w:val="ListParagraph"/>
        <w:numPr>
          <w:ilvl w:val="0"/>
          <w:numId w:val="2"/>
        </w:numPr>
        <w:spacing w:after="80" w:line="290"/>
      </w:pPr>
      <w:r>
        <w:rPr>
          <w:b/>
          <w:bCs/>
        </w:rPr>
        <w:t xml:space="preserve">Kafka producer: </w:t>
      </w:r>
      <w:r>
        <w:t xml:space="preserve">max.block.ms = 60000. Sixty seconds of blocking on a request thread is an outage. Lower it for latency-sensitive paths.</w:t>
      </w:r>
    </w:p>
    <w:p>
      <w:pPr>
        <w:pStyle w:val="ListParagraph"/>
        <w:numPr>
          <w:ilvl w:val="0"/>
          <w:numId w:val="2"/>
        </w:numPr>
        <w:spacing w:after="80" w:line="290"/>
      </w:pPr>
      <w:r>
        <w:rPr>
          <w:b/>
          <w:bCs/>
        </w:rPr>
        <w:t xml:space="preserve">Kafka consumer: </w:t>
      </w:r>
      <w:r>
        <w:t xml:space="preserve">max.poll.interval.ms = 300000. If processing exceeds this, you're silently kicked from the group. Set it long enough to cover your worst-case batch.</w:t>
      </w:r>
    </w:p>
    <w:p>
      <w:pPr>
        <w:pStyle w:val="ListParagraph"/>
        <w:numPr>
          <w:ilvl w:val="0"/>
          <w:numId w:val="2"/>
        </w:numPr>
        <w:spacing w:after="80" w:line="290"/>
      </w:pPr>
      <w:r>
        <w:rPr>
          <w:b/>
          <w:bCs/>
        </w:rPr>
        <w:t xml:space="preserve">RabbitMQ consumer: </w:t>
      </w:r>
      <w:r>
        <w:t xml:space="preserve">prefetch = 0 = unlimited. Always set basicQos(N). This is the single most common cause of consumer OOMs in production.</w:t>
      </w:r>
    </w:p>
    <w:p>
      <w:pPr>
        <w:pStyle w:val="ListParagraph"/>
        <w:numPr>
          <w:ilvl w:val="0"/>
          <w:numId w:val="2"/>
        </w:numPr>
        <w:spacing w:after="80" w:line="290"/>
      </w:pPr>
      <w:r>
        <w:rPr>
          <w:b/>
          <w:bCs/>
        </w:rPr>
        <w:t xml:space="preserve">SQS consumer: </w:t>
      </w:r>
      <w:r>
        <w:t xml:space="preserve">WaitTimeSeconds = 0 = no long-polling. Wastes API calls (and money). Set to 20 unless you have a specific reason.</w:t>
      </w:r>
    </w:p>
    <w:p>
      <w:pPr>
        <w:pStyle w:val="ListParagraph"/>
        <w:numPr>
          <w:ilvl w:val="0"/>
          <w:numId w:val="2"/>
        </w:numPr>
        <w:spacing w:after="80" w:line="290"/>
      </w:pPr>
      <w:r>
        <w:rPr>
          <w:b/>
          <w:bCs/>
        </w:rPr>
        <w:t xml:space="preserve">Any broker: </w:t>
      </w:r>
      <w:r>
        <w:t xml:space="preserve">ack-then-process pattern. Always process first, then ack.</w:t>
      </w:r>
    </w:p>
    <w:p>
      <w:r>
        <w:br w:type="page"/>
      </w:r>
    </w:p>
    <w:p>
      <w:pPr>
        <w:pStyle w:val="Heading1"/>
        <w:spacing w:after="200" w:before="360"/>
      </w:pPr>
      <w:r>
        <w:t xml:space="preserve">11. Quick-Reference Summary</w:t>
      </w:r>
    </w:p>
    <w:p>
      <w:pPr>
        <w:pStyle w:val="Heading2"/>
        <w:spacing w:after="160" w:before="280"/>
      </w:pPr>
      <w:r>
        <w:t xml:space="preserve">11.1 Kafka</w:t>
      </w:r>
    </w:p>
    <w:p>
      <w:pPr>
        <w:pStyle w:val="ListParagraph"/>
        <w:numPr>
          <w:ilvl w:val="0"/>
          <w:numId w:val="2"/>
        </w:numPr>
        <w:spacing w:after="80" w:line="290"/>
      </w:pPr>
      <w:r>
        <w:rPr>
          <w:b/>
          <w:bCs/>
        </w:rPr>
        <w:t xml:space="preserve">Producer: </w:t>
      </w:r>
      <w:r>
        <w:t xml:space="preserve">buffered locally; tune buffer.memory and max.block.ms; default max.block.ms=60s is dangerous for request threads.</w:t>
      </w:r>
    </w:p>
    <w:p>
      <w:pPr>
        <w:pStyle w:val="ListParagraph"/>
        <w:numPr>
          <w:ilvl w:val="0"/>
          <w:numId w:val="2"/>
        </w:numPr>
        <w:spacing w:after="80" w:line="290"/>
      </w:pPr>
      <w:r>
        <w:rPr>
          <w:b/>
          <w:bCs/>
        </w:rPr>
        <w:t xml:space="preserve">Consumer: </w:t>
      </w:r>
      <w:r>
        <w:t xml:space="preserve">pull-based with max.poll.records and fetch.max.bytes; built-in backpressure.</w:t>
      </w:r>
    </w:p>
    <w:p>
      <w:pPr>
        <w:pStyle w:val="ListParagraph"/>
        <w:numPr>
          <w:ilvl w:val="0"/>
          <w:numId w:val="2"/>
        </w:numPr>
        <w:spacing w:after="80" w:line="290"/>
      </w:pPr>
      <w:r>
        <w:rPr>
          <w:b/>
          <w:bCs/>
        </w:rPr>
        <w:t xml:space="preserve">Lag: </w:t>
      </w:r>
      <w:r>
        <w:t xml:space="preserve">the visible measurement of insufficient backpressure. Always alert on it.</w:t>
      </w:r>
    </w:p>
    <w:p>
      <w:pPr>
        <w:pStyle w:val="ListParagraph"/>
        <w:numPr>
          <w:ilvl w:val="0"/>
          <w:numId w:val="2"/>
        </w:numPr>
        <w:spacing w:after="80" w:line="290"/>
      </w:pPr>
      <w:r>
        <w:rPr>
          <w:b/>
          <w:bCs/>
        </w:rPr>
        <w:t xml:space="preserve">Pause/resume: </w:t>
      </w:r>
      <w:r>
        <w:t xml:space="preserve">consumer.pause(partitions) for explicit selective backpressure.</w:t>
      </w:r>
    </w:p>
    <w:p>
      <w:pPr>
        <w:pStyle w:val="Heading2"/>
        <w:spacing w:after="160" w:before="280"/>
      </w:pPr>
      <w:r>
        <w:t xml:space="preserve">11.2 RabbitMQ</w:t>
      </w:r>
    </w:p>
    <w:p>
      <w:pPr>
        <w:pStyle w:val="ListParagraph"/>
        <w:numPr>
          <w:ilvl w:val="0"/>
          <w:numId w:val="2"/>
        </w:numPr>
        <w:spacing w:after="80" w:line="290"/>
      </w:pPr>
      <w:r>
        <w:rPr>
          <w:b/>
          <w:bCs/>
        </w:rPr>
        <w:t xml:space="preserve">Prefetch (basic.qos): </w:t>
      </w:r>
      <w:r>
        <w:t xml:space="preserve">default 0 = unlimited = OOM. Set this. Always.</w:t>
      </w:r>
    </w:p>
    <w:p>
      <w:pPr>
        <w:pStyle w:val="ListParagraph"/>
        <w:numPr>
          <w:ilvl w:val="0"/>
          <w:numId w:val="2"/>
        </w:numPr>
        <w:spacing w:after="80" w:line="290"/>
      </w:pPr>
      <w:r>
        <w:rPr>
          <w:b/>
          <w:bCs/>
        </w:rPr>
        <w:t xml:space="preserve">Publisher confirms: </w:t>
      </w:r>
      <w:r>
        <w:t xml:space="preserve">channel.confirmSelect() + waitForConfirms; couples producer rate to broker durability.</w:t>
      </w:r>
    </w:p>
    <w:p>
      <w:pPr>
        <w:pStyle w:val="ListParagraph"/>
        <w:numPr>
          <w:ilvl w:val="0"/>
          <w:numId w:val="2"/>
        </w:numPr>
        <w:spacing w:after="80" w:line="290"/>
      </w:pPr>
      <w:r>
        <w:rPr>
          <w:b/>
          <w:bCs/>
        </w:rPr>
        <w:t xml:space="preserve">Connection flow control: </w:t>
      </w:r>
      <w:r>
        <w:t xml:space="preserve">broker pauses individual fast publishers; observe via connection.blocked listener.</w:t>
      </w:r>
    </w:p>
    <w:p>
      <w:pPr>
        <w:pStyle w:val="ListParagraph"/>
        <w:numPr>
          <w:ilvl w:val="0"/>
          <w:numId w:val="2"/>
        </w:numPr>
        <w:spacing w:after="80" w:line="290"/>
      </w:pPr>
      <w:r>
        <w:rPr>
          <w:b/>
          <w:bCs/>
        </w:rPr>
        <w:t xml:space="preserve">Memory/disk alarms: </w:t>
      </w:r>
      <w:r>
        <w:t xml:space="preserve">broker pauses all publishing when its own resources are at risk (40% RAM, 50 MB disk by default).</w:t>
      </w:r>
    </w:p>
    <w:p>
      <w:pPr>
        <w:pStyle w:val="Heading2"/>
        <w:spacing w:after="160" w:before="280"/>
      </w:pPr>
      <w:r>
        <w:t xml:space="preserve">11.3 SQS</w:t>
      </w:r>
    </w:p>
    <w:p>
      <w:pPr>
        <w:pStyle w:val="ListParagraph"/>
        <w:numPr>
          <w:ilvl w:val="0"/>
          <w:numId w:val="2"/>
        </w:numPr>
        <w:spacing w:after="80" w:line="290"/>
      </w:pPr>
      <w:r>
        <w:rPr>
          <w:b/>
          <w:bCs/>
        </w:rPr>
        <w:t xml:space="preserve">Pull-only: </w:t>
      </w:r>
      <w:r>
        <w:t xml:space="preserve">ReceiveMessage is the primitive. Backpressure is structural.</w:t>
      </w:r>
    </w:p>
    <w:p>
      <w:pPr>
        <w:pStyle w:val="ListParagraph"/>
        <w:numPr>
          <w:ilvl w:val="0"/>
          <w:numId w:val="2"/>
        </w:numPr>
        <w:spacing w:after="80" w:line="290"/>
      </w:pPr>
      <w:r>
        <w:rPr>
          <w:b/>
          <w:bCs/>
        </w:rPr>
        <w:t xml:space="preserve">Batch size: </w:t>
      </w:r>
      <w:r>
        <w:t xml:space="preserve">MaxNumberOfMessages capped at 10.</w:t>
      </w:r>
    </w:p>
    <w:p>
      <w:pPr>
        <w:pStyle w:val="ListParagraph"/>
        <w:numPr>
          <w:ilvl w:val="0"/>
          <w:numId w:val="2"/>
        </w:numPr>
        <w:spacing w:after="80" w:line="290"/>
      </w:pPr>
      <w:r>
        <w:rPr>
          <w:b/>
          <w:bCs/>
        </w:rPr>
        <w:t xml:space="preserve">Long polling: </w:t>
      </w:r>
      <w:r>
        <w:t xml:space="preserve">WaitTimeSeconds=20 to avoid wasted API calls.</w:t>
      </w:r>
    </w:p>
    <w:p>
      <w:pPr>
        <w:pStyle w:val="ListParagraph"/>
        <w:numPr>
          <w:ilvl w:val="0"/>
          <w:numId w:val="2"/>
        </w:numPr>
        <w:spacing w:after="80" w:line="290"/>
      </w:pPr>
      <w:r>
        <w:rPr>
          <w:b/>
          <w:bCs/>
        </w:rPr>
        <w:t xml:space="preserve">Visibility timeout: </w:t>
      </w:r>
      <w:r>
        <w:t xml:space="preserve">implicit nack on consumer crash → automatic redelivery.</w:t>
      </w:r>
    </w:p>
    <w:p>
      <w:pPr>
        <w:pStyle w:val="Heading2"/>
        <w:spacing w:after="160" w:before="280"/>
      </w:pPr>
      <w:r>
        <w:t xml:space="preserve">11.4 NATS / JetStream</w:t>
      </w:r>
    </w:p>
    <w:p>
      <w:pPr>
        <w:pStyle w:val="ListParagraph"/>
        <w:numPr>
          <w:ilvl w:val="0"/>
          <w:numId w:val="2"/>
        </w:numPr>
        <w:spacing w:after="80" w:line="290"/>
      </w:pPr>
      <w:r>
        <w:rPr>
          <w:b/>
          <w:bCs/>
        </w:rPr>
        <w:t xml:space="preserve">NATS Core: </w:t>
      </w:r>
      <w:r>
        <w:t xml:space="preserve">no persistence; slow consumers are dropped or disconnected.</w:t>
      </w:r>
    </w:p>
    <w:p>
      <w:pPr>
        <w:pStyle w:val="ListParagraph"/>
        <w:numPr>
          <w:ilvl w:val="0"/>
          <w:numId w:val="2"/>
        </w:numPr>
        <w:spacing w:after="80" w:line="290"/>
      </w:pPr>
      <w:r>
        <w:rPr>
          <w:b/>
          <w:bCs/>
        </w:rPr>
        <w:t xml:space="preserve">JetStream pull: </w:t>
      </w:r>
      <w:r>
        <w:t xml:space="preserve">fetch(n) — clean pull semantics with persistence.</w:t>
      </w:r>
    </w:p>
    <w:p>
      <w:pPr>
        <w:pStyle w:val="ListParagraph"/>
        <w:numPr>
          <w:ilvl w:val="0"/>
          <w:numId w:val="2"/>
        </w:numPr>
        <w:spacing w:after="80" w:line="290"/>
      </w:pPr>
      <w:r>
        <w:rPr>
          <w:b/>
          <w:bCs/>
        </w:rPr>
        <w:t xml:space="preserve">JetStream push: </w:t>
      </w:r>
      <w:r>
        <w:t xml:space="preserve">MaxAckPending bounds in-flight; flow-control messages keep things sane.</w:t>
      </w:r>
    </w:p>
    <w:p>
      <w:pPr>
        <w:pStyle w:val="Heading2"/>
        <w:spacing w:after="160" w:before="280"/>
      </w:pPr>
      <w:r>
        <w:t xml:space="preserve">11.5 Pulsar</w:t>
      </w:r>
    </w:p>
    <w:p>
      <w:pPr>
        <w:pStyle w:val="ListParagraph"/>
        <w:numPr>
          <w:ilvl w:val="0"/>
          <w:numId w:val="2"/>
        </w:numPr>
        <w:spacing w:after="80" w:line="290"/>
      </w:pPr>
      <w:r>
        <w:rPr>
          <w:b/>
          <w:bCs/>
        </w:rPr>
        <w:t xml:space="preserve">Permits: </w:t>
      </w:r>
      <w:r>
        <w:t xml:space="preserve">subscription-level flow control via Flow commands; receiverQueueSize sets the prefetch.</w:t>
      </w:r>
    </w:p>
    <w:p>
      <w:pPr>
        <w:pStyle w:val="ListParagraph"/>
        <w:numPr>
          <w:ilvl w:val="0"/>
          <w:numId w:val="2"/>
        </w:numPr>
        <w:spacing w:after="80" w:line="290"/>
      </w:pPr>
      <w:r>
        <w:rPr>
          <w:b/>
          <w:bCs/>
        </w:rPr>
        <w:t xml:space="preserve">Subscription modes: </w:t>
      </w:r>
      <w:r>
        <w:t xml:space="preserve">Exclusive, Shared, Failover, Key_Shared — different distribution patterns, all with per-consumer backpressure.</w:t>
      </w:r>
    </w:p>
    <w:p>
      <w:pPr>
        <w:pStyle w:val="Heading2"/>
        <w:spacing w:after="160" w:before="280"/>
      </w:pPr>
      <w:r>
        <w:t xml:space="preserve">11.6 The Universal Rule: Process Then Ack</w:t>
      </w:r>
    </w:p>
    <w:p>
      <w:pPr>
        <w:spacing w:after="120" w:line="300"/>
      </w:pPr>
      <w:r>
        <w:t xml:space="preserve">Across every broker: process the message first, ack only on success, ensure idempotency for the redelivery case. Ack-then-process loses data on crash and defeats backpressure during steady state.</w:t>
      </w:r>
    </w:p>
    <w:p>
      <w:pPr>
        <w:pStyle w:val="Heading2"/>
        <w:spacing w:after="160" w:before="280"/>
      </w:pPr>
      <w:r>
        <w:t xml:space="preserve">11.7 The Single Sentence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Every broker hides a queue, and every broker has a default that, untouched, lets you fill that queue without limit. Find the prefetch / blocking timeout / batch size for your broker, set it deliberately, alert on the lag metric, and always process before you ack.</w:t>
            </w:r>
          </w:p>
          <w:p>
            <w:pPr>
              <w:spacing w:after="120" w:line="300"/>
            </w:pPr>
            <w:r>
              <w:t xml:space="preserve">The broker's job is to be the queue. Your job is to make sure the queue is bounded and the consumer's apparent capacity reflects its real capacity.</w:t>
            </w:r>
          </w:p>
        </w:tc>
      </w:tr>
    </w:tbl>
    <w:p>
      <w:pPr>
        <w:spacing w:before="400"/>
        <w:jc w:val="center"/>
      </w:pPr>
      <w:r>
        <w:rPr>
          <w:i/>
          <w:iCs/>
          <w:color w:val="888888"/>
        </w:rPr>
        <w:t xml:space="preserve">— End of Module 4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2026-04-30T14:16:52.065Z</dcterms:created>
  <dcterms:modified xsi:type="dcterms:W3CDTF">2026-04-30T14:16:52.066Z</dcterms:modified>
</cp:coreProperties>
</file>

<file path=docProps/custom.xml><?xml version="1.0" encoding="utf-8"?>
<Properties xmlns="http://schemas.openxmlformats.org/officeDocument/2006/custom-properties" xmlns:vt="http://schemas.openxmlformats.org/officeDocument/2006/docPropsVTypes"/>
</file>