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4"/>
          <w:szCs w:val="44"/>
        </w:rPr>
        <w:t xml:space="preserve">Cardinality &amp; Scaling</w:t>
      </w:r>
    </w:p>
    <w:p>
      <w:pPr>
        <w:spacing w:after="400"/>
        <w:jc w:val="center"/>
      </w:pPr>
      <w:r>
        <w:rPr>
          <w:i/>
          <w:iCs/>
          <w:color w:val="595959"/>
          <w:sz w:val="28"/>
          <w:szCs w:val="28"/>
        </w:rPr>
        <w:t xml:space="preserve">Module 10 — Complete In-Depth Study Guide</w:t>
      </w:r>
    </w:p>
    <w:p>
      <w:pPr>
        <w:spacing w:after="200"/>
        <w:jc w:val="center"/>
      </w:pPr>
      <w:r>
        <w:rPr>
          <w:color w:val="7F7F7F"/>
          <w:sz w:val="24"/>
          <w:szCs w:val="24"/>
        </w:rPr>
        <w:t xml:space="preserve">— Series Explosion, Detection, Mitigation &amp; Scale Limits —</w:t>
      </w:r>
    </w:p>
    <w:p>
      <w:r>
        <w:br w:type="page"/>
      </w:r>
    </w:p>
    <w:p>
      <w:pPr>
        <w:pStyle w:val="Heading1"/>
        <w:spacing w:after="200" w:before="360"/>
      </w:pPr>
      <w:r>
        <w:t xml:space="preserve">Table of Contents</w:t>
      </w:r>
    </w:p>
    <w:p>
      <w:pPr>
        <w:spacing w:after="80"/>
      </w:pPr>
      <w:r>
        <w:rPr>
          <w:sz w:val="22"/>
          <w:szCs w:val="22"/>
        </w:rPr>
        <w:t xml:space="preserve">1. Introduction — Why This Module Will Save Your Production Prometheus</w:t>
      </w:r>
    </w:p>
    <w:p>
      <w:pPr>
        <w:spacing w:after="80"/>
      </w:pPr>
      <w:r>
        <w:rPr>
          <w:sz w:val="22"/>
          <w:szCs w:val="22"/>
        </w:rPr>
        <w:t xml:space="preserve">2. High Cardinality — The Precise Definition</w:t>
      </w:r>
    </w:p>
    <w:p>
      <w:pPr>
        <w:spacing w:after="80"/>
      </w:pPr>
      <w:r>
        <w:rPr>
          <w:sz w:val="22"/>
          <w:szCs w:val="22"/>
        </w:rPr>
        <w:t xml:space="preserve">   2.1 What Cardinality Measures</w:t>
      </w:r>
    </w:p>
    <w:p>
      <w:pPr>
        <w:spacing w:after="80"/>
      </w:pPr>
      <w:r>
        <w:rPr>
          <w:sz w:val="22"/>
          <w:szCs w:val="22"/>
        </w:rPr>
        <w:t xml:space="preserve">   2.2 The Multiplication Formula</w:t>
      </w:r>
    </w:p>
    <w:p>
      <w:pPr>
        <w:spacing w:after="80"/>
      </w:pPr>
      <w:r>
        <w:rPr>
          <w:sz w:val="22"/>
          <w:szCs w:val="22"/>
        </w:rPr>
        <w:t xml:space="preserve">   2.3 Why 'High' Is Specifically Bad</w:t>
      </w:r>
    </w:p>
    <w:p>
      <w:pPr>
        <w:spacing w:after="80"/>
      </w:pPr>
      <w:r>
        <w:rPr>
          <w:sz w:val="22"/>
          <w:szCs w:val="22"/>
        </w:rPr>
        <w:t xml:space="preserve">3. The Impact of High Cardinality</w:t>
      </w:r>
    </w:p>
    <w:p>
      <w:pPr>
        <w:spacing w:after="80"/>
      </w:pPr>
      <w:r>
        <w:rPr>
          <w:sz w:val="22"/>
          <w:szCs w:val="22"/>
        </w:rPr>
        <w:t xml:space="preserve">   3.1 Memory Usage</w:t>
      </w:r>
    </w:p>
    <w:p>
      <w:pPr>
        <w:spacing w:after="80"/>
      </w:pPr>
      <w:r>
        <w:rPr>
          <w:sz w:val="22"/>
          <w:szCs w:val="22"/>
        </w:rPr>
        <w:t xml:space="preserve">   3.2 Query Slowness</w:t>
      </w:r>
    </w:p>
    <w:p>
      <w:pPr>
        <w:spacing w:after="80"/>
      </w:pPr>
      <w:r>
        <w:rPr>
          <w:sz w:val="22"/>
          <w:szCs w:val="22"/>
        </w:rPr>
        <w:t xml:space="preserve">   3.3 Ingestion Overhead</w:t>
      </w:r>
    </w:p>
    <w:p>
      <w:pPr>
        <w:spacing w:after="80"/>
      </w:pPr>
      <w:r>
        <w:rPr>
          <w:sz w:val="22"/>
          <w:szCs w:val="22"/>
        </w:rPr>
        <w:t xml:space="preserve">   3.4 Secondary Effects</w:t>
      </w:r>
    </w:p>
    <w:p>
      <w:pPr>
        <w:spacing w:after="80"/>
      </w:pPr>
      <w:r>
        <w:rPr>
          <w:sz w:val="22"/>
          <w:szCs w:val="22"/>
        </w:rPr>
        <w:t xml:space="preserve">4. Examples of Bad Labels</w:t>
      </w:r>
    </w:p>
    <w:p>
      <w:pPr>
        <w:spacing w:after="80"/>
      </w:pPr>
      <w:r>
        <w:rPr>
          <w:sz w:val="22"/>
          <w:szCs w:val="22"/>
        </w:rPr>
        <w:t xml:space="preserve">   4.1 The Universal Anti-Patterns</w:t>
      </w:r>
    </w:p>
    <w:p>
      <w:pPr>
        <w:spacing w:after="80"/>
      </w:pPr>
      <w:r>
        <w:rPr>
          <w:sz w:val="22"/>
          <w:szCs w:val="22"/>
        </w:rPr>
        <w:t xml:space="preserve">   4.2 Less Obvious Offenders</w:t>
      </w:r>
    </w:p>
    <w:p>
      <w:pPr>
        <w:spacing w:after="80"/>
      </w:pPr>
      <w:r>
        <w:rPr>
          <w:sz w:val="22"/>
          <w:szCs w:val="22"/>
        </w:rPr>
        <w:t xml:space="preserve">   4.3 Good-Label vs Bad-Label Comparison</w:t>
      </w:r>
    </w:p>
    <w:p>
      <w:pPr>
        <w:spacing w:after="80"/>
      </w:pPr>
      <w:r>
        <w:rPr>
          <w:sz w:val="22"/>
          <w:szCs w:val="22"/>
        </w:rPr>
        <w:t xml:space="preserve">5. The Working Rule — Series Budgets</w:t>
      </w:r>
    </w:p>
    <w:p>
      <w:pPr>
        <w:spacing w:after="80"/>
      </w:pPr>
      <w:r>
        <w:rPr>
          <w:sz w:val="22"/>
          <w:szCs w:val="22"/>
        </w:rPr>
        <w:t xml:space="preserve">   5.1 Total-Series Guidance</w:t>
      </w:r>
    </w:p>
    <w:p>
      <w:pPr>
        <w:spacing w:after="80"/>
      </w:pPr>
      <w:r>
        <w:rPr>
          <w:sz w:val="22"/>
          <w:szCs w:val="22"/>
        </w:rPr>
        <w:t xml:space="preserve">   5.2 Per-Metric Guidance</w:t>
      </w:r>
    </w:p>
    <w:p>
      <w:pPr>
        <w:spacing w:after="80"/>
      </w:pPr>
      <w:r>
        <w:rPr>
          <w:sz w:val="22"/>
          <w:szCs w:val="22"/>
        </w:rPr>
        <w:t xml:space="preserve">   5.3 Per-Label Guidance</w:t>
      </w:r>
    </w:p>
    <w:p>
      <w:pPr>
        <w:spacing w:after="80"/>
      </w:pPr>
      <w:r>
        <w:rPr>
          <w:sz w:val="22"/>
          <w:szCs w:val="22"/>
        </w:rPr>
        <w:t xml:space="preserve">6. Detection — Finding the Bomb Before It Goes Off</w:t>
      </w:r>
    </w:p>
    <w:p>
      <w:pPr>
        <w:spacing w:after="80"/>
      </w:pPr>
      <w:r>
        <w:rPr>
          <w:sz w:val="22"/>
          <w:szCs w:val="22"/>
        </w:rPr>
        <w:t xml:space="preserve">   6.1 prometheus_tsdb_head_series — Current Series Count</w:t>
      </w:r>
    </w:p>
    <w:p>
      <w:pPr>
        <w:spacing w:after="80"/>
      </w:pPr>
      <w:r>
        <w:rPr>
          <w:sz w:val="22"/>
          <w:szCs w:val="22"/>
        </w:rPr>
        <w:t xml:space="preserve">   6.2 Top Metrics by Cardinality</w:t>
      </w:r>
    </w:p>
    <w:p>
      <w:pPr>
        <w:spacing w:after="80"/>
      </w:pPr>
      <w:r>
        <w:rPr>
          <w:sz w:val="22"/>
          <w:szCs w:val="22"/>
        </w:rPr>
        <w:t xml:space="preserve">   6.3 Top Labels by Value Cardinality</w:t>
      </w:r>
    </w:p>
    <w:p>
      <w:pPr>
        <w:spacing w:after="80"/>
      </w:pPr>
      <w:r>
        <w:rPr>
          <w:sz w:val="22"/>
          <w:szCs w:val="22"/>
        </w:rPr>
        <w:t xml:space="preserve">   6.4 The TSDB Status Page</w:t>
      </w:r>
    </w:p>
    <w:p>
      <w:pPr>
        <w:spacing w:after="80"/>
      </w:pPr>
      <w:r>
        <w:rPr>
          <w:sz w:val="22"/>
          <w:szCs w:val="22"/>
        </w:rPr>
        <w:t xml:space="preserve">   6.5 Detecting Churn (New Series Per Scrape)</w:t>
      </w:r>
    </w:p>
    <w:p>
      <w:pPr>
        <w:spacing w:after="80"/>
      </w:pPr>
      <w:r>
        <w:rPr>
          <w:sz w:val="22"/>
          <w:szCs w:val="22"/>
        </w:rPr>
        <w:t xml:space="preserve">   6.6 A Daily Cardinality Audit Query Set</w:t>
      </w:r>
    </w:p>
    <w:p>
      <w:pPr>
        <w:spacing w:after="80"/>
      </w:pPr>
      <w:r>
        <w:rPr>
          <w:sz w:val="22"/>
          <w:szCs w:val="22"/>
        </w:rPr>
        <w:t xml:space="preserve">7. Mitigation Techniques</w:t>
      </w:r>
    </w:p>
    <w:p>
      <w:pPr>
        <w:spacing w:after="80"/>
      </w:pPr>
      <w:r>
        <w:rPr>
          <w:sz w:val="22"/>
          <w:szCs w:val="22"/>
        </w:rPr>
        <w:t xml:space="preserve">   7.1 metric_relabel_configs — The Emergency Brake</w:t>
      </w:r>
    </w:p>
    <w:p>
      <w:pPr>
        <w:spacing w:after="80"/>
      </w:pPr>
      <w:r>
        <w:rPr>
          <w:sz w:val="22"/>
          <w:szCs w:val="22"/>
        </w:rPr>
        <w:t xml:space="preserve">   7.2 Client-Side Aggregation</w:t>
      </w:r>
    </w:p>
    <w:p>
      <w:pPr>
        <w:spacing w:after="80"/>
      </w:pPr>
      <w:r>
        <w:rPr>
          <w:sz w:val="22"/>
          <w:szCs w:val="22"/>
        </w:rPr>
        <w:t xml:space="preserve">   7.3 Prefer Histograms Over Per-Value Gauges</w:t>
      </w:r>
    </w:p>
    <w:p>
      <w:pPr>
        <w:spacing w:after="80"/>
      </w:pPr>
      <w:r>
        <w:rPr>
          <w:sz w:val="22"/>
          <w:szCs w:val="22"/>
        </w:rPr>
        <w:t xml:space="preserve">   7.4 Admission Limits (sample_limit, label_limit)</w:t>
      </w:r>
    </w:p>
    <w:p>
      <w:pPr>
        <w:spacing w:after="80"/>
      </w:pPr>
      <w:r>
        <w:rPr>
          <w:sz w:val="22"/>
          <w:szCs w:val="22"/>
        </w:rPr>
        <w:t xml:space="preserve">   7.5 Dropping Whole Metric Families</w:t>
      </w:r>
    </w:p>
    <w:p>
      <w:pPr>
        <w:spacing w:after="80"/>
      </w:pPr>
      <w:r>
        <w:rPr>
          <w:sz w:val="22"/>
          <w:szCs w:val="22"/>
        </w:rPr>
        <w:t xml:space="preserve">   7.6 Structural Fixes — The Real Cure</w:t>
      </w:r>
    </w:p>
    <w:p>
      <w:pPr>
        <w:spacing w:after="80"/>
      </w:pPr>
      <w:r>
        <w:rPr>
          <w:sz w:val="22"/>
          <w:szCs w:val="22"/>
        </w:rPr>
        <w:t xml:space="preserve">8. Single-Prometheus Scale Limits</w:t>
      </w:r>
    </w:p>
    <w:p>
      <w:pPr>
        <w:spacing w:after="80"/>
      </w:pPr>
      <w:r>
        <w:rPr>
          <w:sz w:val="22"/>
          <w:szCs w:val="22"/>
        </w:rPr>
        <w:t xml:space="preserve">   8.1 The Hard Numbers</w:t>
      </w:r>
    </w:p>
    <w:p>
      <w:pPr>
        <w:spacing w:after="80"/>
      </w:pPr>
      <w:r>
        <w:rPr>
          <w:sz w:val="22"/>
          <w:szCs w:val="22"/>
        </w:rPr>
        <w:t xml:space="preserve">   8.2 Sizing Memory, CPU, Disk</w:t>
      </w:r>
    </w:p>
    <w:p>
      <w:pPr>
        <w:spacing w:after="80"/>
      </w:pPr>
      <w:r>
        <w:rPr>
          <w:sz w:val="22"/>
          <w:szCs w:val="22"/>
        </w:rPr>
        <w:t xml:space="preserve">   8.3 What Breaks First</w:t>
      </w:r>
    </w:p>
    <w:p>
      <w:pPr>
        <w:spacing w:after="80"/>
      </w:pPr>
      <w:r>
        <w:rPr>
          <w:sz w:val="22"/>
          <w:szCs w:val="22"/>
        </w:rPr>
        <w:t xml:space="preserve">9. Scaling Beyond a Single Prometheus</w:t>
      </w:r>
    </w:p>
    <w:p>
      <w:pPr>
        <w:spacing w:after="80"/>
      </w:pPr>
      <w:r>
        <w:rPr>
          <w:sz w:val="22"/>
          <w:szCs w:val="22"/>
        </w:rPr>
        <w:t xml:space="preserve">   9.1 Vertical Scaling</w:t>
      </w:r>
    </w:p>
    <w:p>
      <w:pPr>
        <w:spacing w:after="80"/>
      </w:pPr>
      <w:r>
        <w:rPr>
          <w:sz w:val="22"/>
          <w:szCs w:val="22"/>
        </w:rPr>
        <w:t xml:space="preserve">   9.2 Functional Sharding</w:t>
      </w:r>
    </w:p>
    <w:p>
      <w:pPr>
        <w:spacing w:after="80"/>
      </w:pPr>
      <w:r>
        <w:rPr>
          <w:sz w:val="22"/>
          <w:szCs w:val="22"/>
        </w:rPr>
        <w:t xml:space="preserve">   9.3 Hash-Based Sharding</w:t>
      </w:r>
    </w:p>
    <w:p>
      <w:pPr>
        <w:spacing w:after="80"/>
      </w:pPr>
      <w:r>
        <w:rPr>
          <w:sz w:val="22"/>
          <w:szCs w:val="22"/>
        </w:rPr>
        <w:t xml:space="preserve">   9.4 Federation</w:t>
      </w:r>
    </w:p>
    <w:p>
      <w:pPr>
        <w:spacing w:after="80"/>
      </w:pPr>
      <w:r>
        <w:rPr>
          <w:sz w:val="22"/>
          <w:szCs w:val="22"/>
        </w:rPr>
        <w:t xml:space="preserve">   9.5 Remote Write to a Scalable Backend</w:t>
      </w:r>
    </w:p>
    <w:p>
      <w:pPr>
        <w:spacing w:after="80"/>
      </w:pPr>
      <w:r>
        <w:rPr>
          <w:sz w:val="22"/>
          <w:szCs w:val="22"/>
        </w:rPr>
        <w:t xml:space="preserve">10. An Incident Response Playbook</w:t>
      </w:r>
    </w:p>
    <w:p>
      <w:pPr>
        <w:spacing w:after="80"/>
      </w:pPr>
      <w:r>
        <w:rPr>
          <w:sz w:val="22"/>
          <w:szCs w:val="22"/>
        </w:rPr>
        <w:t xml:space="preserve">11. Full End-to-End Worked Example</w:t>
      </w:r>
    </w:p>
    <w:p>
      <w:pPr>
        <w:spacing w:after="80"/>
      </w:pPr>
      <w:r>
        <w:rPr>
          <w:sz w:val="22"/>
          <w:szCs w:val="22"/>
        </w:rPr>
        <w:t xml:space="preserve">12. Summary and Key Takeaways</w:t>
      </w:r>
    </w:p>
    <w:p>
      <w:pPr>
        <w:spacing w:after="80"/>
      </w:pPr>
      <w:r>
        <w:rPr>
          <w:sz w:val="22"/>
          <w:szCs w:val="22"/>
        </w:rPr>
        <w:t xml:space="preserve">13. Self-Assessment Questions</w:t>
      </w:r>
    </w:p>
    <w:p>
      <w:r>
        <w:br w:type="page"/>
      </w:r>
    </w:p>
    <w:p>
      <w:pPr>
        <w:pStyle w:val="Heading1"/>
        <w:spacing w:after="200" w:before="360"/>
      </w:pPr>
      <w:r>
        <w:t xml:space="preserve">1. Introduction — Why This Module Will Save Your Production Prometheus</w:t>
      </w:r>
    </w:p>
    <w:p>
      <w:pPr>
        <w:spacing w:after="140" w:line="300"/>
        <w:jc w:val="both"/>
      </w:pPr>
      <w:r>
        <w:rPr>
          <w:sz w:val="22"/>
          <w:szCs w:val="22"/>
        </w:rPr>
        <w:t xml:space="preserve">Every Prometheus server that has ever died in production has almost certainly died for one reason: cardinality. Hardware failures, network partitions, and bugs in the Prometheus binary itself are rare. Cardinality disasters are common. The pattern is always the same — someone adds a label that seemed innocuous, traffic that seemed harmless, or a combination of dimensions that multiplied unexpectedly, and the in-memory series count grows from hundreds of thousands to tens of millions over a weekend. RAM saturates. The OOM killer fires. Prometheus crashes. When it restarts, it crashes again immediately because the same cardinality is still in the TSDB. The on-call engineer spends the next hours frantically deleting series, shrinking retention, or adding emergency relabel rules to stop the bleeding.</w:t>
      </w:r>
    </w:p>
    <w:p>
      <w:pPr>
        <w:spacing w:after="140" w:line="300"/>
        <w:jc w:val="both"/>
      </w:pPr>
      <w:r>
        <w:rPr>
          <w:sz w:val="22"/>
          <w:szCs w:val="22"/>
        </w:rPr>
        <w:t xml:space="preserve">This module exists to help you recognize the conditions that produce this disaster BEFORE they happen, detect them when they begin, and mitigate them efficiently when they are already underway. It is the most operationally important module in the curriculum. Everything else — PromQL, alerting, SLOs — assumes your Prometheus server is up and responsive. Without the material in this module, that assumption fails the first time a developer adds user_id as a label.</w:t>
      </w:r>
    </w:p>
    <w:p>
      <w:pPr>
        <w:spacing w:after="140" w:line="300"/>
        <w:jc w:val="both"/>
      </w:pPr>
      <w:r>
        <w:rPr>
          <w:sz w:val="22"/>
          <w:szCs w:val="22"/>
        </w:rPr>
        <w:t xml:space="preserve">Module 2 introduced cardinality as a concept. Module 4 showed how metric_relabel_configs can drop unwanted labels. Module 6 noted that selectors like {__name__=~".+"} can be catastrophically expensive. This module brings all of those threads together and adds what they lacked: a principled, numerical framework for thinking about series budgets, detection queries for auditing your fleet, a mitigation playbook for when something goes wrong, and the hard limits of a single Prometheus instance that tell you when it is time to scale out rather than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Cardinality is the total count of unique time series; it grows multiplicatively with labels, kills Prometheus when it reaches the low millions, and demands deliberate design discipline at every stage — from instrumentation to scrape config to architecture.</w:t>
            </w:r>
          </w:p>
        </w:tc>
      </w:tr>
    </w:tbl>
    <w:p>
      <w:pPr>
        <w:pStyle w:val="Heading1"/>
        <w:spacing w:after="200" w:before="360"/>
      </w:pPr>
      <w:r>
        <w:t xml:space="preserve">2. High Cardinality — The Precise Definition</w:t>
      </w:r>
    </w:p>
    <w:p>
      <w:pPr>
        <w:pStyle w:val="Heading2"/>
        <w:spacing w:after="160" w:before="280"/>
      </w:pPr>
      <w:r>
        <w:t xml:space="preserve">2.1 What Cardinality Measures</w:t>
      </w:r>
    </w:p>
    <w:p>
      <w:pPr>
        <w:spacing w:after="140" w:line="300"/>
        <w:jc w:val="both"/>
      </w:pPr>
      <w:r>
        <w:rPr>
          <w:b/>
          <w:bCs/>
          <w:sz w:val="22"/>
          <w:szCs w:val="22"/>
        </w:rPr>
        <w:t xml:space="preserve">Cardinality </w:t>
      </w:r>
      <w:r>
        <w:rPr>
          <w:sz w:val="22"/>
          <w:szCs w:val="22"/>
        </w:rPr>
        <w:t xml:space="preserve">in a Prometheus context is the total number of UNIQUE active time series in the database. Recall from Module 2 that a time series is uniquely identified by its metric name plus its full label set. Every distinct combination of (name, label values) creates one time series, and every one of those series consumes memory, disk, and index space for as long as it exists.</w:t>
      </w:r>
    </w:p>
    <w:p>
      <w:pPr>
        <w:spacing w:after="140" w:line="300"/>
        <w:jc w:val="both"/>
      </w:pPr>
      <w:r>
        <w:rPr>
          <w:sz w:val="22"/>
          <w:szCs w:val="22"/>
        </w:rPr>
        <w:t xml:space="preserve">An individual counter in a Python dict is cheap. A single Prometheus time series is not — it costs roughly 3 to 5 kilobytes of resident memory for its header, inverted-index entries, and in-memory chunks, plus ongoing CPU cost on every scrape, evaluation, and query. At a million series, that is 3 to 5 GB of memory dedicated entirely to metadata before a single sample is stored. This is why cardinality matters.</w:t>
      </w:r>
    </w:p>
    <w:p>
      <w:pPr>
        <w:pStyle w:val="Heading2"/>
        <w:spacing w:after="160" w:before="280"/>
      </w:pPr>
      <w:r>
        <w:t xml:space="preserve">2.2 The Multiplication Formula</w:t>
      </w:r>
    </w:p>
    <w:p>
      <w:pPr>
        <w:spacing w:after="140" w:line="300"/>
        <w:jc w:val="both"/>
      </w:pPr>
      <w:r>
        <w:rPr>
          <w:sz w:val="22"/>
          <w:szCs w:val="22"/>
        </w:rPr>
        <w:t xml:space="preserve">Cardinality grows as the product of the distinct-value counts of each label. For a single metric:</w:t>
      </w:r>
    </w:p>
    <w:p>
      <w:pPr>
        <w:shd w:fill="F1F3F5" w:val="clear"/>
        <w:spacing w:after="0" w:before="120" w:line="260"/>
        <w:ind w:left="240" w:right="240"/>
      </w:pPr>
      <w:r>
        <w:rPr>
          <w:rFonts w:ascii="Consolas" w:cs="Consolas" w:eastAsia="Consolas" w:hAnsi="Consolas"/>
          <w:color w:val="24292F"/>
          <w:sz w:val="20"/>
          <w:szCs w:val="20"/>
        </w:rPr>
        <w:t xml:space="preserve">series_count_for_one_metric =</w:t>
      </w:r>
    </w:p>
    <w:p>
      <w:pPr>
        <w:shd w:fill="F1F3F5" w:val="clear"/>
        <w:spacing w:after="0" w:before="0" w:line="260"/>
        <w:ind w:left="240" w:right="240"/>
      </w:pPr>
      <w:r>
        <w:rPr>
          <w:rFonts w:ascii="Consolas" w:cs="Consolas" w:eastAsia="Consolas" w:hAnsi="Consolas"/>
          <w:color w:val="24292F"/>
          <w:sz w:val="20"/>
          <w:szCs w:val="20"/>
        </w:rPr>
        <w:t xml:space="preserve">    |label_1_values|</w:t>
      </w:r>
    </w:p>
    <w:p>
      <w:pPr>
        <w:shd w:fill="F1F3F5" w:val="clear"/>
        <w:spacing w:after="0" w:before="0" w:line="260"/>
        <w:ind w:left="240" w:right="240"/>
      </w:pPr>
      <w:r>
        <w:rPr>
          <w:rFonts w:ascii="Consolas" w:cs="Consolas" w:eastAsia="Consolas" w:hAnsi="Consolas"/>
          <w:color w:val="24292F"/>
          <w:sz w:val="20"/>
          <w:szCs w:val="20"/>
        </w:rPr>
        <w:t xml:space="preserve">  × |label_2_values|</w:t>
      </w:r>
    </w:p>
    <w:p>
      <w:pPr>
        <w:shd w:fill="F1F3F5" w:val="clear"/>
        <w:spacing w:after="0" w:before="0" w:line="260"/>
        <w:ind w:left="240" w:right="240"/>
      </w:pPr>
      <w:r>
        <w:rPr>
          <w:rFonts w:ascii="Consolas" w:cs="Consolas" w:eastAsia="Consolas" w:hAnsi="Consolas"/>
          <w:color w:val="24292F"/>
          <w:sz w:val="20"/>
          <w:szCs w:val="20"/>
        </w:rPr>
        <w:t xml:space="preserve">  × …</w:t>
      </w:r>
    </w:p>
    <w:p>
      <w:pPr>
        <w:shd w:fill="F1F3F5" w:val="clear"/>
        <w:spacing w:after="200" w:before="0" w:line="260"/>
        <w:ind w:left="240" w:right="240"/>
      </w:pPr>
      <w:r>
        <w:rPr>
          <w:rFonts w:ascii="Consolas" w:cs="Consolas" w:eastAsia="Consolas" w:hAnsi="Consolas"/>
          <w:color w:val="24292F"/>
          <w:sz w:val="20"/>
          <w:szCs w:val="20"/>
        </w:rPr>
        <w:t xml:space="preserve">  × |label_n_values|</w:t>
      </w:r>
    </w:p>
    <w:p>
      <w:pPr>
        <w:spacing w:after="140" w:line="300"/>
        <w:jc w:val="both"/>
      </w:pPr>
      <w:r>
        <w:rPr>
          <w:sz w:val="22"/>
          <w:szCs w:val="22"/>
        </w:rPr>
        <w:t xml:space="preserve">Add a label with 100 distinct values and your cardinality for that metric multiplies by 100. This is the single most important number in this module — internalize it.</w:t>
      </w:r>
    </w:p>
    <w:p>
      <w:pPr>
        <w:spacing w:after="140" w:line="300"/>
        <w:jc w:val="both"/>
      </w:pPr>
      <w:r>
        <w:rPr>
          <w:sz w:val="22"/>
          <w:szCs w:val="22"/>
        </w:rPr>
        <w:t xml:space="preserve">A walkthrough, starting from a benign design:</w:t>
      </w:r>
    </w:p>
    <w:p>
      <w:pPr>
        <w:shd w:fill="F1F3F5" w:val="clear"/>
        <w:spacing w:after="0" w:before="120" w:line="260"/>
        <w:ind w:left="240" w:right="240"/>
      </w:pPr>
      <w:r>
        <w:rPr>
          <w:rFonts w:ascii="Consolas" w:cs="Consolas" w:eastAsia="Consolas" w:hAnsi="Consolas"/>
          <w:color w:val="24292F"/>
          <w:sz w:val="20"/>
          <w:szCs w:val="20"/>
        </w:rPr>
        <w:t xml:space="preserve">http_requests_total{method, status, handler}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5 methods × 10 statuses × 50 handlers  =  2,500 series</w:t>
      </w:r>
    </w:p>
    <w:p>
      <w:pPr>
        <w:spacing w:after="140" w:line="300"/>
        <w:jc w:val="both"/>
      </w:pPr>
      <w:r>
        <w:rPr>
          <w:sz w:val="22"/>
          <w:szCs w:val="22"/>
        </w:rPr>
        <w:t xml:space="preserve">Add an instance label across a fleet of 100 replicas:</w:t>
      </w:r>
    </w:p>
    <w:p>
      <w:pPr>
        <w:shd w:fill="F1F3F5" w:val="clear"/>
        <w:spacing w:after="200" w:before="120" w:line="260"/>
        <w:ind w:left="240" w:right="240"/>
      </w:pPr>
      <w:r>
        <w:rPr>
          <w:rFonts w:ascii="Consolas" w:cs="Consolas" w:eastAsia="Consolas" w:hAnsi="Consolas"/>
          <w:color w:val="24292F"/>
          <w:sz w:val="20"/>
          <w:szCs w:val="20"/>
        </w:rPr>
        <w:t xml:space="preserve">2,500 × 100  =  250,000 series</w:t>
      </w:r>
    </w:p>
    <w:p>
      <w:pPr>
        <w:spacing w:after="140" w:line="300"/>
        <w:jc w:val="both"/>
      </w:pPr>
      <w:r>
        <w:rPr>
          <w:sz w:val="22"/>
          <w:szCs w:val="22"/>
        </w:rPr>
        <w:t xml:space="preserve">Still manageable. Add a customer_id label on 10,000 active customers:</w:t>
      </w:r>
    </w:p>
    <w:p>
      <w:pPr>
        <w:shd w:fill="F1F3F5" w:val="clear"/>
        <w:spacing w:after="200" w:before="120" w:line="260"/>
        <w:ind w:left="240" w:right="240"/>
      </w:pPr>
      <w:r>
        <w:rPr>
          <w:rFonts w:ascii="Consolas" w:cs="Consolas" w:eastAsia="Consolas" w:hAnsi="Consolas"/>
          <w:color w:val="24292F"/>
          <w:sz w:val="20"/>
          <w:szCs w:val="20"/>
        </w:rPr>
        <w:t xml:space="preserve">250,000 × 10,000  =  2,500,000,000 series (2.5 BILLION)</w:t>
      </w:r>
    </w:p>
    <w:p>
      <w:pPr>
        <w:spacing w:after="140" w:line="300"/>
        <w:jc w:val="both"/>
      </w:pPr>
      <w:r>
        <w:rPr>
          <w:sz w:val="22"/>
          <w:szCs w:val="22"/>
        </w:rPr>
        <w:t xml:space="preserve">At roughly 3 KB of RAM per series, that is 7.5 TB of metadata — orders of magnitude beyond what any single Prometheus server can hold. In practice, the server will crash long before reaching that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The reason cardinality explosions are fast</w:t>
            </w:r>
          </w:p>
          <w:p>
            <w:pPr>
              <w:spacing w:after="60" w:line="280"/>
            </w:pPr>
            <w:r>
              <w:rPr>
                <w:sz w:val="22"/>
                <w:szCs w:val="22"/>
              </w:rPr>
              <w:t xml:space="preserve">Multiplication does not give you polynomial growth — it gives you geometric growth. Adding one bad label with an unbounded value space does not make things 2× or 10× worse. It makes them effectively infinite. This is why cardinality is the number-one operational risk in the system.</w:t>
            </w:r>
          </w:p>
        </w:tc>
      </w:tr>
    </w:tbl>
    <w:p>
      <w:pPr>
        <w:pStyle w:val="Heading2"/>
        <w:spacing w:after="160" w:before="280"/>
      </w:pPr>
      <w:r>
        <w:t xml:space="preserve">2.3 Why 'High' Is Specifically Bad</w:t>
      </w:r>
    </w:p>
    <w:p>
      <w:pPr>
        <w:spacing w:after="140" w:line="300"/>
        <w:jc w:val="both"/>
      </w:pPr>
      <w:r>
        <w:rPr>
          <w:sz w:val="22"/>
          <w:szCs w:val="22"/>
        </w:rPr>
        <w:t xml:space="preserve">"High" is not a subjective judgment. It refers specifically to a regime where the number of active series threatens the resource envelope of the Prometheus server. Below some threshold (typically a few hundred thousand series), Prometheus runs comfortably on modest hardware. Above a threshold (low millions), it requires specialized tuning and large memory. Above a hard ceiling (tens of millions), a single instance simply cannot hold it, no matter how much hardware you throw at it. The boundaries between these regimes are where "high cardinality" lives as an operational concept — not any fixed absolute number.</w:t>
      </w:r>
    </w:p>
    <w:p>
      <w:pPr>
        <w:pStyle w:val="Heading1"/>
        <w:spacing w:after="200" w:before="360"/>
      </w:pPr>
      <w:r>
        <w:t xml:space="preserve">3. The Impact of High Cardinality</w:t>
      </w:r>
    </w:p>
    <w:p>
      <w:pPr>
        <w:spacing w:after="140" w:line="300"/>
        <w:jc w:val="both"/>
      </w:pPr>
      <w:r>
        <w:rPr>
          <w:sz w:val="22"/>
          <w:szCs w:val="22"/>
        </w:rPr>
        <w:t xml:space="preserve">High cardinality hurts Prometheus along three primary axes — memory, query latency, and ingestion — and cascades into a set of secondary effects that become pathological once the primary damage is done.</w:t>
      </w:r>
    </w:p>
    <w:p>
      <w:pPr>
        <w:pStyle w:val="Heading2"/>
        <w:spacing w:after="160" w:before="280"/>
      </w:pPr>
      <w:r>
        <w:t xml:space="preserve">3.1 Memory Usage</w:t>
      </w:r>
    </w:p>
    <w:p>
      <w:pPr>
        <w:spacing w:after="140" w:line="300"/>
        <w:jc w:val="both"/>
      </w:pPr>
      <w:r>
        <w:rPr>
          <w:sz w:val="22"/>
          <w:szCs w:val="22"/>
        </w:rPr>
        <w:t xml:space="preserve">Every active time series consumes memory for its identifier, inverted-index entries (one per label-value pair, so a series with 10 labels creates 10 index entries), and head-block chunks that hold roughly two hours of recent samples. Rough rules of thumb for memory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Series count</w:t>
            </w:r>
          </w:p>
        </w:tc>
        <w:tc>
          <w:tcPr>
            <w:tcW w:type="dxa" w:w="6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Expected resident memory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100,000</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~300 MB to 1 GB</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500,000</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~1.5 GB to 4 GB</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1,000,000</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 GB to 8 GB</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2,000,000</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 GB to 16 GB</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5,000,000</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~15 GB to 40 GB (dedicated hardware territory)</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10,000,000+</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Not advised on a single instance; shard or use a scalable backend</w:t>
            </w:r>
          </w:p>
        </w:tc>
      </w:tr>
    </w:tbl>
    <w:p>
      <w:pPr>
        <w:spacing w:after="80"/>
      </w:pPr>
      <w:r>
        <w:t xml:space="preserve"/>
      </w:r>
    </w:p>
    <w:p>
      <w:pPr>
        <w:spacing w:after="140" w:line="300"/>
        <w:jc w:val="both"/>
      </w:pPr>
      <w:r>
        <w:rPr>
          <w:sz w:val="22"/>
          <w:szCs w:val="22"/>
        </w:rPr>
        <w:t xml:space="preserve">The wide range reflects real-world variability — exact memory depends on label lengths, scrape interval, and how aggressively the series churn. The key property is linear growth in the series count (with a large constant per series), plus roughly linear growth in index entries per label.</w:t>
      </w:r>
    </w:p>
    <w:p>
      <w:pPr>
        <w:pStyle w:val="Heading2"/>
        <w:spacing w:after="160" w:before="280"/>
      </w:pPr>
      <w:r>
        <w:t xml:space="preserve">3.2 Query Slowness</w:t>
      </w:r>
    </w:p>
    <w:p>
      <w:pPr>
        <w:spacing w:after="140" w:line="300"/>
        <w:jc w:val="both"/>
      </w:pPr>
      <w:r>
        <w:rPr>
          <w:sz w:val="22"/>
          <w:szCs w:val="22"/>
        </w:rPr>
        <w:t xml:space="preserve">A PromQL query has to touch every series matched by its selector. For a large database, selector matching itself (walking the inverted index) is usually fast, but for unconstrained queries — say {__name__=~".+"} or a rate() over millions of matching series — every matching series's samples must be loaded and processed. This produces:</w:t>
      </w:r>
    </w:p>
    <w:p>
      <w:pPr>
        <w:pStyle w:val="ListParagraph"/>
        <w:numPr>
          <w:ilvl w:val="0"/>
          <w:numId w:val="2"/>
        </w:numPr>
        <w:spacing w:after="80" w:line="280"/>
      </w:pPr>
      <w:r>
        <w:rPr>
          <w:b/>
          <w:bCs/>
          <w:sz w:val="22"/>
          <w:szCs w:val="22"/>
        </w:rPr>
        <w:t xml:space="preserve">Slow dashboards: </w:t>
      </w:r>
      <w:r>
        <w:rPr>
          <w:sz w:val="22"/>
          <w:szCs w:val="22"/>
        </w:rPr>
        <w:t xml:space="preserve">panels take seconds or tens of seconds to load instead of milliseconds. Users open dashboards rarely because they are annoying.</w:t>
      </w:r>
    </w:p>
    <w:p>
      <w:pPr>
        <w:pStyle w:val="ListParagraph"/>
        <w:numPr>
          <w:ilvl w:val="0"/>
          <w:numId w:val="2"/>
        </w:numPr>
        <w:spacing w:after="80" w:line="280"/>
      </w:pPr>
      <w:r>
        <w:rPr>
          <w:b/>
          <w:bCs/>
          <w:sz w:val="22"/>
          <w:szCs w:val="22"/>
        </w:rPr>
        <w:t xml:space="preserve">Alert evaluation lag: </w:t>
      </w:r>
      <w:r>
        <w:rPr>
          <w:sz w:val="22"/>
          <w:szCs w:val="22"/>
        </w:rPr>
        <w:t xml:space="preserve">rules that used to evaluate in 50ms now take several seconds. The global evaluation_interval slips, and your alerts fire minutes late.</w:t>
      </w:r>
    </w:p>
    <w:p>
      <w:pPr>
        <w:pStyle w:val="ListParagraph"/>
        <w:numPr>
          <w:ilvl w:val="0"/>
          <w:numId w:val="2"/>
        </w:numPr>
        <w:spacing w:after="80" w:line="280"/>
      </w:pPr>
      <w:r>
        <w:rPr>
          <w:b/>
          <w:bCs/>
          <w:sz w:val="22"/>
          <w:szCs w:val="22"/>
        </w:rPr>
        <w:t xml:space="preserve">Memory spikes during queries: </w:t>
      </w:r>
      <w:r>
        <w:rPr>
          <w:sz w:val="22"/>
          <w:szCs w:val="22"/>
        </w:rPr>
        <w:t xml:space="preserve">a single heavy query can allocate gigabytes of transient memory, sometimes pushing the whole process over the OOM threshold.</w:t>
      </w:r>
    </w:p>
    <w:p>
      <w:pPr>
        <w:pStyle w:val="Heading2"/>
        <w:spacing w:after="160" w:before="280"/>
      </w:pPr>
      <w:r>
        <w:t xml:space="preserve">3.3 Ingestion Overhead</w:t>
      </w:r>
    </w:p>
    <w:p>
      <w:pPr>
        <w:spacing w:after="140" w:line="300"/>
        <w:jc w:val="both"/>
      </w:pPr>
      <w:r>
        <w:rPr>
          <w:sz w:val="22"/>
          <w:szCs w:val="22"/>
        </w:rPr>
        <w:t xml:space="preserve">Every scrape has per-sample work (writing to the WAL, updating head-block chunks) and per-series work (index updates when the series is new, chunk management when a series's chunk fills). With high churn — where new series appear and old ones disappear on every deploy — the per-series cost dominates. Symptoms:</w:t>
      </w:r>
    </w:p>
    <w:p>
      <w:pPr>
        <w:pStyle w:val="ListParagraph"/>
        <w:numPr>
          <w:ilvl w:val="0"/>
          <w:numId w:val="2"/>
        </w:numPr>
        <w:spacing w:after="80" w:line="280"/>
      </w:pPr>
      <w:r>
        <w:rPr>
          <w:sz w:val="22"/>
          <w:szCs w:val="22"/>
        </w:rPr>
        <w:t xml:space="preserve">Scrapes start taking longer, approaching the timeout.</w:t>
      </w:r>
    </w:p>
    <w:p>
      <w:pPr>
        <w:pStyle w:val="ListParagraph"/>
        <w:numPr>
          <w:ilvl w:val="0"/>
          <w:numId w:val="2"/>
        </w:numPr>
        <w:spacing w:after="80" w:line="280"/>
      </w:pPr>
      <w:r>
        <w:rPr>
          <w:sz w:val="22"/>
          <w:szCs w:val="22"/>
        </w:rPr>
        <w:t xml:space="preserve">prometheus_tsdb_head_series_created_total grows unusually fast — new series are being created constantly.</w:t>
      </w:r>
    </w:p>
    <w:p>
      <w:pPr>
        <w:pStyle w:val="ListParagraph"/>
        <w:numPr>
          <w:ilvl w:val="0"/>
          <w:numId w:val="2"/>
        </w:numPr>
        <w:spacing w:after="80" w:line="280"/>
      </w:pPr>
      <w:r>
        <w:rPr>
          <w:sz w:val="22"/>
          <w:szCs w:val="22"/>
        </w:rPr>
        <w:t xml:space="preserve">Compaction runs take longer as each two-hour block has more series to compact, and compaction falls behind.</w:t>
      </w:r>
    </w:p>
    <w:p>
      <w:pPr>
        <w:pStyle w:val="Heading2"/>
        <w:spacing w:after="160" w:before="280"/>
      </w:pPr>
      <w:r>
        <w:t xml:space="preserve">3.4 Secondary Effects</w:t>
      </w:r>
    </w:p>
    <w:p>
      <w:pPr>
        <w:spacing w:after="140" w:line="300"/>
        <w:jc w:val="both"/>
      </w:pPr>
      <w:r>
        <w:rPr>
          <w:sz w:val="22"/>
          <w:szCs w:val="22"/>
        </w:rPr>
        <w:t xml:space="preserve">Once the primary damage is done, secondary symptoms cascade:</w:t>
      </w:r>
    </w:p>
    <w:p>
      <w:pPr>
        <w:pStyle w:val="ListParagraph"/>
        <w:numPr>
          <w:ilvl w:val="0"/>
          <w:numId w:val="2"/>
        </w:numPr>
        <w:spacing w:after="80" w:line="280"/>
      </w:pPr>
      <w:r>
        <w:rPr>
          <w:b/>
          <w:bCs/>
          <w:sz w:val="22"/>
          <w:szCs w:val="22"/>
        </w:rPr>
        <w:t xml:space="preserve">OOM crashes and restart loops. </w:t>
      </w:r>
      <w:r>
        <w:rPr>
          <w:sz w:val="22"/>
          <w:szCs w:val="22"/>
        </w:rPr>
        <w:t xml:space="preserve">Prometheus runs out of memory and dies. systemd restarts it; the same cardinality is persisted in the TSDB, so it dies again on startup while replaying the WAL.</w:t>
      </w:r>
    </w:p>
    <w:p>
      <w:pPr>
        <w:pStyle w:val="ListParagraph"/>
        <w:numPr>
          <w:ilvl w:val="0"/>
          <w:numId w:val="2"/>
        </w:numPr>
        <w:spacing w:after="80" w:line="280"/>
      </w:pPr>
      <w:r>
        <w:rPr>
          <w:b/>
          <w:bCs/>
          <w:sz w:val="22"/>
          <w:szCs w:val="22"/>
        </w:rPr>
        <w:t xml:space="preserve">Slow startup. </w:t>
      </w:r>
      <w:r>
        <w:rPr>
          <w:sz w:val="22"/>
          <w:szCs w:val="22"/>
        </w:rPr>
        <w:t xml:space="preserve">WAL replay scans every series. A 10M-series server can take 30+ minutes to start.</w:t>
      </w:r>
    </w:p>
    <w:p>
      <w:pPr>
        <w:pStyle w:val="ListParagraph"/>
        <w:numPr>
          <w:ilvl w:val="0"/>
          <w:numId w:val="2"/>
        </w:numPr>
        <w:spacing w:after="80" w:line="280"/>
      </w:pPr>
      <w:r>
        <w:rPr>
          <w:b/>
          <w:bCs/>
          <w:sz w:val="22"/>
          <w:szCs w:val="22"/>
        </w:rPr>
        <w:t xml:space="preserve">Remote write backpressure. </w:t>
      </w:r>
      <w:r>
        <w:rPr>
          <w:sz w:val="22"/>
          <w:szCs w:val="22"/>
        </w:rPr>
        <w:t xml:space="preserve">Remote backends start rejecting batches and Prometheus's remote_write queues fill up, using more memory.</w:t>
      </w:r>
    </w:p>
    <w:p>
      <w:pPr>
        <w:pStyle w:val="ListParagraph"/>
        <w:numPr>
          <w:ilvl w:val="0"/>
          <w:numId w:val="2"/>
        </w:numPr>
        <w:spacing w:after="80" w:line="280"/>
      </w:pPr>
      <w:r>
        <w:rPr>
          <w:b/>
          <w:bCs/>
          <w:sz w:val="22"/>
          <w:szCs w:val="22"/>
        </w:rPr>
        <w:t xml:space="preserve">Alert fatigue. </w:t>
      </w:r>
      <w:r>
        <w:rPr>
          <w:sz w:val="22"/>
          <w:szCs w:val="22"/>
        </w:rPr>
        <w:t xml:space="preserve">Slow evaluation makes alerts late; operators stop trusting them.</w:t>
      </w:r>
    </w:p>
    <w:p>
      <w:pPr>
        <w:pStyle w:val="Heading1"/>
        <w:spacing w:after="200" w:before="360"/>
      </w:pPr>
      <w:r>
        <w:t xml:space="preserve">4. Examples of Bad Labels</w:t>
      </w:r>
    </w:p>
    <w:p>
      <w:pPr>
        <w:pStyle w:val="Heading2"/>
        <w:spacing w:after="160" w:before="280"/>
      </w:pPr>
      <w:r>
        <w:t xml:space="preserve">4.1 The Universal Anti-Patterns</w:t>
      </w:r>
    </w:p>
    <w:p>
      <w:pPr>
        <w:spacing w:after="140" w:line="300"/>
        <w:jc w:val="both"/>
      </w:pPr>
      <w:r>
        <w:rPr>
          <w:sz w:val="22"/>
          <w:szCs w:val="22"/>
        </w:rPr>
        <w:t xml:space="preserve">Every one of these has taken down a real Prometheus server — usually multiple times, at multiple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Bad label</w:t>
            </w:r>
          </w:p>
        </w:tc>
        <w:tc>
          <w:tcPr>
            <w:tcW w:type="dxa" w:w="5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Why it is bad</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user_id</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Unbounded. Grows indefinitely as you acquire users. PII-adjacent.</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email</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as user_id, plus definitely PII.</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request_id / trace_id</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One series per individual request. Effectively infinite cardinality per minute.</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session_id / api_token</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class of problem as request_id.</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timestamp / UNIX time</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Literally infinite. Always a mistake.</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URL with path parameters (/users/42, /orders/abc123)</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Each unique ID creates a new series. Normalize to route templates (/users/:id) before labeling.</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Raw error message / exception.toString()</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Variable, unbounded, often contains IDs or PII. Use error_code or error_kind instead.</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Kubernetes pod name</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Changes on every restart or deploy — high churn rather than high steady-state cardinality, but equally damaging.</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Full SQL query text</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Infinite variation. Use query_name or operation instead.</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Container ID / short hash</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problem as pod name — churn on every restart.</w:t>
            </w:r>
          </w:p>
        </w:tc>
      </w:tr>
    </w:tbl>
    <w:p>
      <w:pPr>
        <w:spacing w:after="80"/>
      </w:pPr>
      <w:r>
        <w:t xml:space="preserve"/>
      </w:r>
    </w:p>
    <w:p>
      <w:pPr>
        <w:pStyle w:val="Heading2"/>
        <w:spacing w:after="160" w:before="280"/>
      </w:pPr>
      <w:r>
        <w:t xml:space="preserve">4.2 Less Obvious Offenders</w:t>
      </w:r>
    </w:p>
    <w:p>
      <w:pPr>
        <w:spacing w:after="140" w:line="300"/>
        <w:jc w:val="both"/>
      </w:pPr>
      <w:r>
        <w:rPr>
          <w:sz w:val="22"/>
          <w:szCs w:val="22"/>
        </w:rPr>
        <w:t xml:space="preserve">These are subtler and catch experienced operators off-guard:</w:t>
      </w:r>
    </w:p>
    <w:p>
      <w:pPr>
        <w:pStyle w:val="ListParagraph"/>
        <w:numPr>
          <w:ilvl w:val="0"/>
          <w:numId w:val="2"/>
        </w:numPr>
        <w:spacing w:after="80" w:line="280"/>
      </w:pPr>
      <w:r>
        <w:rPr>
          <w:b/>
          <w:bCs/>
          <w:sz w:val="22"/>
          <w:szCs w:val="22"/>
        </w:rPr>
        <w:t xml:space="preserve">User-Agent strings. </w:t>
      </w:r>
      <w:r>
        <w:rPr>
          <w:sz w:val="22"/>
          <w:szCs w:val="22"/>
        </w:rPr>
        <w:t xml:space="preserve">Look bounded until you notice every browser version, bot, and crawler creates a unique string. Normalize to browser family and version if you need this dimension at all.</w:t>
      </w:r>
    </w:p>
    <w:p>
      <w:pPr>
        <w:pStyle w:val="ListParagraph"/>
        <w:numPr>
          <w:ilvl w:val="0"/>
          <w:numId w:val="2"/>
        </w:numPr>
        <w:spacing w:after="80" w:line="280"/>
      </w:pPr>
      <w:r>
        <w:rPr>
          <w:b/>
          <w:bCs/>
          <w:sz w:val="22"/>
          <w:szCs w:val="22"/>
        </w:rPr>
        <w:t xml:space="preserve">Hostname as a label on every metric. </w:t>
      </w:r>
      <w:r>
        <w:rPr>
          <w:sz w:val="22"/>
          <w:szCs w:val="22"/>
        </w:rPr>
        <w:t xml:space="preserve">Fine for a small fleet; catastrophic once you have 5,000 hosts and 500 metrics per host.</w:t>
      </w:r>
    </w:p>
    <w:p>
      <w:pPr>
        <w:pStyle w:val="ListParagraph"/>
        <w:numPr>
          <w:ilvl w:val="0"/>
          <w:numId w:val="2"/>
        </w:numPr>
        <w:spacing w:after="80" w:line="280"/>
      </w:pPr>
      <w:r>
        <w:rPr>
          <w:b/>
          <w:bCs/>
          <w:sz w:val="22"/>
          <w:szCs w:val="22"/>
        </w:rPr>
        <w:t xml:space="preserve">Customer-provided tags </w:t>
      </w:r>
      <w:r>
        <w:rPr>
          <w:sz w:val="22"/>
          <w:szCs w:val="22"/>
        </w:rPr>
        <w:t xml:space="preserve">that your API accepts and echoes into metrics. You have just handed unbounded cardinality control to external callers.</w:t>
      </w:r>
    </w:p>
    <w:p>
      <w:pPr>
        <w:pStyle w:val="ListParagraph"/>
        <w:numPr>
          <w:ilvl w:val="0"/>
          <w:numId w:val="2"/>
        </w:numPr>
        <w:spacing w:after="80" w:line="280"/>
      </w:pPr>
      <w:r>
        <w:rPr>
          <w:b/>
          <w:bCs/>
          <w:sz w:val="22"/>
          <w:szCs w:val="22"/>
        </w:rPr>
        <w:t xml:space="preserve">Build/release SHAs. </w:t>
      </w:r>
      <w:r>
        <w:rPr>
          <w:sz w:val="22"/>
          <w:szCs w:val="22"/>
        </w:rPr>
        <w:t xml:space="preserve">Commonly added as a label for 'so I can correlate metrics with deploys.' Every deploy creates new series for every metric. Use an info metric instead.</w:t>
      </w:r>
    </w:p>
    <w:p>
      <w:pPr>
        <w:pStyle w:val="ListParagraph"/>
        <w:numPr>
          <w:ilvl w:val="0"/>
          <w:numId w:val="2"/>
        </w:numPr>
        <w:spacing w:after="80" w:line="280"/>
      </w:pPr>
      <w:r>
        <w:rPr>
          <w:b/>
          <w:bCs/>
          <w:sz w:val="22"/>
          <w:szCs w:val="22"/>
        </w:rPr>
        <w:t xml:space="preserve">Geographic granularity that is too fine. </w:t>
      </w:r>
      <w:r>
        <w:rPr>
          <w:sz w:val="22"/>
          <w:szCs w:val="22"/>
        </w:rPr>
        <w:t xml:space="preserve">Country or region is fine. city is borderline. lat/lon is always wrong.</w:t>
      </w:r>
    </w:p>
    <w:p>
      <w:pPr>
        <w:pStyle w:val="ListParagraph"/>
        <w:numPr>
          <w:ilvl w:val="0"/>
          <w:numId w:val="2"/>
        </w:numPr>
        <w:spacing w:after="80" w:line="280"/>
      </w:pPr>
      <w:r>
        <w:rPr>
          <w:b/>
          <w:bCs/>
          <w:sz w:val="22"/>
          <w:szCs w:val="22"/>
        </w:rPr>
        <w:t xml:space="preserve">Queue or topic names from systems with dynamic naming. </w:t>
      </w:r>
      <w:r>
        <w:rPr>
          <w:sz w:val="22"/>
          <w:szCs w:val="22"/>
        </w:rPr>
        <w:t xml:space="preserve">A Kafka cluster that auto-creates topics will produce an ever-growing set of topic labels.</w:t>
      </w:r>
    </w:p>
    <w:p>
      <w:pPr>
        <w:pStyle w:val="Heading2"/>
        <w:spacing w:after="160" w:before="280"/>
      </w:pPr>
      <w:r>
        <w:t xml:space="preserve">4.3 Good-Label vs Bad-Label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Good label (bounded)</w:t>
            </w:r>
          </w:p>
        </w:tc>
        <w:tc>
          <w:tcPr>
            <w:tcW w:type="dxa" w:w="3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Bad label (unbounded or churn-prone)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 method</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method (GET, POST, PUT, DELETE, …)</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 status</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 (200, 404, 500, …)</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Handler</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handler (/api/users, /api/orders)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path (/api/users/42)</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Environment</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env (prod, staging, dev)</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Customer</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customer_tier (free, pro, enterprise)</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customer_id</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Error</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error_code (E001, E002) or error_kind (timeout, auth, invalid)</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error_message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Region</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region (us-east-1, eu-west-2)</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lat_lon</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Deploy tracking</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version as an info metric</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build_sha as a label on every metric</w:t>
            </w:r>
          </w:p>
        </w:tc>
      </w:tr>
    </w:tbl>
    <w:p>
      <w:pPr>
        <w:spacing w:after="80"/>
      </w:pPr>
      <w:r>
        <w:t xml:space="preserve"/>
      </w:r>
    </w:p>
    <w:p>
      <w:pPr>
        <w:pStyle w:val="Heading1"/>
        <w:spacing w:after="200" w:before="360"/>
      </w:pPr>
      <w:r>
        <w:t xml:space="preserve">5. The Working Rule — Series Budgets</w:t>
      </w:r>
    </w:p>
    <w:p>
      <w:pPr>
        <w:pStyle w:val="Heading2"/>
        <w:spacing w:after="160" w:before="280"/>
      </w:pPr>
      <w:r>
        <w:t xml:space="preserve">5.1 Total-Series Guidance</w:t>
      </w:r>
    </w:p>
    <w:p>
      <w:pPr>
        <w:spacing w:after="140" w:line="300"/>
        <w:jc w:val="both"/>
      </w:pPr>
      <w:r>
        <w:rPr>
          <w:b/>
          <w:bCs/>
          <w:sz w:val="22"/>
          <w:szCs w:val="22"/>
        </w:rPr>
        <w:t xml:space="preserve">The curriculum's rule: keep total active series under 1 to 2 million per Prometheus instance. </w:t>
      </w:r>
      <w:r>
        <w:rPr>
          <w:sz w:val="22"/>
          <w:szCs w:val="22"/>
        </w:rPr>
        <w:t xml:space="preserve">This is a working rule based on what a well-provisioned single instance can reliably handle — not a hard technical limit, but a healthy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Regime</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Total active series</w:t>
            </w:r>
          </w:p>
        </w:tc>
        <w:tc>
          <w:tcPr>
            <w:tcW w:type="dxa" w:w="5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Operational experience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Comfortable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&lt; 500,000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Runs on modest hardware. Dashboards fast. Queries snappy. No tuning needed.</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Healthy</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500,000 – 1,500,000</w:t>
            </w:r>
          </w:p>
        </w:tc>
        <w:tc>
          <w:tcPr>
            <w:tcW w:type="dxa" w:w="5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target zone for most production deployments. Dedicated instance, tuned memory.</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Strained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1,500,000 – 3,000,000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Needs careful sizing. Long startup times. Expensive queries. Plan to shard soon.</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Dangerous</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3,000,000 – 10,000,000</w:t>
            </w:r>
          </w:p>
        </w:tc>
        <w:tc>
          <w:tcPr>
            <w:tcW w:type="dxa" w:w="5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Pushing the envelope. Outages likely. Migrate to a scalable backend.</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Impossible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&gt; 10,000,000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single Prometheus cannot reliably handle this. Shard, federate, or use Thanos/Mimir/Cortex.</w:t>
            </w:r>
          </w:p>
        </w:tc>
      </w:tr>
    </w:tbl>
    <w:p>
      <w:pPr>
        <w:spacing w:after="80"/>
      </w:pPr>
      <w:r>
        <w:t xml:space="preserve"/>
      </w:r>
    </w:p>
    <w:p>
      <w:pPr>
        <w:pStyle w:val="Heading2"/>
        <w:spacing w:after="160" w:before="280"/>
      </w:pPr>
      <w:r>
        <w:t xml:space="preserve">5.2 Per-Metric Guidance</w:t>
      </w:r>
    </w:p>
    <w:p>
      <w:pPr>
        <w:spacing w:after="140" w:line="300"/>
        <w:jc w:val="both"/>
      </w:pPr>
      <w:r>
        <w:rPr>
          <w:sz w:val="22"/>
          <w:szCs w:val="22"/>
        </w:rPr>
        <w:t xml:space="preserve">Within that total budget, healthy per-metric cardinality looks like:</w:t>
      </w:r>
    </w:p>
    <w:p>
      <w:pPr>
        <w:pStyle w:val="ListParagraph"/>
        <w:numPr>
          <w:ilvl w:val="0"/>
          <w:numId w:val="2"/>
        </w:numPr>
        <w:spacing w:after="80" w:line="280"/>
      </w:pPr>
      <w:r>
        <w:rPr>
          <w:b/>
          <w:bCs/>
          <w:sz w:val="22"/>
          <w:szCs w:val="22"/>
        </w:rPr>
        <w:t xml:space="preserve">Most metrics: </w:t>
      </w:r>
      <w:r>
        <w:rPr>
          <w:sz w:val="22"/>
          <w:szCs w:val="22"/>
        </w:rPr>
        <w:t xml:space="preserve">under 1,000 series each. A request counter with method (5) × status (10) × handler (50) × instance (100) = 250,000 series is already on the heavy side.</w:t>
      </w:r>
    </w:p>
    <w:p>
      <w:pPr>
        <w:pStyle w:val="ListParagraph"/>
        <w:numPr>
          <w:ilvl w:val="0"/>
          <w:numId w:val="2"/>
        </w:numPr>
        <w:spacing w:after="80" w:line="280"/>
      </w:pPr>
      <w:r>
        <w:rPr>
          <w:b/>
          <w:bCs/>
          <w:sz w:val="22"/>
          <w:szCs w:val="22"/>
        </w:rPr>
        <w:t xml:space="preserve">Histograms: </w:t>
      </w:r>
      <w:r>
        <w:rPr>
          <w:sz w:val="22"/>
          <w:szCs w:val="22"/>
        </w:rPr>
        <w:t xml:space="preserve">under 10,000 series. Remember each bucket is a distinct series, so a histogram with 12 buckets and the same label breakdown above has 3 million series — unacceptable. Use fewer labels on histograms, not more.</w:t>
      </w:r>
    </w:p>
    <w:p>
      <w:pPr>
        <w:pStyle w:val="ListParagraph"/>
        <w:numPr>
          <w:ilvl w:val="0"/>
          <w:numId w:val="2"/>
        </w:numPr>
        <w:spacing w:after="80" w:line="280"/>
      </w:pPr>
      <w:r>
        <w:rPr>
          <w:b/>
          <w:bCs/>
          <w:sz w:val="22"/>
          <w:szCs w:val="22"/>
        </w:rPr>
        <w:t xml:space="preserve">Any single metric above 100,000 series is worth investigating. </w:t>
      </w:r>
      <w:r>
        <w:rPr>
          <w:sz w:val="22"/>
          <w:szCs w:val="22"/>
        </w:rPr>
        <w:t xml:space="preserve">Above 1,000,000 is always a bug.</w:t>
      </w:r>
    </w:p>
    <w:p>
      <w:pPr>
        <w:pStyle w:val="Heading2"/>
        <w:spacing w:after="160" w:before="280"/>
      </w:pPr>
      <w:r>
        <w:t xml:space="preserve">5.3 Per-Label Guidance</w:t>
      </w:r>
    </w:p>
    <w:p>
      <w:pPr>
        <w:pStyle w:val="ListParagraph"/>
        <w:numPr>
          <w:ilvl w:val="0"/>
          <w:numId w:val="2"/>
        </w:numPr>
        <w:spacing w:after="80" w:line="280"/>
      </w:pPr>
      <w:r>
        <w:rPr>
          <w:b/>
          <w:bCs/>
          <w:sz w:val="22"/>
          <w:szCs w:val="22"/>
        </w:rPr>
        <w:t xml:space="preserve">Any label whose distinct-value count exceeds a few hundred is worth scrutinizing. </w:t>
      </w:r>
      <w:r>
        <w:rPr>
          <w:sz w:val="22"/>
          <w:szCs w:val="22"/>
        </w:rPr>
        <w:t xml:space="preserve">Ask: can it be bucketed? Is this dimension really necessary for queries?</w:t>
      </w:r>
    </w:p>
    <w:p>
      <w:pPr>
        <w:pStyle w:val="ListParagraph"/>
        <w:numPr>
          <w:ilvl w:val="0"/>
          <w:numId w:val="2"/>
        </w:numPr>
        <w:spacing w:after="80" w:line="280"/>
      </w:pPr>
      <w:r>
        <w:rPr>
          <w:b/>
          <w:bCs/>
          <w:sz w:val="22"/>
          <w:szCs w:val="22"/>
        </w:rPr>
        <w:t xml:space="preserve">Any label whose value space is unbounded in principle must not be a label. </w:t>
      </w:r>
      <w:r>
        <w:rPr>
          <w:sz w:val="22"/>
          <w:szCs w:val="22"/>
        </w:rPr>
        <w:t xml:space="preserve">No exceptions. Use logs or tracing instead for those dimensions.</w:t>
      </w:r>
    </w:p>
    <w:p>
      <w:pPr>
        <w:pStyle w:val="Heading1"/>
        <w:spacing w:after="200" w:before="360"/>
      </w:pPr>
      <w:r>
        <w:t xml:space="preserve">6. Detection — Finding the Bomb Before It Goes Off</w:t>
      </w:r>
    </w:p>
    <w:p>
      <w:pPr>
        <w:spacing w:after="140" w:line="300"/>
        <w:jc w:val="both"/>
      </w:pPr>
      <w:r>
        <w:rPr>
          <w:sz w:val="22"/>
          <w:szCs w:val="22"/>
        </w:rPr>
        <w:t xml:space="preserve">The best time to catch a cardinality problem is before it reaches memory-pressure levels. That means monitoring Prometheus with Prometheus itself — and knowing which queries to look at regularly.</w:t>
      </w:r>
    </w:p>
    <w:p>
      <w:pPr>
        <w:pStyle w:val="Heading2"/>
        <w:spacing w:after="160" w:before="280"/>
      </w:pPr>
      <w:r>
        <w:t xml:space="preserve">6.1 prometheus_tsdb_head_series — Current Series Count</w:t>
      </w:r>
    </w:p>
    <w:p>
      <w:pPr>
        <w:spacing w:after="140" w:line="300"/>
        <w:jc w:val="both"/>
      </w:pPr>
      <w:r>
        <w:rPr>
          <w:sz w:val="22"/>
          <w:szCs w:val="22"/>
        </w:rPr>
        <w:t xml:space="preserve">The top-level gauge for your whole database:</w:t>
      </w:r>
    </w:p>
    <w:p>
      <w:pPr>
        <w:shd w:fill="F1F3F5" w:val="clear"/>
        <w:spacing w:after="0" w:before="120" w:line="260"/>
        <w:ind w:left="240" w:right="240"/>
      </w:pPr>
      <w:r>
        <w:rPr>
          <w:rFonts w:ascii="Consolas" w:cs="Consolas" w:eastAsia="Consolas" w:hAnsi="Consolas"/>
          <w:color w:val="24292F"/>
          <w:sz w:val="20"/>
          <w:szCs w:val="20"/>
        </w:rPr>
        <w:t xml:space="preserve"># Current number of active series in the head block</w:t>
      </w:r>
    </w:p>
    <w:p>
      <w:pPr>
        <w:shd w:fill="F1F3F5" w:val="clear"/>
        <w:spacing w:after="0" w:before="0" w:line="260"/>
        <w:ind w:left="240" w:right="240"/>
      </w:pPr>
      <w:r>
        <w:rPr>
          <w:rFonts w:ascii="Consolas" w:cs="Consolas" w:eastAsia="Consolas" w:hAnsi="Consolas"/>
          <w:color w:val="24292F"/>
          <w:sz w:val="20"/>
          <w:szCs w:val="20"/>
        </w:rPr>
        <w:t xml:space="preserve">prometheus_tsdb_head_series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Growth rate — new series minus expiring series per second</w:t>
      </w:r>
    </w:p>
    <w:p>
      <w:pPr>
        <w:shd w:fill="F1F3F5" w:val="clear"/>
        <w:spacing w:after="0" w:before="0" w:line="260"/>
        <w:ind w:left="240" w:right="240"/>
      </w:pPr>
      <w:r>
        <w:rPr>
          <w:rFonts w:ascii="Consolas" w:cs="Consolas" w:eastAsia="Consolas" w:hAnsi="Consolas"/>
          <w:color w:val="24292F"/>
          <w:sz w:val="20"/>
          <w:szCs w:val="20"/>
        </w:rPr>
        <w:t xml:space="preserve">rate(prometheus_tsdb_head_series_created_total[5m])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rate(prometheus_tsdb_head_series_removed_total[5m])</w:t>
      </w:r>
    </w:p>
    <w:p>
      <w:pPr>
        <w:spacing w:after="140" w:line="300"/>
        <w:jc w:val="both"/>
      </w:pPr>
      <w:r>
        <w:rPr>
          <w:sz w:val="22"/>
          <w:szCs w:val="22"/>
        </w:rPr>
        <w:t xml:space="preserve">The first query shows your absolute position against the series budget from section 5. The second shows whether it is growing — a positive value sustained for hours is an emerging cardinality problem. A healthy Prometheus should see churn approximately balance on the scale of a day; a steady upward trend means new series are being created faster than old ones age out.</w:t>
      </w:r>
    </w:p>
    <w:p>
      <w:pPr>
        <w:pStyle w:val="Heading2"/>
        <w:spacing w:after="160" w:before="280"/>
      </w:pPr>
      <w:r>
        <w:t xml:space="preserve">6.2 Top Metrics by Cardinality</w:t>
      </w:r>
    </w:p>
    <w:p>
      <w:pPr>
        <w:spacing w:after="140" w:line="300"/>
        <w:jc w:val="both"/>
      </w:pPr>
      <w:r>
        <w:rPr>
          <w:sz w:val="22"/>
          <w:szCs w:val="22"/>
        </w:rPr>
        <w:t xml:space="preserve">The curriculum's detection query — the single most useful thing to keep bookmarked:</w:t>
      </w:r>
    </w:p>
    <w:p>
      <w:pPr>
        <w:shd w:fill="F1F3F5" w:val="clear"/>
        <w:spacing w:after="200" w:before="120" w:line="260"/>
        <w:ind w:left="240" w:right="240"/>
      </w:pPr>
      <w:r>
        <w:rPr>
          <w:rFonts w:ascii="Consolas" w:cs="Consolas" w:eastAsia="Consolas" w:hAnsi="Consolas"/>
          <w:color w:val="24292F"/>
          <w:sz w:val="20"/>
          <w:szCs w:val="20"/>
        </w:rPr>
        <w:t xml:space="preserve">topk(10, count by (__name__) ({__name__=~".+"}))</w:t>
      </w:r>
    </w:p>
    <w:p>
      <w:pPr>
        <w:spacing w:after="140" w:line="300"/>
        <w:jc w:val="both"/>
      </w:pPr>
      <w:r>
        <w:rPr>
          <w:sz w:val="22"/>
          <w:szCs w:val="22"/>
        </w:rPr>
        <w:t xml:space="preserve">This returns the 10 metric names with the largest number of distinct time series. Run it any time you suspect a problem. The usual outcome is that one or two metrics dominate the list — investigate those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Warning: this query is expensive</w:t>
            </w:r>
          </w:p>
          <w:p>
            <w:pPr>
              <w:spacing w:after="60" w:line="280"/>
            </w:pPr>
            <w:r>
              <w:rPr>
                <w:sz w:val="22"/>
                <w:szCs w:val="22"/>
              </w:rPr>
              <w:t xml:space="preserve">The selector {__name__=~".+"} matches every series in the database. Running it is the PromQL equivalent of SELECT *. On a small Prometheus it takes a second; on a stressed large one it can take a minute and spike memory. Run it during calmer periods, or precompute it via a recording rule on a slow evaluation cadence.</w:t>
            </w:r>
          </w:p>
        </w:tc>
      </w:tr>
    </w:tbl>
    <w:p>
      <w:pPr>
        <w:pStyle w:val="Heading2"/>
        <w:spacing w:after="160" w:before="280"/>
      </w:pPr>
      <w:r>
        <w:t xml:space="preserve">6.3 Top Labels by Value Cardinality</w:t>
      </w:r>
    </w:p>
    <w:p>
      <w:pPr>
        <w:spacing w:after="140" w:line="300"/>
        <w:jc w:val="both"/>
      </w:pPr>
      <w:r>
        <w:rPr>
          <w:sz w:val="22"/>
          <w:szCs w:val="22"/>
        </w:rPr>
        <w:t xml:space="preserve">Once you have identified the offending metric, find which label is blowing up:</w:t>
      </w:r>
    </w:p>
    <w:p>
      <w:pPr>
        <w:shd w:fill="F1F3F5" w:val="clear"/>
        <w:spacing w:after="0" w:before="120" w:line="260"/>
        <w:ind w:left="240" w:right="240"/>
      </w:pPr>
      <w:r>
        <w:rPr>
          <w:rFonts w:ascii="Consolas" w:cs="Consolas" w:eastAsia="Consolas" w:hAnsi="Consolas"/>
          <w:color w:val="24292F"/>
          <w:sz w:val="20"/>
          <w:szCs w:val="20"/>
        </w:rPr>
        <w:t xml:space="preserve"># Given the offending metric X, find how many distinct series each label produces</w:t>
      </w:r>
    </w:p>
    <w:p>
      <w:pPr>
        <w:shd w:fill="F1F3F5" w:val="clear"/>
        <w:spacing w:after="0" w:before="0" w:line="260"/>
        <w:ind w:left="240" w:right="240"/>
      </w:pPr>
      <w:r>
        <w:rPr>
          <w:rFonts w:ascii="Consolas" w:cs="Consolas" w:eastAsia="Consolas" w:hAnsi="Consolas"/>
          <w:color w:val="24292F"/>
          <w:sz w:val="20"/>
          <w:szCs w:val="20"/>
        </w:rPr>
        <w:t xml:space="preserve">count by (label_name) (count by (X_metric, label_name) (X_metric))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Faster: directly count distinct values of one suspicious label</w:t>
      </w:r>
    </w:p>
    <w:p>
      <w:pPr>
        <w:shd w:fill="F1F3F5" w:val="clear"/>
        <w:spacing w:after="200" w:before="0" w:line="260"/>
        <w:ind w:left="240" w:right="240"/>
      </w:pPr>
      <w:r>
        <w:rPr>
          <w:rFonts w:ascii="Consolas" w:cs="Consolas" w:eastAsia="Consolas" w:hAnsi="Consolas"/>
          <w:color w:val="24292F"/>
          <w:sz w:val="20"/>
          <w:szCs w:val="20"/>
        </w:rPr>
        <w:t xml:space="preserve">count(count by (user_id) (http_requests_total))</w:t>
      </w:r>
    </w:p>
    <w:p>
      <w:pPr>
        <w:spacing w:after="140" w:line="300"/>
        <w:jc w:val="both"/>
      </w:pPr>
      <w:r>
        <w:rPr>
          <w:sz w:val="22"/>
          <w:szCs w:val="22"/>
        </w:rPr>
        <w:t xml:space="preserve">If one label has dramatically more distinct values than the others, that is your culprit. The fix usually begins with dropping that label (section 7) and then going to the source to prevent its re-emission.</w:t>
      </w:r>
    </w:p>
    <w:p>
      <w:pPr>
        <w:pStyle w:val="Heading2"/>
        <w:spacing w:after="160" w:before="280"/>
      </w:pPr>
      <w:r>
        <w:t xml:space="preserve">6.4 The TSDB Status Page</w:t>
      </w:r>
    </w:p>
    <w:p>
      <w:pPr>
        <w:spacing w:after="140" w:line="300"/>
        <w:jc w:val="both"/>
      </w:pPr>
      <w:r>
        <w:rPr>
          <w:sz w:val="22"/>
          <w:szCs w:val="22"/>
        </w:rPr>
        <w:t xml:space="preserve">Prometheus exposes a ready-made cardinality dashboard built into the web UI. Navigate to the server at /tsdb-status (or Status → TSDB in the navigation). It shows:</w:t>
      </w:r>
    </w:p>
    <w:p>
      <w:pPr>
        <w:pStyle w:val="ListParagraph"/>
        <w:numPr>
          <w:ilvl w:val="0"/>
          <w:numId w:val="2"/>
        </w:numPr>
        <w:spacing w:after="80" w:line="280"/>
      </w:pPr>
      <w:r>
        <w:rPr>
          <w:sz w:val="22"/>
          <w:szCs w:val="22"/>
        </w:rPr>
        <w:t xml:space="preserve">Top 10 labels by number of series.</w:t>
      </w:r>
    </w:p>
    <w:p>
      <w:pPr>
        <w:pStyle w:val="ListParagraph"/>
        <w:numPr>
          <w:ilvl w:val="0"/>
          <w:numId w:val="2"/>
        </w:numPr>
        <w:spacing w:after="80" w:line="280"/>
      </w:pPr>
      <w:r>
        <w:rPr>
          <w:sz w:val="22"/>
          <w:szCs w:val="22"/>
        </w:rPr>
        <w:t xml:space="preserve">Top 10 distinct label names.</w:t>
      </w:r>
    </w:p>
    <w:p>
      <w:pPr>
        <w:pStyle w:val="ListParagraph"/>
        <w:numPr>
          <w:ilvl w:val="0"/>
          <w:numId w:val="2"/>
        </w:numPr>
        <w:spacing w:after="80" w:line="280"/>
      </w:pPr>
      <w:r>
        <w:rPr>
          <w:sz w:val="22"/>
          <w:szCs w:val="22"/>
        </w:rPr>
        <w:t xml:space="preserve">Top 10 series per metric name.</w:t>
      </w:r>
    </w:p>
    <w:p>
      <w:pPr>
        <w:pStyle w:val="ListParagraph"/>
        <w:numPr>
          <w:ilvl w:val="0"/>
          <w:numId w:val="2"/>
        </w:numPr>
        <w:spacing w:after="80" w:line="280"/>
      </w:pPr>
      <w:r>
        <w:rPr>
          <w:sz w:val="22"/>
          <w:szCs w:val="22"/>
        </w:rPr>
        <w:t xml:space="preserve">Top 10 label-value pairs by series count.</w:t>
      </w:r>
    </w:p>
    <w:p>
      <w:pPr>
        <w:pStyle w:val="ListParagraph"/>
        <w:numPr>
          <w:ilvl w:val="0"/>
          <w:numId w:val="2"/>
        </w:numPr>
        <w:spacing w:after="80" w:line="280"/>
      </w:pPr>
      <w:r>
        <w:rPr>
          <w:sz w:val="22"/>
          <w:szCs w:val="22"/>
        </w:rPr>
        <w:t xml:space="preserve">Head chunks count, WAL size, block count.</w:t>
      </w:r>
    </w:p>
    <w:p>
      <w:pPr>
        <w:spacing w:after="140" w:line="300"/>
        <w:jc w:val="both"/>
      </w:pPr>
      <w:r>
        <w:rPr>
          <w:sz w:val="22"/>
          <w:szCs w:val="22"/>
        </w:rPr>
        <w:t xml:space="preserve">This page is the first place to look when investigating cardinality. It computes results from precomputed index statistics, so it is cheap to open even on a stressed Prometheus — use it in preference to the topk query when the server is already under pressure. The same data is available programmatically at /api/v1/status/tsdb.</w:t>
      </w:r>
    </w:p>
    <w:p>
      <w:pPr>
        <w:pStyle w:val="Heading2"/>
        <w:spacing w:after="160" w:before="280"/>
      </w:pPr>
      <w:r>
        <w:t xml:space="preserve">6.5 Detecting Churn (New Series Per Scrape)</w:t>
      </w:r>
    </w:p>
    <w:p>
      <w:pPr>
        <w:spacing w:after="140" w:line="300"/>
        <w:jc w:val="both"/>
      </w:pPr>
      <w:r>
        <w:rPr>
          <w:sz w:val="22"/>
          <w:szCs w:val="22"/>
        </w:rPr>
        <w:t xml:space="preserve">Churn is different from steady-state cardinality — it is new series being created faster than old ones retire. Classic causes: pod names as labels, deployment SHAs as labels, per-request IDs accidentally exposed.</w:t>
      </w:r>
    </w:p>
    <w:p>
      <w:pPr>
        <w:shd w:fill="F1F3F5" w:val="clear"/>
        <w:spacing w:after="0" w:before="120" w:line="260"/>
        <w:ind w:left="240" w:right="240"/>
      </w:pPr>
      <w:r>
        <w:rPr>
          <w:rFonts w:ascii="Consolas" w:cs="Consolas" w:eastAsia="Consolas" w:hAnsi="Consolas"/>
          <w:color w:val="24292F"/>
          <w:sz w:val="20"/>
          <w:szCs w:val="20"/>
        </w:rPr>
        <w:t xml:space="preserve"># New series added per scrape per target</w:t>
      </w:r>
    </w:p>
    <w:p>
      <w:pPr>
        <w:shd w:fill="F1F3F5" w:val="clear"/>
        <w:spacing w:after="0" w:before="0" w:line="260"/>
        <w:ind w:left="240" w:right="240"/>
      </w:pPr>
      <w:r>
        <w:rPr>
          <w:rFonts w:ascii="Consolas" w:cs="Consolas" w:eastAsia="Consolas" w:hAnsi="Consolas"/>
          <w:color w:val="24292F"/>
          <w:sz w:val="20"/>
          <w:szCs w:val="20"/>
        </w:rPr>
        <w:t xml:space="preserve">scrape_series_added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Across the fleet, per-job average</w:t>
      </w:r>
    </w:p>
    <w:p>
      <w:pPr>
        <w:shd w:fill="F1F3F5" w:val="clear"/>
        <w:spacing w:after="0" w:before="0" w:line="260"/>
        <w:ind w:left="240" w:right="240"/>
      </w:pPr>
      <w:r>
        <w:rPr>
          <w:rFonts w:ascii="Consolas" w:cs="Consolas" w:eastAsia="Consolas" w:hAnsi="Consolas"/>
          <w:color w:val="24292F"/>
          <w:sz w:val="20"/>
          <w:szCs w:val="20"/>
        </w:rPr>
        <w:t xml:space="preserve">avg by (job) (scrape_series_added)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 job steadily producing new series on every scrape is burning churn budget</w:t>
      </w:r>
    </w:p>
    <w:p>
      <w:pPr>
        <w:shd w:fill="F1F3F5" w:val="clear"/>
        <w:spacing w:after="200" w:before="0" w:line="260"/>
        <w:ind w:left="240" w:right="240"/>
      </w:pPr>
      <w:r>
        <w:rPr>
          <w:rFonts w:ascii="Consolas" w:cs="Consolas" w:eastAsia="Consolas" w:hAnsi="Consolas"/>
          <w:color w:val="24292F"/>
          <w:sz w:val="20"/>
          <w:szCs w:val="20"/>
        </w:rPr>
        <w:t xml:space="preserve"># Healthy: close to 0. Suspicious: consistently &gt; 10. Alarming: &gt; 100.</w:t>
      </w:r>
    </w:p>
    <w:p>
      <w:pPr>
        <w:pStyle w:val="Heading2"/>
        <w:spacing w:after="160" w:before="280"/>
      </w:pPr>
      <w:r>
        <w:t xml:space="preserve">6.6 A Daily Cardinality Audit Query Set</w:t>
      </w:r>
    </w:p>
    <w:p>
      <w:pPr>
        <w:spacing w:after="140" w:line="300"/>
        <w:jc w:val="both"/>
      </w:pPr>
      <w:r>
        <w:rPr>
          <w:sz w:val="22"/>
          <w:szCs w:val="22"/>
        </w:rPr>
        <w:t xml:space="preserve">Put this on a dashboard and look at it once a day. If nothing changes, everything is fine — the cost of the panel is one dashboard load.</w:t>
      </w:r>
    </w:p>
    <w:p>
      <w:pPr>
        <w:shd w:fill="F1F3F5" w:val="clear"/>
        <w:spacing w:after="0" w:before="120" w:line="260"/>
        <w:ind w:left="240" w:right="240"/>
      </w:pPr>
      <w:r>
        <w:rPr>
          <w:rFonts w:ascii="Consolas" w:cs="Consolas" w:eastAsia="Consolas" w:hAnsi="Consolas"/>
          <w:color w:val="24292F"/>
          <w:sz w:val="20"/>
          <w:szCs w:val="20"/>
        </w:rPr>
        <w:t xml:space="preserve"># Total series</w:t>
      </w:r>
    </w:p>
    <w:p>
      <w:pPr>
        <w:shd w:fill="F1F3F5" w:val="clear"/>
        <w:spacing w:after="0" w:before="0" w:line="260"/>
        <w:ind w:left="240" w:right="240"/>
      </w:pPr>
      <w:r>
        <w:rPr>
          <w:rFonts w:ascii="Consolas" w:cs="Consolas" w:eastAsia="Consolas" w:hAnsi="Consolas"/>
          <w:color w:val="24292F"/>
          <w:sz w:val="20"/>
          <w:szCs w:val="20"/>
        </w:rPr>
        <w:t xml:space="preserve">prometheus_tsdb_head_series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Series growth rate (new - removed)</w:t>
      </w:r>
    </w:p>
    <w:p>
      <w:pPr>
        <w:shd w:fill="F1F3F5" w:val="clear"/>
        <w:spacing w:after="0" w:before="0" w:line="260"/>
        <w:ind w:left="240" w:right="240"/>
      </w:pPr>
      <w:r>
        <w:rPr>
          <w:rFonts w:ascii="Consolas" w:cs="Consolas" w:eastAsia="Consolas" w:hAnsi="Consolas"/>
          <w:color w:val="24292F"/>
          <w:sz w:val="20"/>
          <w:szCs w:val="20"/>
        </w:rPr>
        <w:t xml:space="preserve">rate(prometheus_tsdb_head_series_created_total[1h])</w:t>
      </w:r>
    </w:p>
    <w:p>
      <w:pPr>
        <w:shd w:fill="F1F3F5" w:val="clear"/>
        <w:spacing w:after="0" w:before="0" w:line="260"/>
        <w:ind w:left="240" w:right="240"/>
      </w:pPr>
      <w:r>
        <w:rPr>
          <w:rFonts w:ascii="Consolas" w:cs="Consolas" w:eastAsia="Consolas" w:hAnsi="Consolas"/>
          <w:color w:val="24292F"/>
          <w:sz w:val="20"/>
          <w:szCs w:val="20"/>
        </w:rPr>
        <w:t xml:space="preserve">  - rate(prometheus_tsdb_head_series_removed_total[1h])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Top 10 metrics by cardinality</w:t>
      </w:r>
    </w:p>
    <w:p>
      <w:pPr>
        <w:shd w:fill="F1F3F5" w:val="clear"/>
        <w:spacing w:after="0" w:before="0" w:line="260"/>
        <w:ind w:left="240" w:right="240"/>
      </w:pPr>
      <w:r>
        <w:rPr>
          <w:rFonts w:ascii="Consolas" w:cs="Consolas" w:eastAsia="Consolas" w:hAnsi="Consolas"/>
          <w:color w:val="24292F"/>
          <w:sz w:val="20"/>
          <w:szCs w:val="20"/>
        </w:rPr>
        <w:t xml:space="preserve">topk(10, count by (__name__) ({__name__=~".+"}))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Average scrape duration (rising = trouble)</w:t>
      </w:r>
    </w:p>
    <w:p>
      <w:pPr>
        <w:shd w:fill="F1F3F5" w:val="clear"/>
        <w:spacing w:after="0" w:before="0" w:line="260"/>
        <w:ind w:left="240" w:right="240"/>
      </w:pPr>
      <w:r>
        <w:rPr>
          <w:rFonts w:ascii="Consolas" w:cs="Consolas" w:eastAsia="Consolas" w:hAnsi="Consolas"/>
          <w:color w:val="24292F"/>
          <w:sz w:val="20"/>
          <w:szCs w:val="20"/>
        </w:rPr>
        <w:t xml:space="preserve">avg by (job) (scrape_duration_seconds)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Ingestion rate</w:t>
      </w:r>
    </w:p>
    <w:p>
      <w:pPr>
        <w:shd w:fill="F1F3F5" w:val="clear"/>
        <w:spacing w:after="200" w:before="0" w:line="260"/>
        <w:ind w:left="240" w:right="240"/>
      </w:pPr>
      <w:r>
        <w:rPr>
          <w:rFonts w:ascii="Consolas" w:cs="Consolas" w:eastAsia="Consolas" w:hAnsi="Consolas"/>
          <w:color w:val="24292F"/>
          <w:sz w:val="20"/>
          <w:szCs w:val="20"/>
        </w:rPr>
        <w:t xml:space="preserve">rate(prometheus_tsdb_head_samples_appended_total[5m])</w:t>
      </w:r>
    </w:p>
    <w:p>
      <w:pPr>
        <w:pStyle w:val="Heading1"/>
        <w:spacing w:after="200" w:before="360"/>
      </w:pPr>
      <w:r>
        <w:t xml:space="preserve">7. Mitigation Techniques</w:t>
      </w:r>
    </w:p>
    <w:p>
      <w:pPr>
        <w:spacing w:after="140" w:line="300"/>
        <w:jc w:val="both"/>
      </w:pPr>
      <w:r>
        <w:rPr>
          <w:sz w:val="22"/>
          <w:szCs w:val="22"/>
        </w:rPr>
        <w:t xml:space="preserve">When you have a cardinality problem, you need to stop the bleeding first (sections 7.1 through 7.4) and then fix the root cause (section 7.6). The order matters — patching the config can be done in seconds; fixing the source code takes a deploy cycle.</w:t>
      </w:r>
    </w:p>
    <w:p>
      <w:pPr>
        <w:pStyle w:val="Heading2"/>
        <w:spacing w:after="160" w:before="280"/>
      </w:pPr>
      <w:r>
        <w:t xml:space="preserve">7.1 metric_relabel_configs — The Emergency Brake</w:t>
      </w:r>
    </w:p>
    <w:p>
      <w:pPr>
        <w:spacing w:after="140" w:line="300"/>
        <w:jc w:val="both"/>
      </w:pPr>
      <w:r>
        <w:rPr>
          <w:sz w:val="22"/>
          <w:szCs w:val="22"/>
        </w:rPr>
        <w:t xml:space="preserve">Covered in depth in Module 4; the critical thing here is that it is your fastest line of defence when a cardinality bomb is detected. It runs at scrape time, so changes take effect on the NEXT scrape after a hot reload — typically within seconds. It cannot clean up series that already exist in the TSDB, but it stops new samples from that source immediately.</w:t>
      </w:r>
    </w:p>
    <w:p>
      <w:pPr>
        <w:shd w:fill="F1F3F5" w:val="clear"/>
        <w:spacing w:after="0" w:before="120" w:line="260"/>
        <w:ind w:left="240" w:right="240"/>
      </w:pPr>
      <w:r>
        <w:rPr>
          <w:rFonts w:ascii="Consolas" w:cs="Consolas" w:eastAsia="Consolas" w:hAnsi="Consolas"/>
          <w:color w:val="24292F"/>
          <w:sz w:val="20"/>
          <w:szCs w:val="20"/>
        </w:rPr>
        <w:t xml:space="preserve"># Emergency patterns for metric_relabel_configs: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'buggy-app'</w:t>
      </w:r>
    </w:p>
    <w:p>
      <w:pPr>
        <w:shd w:fill="F1F3F5" w:val="clear"/>
        <w:spacing w:after="0" w:before="0" w:line="260"/>
        <w:ind w:left="240" w:right="240"/>
      </w:pPr>
      <w:r>
        <w:rPr>
          <w:rFonts w:ascii="Consolas" w:cs="Consolas" w:eastAsia="Consolas" w:hAnsi="Consolas"/>
          <w:color w:val="24292F"/>
          <w:sz w:val="20"/>
          <w:szCs w:val="20"/>
        </w:rPr>
        <w:t xml:space="preserve">    static_configs: [targets: ['buggy-app:8080']]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metric_relabel_configs:</w:t>
      </w:r>
    </w:p>
    <w:p>
      <w:pPr>
        <w:shd w:fill="F1F3F5" w:val="clear"/>
        <w:spacing w:after="0" w:before="0" w:line="260"/>
        <w:ind w:left="240" w:right="240"/>
      </w:pPr>
      <w:r>
        <w:rPr>
          <w:rFonts w:ascii="Consolas" w:cs="Consolas" w:eastAsia="Consolas" w:hAnsi="Consolas"/>
          <w:color w:val="24292F"/>
          <w:sz w:val="20"/>
          <w:szCs w:val="20"/>
        </w:rPr>
        <w:t xml:space="preserve">      # (A) Strip a single offending label across every metric</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0" w:before="0" w:line="260"/>
        <w:ind w:left="240" w:right="240"/>
      </w:pPr>
      <w:r>
        <w:rPr>
          <w:rFonts w:ascii="Consolas" w:cs="Consolas" w:eastAsia="Consolas" w:hAnsi="Consolas"/>
          <w:color w:val="24292F"/>
          <w:sz w:val="20"/>
          <w:szCs w:val="20"/>
        </w:rPr>
        <w:t xml:space="preserve">        regex: user_id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 Strip multiple labels in one rule (pipe-separated regex)</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0" w:before="0" w:line="260"/>
        <w:ind w:left="240" w:right="240"/>
      </w:pPr>
      <w:r>
        <w:rPr>
          <w:rFonts w:ascii="Consolas" w:cs="Consolas" w:eastAsia="Consolas" w:hAnsi="Consolas"/>
          <w:color w:val="24292F"/>
          <w:sz w:val="20"/>
          <w:szCs w:val="20"/>
        </w:rPr>
        <w:t xml:space="preserve">        regex: (user_id|request_id|trace_id|email)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(C) Drop an entire metric family by name</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'debug_.*'</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(D) Drop specific metrics</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'internal_per_request_stats'</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(E) Drop only series with certain label values (narrow surgical cut)</w:t>
      </w:r>
    </w:p>
    <w:p>
      <w:pPr>
        <w:shd w:fill="F1F3F5" w:val="clear"/>
        <w:spacing w:after="0" w:before="0" w:line="260"/>
        <w:ind w:left="240" w:right="240"/>
      </w:pPr>
      <w:r>
        <w:rPr>
          <w:rFonts w:ascii="Consolas" w:cs="Consolas" w:eastAsia="Consolas" w:hAnsi="Consolas"/>
          <w:color w:val="24292F"/>
          <w:sz w:val="20"/>
          <w:szCs w:val="20"/>
        </w:rPr>
        <w:t xml:space="preserve">      - source_labels: [customer_id]</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200" w:before="0" w:line="260"/>
        <w:ind w:left="240" w:right="240"/>
      </w:pPr>
      <w:r>
        <w:rPr>
          <w:rFonts w:ascii="Consolas" w:cs="Consolas" w:eastAsia="Consolas" w:hAnsi="Consolas"/>
          <w:color w:val="24292F"/>
          <w:sz w:val="20"/>
          <w:szCs w:val="20"/>
        </w:rPr>
        <w:t xml:space="preserve">        action: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Existing series still cost memory after the rule is applied</w:t>
            </w:r>
          </w:p>
          <w:p>
            <w:pPr>
              <w:spacing w:after="60" w:line="280"/>
            </w:pPr>
            <w:r>
              <w:rPr>
                <w:sz w:val="22"/>
                <w:szCs w:val="22"/>
              </w:rPr>
              <w:t xml:space="preserve">Stopping the ingest of bad series does NOT immediately free memory. Those series stay in the head block until their chunks age out (~2 hours), and then in on-disk blocks until they pass retention. If memory pressure is already critical, you may need --storage.tsdb.head-retention-duration or an outright restart-with-retention-cut to recover quickly.</w:t>
            </w:r>
          </w:p>
        </w:tc>
      </w:tr>
    </w:tbl>
    <w:p>
      <w:pPr>
        <w:pStyle w:val="Heading2"/>
        <w:spacing w:after="160" w:before="280"/>
      </w:pPr>
      <w:r>
        <w:t xml:space="preserve">7.2 Client-Side Aggregation</w:t>
      </w:r>
    </w:p>
    <w:p>
      <w:pPr>
        <w:spacing w:after="140" w:line="300"/>
        <w:jc w:val="both"/>
      </w:pPr>
      <w:r>
        <w:rPr>
          <w:sz w:val="22"/>
          <w:szCs w:val="22"/>
        </w:rPr>
        <w:t xml:space="preserve">The sustainable fix for 'I want this dimension but its value space is too wide' is to aggregate it into buckets BEFORE creating the series, inside your application code. Instead of labeling by raw user_id, label by customer_tier. Instead of labeling by URL path with parameters, label by route template. Instead of latency_ms, use a histogram.</w:t>
      </w:r>
    </w:p>
    <w:p>
      <w:pPr>
        <w:shd w:fill="F1F3F5" w:val="clear"/>
        <w:spacing w:after="0" w:before="120" w:line="260"/>
        <w:ind w:left="240" w:right="240"/>
      </w:pPr>
      <w:r>
        <w:rPr>
          <w:rFonts w:ascii="Consolas" w:cs="Consolas" w:eastAsia="Consolas" w:hAnsi="Consolas"/>
          <w:color w:val="24292F"/>
          <w:sz w:val="20"/>
          <w:szCs w:val="20"/>
        </w:rPr>
        <w:t xml:space="preserve"># ❌ Unbounded — one series per customer</w:t>
      </w:r>
    </w:p>
    <w:p>
      <w:pPr>
        <w:shd w:fill="F1F3F5" w:val="clear"/>
        <w:spacing w:after="0" w:before="0" w:line="260"/>
        <w:ind w:left="240" w:right="240"/>
      </w:pPr>
      <w:r>
        <w:rPr>
          <w:rFonts w:ascii="Consolas" w:cs="Consolas" w:eastAsia="Consolas" w:hAnsi="Consolas"/>
          <w:color w:val="24292F"/>
          <w:sz w:val="20"/>
          <w:szCs w:val="20"/>
        </w:rPr>
        <w:t xml:space="preserve">REQUESTS = Counter('requests_total', '', ['customer_id'])</w:t>
      </w:r>
    </w:p>
    <w:p>
      <w:pPr>
        <w:shd w:fill="F1F3F5" w:val="clear"/>
        <w:spacing w:after="0" w:before="0" w:line="260"/>
        <w:ind w:left="240" w:right="240"/>
      </w:pPr>
      <w:r>
        <w:rPr>
          <w:rFonts w:ascii="Consolas" w:cs="Consolas" w:eastAsia="Consolas" w:hAnsi="Consolas"/>
          <w:color w:val="24292F"/>
          <w:sz w:val="20"/>
          <w:szCs w:val="20"/>
        </w:rPr>
        <w:t xml:space="preserve">REQUESTS.labels(customer_id=user.id).inc()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Bounded — a handful of series for the whole system</w:t>
      </w:r>
    </w:p>
    <w:p>
      <w:pPr>
        <w:shd w:fill="F1F3F5" w:val="clear"/>
        <w:spacing w:after="0" w:before="0" w:line="260"/>
        <w:ind w:left="240" w:right="240"/>
      </w:pPr>
      <w:r>
        <w:rPr>
          <w:rFonts w:ascii="Consolas" w:cs="Consolas" w:eastAsia="Consolas" w:hAnsi="Consolas"/>
          <w:color w:val="24292F"/>
          <w:sz w:val="20"/>
          <w:szCs w:val="20"/>
        </w:rPr>
        <w:t xml:space="preserve">REQUESTS = Counter('requests_total', '', ['customer_tier'])</w:t>
      </w:r>
    </w:p>
    <w:p>
      <w:pPr>
        <w:shd w:fill="F1F3F5" w:val="clear"/>
        <w:spacing w:after="0" w:before="0" w:line="260"/>
        <w:ind w:left="240" w:right="240"/>
      </w:pPr>
      <w:r>
        <w:rPr>
          <w:rFonts w:ascii="Consolas" w:cs="Consolas" w:eastAsia="Consolas" w:hAnsi="Consolas"/>
          <w:color w:val="24292F"/>
          <w:sz w:val="20"/>
          <w:szCs w:val="20"/>
        </w:rPr>
        <w:t xml:space="preserve">REQUESTS.labels(customer_tier=user.tier).inc()  # free | pro | enterprise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One series per URL with parameters</w:t>
      </w:r>
    </w:p>
    <w:p>
      <w:pPr>
        <w:shd w:fill="F1F3F5" w:val="clear"/>
        <w:spacing w:after="0" w:before="0" w:line="260"/>
        <w:ind w:left="240" w:right="240"/>
      </w:pPr>
      <w:r>
        <w:rPr>
          <w:rFonts w:ascii="Consolas" w:cs="Consolas" w:eastAsia="Consolas" w:hAnsi="Consolas"/>
          <w:color w:val="24292F"/>
          <w:sz w:val="20"/>
          <w:szCs w:val="20"/>
        </w:rPr>
        <w:t xml:space="preserve">REQUESTS.labels(path='/users/42').inc()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One series per route template</w:t>
      </w:r>
    </w:p>
    <w:p>
      <w:pPr>
        <w:shd w:fill="F1F3F5" w:val="clear"/>
        <w:spacing w:after="200" w:before="0" w:line="260"/>
        <w:ind w:left="240" w:right="240"/>
      </w:pPr>
      <w:r>
        <w:rPr>
          <w:rFonts w:ascii="Consolas" w:cs="Consolas" w:eastAsia="Consolas" w:hAnsi="Consolas"/>
          <w:color w:val="24292F"/>
          <w:sz w:val="20"/>
          <w:szCs w:val="20"/>
        </w:rPr>
        <w:t xml:space="preserve">REQUESTS.labels(handler='/users/:id').inc()</w:t>
      </w:r>
    </w:p>
    <w:p>
      <w:pPr>
        <w:pStyle w:val="Heading2"/>
        <w:spacing w:after="160" w:before="280"/>
      </w:pPr>
      <w:r>
        <w:t xml:space="preserve">7.3 Prefer Histograms Over Per-Value Gauges</w:t>
      </w:r>
    </w:p>
    <w:p>
      <w:pPr>
        <w:spacing w:after="140" w:line="300"/>
        <w:jc w:val="both"/>
      </w:pPr>
      <w:r>
        <w:rPr>
          <w:sz w:val="22"/>
          <w:szCs w:val="22"/>
        </w:rPr>
        <w:t xml:space="preserve">A pattern that catches people: 'I want to track the distribution of request sizes, so I will emit a gauge labeled by size bucket I compute myself.' This is a reinvented histogram, badly. If your bucket boundaries are fine-grained, you are creating a ton of series. Use the actual Histogram type — it encodes the distribution compactly, and query-time histogram_quantile() lets you ask any percentile without separate series for each.</w:t>
      </w:r>
    </w:p>
    <w:p>
      <w:pPr>
        <w:shd w:fill="F1F3F5" w:val="clear"/>
        <w:spacing w:after="0" w:before="120" w:line="260"/>
        <w:ind w:left="240" w:right="240"/>
      </w:pPr>
      <w:r>
        <w:rPr>
          <w:rFonts w:ascii="Consolas" w:cs="Consolas" w:eastAsia="Consolas" w:hAnsi="Consolas"/>
          <w:color w:val="24292F"/>
          <w:sz w:val="20"/>
          <w:szCs w:val="20"/>
        </w:rPr>
        <w:t xml:space="preserve"># ❌ Manual bucketing with a labeled gauge — potentially many series</w:t>
      </w:r>
    </w:p>
    <w:p>
      <w:pPr>
        <w:shd w:fill="F1F3F5" w:val="clear"/>
        <w:spacing w:after="0" w:before="0" w:line="260"/>
        <w:ind w:left="240" w:right="240"/>
      </w:pPr>
      <w:r>
        <w:rPr>
          <w:rFonts w:ascii="Consolas" w:cs="Consolas" w:eastAsia="Consolas" w:hAnsi="Consolas"/>
          <w:color w:val="24292F"/>
          <w:sz w:val="20"/>
          <w:szCs w:val="20"/>
        </w:rPr>
        <w:t xml:space="preserve">CURRENT_SIZE_BUCKET.labels(bucket='1k-10k').inc()</w:t>
      </w:r>
    </w:p>
    <w:p>
      <w:pPr>
        <w:shd w:fill="F1F3F5" w:val="clear"/>
        <w:spacing w:after="0" w:before="0" w:line="260"/>
        <w:ind w:left="240" w:right="240"/>
      </w:pPr>
      <w:r>
        <w:rPr>
          <w:rFonts w:ascii="Consolas" w:cs="Consolas" w:eastAsia="Consolas" w:hAnsi="Consolas"/>
          <w:color w:val="24292F"/>
          <w:sz w:val="20"/>
          <w:szCs w:val="20"/>
        </w:rPr>
        <w:t xml:space="preserve">CURRENT_SIZE_BUCKET.labels(bucket='10k-100k').inc()</w:t>
      </w:r>
    </w:p>
    <w:p>
      <w:pPr>
        <w:shd w:fill="F1F3F5" w:val="clear"/>
        <w:spacing w:after="0" w:before="0" w:line="260"/>
        <w:ind w:left="240" w:right="240"/>
      </w:pPr>
      <w:r>
        <w:rPr>
          <w:rFonts w:ascii="Consolas" w:cs="Consolas" w:eastAsia="Consolas" w:hAnsi="Consolas"/>
          <w:color w:val="24292F"/>
          <w:sz w:val="20"/>
          <w:szCs w:val="20"/>
        </w:rPr>
        <w:t xml:space="preserve"># (you also now have to handle the state machine of which bucket is current)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 histogram — one series per bucket boundary, query-time percentiles</w:t>
      </w:r>
    </w:p>
    <w:p>
      <w:pPr>
        <w:shd w:fill="F1F3F5" w:val="clear"/>
        <w:spacing w:after="0" w:before="0" w:line="260"/>
        <w:ind w:left="240" w:right="240"/>
      </w:pPr>
      <w:r>
        <w:rPr>
          <w:rFonts w:ascii="Consolas" w:cs="Consolas" w:eastAsia="Consolas" w:hAnsi="Consolas"/>
          <w:color w:val="24292F"/>
          <w:sz w:val="20"/>
          <w:szCs w:val="20"/>
        </w:rPr>
        <w:t xml:space="preserve">SIZE_HISTOGRAM = Histogram(</w:t>
      </w:r>
    </w:p>
    <w:p>
      <w:pPr>
        <w:shd w:fill="F1F3F5" w:val="clear"/>
        <w:spacing w:after="0" w:before="0" w:line="260"/>
        <w:ind w:left="240" w:right="240"/>
      </w:pPr>
      <w:r>
        <w:rPr>
          <w:rFonts w:ascii="Consolas" w:cs="Consolas" w:eastAsia="Consolas" w:hAnsi="Consolas"/>
          <w:color w:val="24292F"/>
          <w:sz w:val="20"/>
          <w:szCs w:val="20"/>
        </w:rPr>
        <w:t xml:space="preserve">    'request_size_bytes', '',</w:t>
      </w:r>
    </w:p>
    <w:p>
      <w:pPr>
        <w:shd w:fill="F1F3F5" w:val="clear"/>
        <w:spacing w:after="0" w:before="0" w:line="260"/>
        <w:ind w:left="240" w:right="240"/>
      </w:pPr>
      <w:r>
        <w:rPr>
          <w:rFonts w:ascii="Consolas" w:cs="Consolas" w:eastAsia="Consolas" w:hAnsi="Consolas"/>
          <w:color w:val="24292F"/>
          <w:sz w:val="20"/>
          <w:szCs w:val="20"/>
        </w:rPr>
        <w:t xml:space="preserve">    buckets=(1024, 10240, 102400, 1048576, 10485760)</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SIZE_HISTOGRAM.observe(request_size)</w:t>
      </w:r>
    </w:p>
    <w:p>
      <w:pPr>
        <w:pStyle w:val="Heading2"/>
        <w:spacing w:after="160" w:before="280"/>
      </w:pPr>
      <w:r>
        <w:t xml:space="preserve">7.4 Admission Limits (sample_limit, label_limit)</w:t>
      </w:r>
    </w:p>
    <w:p>
      <w:pPr>
        <w:spacing w:after="140" w:line="300"/>
        <w:jc w:val="both"/>
      </w:pPr>
      <w:r>
        <w:rPr>
          <w:sz w:val="22"/>
          <w:szCs w:val="22"/>
        </w:rPr>
        <w:t xml:space="preserve">Prometheus supports hard per-scrape caps that protect against a target suddenly emitting a catastrophic payload:</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'protected'</w:t>
      </w:r>
    </w:p>
    <w:p>
      <w:pPr>
        <w:shd w:fill="F1F3F5" w:val="clear"/>
        <w:spacing w:after="0" w:before="0" w:line="260"/>
        <w:ind w:left="240" w:right="240"/>
      </w:pPr>
      <w:r>
        <w:rPr>
          <w:rFonts w:ascii="Consolas" w:cs="Consolas" w:eastAsia="Consolas" w:hAnsi="Consolas"/>
          <w:color w:val="24292F"/>
          <w:sz w:val="20"/>
          <w:szCs w:val="20"/>
        </w:rPr>
        <w:t xml:space="preserve">    sample_limit:              10000       # scrape fails if exceeded</w:t>
      </w:r>
    </w:p>
    <w:p>
      <w:pPr>
        <w:shd w:fill="F1F3F5" w:val="clear"/>
        <w:spacing w:after="0" w:before="0" w:line="260"/>
        <w:ind w:left="240" w:right="240"/>
      </w:pPr>
      <w:r>
        <w:rPr>
          <w:rFonts w:ascii="Consolas" w:cs="Consolas" w:eastAsia="Consolas" w:hAnsi="Consolas"/>
          <w:color w:val="24292F"/>
          <w:sz w:val="20"/>
          <w:szCs w:val="20"/>
        </w:rPr>
        <w:t xml:space="preserve">    label_limit:               40          # max labels per series</w:t>
      </w:r>
    </w:p>
    <w:p>
      <w:pPr>
        <w:shd w:fill="F1F3F5" w:val="clear"/>
        <w:spacing w:after="0" w:before="0" w:line="260"/>
        <w:ind w:left="240" w:right="240"/>
      </w:pPr>
      <w:r>
        <w:rPr>
          <w:rFonts w:ascii="Consolas" w:cs="Consolas" w:eastAsia="Consolas" w:hAnsi="Consolas"/>
          <w:color w:val="24292F"/>
          <w:sz w:val="20"/>
          <w:szCs w:val="20"/>
        </w:rPr>
        <w:t xml:space="preserve">    label_name_length_limit:   100         # max label name length (bytes)</w:t>
      </w:r>
    </w:p>
    <w:p>
      <w:pPr>
        <w:shd w:fill="F1F3F5" w:val="clear"/>
        <w:spacing w:after="0" w:before="0" w:line="260"/>
        <w:ind w:left="240" w:right="240"/>
      </w:pPr>
      <w:r>
        <w:rPr>
          <w:rFonts w:ascii="Consolas" w:cs="Consolas" w:eastAsia="Consolas" w:hAnsi="Consolas"/>
          <w:color w:val="24292F"/>
          <w:sz w:val="20"/>
          <w:szCs w:val="20"/>
        </w:rPr>
        <w:t xml:space="preserve">    label_value_length_limit:  200         # max label value length</w:t>
      </w:r>
    </w:p>
    <w:p>
      <w:pPr>
        <w:shd w:fill="F1F3F5" w:val="clear"/>
        <w:spacing w:after="200" w:before="0" w:line="260"/>
        <w:ind w:left="240" w:right="240"/>
      </w:pPr>
      <w:r>
        <w:rPr>
          <w:rFonts w:ascii="Consolas" w:cs="Consolas" w:eastAsia="Consolas" w:hAnsi="Consolas"/>
          <w:color w:val="24292F"/>
          <w:sz w:val="20"/>
          <w:szCs w:val="20"/>
        </w:rPr>
        <w:t xml:space="preserve">    static_configs: [targets: ['app:8080']]</w:t>
      </w:r>
    </w:p>
    <w:p>
      <w:pPr>
        <w:spacing w:after="140" w:line="300"/>
        <w:jc w:val="both"/>
      </w:pPr>
      <w:r>
        <w:rPr>
          <w:sz w:val="22"/>
          <w:szCs w:val="22"/>
        </w:rPr>
        <w:t xml:space="preserve">When sample_limit is breached, the scrape is discarded entirely — no samples from that scrape are stored, and up=0 is recorded for that target. This is abrupt but safe: you lose one scrape of data rather than taking down the whole Prometheus. Set this on any target you do not fully control.</w:t>
      </w:r>
    </w:p>
    <w:p>
      <w:pPr>
        <w:pStyle w:val="Heading2"/>
        <w:spacing w:after="160" w:before="280"/>
      </w:pPr>
      <w:r>
        <w:t xml:space="preserve">7.5 Dropping Whole Metric Families</w:t>
      </w:r>
    </w:p>
    <w:p>
      <w:pPr>
        <w:spacing w:after="140" w:line="300"/>
        <w:jc w:val="both"/>
      </w:pPr>
      <w:r>
        <w:rPr>
          <w:sz w:val="22"/>
          <w:szCs w:val="22"/>
        </w:rPr>
        <w:t xml:space="preserve">Some exporters emit far more metrics than you need, and several metric families are themselves cardinality hogs. A famous example is the Kubernetes API server's apiserver_request_duration_seconds_bucket, which can account for hundreds of thousands of series in a moderately-sized cluster. Drop the ones you do not use:</w:t>
      </w:r>
    </w:p>
    <w:p>
      <w:pPr>
        <w:shd w:fill="F1F3F5" w:val="clear"/>
        <w:spacing w:after="0" w:before="120" w:line="260"/>
        <w:ind w:left="240" w:right="240"/>
      </w:pPr>
      <w:r>
        <w:rPr>
          <w:rFonts w:ascii="Consolas" w:cs="Consolas" w:eastAsia="Consolas" w:hAnsi="Consolas"/>
          <w:color w:val="24292F"/>
          <w:sz w:val="20"/>
          <w:szCs w:val="20"/>
        </w:rPr>
        <w:t xml:space="preserve">metric_relabel_configs: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'apiserver_request_duration_seconds_bucket|</w:t>
      </w:r>
    </w:p>
    <w:p>
      <w:pPr>
        <w:shd w:fill="F1F3F5" w:val="clear"/>
        <w:spacing w:after="0" w:before="0" w:line="260"/>
        <w:ind w:left="240" w:right="240"/>
      </w:pPr>
      <w:r>
        <w:rPr>
          <w:rFonts w:ascii="Consolas" w:cs="Consolas" w:eastAsia="Consolas" w:hAnsi="Consolas"/>
          <w:color w:val="24292F"/>
          <w:sz w:val="20"/>
          <w:szCs w:val="20"/>
        </w:rPr>
        <w:t xml:space="preserve">            scheduler_binding_duration_seconds_bucket|</w:t>
      </w:r>
    </w:p>
    <w:p>
      <w:pPr>
        <w:shd w:fill="F1F3F5" w:val="clear"/>
        <w:spacing w:after="0" w:before="0" w:line="260"/>
        <w:ind w:left="240" w:right="240"/>
      </w:pPr>
      <w:r>
        <w:rPr>
          <w:rFonts w:ascii="Consolas" w:cs="Consolas" w:eastAsia="Consolas" w:hAnsi="Consolas"/>
          <w:color w:val="24292F"/>
          <w:sz w:val="20"/>
          <w:szCs w:val="20"/>
        </w:rPr>
        <w:t xml:space="preserve">            rest_client_request_duration_seconds_bucket'</w:t>
      </w:r>
    </w:p>
    <w:p>
      <w:pPr>
        <w:shd w:fill="F1F3F5" w:val="clear"/>
        <w:spacing w:after="200" w:before="0" w:line="260"/>
        <w:ind w:left="240" w:right="240"/>
      </w:pPr>
      <w:r>
        <w:rPr>
          <w:rFonts w:ascii="Consolas" w:cs="Consolas" w:eastAsia="Consolas" w:hAnsi="Consolas"/>
          <w:color w:val="24292F"/>
          <w:sz w:val="20"/>
          <w:szCs w:val="20"/>
        </w:rPr>
        <w:t xml:space="preserve">    action: drop</w:t>
      </w:r>
    </w:p>
    <w:p>
      <w:pPr>
        <w:pStyle w:val="Heading2"/>
        <w:spacing w:after="160" w:before="280"/>
      </w:pPr>
      <w:r>
        <w:t xml:space="preserve">7.6 Structural Fixes — The Real Cure</w:t>
      </w:r>
    </w:p>
    <w:p>
      <w:pPr>
        <w:spacing w:after="140" w:line="300"/>
        <w:jc w:val="both"/>
      </w:pPr>
      <w:r>
        <w:rPr>
          <w:sz w:val="22"/>
          <w:szCs w:val="22"/>
        </w:rPr>
        <w:t xml:space="preserve">Relabeling is a band-aid. The real fix is at the source — in the code that defines the metric. Structural fixes include:</w:t>
      </w:r>
    </w:p>
    <w:p>
      <w:pPr>
        <w:pStyle w:val="ListParagraph"/>
        <w:numPr>
          <w:ilvl w:val="0"/>
          <w:numId w:val="2"/>
        </w:numPr>
        <w:spacing w:after="80" w:line="280"/>
      </w:pPr>
      <w:r>
        <w:rPr>
          <w:sz w:val="22"/>
          <w:szCs w:val="22"/>
        </w:rPr>
        <w:t xml:space="preserve">Remove the offending label from the instrumentation entirely if the dimension is not genuinely needed.</w:t>
      </w:r>
    </w:p>
    <w:p>
      <w:pPr>
        <w:pStyle w:val="ListParagraph"/>
        <w:numPr>
          <w:ilvl w:val="0"/>
          <w:numId w:val="2"/>
        </w:numPr>
        <w:spacing w:after="80" w:line="280"/>
      </w:pPr>
      <w:r>
        <w:rPr>
          <w:sz w:val="22"/>
          <w:szCs w:val="22"/>
        </w:rPr>
        <w:t xml:space="preserve">Replace a high-cardinality label with a low-cardinality bucket (customer_id → customer_tier).</w:t>
      </w:r>
    </w:p>
    <w:p>
      <w:pPr>
        <w:pStyle w:val="ListParagraph"/>
        <w:numPr>
          <w:ilvl w:val="0"/>
          <w:numId w:val="2"/>
        </w:numPr>
        <w:spacing w:after="80" w:line="280"/>
      </w:pPr>
      <w:r>
        <w:rPr>
          <w:sz w:val="22"/>
          <w:szCs w:val="22"/>
        </w:rPr>
        <w:t xml:space="preserve">Move the dimension to logs or traces if per-request granularity is actually required.</w:t>
      </w:r>
    </w:p>
    <w:p>
      <w:pPr>
        <w:pStyle w:val="ListParagraph"/>
        <w:numPr>
          <w:ilvl w:val="0"/>
          <w:numId w:val="2"/>
        </w:numPr>
        <w:spacing w:after="80" w:line="280"/>
      </w:pPr>
      <w:r>
        <w:rPr>
          <w:sz w:val="22"/>
          <w:szCs w:val="22"/>
        </w:rPr>
        <w:t xml:space="preserve">Use an info metric (static-value gauge with dynamic labels, always value 1) for metadata that does not need to be attached to every counter.</w:t>
      </w:r>
    </w:p>
    <w:p>
      <w:pPr>
        <w:pStyle w:val="ListParagraph"/>
        <w:numPr>
          <w:ilvl w:val="0"/>
          <w:numId w:val="2"/>
        </w:numPr>
        <w:spacing w:after="80" w:line="280"/>
      </w:pPr>
      <w:r>
        <w:rPr>
          <w:sz w:val="22"/>
          <w:szCs w:val="22"/>
        </w:rPr>
        <w:t xml:space="preserve">Split a single metric into several less-labeled metrics if the label combinations are truly independent.</w:t>
      </w:r>
    </w:p>
    <w:p>
      <w:pPr>
        <w:spacing w:after="140" w:line="300"/>
        <w:jc w:val="both"/>
      </w:pPr>
      <w:r>
        <w:rPr>
          <w:sz w:val="22"/>
          <w:szCs w:val="22"/>
        </w:rPr>
        <w:t xml:space="preserve">None of these are fast. All of them require engineering time. But they are what transforms a 'we always have cardinality problems' team into a 'cardinality rarely comes up anymore' team.</w:t>
      </w:r>
    </w:p>
    <w:p>
      <w:pPr>
        <w:pStyle w:val="Heading1"/>
        <w:spacing w:after="200" w:before="360"/>
      </w:pPr>
      <w:r>
        <w:t xml:space="preserve">8. Single-Prometheus Scale Limits</w:t>
      </w:r>
    </w:p>
    <w:p>
      <w:pPr>
        <w:pStyle w:val="Heading2"/>
        <w:spacing w:after="160" w:before="280"/>
      </w:pPr>
      <w:r>
        <w:t xml:space="preserve">8.1 The Hard Numbers</w:t>
      </w:r>
    </w:p>
    <w:p>
      <w:pPr>
        <w:spacing w:after="140" w:line="300"/>
        <w:jc w:val="both"/>
      </w:pPr>
      <w:r>
        <w:rPr>
          <w:b/>
          <w:bCs/>
          <w:sz w:val="22"/>
          <w:szCs w:val="22"/>
        </w:rPr>
        <w:t xml:space="preserve">The curriculum's numbers: 1–2 million active series and approximately 500,000 samples per second </w:t>
      </w:r>
      <w:r>
        <w:rPr>
          <w:sz w:val="22"/>
          <w:szCs w:val="22"/>
        </w:rPr>
        <w:t xml:space="preserve">are the real-world operating envelope of a single well-provisioned Prometheus instance. They are not the hard ceiling of the binary, which can push higher with careful tuning, but beyond this range you are operating at the edge of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Resource</w:t>
            </w:r>
          </w:p>
        </w:tc>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Comfortable limit</w:t>
            </w:r>
          </w:p>
        </w:tc>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Pushing it</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Requires scaling out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Active series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1M</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1-2M</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&gt; 2-3M</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Samples ingested/sec</w:t>
            </w:r>
          </w:p>
        </w:tc>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200k</w:t>
            </w:r>
          </w:p>
        </w:tc>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500k</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&gt; 700k</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Samples scraped/sec per target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10k</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50k</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&gt; 100k</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Concurrent queries</w:t>
            </w:r>
          </w:p>
        </w:tc>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20</w:t>
            </w:r>
          </w:p>
        </w:tc>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50</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&gt; 100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Retention</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15 days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30 days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&gt; 30 days (use remote backend)</w:t>
            </w:r>
          </w:p>
        </w:tc>
      </w:tr>
    </w:tbl>
    <w:p>
      <w:pPr>
        <w:spacing w:after="80"/>
      </w:pPr>
      <w:r>
        <w:t xml:space="preserve"/>
      </w:r>
    </w:p>
    <w:p>
      <w:pPr>
        <w:pStyle w:val="Heading2"/>
        <w:spacing w:after="160" w:before="280"/>
      </w:pPr>
      <w:r>
        <w:t xml:space="preserve">8.2 Sizing Memory, CPU, Disk</w:t>
      </w:r>
    </w:p>
    <w:p>
      <w:pPr>
        <w:spacing w:after="140" w:line="300"/>
        <w:jc w:val="both"/>
      </w:pPr>
      <w:r>
        <w:rPr>
          <w:sz w:val="22"/>
          <w:szCs w:val="22"/>
        </w:rPr>
        <w:t xml:space="preserve">Rough sizing rules for a Prometheus target profile:</w:t>
      </w:r>
    </w:p>
    <w:p>
      <w:pPr>
        <w:pStyle w:val="ListParagraph"/>
        <w:numPr>
          <w:ilvl w:val="0"/>
          <w:numId w:val="2"/>
        </w:numPr>
        <w:spacing w:after="80" w:line="280"/>
      </w:pPr>
      <w:r>
        <w:rPr>
          <w:b/>
          <w:bCs/>
          <w:sz w:val="22"/>
          <w:szCs w:val="22"/>
        </w:rPr>
        <w:t xml:space="preserve">Memory: </w:t>
      </w:r>
      <w:r>
        <w:rPr>
          <w:sz w:val="22"/>
          <w:szCs w:val="22"/>
        </w:rPr>
        <w:t xml:space="preserve">Start at 3-5 KB per active series plus 2-3 KB per samples-per-second. A 1M-series, 200k-samples/sec Prometheus typically needs 8-16 GB. Double if queries are heavy.</w:t>
      </w:r>
    </w:p>
    <w:p>
      <w:pPr>
        <w:pStyle w:val="ListParagraph"/>
        <w:numPr>
          <w:ilvl w:val="0"/>
          <w:numId w:val="2"/>
        </w:numPr>
        <w:spacing w:after="80" w:line="280"/>
      </w:pPr>
      <w:r>
        <w:rPr>
          <w:b/>
          <w:bCs/>
          <w:sz w:val="22"/>
          <w:szCs w:val="22"/>
        </w:rPr>
        <w:t xml:space="preserve">CPU: </w:t>
      </w:r>
      <w:r>
        <w:rPr>
          <w:sz w:val="22"/>
          <w:szCs w:val="22"/>
        </w:rPr>
        <w:t xml:space="preserve">Ingestion cost is roughly 1 vCPU per 50,000 samples/sec. Queries are bursty. 4-8 vCPUs handle most production loads; large instances use 16+.</w:t>
      </w:r>
    </w:p>
    <w:p>
      <w:pPr>
        <w:pStyle w:val="ListParagraph"/>
        <w:numPr>
          <w:ilvl w:val="0"/>
          <w:numId w:val="2"/>
        </w:numPr>
        <w:spacing w:after="80" w:line="280"/>
      </w:pPr>
      <w:r>
        <w:rPr>
          <w:b/>
          <w:bCs/>
          <w:sz w:val="22"/>
          <w:szCs w:val="22"/>
        </w:rPr>
        <w:t xml:space="preserve">Disk: </w:t>
      </w:r>
      <w:r>
        <w:rPr>
          <w:sz w:val="22"/>
          <w:szCs w:val="22"/>
        </w:rPr>
        <w:t xml:space="preserve">With Prometheus's compression (~1-2 bytes per sample after compaction), 200k samples/sec produces roughly 1-2 GB/day, or 15-30 GB for a default 15-day retention. SSD strongly preferred for random I/O during queries.</w:t>
      </w:r>
    </w:p>
    <w:p>
      <w:pPr>
        <w:pStyle w:val="Heading2"/>
        <w:spacing w:after="160" w:before="280"/>
      </w:pPr>
      <w:r>
        <w:t xml:space="preserve">8.3 What Breaks First</w:t>
      </w:r>
    </w:p>
    <w:p>
      <w:pPr>
        <w:spacing w:after="140" w:line="300"/>
        <w:jc w:val="both"/>
      </w:pPr>
      <w:r>
        <w:rPr>
          <w:sz w:val="22"/>
          <w:szCs w:val="22"/>
        </w:rPr>
        <w:t xml:space="preserve">When a Prometheus is pushed past its envelope, the failure modes come in a roughly predictable order:</w:t>
      </w:r>
    </w:p>
    <w:p>
      <w:pPr>
        <w:pStyle w:val="ListParagraph"/>
        <w:numPr>
          <w:ilvl w:val="0"/>
          <w:numId w:val="2"/>
        </w:numPr>
        <w:spacing w:after="80" w:line="280"/>
      </w:pPr>
      <w:r>
        <w:rPr>
          <w:b/>
          <w:bCs/>
          <w:sz w:val="22"/>
          <w:szCs w:val="22"/>
        </w:rPr>
        <w:t xml:space="preserve">1. Dashboards slow down. </w:t>
      </w:r>
      <w:r>
        <w:rPr>
          <w:sz w:val="22"/>
          <w:szCs w:val="22"/>
        </w:rPr>
        <w:t xml:space="preserve">Queries that used to return in 100ms take 2-10 seconds.</w:t>
      </w:r>
    </w:p>
    <w:p>
      <w:pPr>
        <w:pStyle w:val="ListParagraph"/>
        <w:numPr>
          <w:ilvl w:val="0"/>
          <w:numId w:val="2"/>
        </w:numPr>
        <w:spacing w:after="80" w:line="280"/>
      </w:pPr>
      <w:r>
        <w:rPr>
          <w:b/>
          <w:bCs/>
          <w:sz w:val="22"/>
          <w:szCs w:val="22"/>
        </w:rPr>
        <w:t xml:space="preserve">2. Alert evaluation lags. </w:t>
      </w:r>
      <w:r>
        <w:rPr>
          <w:sz w:val="22"/>
          <w:szCs w:val="22"/>
        </w:rPr>
        <w:t xml:space="preserve">The evaluation_interval starts slipping. Alerts fire minutes after the condition becomes true.</w:t>
      </w:r>
    </w:p>
    <w:p>
      <w:pPr>
        <w:pStyle w:val="ListParagraph"/>
        <w:numPr>
          <w:ilvl w:val="0"/>
          <w:numId w:val="2"/>
        </w:numPr>
        <w:spacing w:after="80" w:line="280"/>
      </w:pPr>
      <w:r>
        <w:rPr>
          <w:b/>
          <w:bCs/>
          <w:sz w:val="22"/>
          <w:szCs w:val="22"/>
        </w:rPr>
        <w:t xml:space="preserve">3. Memory creeps up. </w:t>
      </w:r>
      <w:r>
        <w:rPr>
          <w:sz w:val="22"/>
          <w:szCs w:val="22"/>
        </w:rPr>
        <w:t xml:space="preserve">prometheus_resident_memory_bytes climbs steadily, with occasional spikes during large queries.</w:t>
      </w:r>
    </w:p>
    <w:p>
      <w:pPr>
        <w:pStyle w:val="ListParagraph"/>
        <w:numPr>
          <w:ilvl w:val="0"/>
          <w:numId w:val="2"/>
        </w:numPr>
        <w:spacing w:after="80" w:line="280"/>
      </w:pPr>
      <w:r>
        <w:rPr>
          <w:b/>
          <w:bCs/>
          <w:sz w:val="22"/>
          <w:szCs w:val="22"/>
        </w:rPr>
        <w:t xml:space="preserve">4. Scrapes start timing out. </w:t>
      </w:r>
      <w:r>
        <w:rPr>
          <w:sz w:val="22"/>
          <w:szCs w:val="22"/>
        </w:rPr>
        <w:t xml:space="preserve">scrape_duration_seconds rises; up becomes 0 intermittently.</w:t>
      </w:r>
    </w:p>
    <w:p>
      <w:pPr>
        <w:pStyle w:val="ListParagraph"/>
        <w:numPr>
          <w:ilvl w:val="0"/>
          <w:numId w:val="2"/>
        </w:numPr>
        <w:spacing w:after="80" w:line="280"/>
      </w:pPr>
      <w:r>
        <w:rPr>
          <w:b/>
          <w:bCs/>
          <w:sz w:val="22"/>
          <w:szCs w:val="22"/>
        </w:rPr>
        <w:t xml:space="preserve">5. OOM kill. </w:t>
      </w:r>
      <w:r>
        <w:rPr>
          <w:sz w:val="22"/>
          <w:szCs w:val="22"/>
        </w:rPr>
        <w:t xml:space="preserve">A large query allocates enough to push over the container limit; the kernel kills the process.</w:t>
      </w:r>
    </w:p>
    <w:p>
      <w:pPr>
        <w:pStyle w:val="ListParagraph"/>
        <w:numPr>
          <w:ilvl w:val="0"/>
          <w:numId w:val="2"/>
        </w:numPr>
        <w:spacing w:after="80" w:line="280"/>
      </w:pPr>
      <w:r>
        <w:rPr>
          <w:b/>
          <w:bCs/>
          <w:sz w:val="22"/>
          <w:szCs w:val="22"/>
        </w:rPr>
        <w:t xml:space="preserve">6. Restart loop. </w:t>
      </w:r>
      <w:r>
        <w:rPr>
          <w:sz w:val="22"/>
          <w:szCs w:val="22"/>
        </w:rPr>
        <w:t xml:space="preserve">WAL replay on startup OOMs again before it finishes. Now you need manual intervention.</w:t>
      </w:r>
    </w:p>
    <w:p>
      <w:pPr>
        <w:pStyle w:val="Heading1"/>
        <w:spacing w:after="200" w:before="360"/>
      </w:pPr>
      <w:r>
        <w:t xml:space="preserve">9. Scaling Beyond a Single Prometheus</w:t>
      </w:r>
    </w:p>
    <w:p>
      <w:pPr>
        <w:pStyle w:val="Heading2"/>
        <w:spacing w:after="160" w:before="280"/>
      </w:pPr>
      <w:r>
        <w:t xml:space="preserve">9.1 Vertical Scaling</w:t>
      </w:r>
    </w:p>
    <w:p>
      <w:pPr>
        <w:spacing w:after="140" w:line="300"/>
        <w:jc w:val="both"/>
      </w:pPr>
      <w:r>
        <w:rPr>
          <w:sz w:val="22"/>
          <w:szCs w:val="22"/>
        </w:rPr>
        <w:t xml:space="preserve">The easy answer — more RAM, more CPU, faster disks — works up to a point. Past 2 million series or ~500k samples/sec, returns diminish: the single-process architecture of Prometheus becomes the bottleneck regardless of hardware. Vertical scaling buys time, not unlimited headroom.</w:t>
      </w:r>
    </w:p>
    <w:p>
      <w:pPr>
        <w:pStyle w:val="Heading2"/>
        <w:spacing w:after="160" w:before="280"/>
      </w:pPr>
      <w:r>
        <w:t xml:space="preserve">9.2 Functional Sharding</w:t>
      </w:r>
    </w:p>
    <w:p>
      <w:pPr>
        <w:spacing w:after="140" w:line="300"/>
        <w:jc w:val="both"/>
      </w:pPr>
      <w:r>
        <w:rPr>
          <w:sz w:val="22"/>
          <w:szCs w:val="22"/>
        </w:rPr>
        <w:t xml:space="preserve">Run multiple independent Prometheus servers, each responsible for a subset of jobs. A natural partition is by team or service family:</w:t>
      </w:r>
    </w:p>
    <w:p>
      <w:pPr>
        <w:shd w:fill="F1F3F5" w:val="clear"/>
        <w:spacing w:after="0" w:before="120" w:line="260"/>
        <w:ind w:left="240" w:right="240"/>
      </w:pPr>
      <w:r>
        <w:rPr>
          <w:rFonts w:ascii="Consolas" w:cs="Consolas" w:eastAsia="Consolas" w:hAnsi="Consolas"/>
          <w:color w:val="24292F"/>
          <w:sz w:val="20"/>
          <w:szCs w:val="20"/>
        </w:rPr>
        <w:t xml:space="preserve">prometheus-platform   ← scrapes platform services</w:t>
      </w:r>
    </w:p>
    <w:p>
      <w:pPr>
        <w:shd w:fill="F1F3F5" w:val="clear"/>
        <w:spacing w:after="0" w:before="0" w:line="260"/>
        <w:ind w:left="240" w:right="240"/>
      </w:pPr>
      <w:r>
        <w:rPr>
          <w:rFonts w:ascii="Consolas" w:cs="Consolas" w:eastAsia="Consolas" w:hAnsi="Consolas"/>
          <w:color w:val="24292F"/>
          <w:sz w:val="20"/>
          <w:szCs w:val="20"/>
        </w:rPr>
        <w:t xml:space="preserve">prometheus-data       ← scrapes data pipeline</w:t>
      </w:r>
    </w:p>
    <w:p>
      <w:pPr>
        <w:shd w:fill="F1F3F5" w:val="clear"/>
        <w:spacing w:after="0" w:before="0" w:line="260"/>
        <w:ind w:left="240" w:right="240"/>
      </w:pPr>
      <w:r>
        <w:rPr>
          <w:rFonts w:ascii="Consolas" w:cs="Consolas" w:eastAsia="Consolas" w:hAnsi="Consolas"/>
          <w:color w:val="24292F"/>
          <w:sz w:val="20"/>
          <w:szCs w:val="20"/>
        </w:rPr>
        <w:t xml:space="preserve">prometheus-payments   ← scrapes payments services</w:t>
      </w:r>
    </w:p>
    <w:p>
      <w:pPr>
        <w:shd w:fill="F1F3F5" w:val="clear"/>
        <w:spacing w:after="200" w:before="0" w:line="260"/>
        <w:ind w:left="240" w:right="240"/>
      </w:pPr>
      <w:r>
        <w:rPr>
          <w:rFonts w:ascii="Consolas" w:cs="Consolas" w:eastAsia="Consolas" w:hAnsi="Consolas"/>
          <w:color w:val="24292F"/>
          <w:sz w:val="20"/>
          <w:szCs w:val="20"/>
        </w:rPr>
        <w:t xml:space="preserve">prometheus-infra      ← scrapes nodes, Kubernetes</w:t>
      </w:r>
    </w:p>
    <w:p>
      <w:pPr>
        <w:spacing w:after="140" w:line="300"/>
        <w:jc w:val="both"/>
      </w:pPr>
      <w:r>
        <w:rPr>
          <w:sz w:val="22"/>
          <w:szCs w:val="22"/>
        </w:rPr>
        <w:t xml:space="preserve">Simple, effective, easy to reason about. The downside is that cross-shard queries require federation or a unified query layer — you cannot PromQL across shards directly.</w:t>
      </w:r>
    </w:p>
    <w:p>
      <w:pPr>
        <w:pStyle w:val="Heading2"/>
        <w:spacing w:after="160" w:before="280"/>
      </w:pPr>
      <w:r>
        <w:t xml:space="preserve">9.3 Hash-Based Sharding</w:t>
      </w:r>
    </w:p>
    <w:p>
      <w:pPr>
        <w:spacing w:after="140" w:line="300"/>
        <w:jc w:val="both"/>
      </w:pPr>
      <w:r>
        <w:rPr>
          <w:sz w:val="22"/>
          <w:szCs w:val="22"/>
        </w:rPr>
        <w:t xml:space="preserve">When functional sharding is not enough (one team's telemetry alone exceeds a single Prometheus), use hashmod in relabel_configs to split targets deterministically across N shards:</w:t>
      </w:r>
    </w:p>
    <w:p>
      <w:pPr>
        <w:shd w:fill="F1F3F5" w:val="clear"/>
        <w:spacing w:after="0" w:before="120" w:line="260"/>
        <w:ind w:left="240" w:right="240"/>
      </w:pPr>
      <w:r>
        <w:rPr>
          <w:rFonts w:ascii="Consolas" w:cs="Consolas" w:eastAsia="Consolas" w:hAnsi="Consolas"/>
          <w:color w:val="24292F"/>
          <w:sz w:val="20"/>
          <w:szCs w:val="20"/>
        </w:rPr>
        <w:t xml:space="preserve"># On shard 0 of 4</w:t>
      </w:r>
    </w:p>
    <w:p>
      <w:pPr>
        <w:shd w:fill="F1F3F5" w:val="clear"/>
        <w:spacing w:after="0" w:before="0" w:line="260"/>
        <w:ind w:left="240" w:right="240"/>
      </w:pPr>
      <w:r>
        <w:rPr>
          <w:rFonts w:ascii="Consolas" w:cs="Consolas" w:eastAsia="Consolas" w:hAnsi="Consolas"/>
          <w:color w:val="24292F"/>
          <w:sz w:val="20"/>
          <w:szCs w:val="20"/>
        </w:rPr>
        <w:t xml:space="preserve">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[__address__]</w:t>
      </w:r>
    </w:p>
    <w:p>
      <w:pPr>
        <w:shd w:fill="F1F3F5" w:val="clear"/>
        <w:spacing w:after="0" w:before="0" w:line="260"/>
        <w:ind w:left="240" w:right="240"/>
      </w:pPr>
      <w:r>
        <w:rPr>
          <w:rFonts w:ascii="Consolas" w:cs="Consolas" w:eastAsia="Consolas" w:hAnsi="Consolas"/>
          <w:color w:val="24292F"/>
          <w:sz w:val="20"/>
          <w:szCs w:val="20"/>
        </w:rPr>
        <w:t xml:space="preserve">    modulus: 4</w:t>
      </w:r>
    </w:p>
    <w:p>
      <w:pPr>
        <w:shd w:fill="F1F3F5" w:val="clear"/>
        <w:spacing w:after="0" w:before="0" w:line="260"/>
        <w:ind w:left="240" w:right="240"/>
      </w:pPr>
      <w:r>
        <w:rPr>
          <w:rFonts w:ascii="Consolas" w:cs="Consolas" w:eastAsia="Consolas" w:hAnsi="Consolas"/>
          <w:color w:val="24292F"/>
          <w:sz w:val="20"/>
          <w:szCs w:val="20"/>
        </w:rPr>
        <w:t xml:space="preserve">    target_label: __tmp_hash</w:t>
      </w:r>
    </w:p>
    <w:p>
      <w:pPr>
        <w:shd w:fill="F1F3F5" w:val="clear"/>
        <w:spacing w:after="0" w:before="0" w:line="260"/>
        <w:ind w:left="240" w:right="240"/>
      </w:pPr>
      <w:r>
        <w:rPr>
          <w:rFonts w:ascii="Consolas" w:cs="Consolas" w:eastAsia="Consolas" w:hAnsi="Consolas"/>
          <w:color w:val="24292F"/>
          <w:sz w:val="20"/>
          <w:szCs w:val="20"/>
        </w:rPr>
        <w:t xml:space="preserve">    action: hashmod</w:t>
      </w:r>
    </w:p>
    <w:p>
      <w:pPr>
        <w:shd w:fill="F1F3F5" w:val="clear"/>
        <w:spacing w:after="0" w:before="0" w:line="260"/>
        <w:ind w:left="240" w:right="240"/>
      </w:pPr>
      <w:r>
        <w:rPr>
          <w:rFonts w:ascii="Consolas" w:cs="Consolas" w:eastAsia="Consolas" w:hAnsi="Consolas"/>
          <w:color w:val="24292F"/>
          <w:sz w:val="20"/>
          <w:szCs w:val="20"/>
        </w:rPr>
        <w:t xml:space="preserve">  - source_labels: [__tmp_hash]</w:t>
      </w:r>
    </w:p>
    <w:p>
      <w:pPr>
        <w:shd w:fill="F1F3F5" w:val="clear"/>
        <w:spacing w:after="0" w:before="0" w:line="260"/>
        <w:ind w:left="240" w:right="240"/>
      </w:pPr>
      <w:r>
        <w:rPr>
          <w:rFonts w:ascii="Consolas" w:cs="Consolas" w:eastAsia="Consolas" w:hAnsi="Consolas"/>
          <w:color w:val="24292F"/>
          <w:sz w:val="20"/>
          <w:szCs w:val="20"/>
        </w:rPr>
        <w:t xml:space="preserve">    regex: 0</w:t>
      </w:r>
    </w:p>
    <w:p>
      <w:pPr>
        <w:shd w:fill="F1F3F5" w:val="clear"/>
        <w:spacing w:after="200" w:before="0" w:line="260"/>
        <w:ind w:left="240" w:right="240"/>
      </w:pPr>
      <w:r>
        <w:rPr>
          <w:rFonts w:ascii="Consolas" w:cs="Consolas" w:eastAsia="Consolas" w:hAnsi="Consolas"/>
          <w:color w:val="24292F"/>
          <w:sz w:val="20"/>
          <w:szCs w:val="20"/>
        </w:rPr>
        <w:t xml:space="preserve">    action: keep</w:t>
      </w:r>
    </w:p>
    <w:p>
      <w:pPr>
        <w:spacing w:after="140" w:line="300"/>
        <w:jc w:val="both"/>
      </w:pPr>
      <w:r>
        <w:rPr>
          <w:sz w:val="22"/>
          <w:szCs w:val="22"/>
        </w:rPr>
        <w:t xml:space="preserve">Each shard scrapes roughly 1/4 of the targets. Add shards to scale. The caveat is the same as functional sharding — queries do not automatically cross shards.</w:t>
      </w:r>
    </w:p>
    <w:p>
      <w:pPr>
        <w:pStyle w:val="Heading2"/>
        <w:spacing w:after="160" w:before="280"/>
      </w:pPr>
      <w:r>
        <w:t xml:space="preserve">9.4 Federation</w:t>
      </w:r>
    </w:p>
    <w:p>
      <w:pPr>
        <w:spacing w:after="140" w:line="300"/>
        <w:jc w:val="both"/>
      </w:pPr>
      <w:r>
        <w:rPr>
          <w:sz w:val="22"/>
          <w:szCs w:val="22"/>
        </w:rPr>
        <w:t xml:space="preserve">Federation is a specialized form of pull where one Prometheus scrapes another's /federate endpoint to pull AGGREGATED metrics. Used mostly for hierarchical setups — regional Prometheus servers federating to a global Prometheus that holds only precomputed aggregates for cross-region dashboards.</w:t>
      </w:r>
    </w:p>
    <w:p>
      <w:pPr>
        <w:shd w:fill="F1F3F5" w:val="clear"/>
        <w:spacing w:after="0" w:before="120" w:line="260"/>
        <w:ind w:left="240" w:right="240"/>
      </w:pPr>
      <w:r>
        <w:rPr>
          <w:rFonts w:ascii="Consolas" w:cs="Consolas" w:eastAsia="Consolas" w:hAnsi="Consolas"/>
          <w:color w:val="24292F"/>
          <w:sz w:val="20"/>
          <w:szCs w:val="20"/>
        </w:rPr>
        <w:t xml:space="preserve"># Global Prometheus</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'federate-regions'</w:t>
      </w:r>
    </w:p>
    <w:p>
      <w:pPr>
        <w:shd w:fill="F1F3F5" w:val="clear"/>
        <w:spacing w:after="0" w:before="0" w:line="260"/>
        <w:ind w:left="240" w:right="240"/>
      </w:pPr>
      <w:r>
        <w:rPr>
          <w:rFonts w:ascii="Consolas" w:cs="Consolas" w:eastAsia="Consolas" w:hAnsi="Consolas"/>
          <w:color w:val="24292F"/>
          <w:sz w:val="20"/>
          <w:szCs w:val="20"/>
        </w:rPr>
        <w:t xml:space="preserve">    scrape_interval: 60s</w:t>
      </w:r>
    </w:p>
    <w:p>
      <w:pPr>
        <w:shd w:fill="F1F3F5" w:val="clear"/>
        <w:spacing w:after="0" w:before="0" w:line="260"/>
        <w:ind w:left="240" w:right="240"/>
      </w:pPr>
      <w:r>
        <w:rPr>
          <w:rFonts w:ascii="Consolas" w:cs="Consolas" w:eastAsia="Consolas" w:hAnsi="Consolas"/>
          <w:color w:val="24292F"/>
          <w:sz w:val="20"/>
          <w:szCs w:val="20"/>
        </w:rPr>
        <w:t xml:space="preserve">    honor_labels: true</w:t>
      </w:r>
    </w:p>
    <w:p>
      <w:pPr>
        <w:shd w:fill="F1F3F5" w:val="clear"/>
        <w:spacing w:after="0" w:before="0" w:line="260"/>
        <w:ind w:left="240" w:right="240"/>
      </w:pPr>
      <w:r>
        <w:rPr>
          <w:rFonts w:ascii="Consolas" w:cs="Consolas" w:eastAsia="Consolas" w:hAnsi="Consolas"/>
          <w:color w:val="24292F"/>
          <w:sz w:val="20"/>
          <w:szCs w:val="20"/>
        </w:rPr>
        <w:t xml:space="preserve">    metrics_path: '/federate'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'match[]':</w:t>
      </w:r>
    </w:p>
    <w:p>
      <w:pPr>
        <w:shd w:fill="F1F3F5" w:val="clear"/>
        <w:spacing w:after="0" w:before="0" w:line="260"/>
        <w:ind w:left="240" w:right="240"/>
      </w:pPr>
      <w:r>
        <w:rPr>
          <w:rFonts w:ascii="Consolas" w:cs="Consolas" w:eastAsia="Consolas" w:hAnsi="Consolas"/>
          <w:color w:val="24292F"/>
          <w:sz w:val="20"/>
          <w:szCs w:val="20"/>
        </w:rPr>
        <w:t xml:space="preserve">        - '{__name__=~"job:.*"}'        # only precomputed rules</w:t>
      </w:r>
    </w:p>
    <w:p>
      <w:pPr>
        <w:shd w:fill="F1F3F5" w:val="clear"/>
        <w:spacing w:after="0" w:before="0" w:line="260"/>
        <w:ind w:left="240" w:right="240"/>
      </w:pPr>
      <w:r>
        <w:rPr>
          <w:rFonts w:ascii="Consolas" w:cs="Consolas" w:eastAsia="Consolas" w:hAnsi="Consolas"/>
          <w:color w:val="24292F"/>
          <w:sz w:val="20"/>
          <w:szCs w:val="20"/>
        </w:rPr>
        <w:t xml:space="preserve">        - '{__name__=~"slo:.*"}'</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['prom-us-east:9090', 'prom-eu-west:9090']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Federation is not a scaling strategy</w:t>
            </w:r>
          </w:p>
          <w:p>
            <w:pPr>
              <w:spacing w:after="60" w:line="280"/>
            </w:pPr>
            <w:r>
              <w:rPr>
                <w:sz w:val="22"/>
                <w:szCs w:val="22"/>
              </w:rPr>
              <w:t xml:space="preserve">Do not try to federate ALL metrics from shards into a central Prometheus — the central one will hit exactly the same limits you just escaped. Federate only pre-aggregated recording rules (job:error_rate:rate5m, etc.). If you need to query raw metrics across shards, you need remote_write plus a scalable backend like Thanos, Cortex, or Mimir.</w:t>
            </w:r>
          </w:p>
        </w:tc>
      </w:tr>
    </w:tbl>
    <w:p>
      <w:pPr>
        <w:pStyle w:val="Heading2"/>
        <w:spacing w:after="160" w:before="280"/>
      </w:pPr>
      <w:r>
        <w:t xml:space="preserve">9.5 Remote Write to a Scalable Backend</w:t>
      </w:r>
    </w:p>
    <w:p>
      <w:pPr>
        <w:spacing w:after="140" w:line="300"/>
        <w:jc w:val="both"/>
      </w:pPr>
      <w:r>
        <w:rPr>
          <w:sz w:val="22"/>
          <w:szCs w:val="22"/>
        </w:rPr>
        <w:t xml:space="preserve">The production-grade answer for very large environments is to send every scraped sample via remote_write to a horizontally scalable long-term storage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Backend</w:t>
            </w:r>
          </w:p>
        </w:tc>
        <w:tc>
          <w:tcPr>
            <w:tcW w:type="dxa" w:w="6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Notes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Thanos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Works WITH Prometheus (sidecar model) rather than replacing it. Adds long-term object-storage retention and cross-cluster queries.</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Cortex</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Multi-tenant, horizontally scalable, PromQL-compatible. Commonly used by vendors.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Grafana Mimir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Cortex's successor, Grafana-sponsored. Strongest single-cluster scaling story currently.</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VictoriaMetrics</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Drop-in remote storage with excellent compression and query performance.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Amazon Managed Prometheus, Google Cloud Managed Prometheus, Grafana Cloud</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Hosted services with the same interface.</w:t>
            </w:r>
          </w:p>
        </w:tc>
      </w:tr>
    </w:tbl>
    <w:p>
      <w:pPr>
        <w:spacing w:after="80"/>
      </w:pPr>
      <w:r>
        <w:t xml:space="preserve"/>
      </w:r>
    </w:p>
    <w:p>
      <w:pPr>
        <w:shd w:fill="F1F3F5" w:val="clear"/>
        <w:spacing w:after="0" w:before="120" w:line="260"/>
        <w:ind w:left="240" w:right="240"/>
      </w:pPr>
      <w:r>
        <w:rPr>
          <w:rFonts w:ascii="Consolas" w:cs="Consolas" w:eastAsia="Consolas" w:hAnsi="Consolas"/>
          <w:color w:val="24292F"/>
          <w:sz w:val="20"/>
          <w:szCs w:val="20"/>
        </w:rPr>
        <w:t xml:space="preserve"># In prometheus.yml</w:t>
      </w:r>
    </w:p>
    <w:p>
      <w:pPr>
        <w:shd w:fill="F1F3F5" w:val="clear"/>
        <w:spacing w:after="0" w:before="0" w:line="260"/>
        <w:ind w:left="240" w:right="240"/>
      </w:pPr>
      <w:r>
        <w:rPr>
          <w:rFonts w:ascii="Consolas" w:cs="Consolas" w:eastAsia="Consolas" w:hAnsi="Consolas"/>
          <w:color w:val="24292F"/>
          <w:sz w:val="20"/>
          <w:szCs w:val="20"/>
        </w:rPr>
        <w:t xml:space="preserve">remote_write:</w:t>
      </w:r>
    </w:p>
    <w:p>
      <w:pPr>
        <w:shd w:fill="F1F3F5" w:val="clear"/>
        <w:spacing w:after="0" w:before="0" w:line="260"/>
        <w:ind w:left="240" w:right="240"/>
      </w:pPr>
      <w:r>
        <w:rPr>
          <w:rFonts w:ascii="Consolas" w:cs="Consolas" w:eastAsia="Consolas" w:hAnsi="Consolas"/>
          <w:color w:val="24292F"/>
          <w:sz w:val="20"/>
          <w:szCs w:val="20"/>
        </w:rPr>
        <w:t xml:space="preserve">  - url: https://mimir.internal.example.com/api/v1/push</w:t>
      </w:r>
    </w:p>
    <w:p>
      <w:pPr>
        <w:shd w:fill="F1F3F5" w:val="clear"/>
        <w:spacing w:after="0" w:before="0" w:line="260"/>
        <w:ind w:left="240" w:right="240"/>
      </w:pPr>
      <w:r>
        <w:rPr>
          <w:rFonts w:ascii="Consolas" w:cs="Consolas" w:eastAsia="Consolas" w:hAnsi="Consolas"/>
          <w:color w:val="24292F"/>
          <w:sz w:val="20"/>
          <w:szCs w:val="20"/>
        </w:rPr>
        <w:t xml:space="preserve">    queue_config:</w:t>
      </w:r>
    </w:p>
    <w:p>
      <w:pPr>
        <w:shd w:fill="F1F3F5" w:val="clear"/>
        <w:spacing w:after="0" w:before="0" w:line="260"/>
        <w:ind w:left="240" w:right="240"/>
      </w:pPr>
      <w:r>
        <w:rPr>
          <w:rFonts w:ascii="Consolas" w:cs="Consolas" w:eastAsia="Consolas" w:hAnsi="Consolas"/>
          <w:color w:val="24292F"/>
          <w:sz w:val="20"/>
          <w:szCs w:val="20"/>
        </w:rPr>
        <w:t xml:space="preserve">      max_samples_per_send: 10000</w:t>
      </w:r>
    </w:p>
    <w:p>
      <w:pPr>
        <w:shd w:fill="F1F3F5" w:val="clear"/>
        <w:spacing w:after="0" w:before="0" w:line="260"/>
        <w:ind w:left="240" w:right="240"/>
      </w:pPr>
      <w:r>
        <w:rPr>
          <w:rFonts w:ascii="Consolas" w:cs="Consolas" w:eastAsia="Consolas" w:hAnsi="Consolas"/>
          <w:color w:val="24292F"/>
          <w:sz w:val="20"/>
          <w:szCs w:val="20"/>
        </w:rPr>
        <w:t xml:space="preserve">      max_shards: 30</w:t>
      </w:r>
    </w:p>
    <w:p>
      <w:pPr>
        <w:shd w:fill="F1F3F5" w:val="clear"/>
        <w:spacing w:after="200" w:before="0" w:line="260"/>
        <w:ind w:left="240" w:right="240"/>
      </w:pPr>
      <w:r>
        <w:rPr>
          <w:rFonts w:ascii="Consolas" w:cs="Consolas" w:eastAsia="Consolas" w:hAnsi="Consolas"/>
          <w:color w:val="24292F"/>
          <w:sz w:val="20"/>
          <w:szCs w:val="20"/>
        </w:rPr>
        <w:t xml:space="preserve">      capacity: 50000</w:t>
      </w:r>
    </w:p>
    <w:p>
      <w:pPr>
        <w:pStyle w:val="Heading1"/>
        <w:spacing w:after="200" w:before="360"/>
      </w:pPr>
      <w:r>
        <w:t xml:space="preserve">10. An Incident Response Playbook</w:t>
      </w:r>
    </w:p>
    <w:p>
      <w:pPr>
        <w:spacing w:after="140" w:line="300"/>
        <w:jc w:val="both"/>
      </w:pPr>
      <w:r>
        <w:rPr>
          <w:sz w:val="22"/>
          <w:szCs w:val="22"/>
        </w:rPr>
        <w:t xml:space="preserve">Your Prometheus is on fire. Here is a step-by-step playbook that has been tested many times in production.</w:t>
      </w:r>
    </w:p>
    <w:p>
      <w:pPr>
        <w:pStyle w:val="ListParagraph"/>
        <w:numPr>
          <w:ilvl w:val="0"/>
          <w:numId w:val="2"/>
        </w:numPr>
        <w:spacing w:after="80" w:line="280"/>
      </w:pPr>
      <w:r>
        <w:rPr>
          <w:b/>
          <w:bCs/>
          <w:sz w:val="22"/>
          <w:szCs w:val="22"/>
        </w:rPr>
        <w:t xml:space="preserve">Step 1 — Confirm the symptom. </w:t>
      </w:r>
      <w:r>
        <w:rPr>
          <w:sz w:val="22"/>
          <w:szCs w:val="22"/>
        </w:rPr>
        <w:t xml:space="preserve">Check prometheus_tsdb_head_series. Is it unusually high? Is it growing? Check memory usage and scrape durations. If all three are bad and correlated, this is a cardinality incident.</w:t>
      </w:r>
    </w:p>
    <w:p>
      <w:pPr>
        <w:pStyle w:val="ListParagraph"/>
        <w:numPr>
          <w:ilvl w:val="0"/>
          <w:numId w:val="2"/>
        </w:numPr>
        <w:spacing w:after="80" w:line="280"/>
      </w:pPr>
      <w:r>
        <w:rPr>
          <w:b/>
          <w:bCs/>
          <w:sz w:val="22"/>
          <w:szCs w:val="22"/>
        </w:rPr>
        <w:t xml:space="preserve">Step 2 — Open /tsdb-status. </w:t>
      </w:r>
      <w:r>
        <w:rPr>
          <w:sz w:val="22"/>
          <w:szCs w:val="22"/>
        </w:rPr>
        <w:t xml:space="preserve">This is cheaper than the topk query when the server is already under pressure. Identify the top 2-3 metrics by series count.</w:t>
      </w:r>
    </w:p>
    <w:p>
      <w:pPr>
        <w:pStyle w:val="ListParagraph"/>
        <w:numPr>
          <w:ilvl w:val="0"/>
          <w:numId w:val="2"/>
        </w:numPr>
        <w:spacing w:after="80" w:line="280"/>
      </w:pPr>
      <w:r>
        <w:rPr>
          <w:b/>
          <w:bCs/>
          <w:sz w:val="22"/>
          <w:szCs w:val="22"/>
        </w:rPr>
        <w:t xml:space="preserve">Step 3 — Identify the culprit label. </w:t>
      </w:r>
      <w:r>
        <w:rPr>
          <w:sz w:val="22"/>
          <w:szCs w:val="22"/>
        </w:rPr>
        <w:t xml:space="preserve">On the top metric(s), find which label has the most distinct values. This is the cardinality bomb.</w:t>
      </w:r>
    </w:p>
    <w:p>
      <w:pPr>
        <w:pStyle w:val="ListParagraph"/>
        <w:numPr>
          <w:ilvl w:val="0"/>
          <w:numId w:val="2"/>
        </w:numPr>
        <w:spacing w:after="80" w:line="280"/>
      </w:pPr>
      <w:r>
        <w:rPr>
          <w:b/>
          <w:bCs/>
          <w:sz w:val="22"/>
          <w:szCs w:val="22"/>
        </w:rPr>
        <w:t xml:space="preserve">Step 4 — Patch with metric_relabel_configs. </w:t>
      </w:r>
      <w:r>
        <w:rPr>
          <w:sz w:val="22"/>
          <w:szCs w:val="22"/>
        </w:rPr>
        <w:t xml:space="preserve">Add a labeldrop for the offending label, or drop the metric entirely if it is dispensable. Reload Prometheus (SIGHUP or /-/reload). The bleeding stops on the next scrape.</w:t>
      </w:r>
    </w:p>
    <w:p>
      <w:pPr>
        <w:pStyle w:val="ListParagraph"/>
        <w:numPr>
          <w:ilvl w:val="0"/>
          <w:numId w:val="2"/>
        </w:numPr>
        <w:spacing w:after="80" w:line="280"/>
      </w:pPr>
      <w:r>
        <w:rPr>
          <w:b/>
          <w:bCs/>
          <w:sz w:val="22"/>
          <w:szCs w:val="22"/>
        </w:rPr>
        <w:t xml:space="preserve">Step 5 — If memory is still critical, force chunk expiration. </w:t>
      </w:r>
      <w:r>
        <w:rPr>
          <w:sz w:val="22"/>
          <w:szCs w:val="22"/>
        </w:rPr>
        <w:t xml:space="preserve">Restart Prometheus (if you have HA) or consider --storage.tsdb.head-retention-duration briefly to age out the existing bad series faster.</w:t>
      </w:r>
    </w:p>
    <w:p>
      <w:pPr>
        <w:pStyle w:val="ListParagraph"/>
        <w:numPr>
          <w:ilvl w:val="0"/>
          <w:numId w:val="2"/>
        </w:numPr>
        <w:spacing w:after="80" w:line="280"/>
      </w:pPr>
      <w:r>
        <w:rPr>
          <w:b/>
          <w:bCs/>
          <w:sz w:val="22"/>
          <w:szCs w:val="22"/>
        </w:rPr>
        <w:t xml:space="preserve">Step 6 — Notify the service owners. </w:t>
      </w:r>
      <w:r>
        <w:rPr>
          <w:sz w:val="22"/>
          <w:szCs w:val="22"/>
        </w:rPr>
        <w:t xml:space="preserve">They need to fix the instrumentation in their code. A relabel drop is a band-aid; the real fix is at the source.</w:t>
      </w:r>
    </w:p>
    <w:p>
      <w:pPr>
        <w:pStyle w:val="ListParagraph"/>
        <w:numPr>
          <w:ilvl w:val="0"/>
          <w:numId w:val="2"/>
        </w:numPr>
        <w:spacing w:after="80" w:line="280"/>
      </w:pPr>
      <w:r>
        <w:rPr>
          <w:b/>
          <w:bCs/>
          <w:sz w:val="22"/>
          <w:szCs w:val="22"/>
        </w:rPr>
        <w:t xml:space="preserve">Step 7 — Postmortem. </w:t>
      </w:r>
      <w:r>
        <w:rPr>
          <w:sz w:val="22"/>
          <w:szCs w:val="22"/>
        </w:rPr>
        <w:t xml:space="preserve">What changed that caused this? (New deploy, new feature, new label added to code, new high-cardinality user population?) What detection would have caught it sooner? How can you prevent the whole class?</w:t>
      </w:r>
    </w:p>
    <w:p>
      <w:pPr>
        <w:pStyle w:val="Heading1"/>
        <w:spacing w:after="200" w:before="360"/>
      </w:pPr>
      <w:r>
        <w:t xml:space="preserve">11. Full End-to-End Worked Example</w:t>
      </w:r>
    </w:p>
    <w:p>
      <w:pPr>
        <w:spacing w:after="140" w:line="300"/>
        <w:jc w:val="both"/>
      </w:pPr>
      <w:r>
        <w:rPr>
          <w:sz w:val="22"/>
          <w:szCs w:val="22"/>
        </w:rPr>
        <w:t xml:space="preserve">A realistic scenario: on Friday morning, the on-call engineer notices a dashboard loading slowly. They investigate.</w:t>
      </w:r>
    </w:p>
    <w:p>
      <w:pPr>
        <w:pStyle w:val="Heading3"/>
        <w:spacing w:after="140" w:before="220"/>
      </w:pPr>
      <w:r>
        <w:t xml:space="preserve">11.1 First signal</w:t>
      </w:r>
    </w:p>
    <w:p>
      <w:pPr>
        <w:shd w:fill="F1F3F5" w:val="clear"/>
        <w:spacing w:after="0" w:before="120" w:line="260"/>
        <w:ind w:left="240" w:right="240"/>
      </w:pPr>
      <w:r>
        <w:rPr>
          <w:rFonts w:ascii="Consolas" w:cs="Consolas" w:eastAsia="Consolas" w:hAnsi="Consolas"/>
          <w:color w:val="24292F"/>
          <w:sz w:val="20"/>
          <w:szCs w:val="20"/>
        </w:rPr>
        <w:t xml:space="preserve"># The engineer checks the series count</w:t>
      </w:r>
    </w:p>
    <w:p>
      <w:pPr>
        <w:shd w:fill="F1F3F5" w:val="clear"/>
        <w:spacing w:after="0" w:before="0" w:line="260"/>
        <w:ind w:left="240" w:right="240"/>
      </w:pPr>
      <w:r>
        <w:rPr>
          <w:rFonts w:ascii="Consolas" w:cs="Consolas" w:eastAsia="Consolas" w:hAnsi="Consolas"/>
          <w:color w:val="24292F"/>
          <w:sz w:val="20"/>
          <w:szCs w:val="20"/>
        </w:rPr>
        <w:t xml:space="preserve">prometheus_tsdb_head_series</w:t>
      </w:r>
    </w:p>
    <w:p>
      <w:pPr>
        <w:shd w:fill="F1F3F5" w:val="clear"/>
        <w:spacing w:after="0" w:before="0" w:line="260"/>
        <w:ind w:left="240" w:right="240"/>
      </w:pPr>
      <w:r>
        <w:rPr>
          <w:rFonts w:ascii="Consolas" w:cs="Consolas" w:eastAsia="Consolas" w:hAnsi="Consolas"/>
          <w:color w:val="24292F"/>
          <w:sz w:val="20"/>
          <w:szCs w:val="20"/>
        </w:rPr>
        <w:t xml:space="preserve"># → 3,842,000  (up from 1,100,000 a week ago)</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And growth rate</w:t>
      </w:r>
    </w:p>
    <w:p>
      <w:pPr>
        <w:shd w:fill="F1F3F5" w:val="clear"/>
        <w:spacing w:after="0" w:before="0" w:line="260"/>
        <w:ind w:left="240" w:right="240"/>
      </w:pPr>
      <w:r>
        <w:rPr>
          <w:rFonts w:ascii="Consolas" w:cs="Consolas" w:eastAsia="Consolas" w:hAnsi="Consolas"/>
          <w:color w:val="24292F"/>
          <w:sz w:val="20"/>
          <w:szCs w:val="20"/>
        </w:rPr>
        <w:t xml:space="preserve">rate(prometheus_tsdb_head_series_created_total[1h])</w:t>
      </w:r>
    </w:p>
    <w:p>
      <w:pPr>
        <w:shd w:fill="F1F3F5" w:val="clear"/>
        <w:spacing w:after="0" w:before="0" w:line="260"/>
        <w:ind w:left="240" w:right="240"/>
      </w:pPr>
      <w:r>
        <w:rPr>
          <w:rFonts w:ascii="Consolas" w:cs="Consolas" w:eastAsia="Consolas" w:hAnsi="Consolas"/>
          <w:color w:val="24292F"/>
          <w:sz w:val="20"/>
          <w:szCs w:val="20"/>
        </w:rPr>
        <w:t xml:space="preserve">  - rate(prometheus_tsdb_head_series_removed_total[1h])</w:t>
      </w:r>
    </w:p>
    <w:p>
      <w:pPr>
        <w:shd w:fill="F1F3F5" w:val="clear"/>
        <w:spacing w:after="200" w:before="0" w:line="260"/>
        <w:ind w:left="240" w:right="240"/>
      </w:pPr>
      <w:r>
        <w:rPr>
          <w:rFonts w:ascii="Consolas" w:cs="Consolas" w:eastAsia="Consolas" w:hAnsi="Consolas"/>
          <w:color w:val="24292F"/>
          <w:sz w:val="20"/>
          <w:szCs w:val="20"/>
        </w:rPr>
        <w:t xml:space="preserve"># → +850/s  (series are being created far faster than they retire)</w:t>
      </w:r>
    </w:p>
    <w:p>
      <w:pPr>
        <w:pStyle w:val="Heading3"/>
        <w:spacing w:after="140" w:before="220"/>
      </w:pPr>
      <w:r>
        <w:t xml:space="preserve">11.2 Finding the offender</w:t>
      </w:r>
    </w:p>
    <w:p>
      <w:pPr>
        <w:spacing w:after="140" w:line="300"/>
        <w:jc w:val="both"/>
      </w:pPr>
      <w:r>
        <w:rPr>
          <w:sz w:val="22"/>
          <w:szCs w:val="22"/>
        </w:rPr>
        <w:t xml:space="preserve">They open /tsdb-status and see the top metric is a little-known internal counter, api_event_total, at 2.4 million series — more than half the database. Investigating which label is the problem:</w:t>
      </w:r>
    </w:p>
    <w:p>
      <w:pPr>
        <w:shd w:fill="F1F3F5" w:val="clear"/>
        <w:spacing w:after="0" w:before="120" w:line="260"/>
        <w:ind w:left="240" w:right="240"/>
      </w:pPr>
      <w:r>
        <w:rPr>
          <w:rFonts w:ascii="Consolas" w:cs="Consolas" w:eastAsia="Consolas" w:hAnsi="Consolas"/>
          <w:color w:val="24292F"/>
          <w:sz w:val="20"/>
          <w:szCs w:val="20"/>
        </w:rPr>
        <w:t xml:space="preserve"># Count how many distinct values each label of api_event_total has</w:t>
      </w:r>
    </w:p>
    <w:p>
      <w:pPr>
        <w:shd w:fill="F1F3F5" w:val="clear"/>
        <w:spacing w:after="0" w:before="0" w:line="260"/>
        <w:ind w:left="240" w:right="240"/>
      </w:pPr>
      <w:r>
        <w:rPr>
          <w:rFonts w:ascii="Consolas" w:cs="Consolas" w:eastAsia="Consolas" w:hAnsi="Consolas"/>
          <w:color w:val="24292F"/>
          <w:sz w:val="20"/>
          <w:szCs w:val="20"/>
        </w:rPr>
        <w:t xml:space="preserve">count(count by (event_type)     (api_event_total))   # → 8</w:t>
      </w:r>
    </w:p>
    <w:p>
      <w:pPr>
        <w:shd w:fill="F1F3F5" w:val="clear"/>
        <w:spacing w:after="0" w:before="0" w:line="260"/>
        <w:ind w:left="240" w:right="240"/>
      </w:pPr>
      <w:r>
        <w:rPr>
          <w:rFonts w:ascii="Consolas" w:cs="Consolas" w:eastAsia="Consolas" w:hAnsi="Consolas"/>
          <w:color w:val="24292F"/>
          <w:sz w:val="20"/>
          <w:szCs w:val="20"/>
        </w:rPr>
        <w:t xml:space="preserve">count(count by (tenant_id)      (api_event_total))   # → 47,200</w:t>
      </w:r>
    </w:p>
    <w:p>
      <w:pPr>
        <w:shd w:fill="F1F3F5" w:val="clear"/>
        <w:spacing w:after="0" w:before="0" w:line="260"/>
        <w:ind w:left="240" w:right="240"/>
      </w:pPr>
      <w:r>
        <w:rPr>
          <w:rFonts w:ascii="Consolas" w:cs="Consolas" w:eastAsia="Consolas" w:hAnsi="Consolas"/>
          <w:color w:val="24292F"/>
          <w:sz w:val="20"/>
          <w:szCs w:val="20"/>
        </w:rPr>
        <w:t xml:space="preserve">count(count by (source_ip)      (api_event_total))   # → 312,000  ⚠️</w:t>
      </w:r>
    </w:p>
    <w:p>
      <w:pPr>
        <w:shd w:fill="F1F3F5" w:val="clear"/>
        <w:spacing w:after="200" w:before="0" w:line="260"/>
        <w:ind w:left="240" w:right="240"/>
      </w:pPr>
      <w:r>
        <w:rPr>
          <w:rFonts w:ascii="Consolas" w:cs="Consolas" w:eastAsia="Consolas" w:hAnsi="Consolas"/>
          <w:color w:val="24292F"/>
          <w:sz w:val="20"/>
          <w:szCs w:val="20"/>
        </w:rPr>
        <w:t xml:space="preserve">count(count by (user_agent)     (api_event_total))   # → 87,400   ⚠️</w:t>
      </w:r>
    </w:p>
    <w:p>
      <w:pPr>
        <w:pStyle w:val="Heading3"/>
        <w:spacing w:after="140" w:before="220"/>
      </w:pPr>
      <w:r>
        <w:t xml:space="preserve">11.3 Patching the config</w:t>
      </w:r>
    </w:p>
    <w:p>
      <w:pPr>
        <w:spacing w:after="140" w:line="300"/>
        <w:jc w:val="both"/>
      </w:pPr>
      <w:r>
        <w:rPr>
          <w:sz w:val="22"/>
          <w:szCs w:val="22"/>
        </w:rPr>
        <w:t xml:space="preserve">The engineer adds two labeldrop rules and reloads:</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'api-service'</w:t>
      </w:r>
    </w:p>
    <w:p>
      <w:pPr>
        <w:shd w:fill="F1F3F5" w:val="clear"/>
        <w:spacing w:after="0" w:before="0" w:line="260"/>
        <w:ind w:left="240" w:right="240"/>
      </w:pPr>
      <w:r>
        <w:rPr>
          <w:rFonts w:ascii="Consolas" w:cs="Consolas" w:eastAsia="Consolas" w:hAnsi="Consolas"/>
          <w:color w:val="24292F"/>
          <w:sz w:val="20"/>
          <w:szCs w:val="20"/>
        </w:rPr>
        <w:t xml:space="preserve">    static_configs: [targets: ['api:8080']]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metric_relabel_configs: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'api_event_total'</w:t>
      </w:r>
    </w:p>
    <w:p>
      <w:pPr>
        <w:shd w:fill="F1F3F5" w:val="clear"/>
        <w:spacing w:after="0" w:before="0" w:line="260"/>
        <w:ind w:left="240" w:right="240"/>
      </w:pPr>
      <w:r>
        <w:rPr>
          <w:rFonts w:ascii="Consolas" w:cs="Consolas" w:eastAsia="Consolas" w:hAnsi="Consolas"/>
          <w:color w:val="24292F"/>
          <w:sz w:val="20"/>
          <w:szCs w:val="20"/>
        </w:rPr>
        <w:t xml:space="preserve">        action: keep           # focus the following rules on this metric only</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0" w:before="0" w:line="260"/>
        <w:ind w:left="240" w:right="240"/>
      </w:pPr>
      <w:r>
        <w:rPr>
          <w:rFonts w:ascii="Consolas" w:cs="Consolas" w:eastAsia="Consolas" w:hAnsi="Consolas"/>
          <w:color w:val="24292F"/>
          <w:sz w:val="20"/>
          <w:szCs w:val="20"/>
        </w:rPr>
        <w:t xml:space="preserve">        regex: (source_ip|user_agent)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Apply immediately:</w:t>
      </w:r>
    </w:p>
    <w:p>
      <w:pPr>
        <w:shd w:fill="F1F3F5" w:val="clear"/>
        <w:spacing w:after="200" w:before="0" w:line="260"/>
        <w:ind w:left="240" w:right="240"/>
      </w:pPr>
      <w:r>
        <w:rPr>
          <w:rFonts w:ascii="Consolas" w:cs="Consolas" w:eastAsia="Consolas" w:hAnsi="Consolas"/>
          <w:color w:val="24292F"/>
          <w:sz w:val="20"/>
          <w:szCs w:val="20"/>
        </w:rPr>
        <w:t xml:space="preserve">curl -X POST http://prometheus:9090/-/reload</w:t>
      </w:r>
    </w:p>
    <w:p>
      <w:pPr>
        <w:spacing w:after="140" w:line="300"/>
        <w:jc w:val="both"/>
      </w:pPr>
      <w:r>
        <w:rPr>
          <w:sz w:val="22"/>
          <w:szCs w:val="22"/>
        </w:rPr>
        <w:t xml:space="preserve">Within one scrape interval, new samples arrive without the problematic labels. The cardinality bomb has been defused — but the existing 2.4M series are still in the head block.</w:t>
      </w:r>
    </w:p>
    <w:p>
      <w:pPr>
        <w:pStyle w:val="Heading3"/>
        <w:spacing w:after="140" w:before="220"/>
      </w:pPr>
      <w:r>
        <w:t xml:space="preserve">11.4 Forcing recovery</w:t>
      </w:r>
    </w:p>
    <w:p>
      <w:pPr>
        <w:spacing w:after="140" w:line="300"/>
        <w:jc w:val="both"/>
      </w:pPr>
      <w:r>
        <w:rPr>
          <w:sz w:val="22"/>
          <w:szCs w:val="22"/>
        </w:rPr>
        <w:t xml:space="preserve">Memory is still climbing close to the limit. The engineer briefly shortens head retention to flush old series faster, then restores it:</w:t>
      </w:r>
    </w:p>
    <w:p>
      <w:pPr>
        <w:shd w:fill="F1F3F5" w:val="clear"/>
        <w:spacing w:after="0" w:before="120" w:line="260"/>
        <w:ind w:left="240" w:right="240"/>
      </w:pPr>
      <w:r>
        <w:rPr>
          <w:rFonts w:ascii="Consolas" w:cs="Consolas" w:eastAsia="Consolas" w:hAnsi="Consolas"/>
          <w:color w:val="24292F"/>
          <w:sz w:val="20"/>
          <w:szCs w:val="20"/>
        </w:rPr>
        <w:t xml:space="preserve"># Temporarily boot with shorter head retention (default is typically 2h)</w:t>
      </w:r>
    </w:p>
    <w:p>
      <w:pPr>
        <w:shd w:fill="F1F3F5" w:val="clear"/>
        <w:spacing w:after="0" w:before="0" w:line="260"/>
        <w:ind w:left="240" w:right="240"/>
      </w:pPr>
      <w:r>
        <w:rPr>
          <w:rFonts w:ascii="Consolas" w:cs="Consolas" w:eastAsia="Consolas" w:hAnsi="Consolas"/>
          <w:color w:val="24292F"/>
          <w:sz w:val="20"/>
          <w:szCs w:val="20"/>
        </w:rPr>
        <w:t xml:space="preserve">prometheus --storage.tsdb.head-retention-duration=30m ...</w:t>
      </w:r>
    </w:p>
    <w:p>
      <w:pPr>
        <w:shd w:fill="F1F3F5" w:val="clear"/>
        <w:spacing w:after="0" w:before="0" w:line="260"/>
        <w:ind w:left="240" w:right="240"/>
      </w:pPr>
      <w:r>
        <w:rPr>
          <w:rFonts w:ascii="Consolas" w:cs="Consolas" w:eastAsia="Consolas" w:hAnsi="Consolas"/>
          <w:color w:val="24292F"/>
          <w:sz w:val="20"/>
          <w:szCs w:val="20"/>
        </w:rPr>
        <w:t xml:space="preserve"># → head retention is now 30 minutes; old series age out in 30m instead of 2h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After memory returns to normal, restart with the default.</w:t>
      </w:r>
    </w:p>
    <w:p>
      <w:pPr>
        <w:pStyle w:val="Heading3"/>
        <w:spacing w:after="140" w:before="220"/>
      </w:pPr>
      <w:r>
        <w:t xml:space="preserve">11.5 The root-cause fix</w:t>
      </w:r>
    </w:p>
    <w:p>
      <w:pPr>
        <w:spacing w:after="140" w:line="300"/>
        <w:jc w:val="both"/>
      </w:pPr>
      <w:r>
        <w:rPr>
          <w:sz w:val="22"/>
          <w:szCs w:val="22"/>
        </w:rPr>
        <w:t xml:space="preserve">The next business day, the engineer opens a ticket against the API team asking them to replace source_ip with client_region and normalize user_agent to ua_family. A week later the code ships; the relabel rules are removed; the metric now has ~60 series instead of 2.4 million. Dashboards are fast. Alerts fire on time. No more cardinality panics — until next time.</w:t>
      </w:r>
    </w:p>
    <w:p>
      <w:pPr>
        <w:pStyle w:val="Heading1"/>
        <w:spacing w:after="200" w:before="360"/>
      </w:pPr>
      <w:r>
        <w:t xml:space="preserve">12. Summary and Key Takeaways</w:t>
      </w:r>
    </w:p>
    <w:p>
      <w:pPr>
        <w:pStyle w:val="ListParagraph"/>
        <w:numPr>
          <w:ilvl w:val="0"/>
          <w:numId w:val="2"/>
        </w:numPr>
        <w:spacing w:after="80" w:line="280"/>
      </w:pPr>
      <w:r>
        <w:rPr>
          <w:b/>
          <w:bCs/>
          <w:sz w:val="22"/>
          <w:szCs w:val="22"/>
        </w:rPr>
        <w:t xml:space="preserve">Cardinality is the total count of unique active time series, </w:t>
      </w:r>
      <w:r>
        <w:rPr>
          <w:sz w:val="22"/>
          <w:szCs w:val="22"/>
        </w:rPr>
        <w:t xml:space="preserve">and it grows MULTIPLICATIVELY with labels. Adding one unbounded label multiplies cardinality by that label's distinct-value count.</w:t>
      </w:r>
    </w:p>
    <w:p>
      <w:pPr>
        <w:pStyle w:val="ListParagraph"/>
        <w:numPr>
          <w:ilvl w:val="0"/>
          <w:numId w:val="2"/>
        </w:numPr>
        <w:spacing w:after="80" w:line="280"/>
      </w:pPr>
      <w:r>
        <w:rPr>
          <w:b/>
          <w:bCs/>
          <w:sz w:val="22"/>
          <w:szCs w:val="22"/>
        </w:rPr>
        <w:t xml:space="preserve">High cardinality causes memory pressure, slow queries, and scrape overhead </w:t>
      </w:r>
      <w:r>
        <w:rPr>
          <w:sz w:val="22"/>
          <w:szCs w:val="22"/>
        </w:rPr>
        <w:t xml:space="preserve">— and cascades into OOM kills, restart loops, and alert delays.</w:t>
      </w:r>
    </w:p>
    <w:p>
      <w:pPr>
        <w:pStyle w:val="ListParagraph"/>
        <w:numPr>
          <w:ilvl w:val="0"/>
          <w:numId w:val="2"/>
        </w:numPr>
        <w:spacing w:after="80" w:line="280"/>
      </w:pPr>
      <w:r>
        <w:rPr>
          <w:b/>
          <w:bCs/>
          <w:sz w:val="22"/>
          <w:szCs w:val="22"/>
        </w:rPr>
        <w:t xml:space="preserve">The universal bad labels are: </w:t>
      </w:r>
      <w:r>
        <w:rPr>
          <w:sz w:val="22"/>
          <w:szCs w:val="22"/>
        </w:rPr>
        <w:t xml:space="preserve">user_id, email, request_id, trace_id, session_id, timestamps, URLs with parameters, raw error messages, pod names, and any customer-provided tag.</w:t>
      </w:r>
    </w:p>
    <w:p>
      <w:pPr>
        <w:pStyle w:val="ListParagraph"/>
        <w:numPr>
          <w:ilvl w:val="0"/>
          <w:numId w:val="2"/>
        </w:numPr>
        <w:spacing w:after="80" w:line="280"/>
      </w:pPr>
      <w:r>
        <w:rPr>
          <w:b/>
          <w:bCs/>
          <w:sz w:val="22"/>
          <w:szCs w:val="22"/>
        </w:rPr>
        <w:t xml:space="preserve">The working rule: keep total active series under 1-2 million per Prometheus instance. </w:t>
      </w:r>
      <w:r>
        <w:rPr>
          <w:sz w:val="22"/>
          <w:szCs w:val="22"/>
        </w:rPr>
        <w:t xml:space="preserve">Above that you are in strained territory; above 3 million you need to shard or use a scalable backend.</w:t>
      </w:r>
    </w:p>
    <w:p>
      <w:pPr>
        <w:pStyle w:val="ListParagraph"/>
        <w:numPr>
          <w:ilvl w:val="0"/>
          <w:numId w:val="2"/>
        </w:numPr>
        <w:spacing w:after="80" w:line="280"/>
      </w:pPr>
      <w:r>
        <w:rPr>
          <w:b/>
          <w:bCs/>
          <w:sz w:val="22"/>
          <w:szCs w:val="22"/>
        </w:rPr>
        <w:t xml:space="preserve">Detect cardinality problems with prometheus_tsdb_head_series, topk(10, count by (__name__) ({__name__=~".+"})), and the /tsdb-status page. </w:t>
      </w:r>
      <w:r>
        <w:rPr>
          <w:sz w:val="22"/>
          <w:szCs w:val="22"/>
        </w:rPr>
        <w:t xml:space="preserve">Keep a daily-audit dashboard with these queries.</w:t>
      </w:r>
    </w:p>
    <w:p>
      <w:pPr>
        <w:pStyle w:val="ListParagraph"/>
        <w:numPr>
          <w:ilvl w:val="0"/>
          <w:numId w:val="2"/>
        </w:numPr>
        <w:spacing w:after="80" w:line="280"/>
      </w:pPr>
      <w:r>
        <w:rPr>
          <w:b/>
          <w:bCs/>
          <w:sz w:val="22"/>
          <w:szCs w:val="22"/>
        </w:rPr>
        <w:t xml:space="preserve">Mitigate with metric_relabel_configs (emergency brake), client-side bucketing, histograms instead of per-value gauges, and sample_limit to cap damage from untrusted targets. </w:t>
      </w:r>
      <w:r>
        <w:rPr>
          <w:sz w:val="22"/>
          <w:szCs w:val="22"/>
        </w:rPr>
        <w:t xml:space="preserve">The long-term fix is always structural — change the instrumentation, not just the scrape config.</w:t>
      </w:r>
    </w:p>
    <w:p>
      <w:pPr>
        <w:pStyle w:val="ListParagraph"/>
        <w:numPr>
          <w:ilvl w:val="0"/>
          <w:numId w:val="2"/>
        </w:numPr>
        <w:spacing w:after="80" w:line="280"/>
      </w:pPr>
      <w:r>
        <w:rPr>
          <w:b/>
          <w:bCs/>
          <w:sz w:val="22"/>
          <w:szCs w:val="22"/>
        </w:rPr>
        <w:t xml:space="preserve">Single-Prometheus practical limits are roughly 1-2M active series and ~500k samples/sec. </w:t>
      </w:r>
      <w:r>
        <w:rPr>
          <w:sz w:val="22"/>
          <w:szCs w:val="22"/>
        </w:rPr>
        <w:t xml:space="preserve">Beyond that, scale out: vertically (more RAM), functionally (one Prometheus per team), horizontally (hashmod sharding), federated (aggregate-only), or with remote_write to Thanos/Cortex/Mimir/VictoriaMetrics.</w:t>
      </w:r>
    </w:p>
    <w:p>
      <w:pPr>
        <w:pStyle w:val="ListParagraph"/>
        <w:numPr>
          <w:ilvl w:val="0"/>
          <w:numId w:val="2"/>
        </w:numPr>
        <w:spacing w:after="80" w:line="280"/>
      </w:pPr>
      <w:r>
        <w:rPr>
          <w:b/>
          <w:bCs/>
          <w:sz w:val="22"/>
          <w:szCs w:val="22"/>
        </w:rPr>
        <w:t xml:space="preserve">Federation is not a scaling strategy. </w:t>
      </w:r>
      <w:r>
        <w:rPr>
          <w:sz w:val="22"/>
          <w:szCs w:val="22"/>
        </w:rPr>
        <w:t xml:space="preserve">Federate only precomputed aggregates. For cross-shard raw queries, use a scalable backend.</w:t>
      </w:r>
    </w:p>
    <w:p>
      <w:pPr>
        <w:pStyle w:val="ListParagraph"/>
        <w:numPr>
          <w:ilvl w:val="0"/>
          <w:numId w:val="2"/>
        </w:numPr>
        <w:spacing w:after="80" w:line="280"/>
      </w:pPr>
      <w:r>
        <w:rPr>
          <w:b/>
          <w:bCs/>
          <w:sz w:val="22"/>
          <w:szCs w:val="22"/>
        </w:rPr>
        <w:t xml:space="preserve">Every Prometheus outage you will ever experience is most likely a cardinality incident. </w:t>
      </w:r>
      <w:r>
        <w:rPr>
          <w:sz w:val="22"/>
          <w:szCs w:val="22"/>
        </w:rPr>
        <w:t xml:space="preserve">Design, monitor, and automate accordingly.</w:t>
      </w:r>
    </w:p>
    <w:p>
      <w:pPr>
        <w:pStyle w:val="Heading1"/>
        <w:spacing w:after="200" w:before="360"/>
      </w:pPr>
      <w:r>
        <w:t xml:space="preserve">13.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Why is it dangerous to say 'the extra memory cost of one new label is small'?</w:t>
      </w:r>
    </w:p>
    <w:p>
      <w:pPr>
        <w:spacing w:after="140" w:line="300"/>
        <w:jc w:val="both"/>
      </w:pPr>
      <w:r>
        <w:rPr>
          <w:sz w:val="22"/>
          <w:szCs w:val="22"/>
        </w:rPr>
        <w:t xml:space="preserve">A1. Because cardinality grows multiplicatively, not additively. Adding one label with 100 distinct values to a metric that has 1,000 existing series turns it into 100,000 series. Multiplied by more labels or more instances, the growth is geometric. 'Small' at one multiplier becomes catastrophic at the next. Always evaluate a new label by the size of its value space, not the visual presence of one new string in the instrumentation code.</w:t>
      </w:r>
    </w:p>
    <w:p>
      <w:pPr>
        <w:spacing w:after="60" w:before="180"/>
      </w:pPr>
      <w:r>
        <w:rPr>
          <w:b/>
          <w:bCs/>
          <w:color w:val="1F4E78"/>
          <w:sz w:val="22"/>
          <w:szCs w:val="22"/>
        </w:rPr>
        <w:t xml:space="preserve">Q2. Write a PromQL expression to find the metric names with the most active time series, and explain why this query should be used cautiously.</w:t>
      </w:r>
    </w:p>
    <w:p>
      <w:pPr>
        <w:spacing w:after="140" w:line="300"/>
        <w:jc w:val="both"/>
      </w:pPr>
      <w:r>
        <w:rPr>
          <w:sz w:val="22"/>
          <w:szCs w:val="22"/>
        </w:rPr>
        <w:t xml:space="preserve">A2. topk(10, count by (__name__) ({__name__=~".+"})). It returns the 10 metric names with the largest series count. The reason to be careful is that the selector {__name__=~".+"} matches every series in the database — it is the PromQL equivalent of a full table scan. On a small Prometheus it is fine; on a large or stressed one it can take tens of seconds and transiently allocate significant memory, worsening whatever cardinality problem you are trying to diagnose. On a stressed server, prefer the /tsdb-status page, which reads precomputed statistics and is inexpensive.</w:t>
      </w:r>
    </w:p>
    <w:p>
      <w:pPr>
        <w:spacing w:after="60" w:before="180"/>
      </w:pPr>
      <w:r>
        <w:rPr>
          <w:b/>
          <w:bCs/>
          <w:color w:val="1F4E78"/>
          <w:sz w:val="22"/>
          <w:szCs w:val="22"/>
        </w:rPr>
        <w:t xml:space="preserve">Q3. Your Prometheus has 2.8M active series and is showing signs of memory pressure. You run topk and discover one metric has 1.9M series. What are the two immediate actions and what is the follow-up?</w:t>
      </w:r>
    </w:p>
    <w:p>
      <w:pPr>
        <w:spacing w:after="140" w:line="300"/>
        <w:jc w:val="both"/>
      </w:pPr>
      <w:r>
        <w:rPr>
          <w:sz w:val="22"/>
          <w:szCs w:val="22"/>
        </w:rPr>
        <w:t xml:space="preserve">A3. Immediate: (1) identify the offending label on that metric by counting distinct values of each candidate label; (2) add a metric_relabel_configs rule to drop that label or the metric outright, and hot-reload Prometheus. This stops new samples from growing the problem within one scrape interval. The follow-up is structural: file a ticket with the service owner to fix the instrumentation so the label is replaced with a bounded alternative (or removed entirely). Relabel is a band-aid; the fix belongs in the code that emits the metric.</w:t>
      </w:r>
    </w:p>
    <w:p>
      <w:pPr>
        <w:spacing w:after="60" w:before="180"/>
      </w:pPr>
      <w:r>
        <w:rPr>
          <w:b/>
          <w:bCs/>
          <w:color w:val="1F4E78"/>
          <w:sz w:val="22"/>
          <w:szCs w:val="22"/>
        </w:rPr>
        <w:t xml:space="preserve">Q4. Why is using a Kubernetes pod name as a label on an application metric a common cardinality trap, even though the number of pods running at any one time is small?</w:t>
      </w:r>
    </w:p>
    <w:p>
      <w:pPr>
        <w:spacing w:after="140" w:line="300"/>
        <w:jc w:val="both"/>
      </w:pPr>
      <w:r>
        <w:rPr>
          <w:sz w:val="22"/>
          <w:szCs w:val="22"/>
        </w:rPr>
        <w:t xml:space="preserve">A4. Because pod names change on every deploy, rolling restart, node drain, OOM-kill, or auto-scale event. While the steady-state number of pods is small, each pod restart creates a brand-new time series for every metric that pod emits. Over days or weeks, you accumulate thousands of distinct historical pod names — all consuming index and disk space — even though only a handful are alive at any moment. This is 'churn,' and it is as damaging as high steady-state cardinality. Use stable labels like app or deployment instead; let Kubernetes SD's __meta_kubernetes_pod_name stay as a short-lived meta-label if you need it at all.</w:t>
      </w:r>
    </w:p>
    <w:p>
      <w:pPr>
        <w:spacing w:after="60" w:before="180"/>
      </w:pPr>
      <w:r>
        <w:rPr>
          <w:b/>
          <w:bCs/>
          <w:color w:val="1F4E78"/>
          <w:sz w:val="22"/>
          <w:szCs w:val="22"/>
        </w:rPr>
        <w:t xml:space="preserve">Q5. What is the difference between functional sharding and hash-based sharding, and when is federation an appropriate complement?</w:t>
      </w:r>
    </w:p>
    <w:p>
      <w:pPr>
        <w:spacing w:after="140" w:line="300"/>
        <w:jc w:val="both"/>
      </w:pPr>
      <w:r>
        <w:rPr>
          <w:sz w:val="22"/>
          <w:szCs w:val="22"/>
        </w:rPr>
        <w:t xml:space="preserve">A5. Functional sharding runs multiple independent Prometheus servers, each responsible for a DIFFERENT set of jobs — by team or service family. Simple and easy to reason about. Hash-based sharding uses hashmod in relabel_configs so each shard scrapes a DETERMINISTIC FRACTION of a larger target set — useful when a single job alone exceeds a single Prometheus's capacity. Federation is appropriate as a complement when you want cross-shard dashboards or alerts — configure a global Prometheus to scrape only PRECOMPUTED aggregate metrics (via /federate with matchers like job:*) from each shard. Federation is not a general scaling strategy — if you need raw cross-shard queries, use a scalable backend like Thanos/Cortex/Mimir.</w:t>
      </w:r>
    </w:p>
    <w:p>
      <w:pPr>
        <w:spacing w:after="60" w:before="180"/>
      </w:pPr>
      <w:r>
        <w:rPr>
          <w:b/>
          <w:bCs/>
          <w:color w:val="1F4E78"/>
          <w:sz w:val="22"/>
          <w:szCs w:val="22"/>
        </w:rPr>
        <w:t xml:space="preserve">Q6. Why do existing bad series continue to consume memory for some time after you add a metric_relabel_configs rule to drop them, and what can you do to recover faster?</w:t>
      </w:r>
    </w:p>
    <w:p>
      <w:pPr>
        <w:spacing w:after="140" w:line="300"/>
        <w:jc w:val="both"/>
      </w:pPr>
      <w:r>
        <w:rPr>
          <w:sz w:val="22"/>
          <w:szCs w:val="22"/>
        </w:rPr>
        <w:t xml:space="preserve">A6. Because metric_relabel_configs operates on new scrape samples, not on data already stored in the TSDB. The rule stops the creation of new bad samples within one scrape interval, but the existing series remain in the head block until their chunks age out (default ~2 hours) and then in on-disk blocks until retention expires. To recover faster, you can restart Prometheus (if HA lets you), temporarily shorten --storage.tsdb.head-retention-duration to flush the head more quickly, or in the most severe cases, use the admin API to delete series entirely. The best long-term defense is prevention — detect cardinality trends early so you never reach a state where urgent recovery is needed.</w:t>
      </w:r>
    </w:p>
    <w:p>
      <w:pPr>
        <w:spacing w:after="60" w:before="180"/>
      </w:pPr>
      <w:r>
        <w:rPr>
          <w:b/>
          <w:bCs/>
          <w:color w:val="1F4E78"/>
          <w:sz w:val="22"/>
          <w:szCs w:val="22"/>
        </w:rPr>
        <w:t xml:space="preserve">Q7. A team asks to add trace_id as a label on every metric so they can 'correlate metrics with traces.' How do you respond?</w:t>
      </w:r>
    </w:p>
    <w:p>
      <w:pPr>
        <w:spacing w:after="140" w:line="300"/>
        <w:jc w:val="both"/>
      </w:pPr>
      <w:r>
        <w:rPr>
          <w:sz w:val="22"/>
          <w:szCs w:val="22"/>
        </w:rPr>
        <w:t xml:space="preserve">A7. Refuse, and explain why. trace_id has effectively unbounded cardinality — one distinct value per request — which will create hundreds of thousands of new series per second per metric, immediately destabilizing the Prometheus server. The correlation they want is what tracing systems (Jaeger, Tempo, Zipkin) are designed for; metrics are for aggregated population-level statistics, traces are for individual-request drill-downs. Exemplars are the Prometheus feature designed to LINK a histogram observation to a representative trace ID without exploding cardinality — recommend that instead.</w:t>
      </w:r>
    </w:p>
    <w:p>
      <w:pPr>
        <w:spacing w:after="60" w:before="180"/>
      </w:pPr>
      <w:r>
        <w:rPr>
          <w:b/>
          <w:bCs/>
          <w:color w:val="1F4E78"/>
          <w:sz w:val="22"/>
          <w:szCs w:val="22"/>
        </w:rPr>
        <w:t xml:space="preserve">Q8. You have a single Prometheus instance at 1.8M active series and 450k samples/sec. It is stable today but growing ~3% per week. What is your action plan?</w:t>
      </w:r>
    </w:p>
    <w:p>
      <w:pPr>
        <w:spacing w:after="140" w:line="300"/>
        <w:jc w:val="both"/>
      </w:pPr>
      <w:r>
        <w:rPr>
          <w:sz w:val="22"/>
          <w:szCs w:val="22"/>
        </w:rPr>
        <w:t xml:space="preserve">A8. You are at the upper edge of the practical single-instance envelope (1-2M series, ~500k samples/sec) and growing. Do not wait for failure. Action plan: (1) audit cardinality now — run topk and /tsdb-status, drop unused labels and metrics where possible, potentially clawing back 20-40% of series; (2) plan a scaling strategy now, before the incident forces it — choose between functional sharding (easiest), hash sharding (most general), or remote_write to a scalable backend (most future-proof); (3) put monitoring on series growth rate so you are alerted if the trend accelerates; (4) communicate the trend and your plan to stakeholders so nobody is surprised when you need engineering time to execute. The worst outcome is doing nothing and being forced to respond during an outage.</w:t>
      </w:r>
    </w:p>
    <w:p>
      <w:pPr>
        <w:spacing w:after="80"/>
      </w:pPr>
      <w:r>
        <w:t xml:space="preserve"/>
      </w:r>
    </w:p>
    <w:p>
      <w:pPr>
        <w:spacing w:before="400"/>
        <w:jc w:val="center"/>
      </w:pPr>
      <w:r>
        <w:rPr>
          <w:i/>
          <w:iCs/>
          <w:color w:val="7F7F7F"/>
          <w:sz w:val="24"/>
          <w:szCs w:val="24"/>
        </w:rPr>
        <w:t xml:space="preserve">— End of Module 10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Cardinality and Scaling - Study Guide</dc:title>
  <dc:creator>Claude</dc:creator>
  <dc:description>Module 10: Complete in-depth study guide for cardinality and scaling</dc:description>
  <cp:lastModifiedBy>Un-named</cp:lastModifiedBy>
  <cp:revision>1</cp:revision>
  <dcterms:created xsi:type="dcterms:W3CDTF">2026-04-19T00:42:47.423Z</dcterms:created>
  <dcterms:modified xsi:type="dcterms:W3CDTF">2026-04-19T00:42:47.424Z</dcterms:modified>
</cp:coreProperties>
</file>

<file path=docProps/custom.xml><?xml version="1.0" encoding="utf-8"?>
<Properties xmlns="http://schemas.openxmlformats.org/officeDocument/2006/custom-properties" xmlns:vt="http://schemas.openxmlformats.org/officeDocument/2006/docPropsVTypes"/>
</file>