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Entity Relationship Diagram (ERD)</w:t>
        <w:br/>
      </w:r>
      <w:r>
        <w:rPr>
          <w:sz w:val="36"/>
        </w:rPr>
        <w:t>Beauty Parlour / Barbershop / Salon / Spa SaaS Platform</w:t>
      </w:r>
    </w:p>
    <w:p>
      <w:pPr>
        <w:pStyle w:val="Subtitle"/>
      </w:pPr>
      <w:r>
        <w:t>Logical data model for a PostgreSQL-based multi-tenant marketplace and merchant-management</w:t>
        <w:br/>
        <w:t>platform.</w:t>
        <w:br/>
      </w:r>
      <w:r>
        <w:t>Prepared for solution design, schema planning, and implementation handoff.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1F4E79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Database</w:t>
            </w:r>
          </w:p>
        </w:tc>
        <w:tc>
          <w:tcPr>
            <w:tcW w:type="dxa" w:w="691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7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PostgreSQL (recommended with UUID primary keys, JSONB, and PostGIS for nearest-branch discovery)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1F4E79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Model scope</w:t>
            </w:r>
          </w:p>
        </w:tc>
        <w:tc>
          <w:tcPr>
            <w:tcW w:type="dxa" w:w="691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7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Customer app, merchant dashboard, SaaS admin, booking, payments, CRM, POS, home service, analytics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1F4E79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Diagram note</w:t>
            </w:r>
          </w:p>
        </w:tc>
        <w:tc>
          <w:tcPr>
            <w:tcW w:type="dxa" w:w="691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7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The diagrams in this document are logical ERDs focused on entity boundaries and foreign-key flow. Physical indexes and partitioning are listed separately.</w:t>
            </w:r>
          </w:p>
        </w:tc>
      </w:tr>
    </w:tbl>
    <w:p/>
    <w:p>
      <w:r>
        <w:rPr>
          <w:b/>
        </w:rPr>
        <w:t>Document contents</w:t>
      </w:r>
    </w:p>
    <w:p>
      <w:pPr>
        <w:pStyle w:val="ListBullet"/>
      </w:pPr>
      <w:r>
        <w:t>1. Modeling assumptions</w:t>
      </w:r>
    </w:p>
    <w:p>
      <w:pPr>
        <w:pStyle w:val="ListBullet"/>
      </w:pPr>
      <w:r>
        <w:t>2. Core marketplace ERD</w:t>
      </w:r>
    </w:p>
    <w:p>
      <w:pPr>
        <w:pStyle w:val="ListBullet"/>
      </w:pPr>
      <w:r>
        <w:t>3. SaaS / platform governance ERD</w:t>
      </w:r>
    </w:p>
    <w:p>
      <w:pPr>
        <w:pStyle w:val="ListBullet"/>
      </w:pPr>
      <w:r>
        <w:t>4. Domain-by-domain entity catalog</w:t>
      </w:r>
    </w:p>
    <w:p>
      <w:pPr>
        <w:pStyle w:val="ListBullet"/>
      </w:pPr>
      <w:r>
        <w:t>5. Core relationship rules</w:t>
      </w:r>
    </w:p>
    <w:p>
      <w:pPr>
        <w:pStyle w:val="ListBullet"/>
      </w:pPr>
      <w:r>
        <w:t>6. PostgreSQL implementation notes</w:t>
      </w:r>
    </w:p>
    <w:p>
      <w:r>
        <w:br w:type="page"/>
      </w:r>
    </w:p>
    <w:p>
      <w:pPr>
        <w:pStyle w:val="Heading1"/>
      </w:pPr>
      <w:r>
        <w:t>1. Modeling assumptions</w:t>
      </w:r>
    </w:p>
    <w:p>
      <w:pPr>
        <w:pStyle w:val="ListBullet"/>
      </w:pPr>
      <w:r>
        <w:t>One tenant can operate one or many businesses, and each business can own one or many branches.</w:t>
      </w:r>
    </w:p>
    <w:p>
      <w:pPr>
        <w:pStyle w:val="ListBullet"/>
      </w:pPr>
      <w:r>
        <w:t>The platform supports marketplace customers, merchant staff, merchant admins, and platform admins in the same users table with role scoping.</w:t>
      </w:r>
    </w:p>
    <w:p>
      <w:pPr>
        <w:pStyle w:val="ListBullet"/>
      </w:pPr>
      <w:r>
        <w:t>A booking can contain multiple services. Each appointment service can be assigned to one or more staff members when required.</w:t>
      </w:r>
    </w:p>
    <w:p>
      <w:pPr>
        <w:pStyle w:val="ListBullet"/>
      </w:pPr>
      <w:r>
        <w:t>Service availability is branch-aware and staff-aware. Precomputed slot tables can be used for fast discovery, while appointments remain the source of truth.</w:t>
      </w:r>
    </w:p>
    <w:p>
      <w:pPr>
        <w:pStyle w:val="ListBullet"/>
      </w:pPr>
      <w:r>
        <w:t>Payments, invoices, tips, discounts, memberships, and wallets are modeled separately so the design can support both marketplace checkout and in-store POS flows.</w:t>
      </w:r>
    </w:p>
    <w:p>
      <w:pPr>
        <w:pStyle w:val="ListBullet"/>
      </w:pPr>
      <w:r>
        <w:t>Location search should use PostGIS geography or geometry types to support nearest-branch queries and service-area matching.</w:t>
      </w:r>
    </w:p>
    <w:p>
      <w:r>
        <w:rPr>
          <w:b/>
        </w:rPr>
        <w:t xml:space="preserve">Recommended primary-key strategy: </w:t>
      </w:r>
      <w:r>
        <w:t>UUIDs across all business entities, with created_at, updated_at, and optional deleted_at columns on nearly every mutable table.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4472C4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PK</w:t>
            </w:r>
          </w:p>
        </w:tc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Primary key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4472C4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FK</w:t>
            </w:r>
          </w:p>
        </w:tc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Foreign key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4472C4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1 to many</w:t>
            </w:r>
          </w:p>
        </w:tc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One parent row references many child rows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4472C4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JSONB / PostGIS</w:t>
            </w:r>
          </w:p>
        </w:tc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Recommended PostgreSQL-native types for flexible metadata and geospatial search</w:t>
            </w:r>
          </w:p>
        </w:tc>
      </w:tr>
    </w:tbl>
    <w:p>
      <w:pPr>
        <w:pStyle w:val="Heading1"/>
      </w:pPr>
      <w:r>
        <w:t>2. Core marketplace ERD</w:t>
      </w:r>
    </w:p>
    <w:p>
      <w:r>
        <w:t>This diagram covers the primary transactional flow for discovery, booking, service delivery, payments, reviews, and notifications.</w:t>
      </w:r>
    </w:p>
    <w:p>
      <w:r>
        <w:drawing>
          <wp:inline xmlns:a="http://schemas.openxmlformats.org/drawingml/2006/main" xmlns:pic="http://schemas.openxmlformats.org/drawingml/2006/picture">
            <wp:extent cx="6903720" cy="4593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4593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Core marketplace logical ERD.</w:t>
      </w:r>
    </w:p>
    <w:p>
      <w:pPr>
        <w:pStyle w:val="Heading1"/>
      </w:pPr>
      <w:r>
        <w:t>3. SaaS and platform-governance ERD</w:t>
      </w:r>
    </w:p>
    <w:p>
      <w:r>
        <w:t>This diagram covers tenancy, subscriptions, onboarding, access control, settlements, support, and auditability.</w:t>
      </w:r>
    </w:p>
    <w:p>
      <w:r>
        <w:drawing>
          <wp:inline xmlns:a="http://schemas.openxmlformats.org/drawingml/2006/main" xmlns:pic="http://schemas.openxmlformats.org/drawingml/2006/picture">
            <wp:extent cx="5669280" cy="7031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_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31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SaaS / platform-governance logical ERD.</w:t>
      </w:r>
    </w:p>
    <w:p>
      <w:r>
        <w:br w:type="page"/>
      </w:r>
    </w:p>
    <w:p>
      <w:pPr>
        <w:pStyle w:val="Heading1"/>
      </w:pPr>
      <w:r>
        <w:t>4. Domain-by-domain entity catalog</w:t>
      </w:r>
    </w:p>
    <w:p>
      <w:r>
        <w:t>The following registry is intended to be implementation-ready. It lists the recommended entities for a scalable initial architecture. Not every table is required on day one; use the MVP scope from your product plan to phase rollout.</w:t>
      </w:r>
    </w:p>
    <w:p>
      <w:pPr>
        <w:pStyle w:val="Heading2"/>
      </w:pPr>
      <w:r>
        <w:t>1. SaaS tenancy and subscriptions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7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02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Suggested key fields</w:t>
            </w:r>
          </w:p>
        </w:tc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tenants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Top-level tenant/workspace for each merchant organization or chain.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subscription_plans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Master catalog of SaaS plans offered by the platform.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tenant_subscriptions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updated_at, status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Tenant enrollment, billing state, and subscription dates.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tenant_modules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Feature flags/modules enabled per tenant.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tenant_settings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Tenant-level configuration in structured columns plus JSONB.</w:t>
            </w:r>
          </w:p>
        </w:tc>
      </w:tr>
    </w:tbl>
    <w:p/>
    <w:p>
      <w:pPr>
        <w:pStyle w:val="Heading2"/>
      </w:pPr>
      <w:r>
        <w:t>2. Identity, access control, and customer accounts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7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02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Suggested key fields</w:t>
            </w:r>
          </w:p>
        </w:tc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users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All platform users: customers, staff users, merchant admins, platform admins.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user_profiles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Extended personal profile and demographic details.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roles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Role definitions such as customer, branch_manager, staff_member, tenant_admin.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permissions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Atomic permissions used for role-based access control.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role_permissions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updated_at, FK columns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Maps permissions to roles.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user_roles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updated_at, FK columns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Maps roles to users, optionally scoped by tenant or branch.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user_addresses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Saved customer addresses and visit locations.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user_devices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Push token/device registration and device audit.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user_notification_preferences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Opt-in/opt-out preferences by channel and category.</w:t>
            </w:r>
          </w:p>
        </w:tc>
      </w:tr>
    </w:tbl>
    <w:p/>
    <w:p>
      <w:pPr>
        <w:pStyle w:val="Heading2"/>
      </w:pPr>
      <w:r>
        <w:t>3. Merchant business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7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02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Suggested key fields</w:t>
            </w:r>
          </w:p>
        </w:tc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business_types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Lookup values such as beauty_parlour, barbershop, spa, nail_studio.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businesses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Merchant business entity owned by a tenant.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branches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updated_at, FK columns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Physical outlet or operating branch.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branch_addresses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Normalized address data for a branch.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branch_operating_hours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Weekly opening hours per branch.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branch_holidays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Recurring or one-off holiday closures.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branch_closures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Emergency/special closures and blocked dates.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branch_service_areas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Coverage polygons/radius for home-service fulfillment.</w:t>
            </w:r>
          </w:p>
        </w:tc>
      </w:tr>
    </w:tbl>
    <w:p/>
    <w:p>
      <w:pPr>
        <w:pStyle w:val="Heading2"/>
      </w:pPr>
      <w:r>
        <w:t>4. Service catalog and pricing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7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02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Suggested key fields</w:t>
            </w:r>
          </w:p>
        </w:tc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service_categories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Hierarchical categories such as Hair, Skin, Nails, Grooming.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services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Master service definitions reusable across branches.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service_variants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Size/gender/complexity variants of a service.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service_addons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Optional add-on items sold with a core service.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service_bundles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Packages that combine multiple services.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branch_services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updated_at, FK columns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Branch-specific activation of a service.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service_pricing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updated_at, FK columns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Price, duration, and tax setup by branch-service or variant.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service_duration_rules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Dynamic duration adjustments by staff or variant.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service_availability_rules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Restrictions by time, day, or booking channel.</w:t>
            </w:r>
          </w:p>
        </w:tc>
      </w:tr>
    </w:tbl>
    <w:p/>
    <w:p>
      <w:pPr>
        <w:pStyle w:val="Heading2"/>
      </w:pPr>
      <w:r>
        <w:t>5. Staff and workforce planning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7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02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Suggested key fields</w:t>
            </w:r>
          </w:p>
        </w:tc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staff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Staff member master record.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staff_profiles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Additional HR/public profile fields for staff.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staff_branch_assignments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Assignment of staff to one or more branches.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staff_services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updated_at, FK columns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Services a staff member is qualified to perform.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staff_working_hours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Staff-specific weekly schedule.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staff_breaks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Break windows that affect availability.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staff_leaves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Leave, off-days, and blocked periods.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staff_commissions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Commission model and payout rules.</w:t>
            </w:r>
          </w:p>
        </w:tc>
      </w:tr>
    </w:tbl>
    <w:p/>
    <w:p>
      <w:pPr>
        <w:pStyle w:val="Heading2"/>
      </w:pPr>
      <w:r>
        <w:t>6. Discovery, geospatial, and search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7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02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Suggested key fields</w:t>
            </w:r>
          </w:p>
        </w:tc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cities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City master for filters and reporting.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zones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Operational zone or locality inside a city.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geo_locations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Reusable geocoded points or polygons.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saved_locations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Customer quick-access locations.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search_history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Search terms, filters, and user discovery history.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distance_cache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Optional cache for repeated route or proximity calculations.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branch_live_status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Open now / busy / accepting walk-ins / temporarily offline.</w:t>
            </w:r>
          </w:p>
        </w:tc>
      </w:tr>
    </w:tbl>
    <w:p/>
    <w:p>
      <w:pPr>
        <w:pStyle w:val="Heading2"/>
      </w:pPr>
      <w:r>
        <w:t>7. Booking and appointment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7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02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Suggested key fields</w:t>
            </w:r>
          </w:p>
        </w:tc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appointments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updated_at, status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Appointment header with customer, branch, schedule, and status.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appointment_services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updated_at, FK columns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Line items for each service booked.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appointment_staff_assignments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updated_at, FK columns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Specific staff assigned to an appointment line.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appointment_status_history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Audit trail of booking state changes.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appointment_notes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Operational notes from customer, shop, or admin.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appointment_reschedule_history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History of date/time changes.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appointment_cancellations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Cancellation details, actor, reason, and charges.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appointment_checkins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Arrival/check-in/check-out timestamps.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waitlists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Customer waitlist entries for unavailable slots.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queue_tokens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Walk-in or in-branch queue management.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branch_slots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Materialized branch slot availability.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staff_slots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Materialized staff slot availability.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availability_cache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Computed availability snapshots for fast discovery.</w:t>
            </w:r>
          </w:p>
        </w:tc>
      </w:tr>
    </w:tbl>
    <w:p/>
    <w:p>
      <w:pPr>
        <w:pStyle w:val="Heading2"/>
      </w:pPr>
      <w:r>
        <w:t>8. Payments, invoicing, and settlements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7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02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Suggested key fields</w:t>
            </w:r>
          </w:p>
        </w:tc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payment_methods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Saved methods or payment instrument metadata.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payments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updated_at, status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Payment intent/receipt linked to appointment or order.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payment_transactions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Gateway transaction events and reconciliation IDs.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refunds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Refund requests and processed refunds.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invoices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Tax invoice header.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invoice_items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Invoice line items for services, products, taxes, discounts.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tax_rules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GST/VAT/sales tax setup by region or service.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tips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Tips allocated to staff.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platform_fees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Marketplace commission, convenience fees, and charges.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commission_rules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Rules for platform or tenant commission calculation.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settlements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updated_at, status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Payout batch to tenant/merchant.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settlement_items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Detailed lines rolled into a settlement.</w:t>
            </w:r>
          </w:p>
        </w:tc>
      </w:tr>
    </w:tbl>
    <w:p/>
    <w:p>
      <w:pPr>
        <w:pStyle w:val="Heading2"/>
      </w:pPr>
      <w:r>
        <w:t>9. CRM, loyalty, and promotions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7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02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Suggested key fields</w:t>
            </w:r>
          </w:p>
        </w:tc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favorites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updated_at, actor/ref FK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Customer-saved branches or shops.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reviews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updated_at, actor/ref FK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Ratings and feedback for a branch/service/staff.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review_replies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Merchant responses to customer reviews.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ratings_summary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Precomputed rating aggregates.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customer_notes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Internal merchant notes about customer preferences.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customer_tags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Labels such as VIP, allergy, frequent-customer.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promotions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Offers configured by platform or merchant.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promo_codes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Redeemable coupon codes.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promo_redemptions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updated_at, actor/ref FK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Usage records of promo codes.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campaigns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Marketing campaigns.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referrals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Referral links, invite records, and rewards.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memberships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Membership product master.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membership_plans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Recurring membership plan definitions.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customer_memberships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Customer subscription to a membership.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loyalty_accounts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Points balance per customer.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loyalty_transactions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updated_at, actor/ref FK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Accrual and redemption ledger.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wallets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Stored-value wallet.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wallet_transactions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updated_at, actor/ref FK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Wallet credit/debit ledger.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gift_cards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Gift card issuance and redemption.</w:t>
            </w:r>
          </w:p>
        </w:tc>
      </w:tr>
    </w:tbl>
    <w:p/>
    <w:p>
      <w:pPr>
        <w:pStyle w:val="Heading2"/>
      </w:pPr>
      <w:r>
        <w:t>10. Messaging, support, media, and compliance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7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02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Suggested key fields</w:t>
            </w:r>
          </w:p>
        </w:tc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notifications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Notification header to user or merchant.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notification_templates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Reusable email/SMS/push templates.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notification_logs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Delivery attempt logs and provider responses.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messages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Message records in chat/support channels.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chat_threads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Conversation thread header.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support_tickets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Issue tracker for customer or merchant support.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complaints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Formal complaint/dispute entry.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disputes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Payment or service disputes requiring investigation.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kyc_documents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Verification documents for merchants.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merchant_applications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Merchant onboarding/approval requests.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verification_status_history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Timeline of verification actions.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media_files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Stored media metadata.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business_galleries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Business-gallery mapping.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branch_galleries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Branch-gallery mapping.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staff_galleries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Staff-gallery mapping.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service_images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Service image mapping.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documents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Other uploaded files/contracts/certificates.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audit_logs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updated_at, actor/ref FK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Immutable audit trail of sensitive actions.</w:t>
            </w:r>
          </w:p>
        </w:tc>
      </w:tr>
    </w:tbl>
    <w:p/>
    <w:p>
      <w:pPr>
        <w:pStyle w:val="Heading2"/>
      </w:pPr>
      <w:r>
        <w:t>11. POS, inventory, and home services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7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02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Suggested key fields</w:t>
            </w:r>
          </w:p>
        </w:tc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orders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updated_at, status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POS or ecommerce order header.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order_items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Service/product line items in an order.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product_categories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Product category master.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products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Retail product master.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product_variants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SKU-level product variants.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inventory_items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On-hand inventory by branch.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inventory_movements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updated_at, actor/ref FK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Inventory in/out adjustments.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suppliers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Product suppliers.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purchase_orders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Purchase orders for stock replenishment.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stock_adjustments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Manual stock correction log.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home_service_bookings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At-home service fulfillment header.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service_zones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Deliverable operational zones.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travel_fees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Distance-based or zone-based travel charges.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staff_travel_schedule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Travel blocks around home-service visits.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visit_addresses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Actual visit location for home-service appointments.</w:t>
            </w:r>
          </w:p>
        </w:tc>
      </w:tr>
    </w:tbl>
    <w:p/>
    <w:p>
      <w:pPr>
        <w:pStyle w:val="Heading2"/>
      </w:pPr>
      <w:r>
        <w:t>12. Analytics and integrations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7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02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Suggested key fields</w:t>
            </w:r>
          </w:p>
        </w:tc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5B9BD5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events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Product analytics event stream.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user_sessions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Authentication/session tracking.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page_views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App screen/page visit log.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search_events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Search-specific analytics.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booking_events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Funnel and conversion events around appointments.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coupon_usage_analytics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Precomputed coupon KPI table.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api_keys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Third-party or tenant API credentials.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webhooks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Outbound webhook subscriptions.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integration_logs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Requests/responses to external systems.</w:t>
            </w:r>
          </w:p>
        </w:tc>
      </w:tr>
      <w:tr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fraud_flags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id, created_at, updated_at</w:t>
            </w:r>
          </w:p>
        </w:tc>
        <w:tc>
          <w:tcPr>
            <w:tcW w:type="dxa" w:w="340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8FBFF"/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sz w:val="18"/>
              </w:rPr>
              <w:t>Risk indicators for suspicious activity.</w:t>
            </w:r>
          </w:p>
        </w:tc>
      </w:tr>
    </w:tbl>
    <w:p/>
    <w:p>
      <w:pPr>
        <w:pStyle w:val="Heading1"/>
      </w:pPr>
      <w:r>
        <w:t>5. Core relationship rules</w:t>
      </w:r>
    </w:p>
    <w:p>
      <w:pPr>
        <w:pStyle w:val="ListBullet"/>
      </w:pPr>
      <w:r>
        <w:t>A tenant owns many businesses; a business owns many branches.</w:t>
      </w:r>
    </w:p>
    <w:p>
      <w:pPr>
        <w:pStyle w:val="ListBullet"/>
      </w:pPr>
      <w:r>
        <w:t>A customer user creates many appointments; each appointment belongs to exactly one branch.</w:t>
      </w:r>
    </w:p>
    <w:p>
      <w:pPr>
        <w:pStyle w:val="ListBullet"/>
      </w:pPr>
      <w:r>
        <w:t>An appointment contains one or more appointment_services rows; each line references a branch_service.</w:t>
      </w:r>
    </w:p>
    <w:p>
      <w:pPr>
        <w:pStyle w:val="ListBullet"/>
      </w:pPr>
      <w:r>
        <w:t>A branch can activate many services, and each activated service can have one or many pricing rows over time or by variant.</w:t>
      </w:r>
    </w:p>
    <w:p>
      <w:pPr>
        <w:pStyle w:val="ListBullet"/>
      </w:pPr>
      <w:r>
        <w:t>A staff member can perform many services, and a service can be performed by many staff members.</w:t>
      </w:r>
    </w:p>
    <w:p>
      <w:pPr>
        <w:pStyle w:val="ListBullet"/>
      </w:pPr>
      <w:r>
        <w:t>A branch receives many reviews and favorites from users.</w:t>
      </w:r>
    </w:p>
    <w:p>
      <w:pPr>
        <w:pStyle w:val="ListBullet"/>
      </w:pPr>
      <w:r>
        <w:t>One appointment can produce multiple payment transactions, but payment reconciliation should roll up to a single payment record per capture/refund cycle.</w:t>
      </w:r>
    </w:p>
    <w:p>
      <w:pPr>
        <w:pStyle w:val="ListBullet"/>
      </w:pPr>
      <w:r>
        <w:t>A subscription_plan can be assigned to many tenant_subscriptions; only one active primary subscription should exist per tenant at a given time.</w:t>
      </w:r>
    </w:p>
    <w:p>
      <w:pPr>
        <w:pStyle w:val="ListBullet"/>
      </w:pPr>
      <w:r>
        <w:t>Merchant onboarding can generate many KYC documents and many verification history entries.</w:t>
      </w:r>
    </w:p>
    <w:p>
      <w:pPr>
        <w:pStyle w:val="ListBullet"/>
      </w:pPr>
      <w:r>
        <w:t>Promotions, loyalty, wallet, membership, and invoice entities should remain loosely coupled so each commercial program can evolve independently.</w:t>
      </w:r>
    </w:p>
    <w:p>
      <w:pPr>
        <w:pStyle w:val="Heading1"/>
      </w:pPr>
      <w:r>
        <w:t>6. PostgreSQL implementation notes</w:t>
      </w:r>
    </w:p>
    <w:p>
      <w:pPr>
        <w:pStyle w:val="ListBullet"/>
      </w:pPr>
      <w:r>
        <w:t>Use UUID primary keys with default generation at the database layer.</w:t>
      </w:r>
    </w:p>
    <w:p>
      <w:pPr>
        <w:pStyle w:val="ListBullet"/>
      </w:pPr>
      <w:r>
        <w:t>Use timestamptz for all user-visible timestamps such as booking slots, payments, and notifications.</w:t>
      </w:r>
    </w:p>
    <w:p>
      <w:pPr>
        <w:pStyle w:val="ListBullet"/>
      </w:pPr>
      <w:r>
        <w:t>Use JSONB for flexible settings, gateway payloads, feature flags, and provider metadata, but keep searchable business attributes in first-class columns.</w:t>
      </w:r>
    </w:p>
    <w:p>
      <w:pPr>
        <w:pStyle w:val="ListBullet"/>
      </w:pPr>
      <w:r>
        <w:t>Use PostGIS geography(Point, 4326) for branch and customer coordinates. Add GIST indexes for nearest-branch search.</w:t>
      </w:r>
    </w:p>
    <w:p>
      <w:pPr>
        <w:pStyle w:val="ListBullet"/>
      </w:pPr>
      <w:r>
        <w:t>Create unique constraints for natural composite pairs such as (user_id, role_id, tenant_id), (staff_id, service_id), and (branch_id, service_id).</w:t>
      </w:r>
    </w:p>
    <w:p>
      <w:pPr>
        <w:pStyle w:val="ListBullet"/>
      </w:pPr>
      <w:r>
        <w:t>Partition or archive high-volume event tables such as notifications, events, audit_logs, payment_transactions, and search_history as scale grows.</w:t>
      </w:r>
    </w:p>
    <w:p>
      <w:pPr>
        <w:pStyle w:val="ListBullet"/>
      </w:pPr>
      <w:r>
        <w:t>Add partial indexes for active bookings, active branch services, active subscriptions, and unresolved tickets.</w:t>
      </w:r>
    </w:p>
    <w:p>
      <w:pPr>
        <w:pStyle w:val="ListBullet"/>
      </w:pPr>
      <w:r>
        <w:t>Store immutable history in appointment_status_history, verification_status_history, payment_transactions, and audit_logs instead of overwriting important state transitions.</w:t>
      </w:r>
    </w:p>
    <w:p>
      <w:r>
        <w:rPr>
          <w:b/>
        </w:rPr>
        <w:t xml:space="preserve">Recommended next artifact: </w:t>
      </w:r>
      <w:r>
        <w:t xml:space="preserve"> convert this ERD into a physical schema specification with column types, constraints, indexes, and migration ordering.</w:t>
      </w:r>
    </w:p>
    <w:sectPr w:rsidR="00FC693F" w:rsidRPr="0006063C" w:rsidSect="00034616">
      <w:footerReference w:type="default" r:id="rId11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6609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9595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