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13 — Platform &amp; Ecosystem</w:t>
      </w:r>
    </w:p>
    <w:p>
      <w:pPr>
        <w:spacing w:after="200"/>
        <w:jc w:val="center"/>
      </w:pPr>
      <w:r>
        <w:rPr>
          <w:color w:val="595959"/>
          <w:sz w:val="22"/>
          <w:szCs w:val="22"/>
        </w:rPr>
        <w:t xml:space="preserve">A comprehensive, exhaustive reference covering the CNCF ecosystem around Kubernetes: CRDs and Operators, service mesh, GitOps, observability (Prometheus, Grafana, Loki, Tempo, Jaeger), policy (OPA, Kyverno), backup (Velero), certificates (cert-manager), and secrets management (ESO, Sealed Secrets, Vault).</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module is different from the twelve that preceded it. Modules 1-12 taught you Kubernetes itself — the API, the objects, the controllers, the operational discipline. This module is about everything that LIVES ON Kubernetes to make it production-ready: the open-source ecosystem, mostly under the CNCF umbrella, that fills gaps the core project deliberately leaves open.</w:t>
      </w:r>
    </w:p>
    <w:p>
      <w:pPr>
        <w:spacing w:after="120" w:line="300"/>
        <w:jc w:val="both"/>
      </w:pPr>
      <w:r>
        <w:t xml:space="preserve">Kubernetes’ design philosophy is to be a platform FOR platforms. It ships the minimum viable control plane and expects you to plug in what you need: a CNI for networking (done in Module 3), a CSI for storage (Module 4), an Ingress controller (Module 3), an autoscaler (Module 7). This module is about the NEXT layer of those decisions: how do you observe a cluster? Enforce policy? Back up state? Manage TLS? Handle secrets at scale? For every one of these, there is a CNCF project (sometimes two or three competing ones) that you will end up running.</w:t>
      </w:r>
    </w:p>
    <w:p>
      <w:pPr>
        <w:spacing w:after="120" w:line="300"/>
        <w:jc w:val="both"/>
      </w:pPr>
      <w:r>
        <w:t xml:space="preserve">The guide follows the curriculum outline. Sections 1-3 (CRDs/Operators, Service Mesh, GitOps) are summaries — those are full modules in their own right elsewhere. Sections 4-8 (observability, policy, backup, certificates, secrets) are the substance of this module and get full treatment with architecture, YAML, and operational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full command of the twelve that precede it. Installing Prometheus means deploying a StatefulSet with PVCs (Modules 2, 4), exposing a Service (Module 3), and handling RBAC and ServiceAccounts (Module 8). Operators create CRDs and watch them — which means you should know what a controller is (Module 1) before reading about operators. Almost every tool in this module is itself Kubernetes native — deployed as pods, controlled by CRDs, exposed via Services.</w:t>
            </w:r>
          </w:p>
        </w:tc>
      </w:tr>
    </w:tbl>
    <w:p>
      <w:r>
        <w:br w:type="page"/>
      </w:r>
    </w:p>
    <w:p>
      <w:pPr>
        <w:pStyle w:val="Heading1"/>
        <w:spacing w:after="200" w:before="360"/>
      </w:pPr>
      <w:r>
        <w:t xml:space="preserve">The Big Picture: Kubernetes Is a Platform for Platforms</w:t>
      </w:r>
    </w:p>
    <w:p>
      <w:pPr>
        <w:spacing w:after="120" w:line="300"/>
        <w:jc w:val="both"/>
      </w:pPr>
      <w:r>
        <w:t xml:space="preserve">The CNCF (Cloud Native Computing Foundation) hosts well over 150 projects. A mature production Kubernetes deployment typically runs somewhere between 10 and 30 of them, woven together into what’s often called an ‘internal developer platform’ or just ‘our Kubernetes stack’. The projects in this module are the ones you will almost certainly need.</w:t>
      </w:r>
    </w:p>
    <w:p>
      <w:pPr>
        <w:pStyle w:val="Heading2"/>
        <w:spacing w:after="160" w:before="300"/>
      </w:pPr>
      <w:r>
        <w:t xml:space="preserve">The Layer Model</w:t>
      </w:r>
    </w:p>
    <w:p>
      <w:pPr>
        <w:spacing w:after="120" w:line="300"/>
        <w:jc w:val="both"/>
      </w:pPr>
      <w:r>
        <w:t xml:space="preserve">Think of the ecosystem as layers built on top of core Kubernetes. Each solves a concrete operational concern that the core project leaves open by design.</w:t>
      </w:r>
    </w:p>
    <w:p>
      <w:pPr>
        <w:shd w:fill="F4F4F4" w:val="clear"/>
        <w:spacing w:after="0" w:line="260"/>
        <w:ind w:left="200" w:right="200"/>
      </w:pPr>
      <w:r>
        <w:rPr>
          <w:rFonts w:ascii="Consolas" w:cs="Consolas" w:eastAsia="Consolas" w:hAnsi="Consolas"/>
          <w:sz w:val="20"/>
          <w:szCs w:val="20"/>
        </w:rPr>
        <w:t xml:space="preserve">      APPLICATIONS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  Your services, APIs, jobs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  CI/CD + GitOps (ArgoCD, Flux)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  Observability (Prometheus, Loki, Tempo, Grafana)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  Platform capabilities                                │</w:t>
      </w:r>
    </w:p>
    <w:p>
      <w:pPr>
        <w:shd w:fill="F4F4F4" w:val="clear"/>
        <w:spacing w:after="0" w:line="260"/>
        <w:ind w:left="200" w:right="200"/>
      </w:pPr>
      <w:r>
        <w:rPr>
          <w:rFonts w:ascii="Consolas" w:cs="Consolas" w:eastAsia="Consolas" w:hAnsi="Consolas"/>
          <w:sz w:val="20"/>
          <w:szCs w:val="20"/>
        </w:rPr>
        <w:t xml:space="preserve">    │    cert-manager | ESO / Sealed Secrets / Vault        │</w:t>
      </w:r>
    </w:p>
    <w:p>
      <w:pPr>
        <w:shd w:fill="F4F4F4" w:val="clear"/>
        <w:spacing w:after="0" w:line="260"/>
        <w:ind w:left="200" w:right="200"/>
      </w:pPr>
      <w:r>
        <w:rPr>
          <w:rFonts w:ascii="Consolas" w:cs="Consolas" w:eastAsia="Consolas" w:hAnsi="Consolas"/>
          <w:sz w:val="20"/>
          <w:szCs w:val="20"/>
        </w:rPr>
        <w:t xml:space="preserve">    │    Velero       | Kyverno / OPA Gatekeeper            │</w:t>
      </w:r>
    </w:p>
    <w:p>
      <w:pPr>
        <w:shd w:fill="F4F4F4" w:val="clear"/>
        <w:spacing w:after="0" w:line="260"/>
        <w:ind w:left="200" w:right="200"/>
      </w:pPr>
      <w:r>
        <w:rPr>
          <w:rFonts w:ascii="Consolas" w:cs="Consolas" w:eastAsia="Consolas" w:hAnsi="Consolas"/>
          <w:sz w:val="20"/>
          <w:szCs w:val="20"/>
        </w:rPr>
        <w:t xml:space="preserve">    │    Service mesh (Istio, Linkerd)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  Operators &amp; CRDs                                     │</w:t>
      </w:r>
    </w:p>
    <w:p>
      <w:pPr>
        <w:shd w:fill="F4F4F4" w:val="clear"/>
        <w:spacing w:after="0" w:line="260"/>
        <w:ind w:left="200" w:right="200"/>
      </w:pPr>
      <w:r>
        <w:rPr>
          <w:rFonts w:ascii="Consolas" w:cs="Consolas" w:eastAsia="Consolas" w:hAnsi="Consolas"/>
          <w:sz w:val="20"/>
          <w:szCs w:val="20"/>
        </w:rPr>
        <w:t xml:space="preserve">    │    database operators, messaging operators, etc.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  Kubernetes core                                      │</w:t>
      </w:r>
    </w:p>
    <w:p>
      <w:pPr>
        <w:shd w:fill="F4F4F4" w:val="clear"/>
        <w:spacing w:after="0" w:line="260"/>
        <w:ind w:left="200" w:right="200"/>
      </w:pPr>
      <w:r>
        <w:rPr>
          <w:rFonts w:ascii="Consolas" w:cs="Consolas" w:eastAsia="Consolas" w:hAnsi="Consolas"/>
          <w:sz w:val="20"/>
          <w:szCs w:val="20"/>
        </w:rPr>
        <w:t xml:space="preserve">    │    API server, scheduler, controllers, etcd, kubelet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INFRASTRUCTURE: nodes, network, storage, cloud APIs</w:t>
      </w:r>
    </w:p>
    <w:p>
      <w:pPr>
        <w:pStyle w:val="Heading2"/>
        <w:spacing w:after="160" w:before="300"/>
      </w:pPr>
      <w:r>
        <w:t xml:space="preserve">What This Module Does and Does Not Teach</w:t>
      </w:r>
    </w:p>
    <w:p>
      <w:pPr>
        <w:spacing w:after="120" w:line="300"/>
        <w:jc w:val="both"/>
      </w:pPr>
      <w:r>
        <w:t xml:space="preserve">This is a SURVEY module. For each tool, you will learn what it does, the mental model, the CRDs, a minimal working example, and when it’s the right (or wrong) pick. You will NOT learn everything there is to know about any one of them — Prometheus alone is worth a book. The goal is to make you fluent enough to choose, install, and operate these tools at a basic level, and to read their docs productively when you need to go deeper.</w:t>
      </w:r>
    </w:p>
    <w:p>
      <w:r>
        <w:br w:type="page"/>
      </w:r>
    </w:p>
    <w:p>
      <w:pPr>
        <w:pStyle w:val="Heading1"/>
        <w:spacing w:after="200" w:before="360"/>
      </w:pPr>
      <w:r>
        <w:t xml:space="preserve">1. CRDs and Operators (Summary)</w:t>
      </w:r>
    </w:p>
    <w:p>
      <w:pPr>
        <w:spacing w:after="120" w:line="300"/>
        <w:jc w:val="both"/>
      </w:pPr>
      <w:r>
        <w:t xml:space="preserve">Covered in a dedicated module. Summary here for completeness.</w:t>
      </w:r>
    </w:p>
    <w:p>
      <w:pPr>
        <w:pStyle w:val="Heading2"/>
        <w:spacing w:after="160" w:before="300"/>
      </w:pPr>
      <w:r>
        <w:t xml:space="preserve">CustomResourceDefinitions (CRDs)</w:t>
      </w:r>
    </w:p>
    <w:p>
      <w:pPr>
        <w:spacing w:after="120" w:line="300"/>
        <w:jc w:val="both"/>
      </w:pPr>
      <w:r>
        <w:t xml:space="preserve">A CRD lets you extend the Kubernetes API with your own resource types. The API Server registers the new type; `kubectl get &lt;yourtype&gt;` works; it stores in etcd alongside built-in types; admission webhooks, RBAC, and watches all apply uniformly. The schema is declared via OpenAPI v3:</w:t>
      </w:r>
    </w:p>
    <w:p>
      <w:pPr>
        <w:shd w:fill="F4F4F4" w:val="clear"/>
        <w:spacing w:after="0" w:line="260"/>
        <w:ind w:left="200" w:right="200"/>
      </w:pPr>
      <w:r>
        <w:rPr>
          <w:rFonts w:ascii="Consolas" w:cs="Consolas" w:eastAsia="Consolas" w:hAnsi="Consolas"/>
          <w:sz w:val="20"/>
          <w:szCs w:val="20"/>
        </w:rPr>
        <w:t xml:space="preserve">apiVersion: apiextensions.k8s.io/v1</w:t>
      </w:r>
    </w:p>
    <w:p>
      <w:pPr>
        <w:shd w:fill="F4F4F4" w:val="clear"/>
        <w:spacing w:after="0" w:line="260"/>
        <w:ind w:left="200" w:right="200"/>
      </w:pPr>
      <w:r>
        <w:rPr>
          <w:rFonts w:ascii="Consolas" w:cs="Consolas" w:eastAsia="Consolas" w:hAnsi="Consolas"/>
          <w:sz w:val="20"/>
          <w:szCs w:val="20"/>
        </w:rPr>
        <w:t xml:space="preserve">kind: CustomResourceDefinition</w:t>
      </w:r>
    </w:p>
    <w:p>
      <w:pPr>
        <w:shd w:fill="F4F4F4" w:val="clear"/>
        <w:spacing w:after="0" w:line="260"/>
        <w:ind w:left="200" w:right="200"/>
      </w:pPr>
      <w:r>
        <w:rPr>
          <w:rFonts w:ascii="Consolas" w:cs="Consolas" w:eastAsia="Consolas" w:hAnsi="Consolas"/>
          <w:sz w:val="20"/>
          <w:szCs w:val="20"/>
        </w:rPr>
        <w:t xml:space="preserve">metadata: { name: databases.example.com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group: example.com</w:t>
      </w:r>
    </w:p>
    <w:p>
      <w:pPr>
        <w:shd w:fill="F4F4F4" w:val="clear"/>
        <w:spacing w:after="0" w:line="260"/>
        <w:ind w:left="200" w:right="200"/>
      </w:pPr>
      <w:r>
        <w:rPr>
          <w:rFonts w:ascii="Consolas" w:cs="Consolas" w:eastAsia="Consolas" w:hAnsi="Consolas"/>
          <w:sz w:val="20"/>
          <w:szCs w:val="20"/>
        </w:rPr>
        <w:t xml:space="preserve">  versions:</w:t>
      </w:r>
    </w:p>
    <w:p>
      <w:pPr>
        <w:shd w:fill="F4F4F4" w:val="clear"/>
        <w:spacing w:after="0" w:line="260"/>
        <w:ind w:left="200" w:right="200"/>
      </w:pPr>
      <w:r>
        <w:rPr>
          <w:rFonts w:ascii="Consolas" w:cs="Consolas" w:eastAsia="Consolas" w:hAnsi="Consolas"/>
          <w:sz w:val="20"/>
          <w:szCs w:val="20"/>
        </w:rPr>
        <w:t xml:space="preserve">    - name: v1</w:t>
      </w:r>
    </w:p>
    <w:p>
      <w:pPr>
        <w:shd w:fill="F4F4F4" w:val="clear"/>
        <w:spacing w:after="0" w:line="260"/>
        <w:ind w:left="200" w:right="200"/>
      </w:pPr>
      <w:r>
        <w:rPr>
          <w:rFonts w:ascii="Consolas" w:cs="Consolas" w:eastAsia="Consolas" w:hAnsi="Consolas"/>
          <w:sz w:val="20"/>
          <w:szCs w:val="20"/>
        </w:rPr>
        <w:t xml:space="preserve">      served: true</w:t>
      </w:r>
    </w:p>
    <w:p>
      <w:pPr>
        <w:shd w:fill="F4F4F4" w:val="clear"/>
        <w:spacing w:after="0" w:line="260"/>
        <w:ind w:left="200" w:right="200"/>
      </w:pPr>
      <w:r>
        <w:rPr>
          <w:rFonts w:ascii="Consolas" w:cs="Consolas" w:eastAsia="Consolas" w:hAnsi="Consolas"/>
          <w:sz w:val="20"/>
          <w:szCs w:val="20"/>
        </w:rPr>
        <w:t xml:space="preserve">      storage: true</w:t>
      </w:r>
    </w:p>
    <w:p>
      <w:pPr>
        <w:shd w:fill="F4F4F4" w:val="clear"/>
        <w:spacing w:after="0" w:line="260"/>
        <w:ind w:left="200" w:right="200"/>
      </w:pPr>
      <w:r>
        <w:rPr>
          <w:rFonts w:ascii="Consolas" w:cs="Consolas" w:eastAsia="Consolas" w:hAnsi="Consolas"/>
          <w:sz w:val="20"/>
          <w:szCs w:val="20"/>
        </w:rPr>
        <w:t xml:space="preserve">      schema:</w:t>
      </w:r>
    </w:p>
    <w:p>
      <w:pPr>
        <w:shd w:fill="F4F4F4" w:val="clear"/>
        <w:spacing w:after="0" w:line="260"/>
        <w:ind w:left="200" w:right="200"/>
      </w:pPr>
      <w:r>
        <w:rPr>
          <w:rFonts w:ascii="Consolas" w:cs="Consolas" w:eastAsia="Consolas" w:hAnsi="Consolas"/>
          <w:sz w:val="20"/>
          <w:szCs w:val="20"/>
        </w:rPr>
        <w:t xml:space="preserve">        openAPIV3Schema:</w:t>
      </w:r>
    </w:p>
    <w:p>
      <w:pPr>
        <w:shd w:fill="F4F4F4" w:val="clear"/>
        <w:spacing w:after="0" w:line="260"/>
        <w:ind w:left="200" w:right="200"/>
      </w:pPr>
      <w:r>
        <w:rPr>
          <w:rFonts w:ascii="Consolas" w:cs="Consolas" w:eastAsia="Consolas" w:hAnsi="Consolas"/>
          <w:sz w:val="20"/>
          <w:szCs w:val="20"/>
        </w:rPr>
        <w:t xml:space="preserve">          type: object</w:t>
      </w:r>
    </w:p>
    <w:p>
      <w:pPr>
        <w:shd w:fill="F4F4F4" w:val="clear"/>
        <w:spacing w:after="0" w:line="260"/>
        <w:ind w:left="200" w:right="200"/>
      </w:pPr>
      <w:r>
        <w:rPr>
          <w:rFonts w:ascii="Consolas" w:cs="Consolas" w:eastAsia="Consolas" w:hAnsi="Consolas"/>
          <w:sz w:val="20"/>
          <w:szCs w:val="20"/>
        </w:rPr>
        <w:t xml:space="preserve">          properties:</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type: object</w:t>
      </w:r>
    </w:p>
    <w:p>
      <w:pPr>
        <w:shd w:fill="F4F4F4" w:val="clear"/>
        <w:spacing w:after="0" w:line="260"/>
        <w:ind w:left="200" w:right="200"/>
      </w:pPr>
      <w:r>
        <w:rPr>
          <w:rFonts w:ascii="Consolas" w:cs="Consolas" w:eastAsia="Consolas" w:hAnsi="Consolas"/>
          <w:sz w:val="20"/>
          <w:szCs w:val="20"/>
        </w:rPr>
        <w:t xml:space="preserve">              properties:</w:t>
      </w:r>
    </w:p>
    <w:p>
      <w:pPr>
        <w:shd w:fill="F4F4F4" w:val="clear"/>
        <w:spacing w:after="0" w:line="260"/>
        <w:ind w:left="200" w:right="200"/>
      </w:pPr>
      <w:r>
        <w:rPr>
          <w:rFonts w:ascii="Consolas" w:cs="Consolas" w:eastAsia="Consolas" w:hAnsi="Consolas"/>
          <w:sz w:val="20"/>
          <w:szCs w:val="20"/>
        </w:rPr>
        <w:t xml:space="preserve">                engine:  { type: string, enum: [postgres, mysql] }</w:t>
      </w:r>
    </w:p>
    <w:p>
      <w:pPr>
        <w:shd w:fill="F4F4F4" w:val="clear"/>
        <w:spacing w:after="0" w:line="260"/>
        <w:ind w:left="200" w:right="200"/>
      </w:pPr>
      <w:r>
        <w:rPr>
          <w:rFonts w:ascii="Consolas" w:cs="Consolas" w:eastAsia="Consolas" w:hAnsi="Consolas"/>
          <w:sz w:val="20"/>
          <w:szCs w:val="20"/>
        </w:rPr>
        <w:t xml:space="preserve">                version: { type: string }</w:t>
      </w:r>
    </w:p>
    <w:p>
      <w:pPr>
        <w:shd w:fill="F4F4F4" w:val="clear"/>
        <w:spacing w:after="0" w:line="260"/>
        <w:ind w:left="200" w:right="200"/>
      </w:pPr>
      <w:r>
        <w:rPr>
          <w:rFonts w:ascii="Consolas" w:cs="Consolas" w:eastAsia="Consolas" w:hAnsi="Consolas"/>
          <w:sz w:val="20"/>
          <w:szCs w:val="20"/>
        </w:rPr>
        <w:t xml:space="preserve">                size:    { type: string, enum: [small, medium, large] }</w:t>
      </w:r>
    </w:p>
    <w:p>
      <w:pPr>
        <w:shd w:fill="F4F4F4" w:val="clear"/>
        <w:spacing w:after="0" w:line="260"/>
        <w:ind w:left="200" w:right="200"/>
      </w:pPr>
      <w:r>
        <w:rPr>
          <w:rFonts w:ascii="Consolas" w:cs="Consolas" w:eastAsia="Consolas" w:hAnsi="Consolas"/>
          <w:sz w:val="20"/>
          <w:szCs w:val="20"/>
        </w:rPr>
        <w:t xml:space="preserve">  scope: Namespaced</w:t>
      </w:r>
    </w:p>
    <w:p>
      <w:pPr>
        <w:shd w:fill="F4F4F4" w:val="clear"/>
        <w:spacing w:after="0" w:line="260"/>
        <w:ind w:left="200" w:right="200"/>
      </w:pPr>
      <w:r>
        <w:rPr>
          <w:rFonts w:ascii="Consolas" w:cs="Consolas" w:eastAsia="Consolas" w:hAnsi="Consolas"/>
          <w:sz w:val="20"/>
          <w:szCs w:val="20"/>
        </w:rPr>
        <w:t xml:space="preserve">  names:</w:t>
      </w:r>
    </w:p>
    <w:p>
      <w:pPr>
        <w:shd w:fill="F4F4F4" w:val="clear"/>
        <w:spacing w:after="0" w:line="260"/>
        <w:ind w:left="200" w:right="200"/>
      </w:pPr>
      <w:r>
        <w:rPr>
          <w:rFonts w:ascii="Consolas" w:cs="Consolas" w:eastAsia="Consolas" w:hAnsi="Consolas"/>
          <w:sz w:val="20"/>
          <w:szCs w:val="20"/>
        </w:rPr>
        <w:t xml:space="preserve">    plural: databases</w:t>
      </w:r>
    </w:p>
    <w:p>
      <w:pPr>
        <w:shd w:fill="F4F4F4" w:val="clear"/>
        <w:spacing w:after="0" w:line="260"/>
        <w:ind w:left="200" w:right="200"/>
      </w:pPr>
      <w:r>
        <w:rPr>
          <w:rFonts w:ascii="Consolas" w:cs="Consolas" w:eastAsia="Consolas" w:hAnsi="Consolas"/>
          <w:sz w:val="20"/>
          <w:szCs w:val="20"/>
        </w:rPr>
        <w:t xml:space="preserve">    singular: database</w:t>
      </w:r>
    </w:p>
    <w:p>
      <w:pPr>
        <w:shd w:fill="F4F4F4" w:val="clear"/>
        <w:spacing w:after="0" w:line="260"/>
        <w:ind w:left="200" w:right="200"/>
      </w:pPr>
      <w:r>
        <w:rPr>
          <w:rFonts w:ascii="Consolas" w:cs="Consolas" w:eastAsia="Consolas" w:hAnsi="Consolas"/>
          <w:sz w:val="20"/>
          <w:szCs w:val="20"/>
        </w:rPr>
        <w:t xml:space="preserve">    kind: Database</w:t>
      </w:r>
    </w:p>
    <w:p>
      <w:pPr>
        <w:shd w:fill="F4F4F4" w:val="clear"/>
        <w:spacing w:after="0" w:line="260"/>
        <w:ind w:left="200" w:right="200"/>
      </w:pPr>
      <w:r>
        <w:rPr>
          <w:rFonts w:ascii="Consolas" w:cs="Consolas" w:eastAsia="Consolas" w:hAnsi="Consolas"/>
          <w:sz w:val="20"/>
          <w:szCs w:val="20"/>
        </w:rPr>
        <w:t xml:space="preserve">    shortNames: [db]</w:t>
      </w:r>
    </w:p>
    <w:p>
      <w:pPr>
        <w:spacing w:after="120" w:line="300"/>
        <w:jc w:val="both"/>
      </w:pPr>
      <w:r>
        <w:t xml:space="preserve">After applying, `kubectl create -f database.yaml` where kind=Database just works. No code required. The CRD makes the resource EXIST; an OPERATOR makes it DO SOMETHING.</w:t>
      </w:r>
    </w:p>
    <w:p>
      <w:pPr>
        <w:pStyle w:val="Heading2"/>
        <w:spacing w:after="160" w:before="300"/>
      </w:pPr>
      <w:r>
        <w:t xml:space="preserve">Operators</w:t>
      </w:r>
    </w:p>
    <w:p>
      <w:pPr>
        <w:spacing w:after="120" w:line="300"/>
        <w:jc w:val="both"/>
      </w:pPr>
      <w:r>
        <w:t xml:space="preserve">An operator is a controller PLUS a CRD. The controller watches CRs of its CRD type, reconciling each one toward its desired state. ‘Operator’ is a pattern, not a specific technology.</w:t>
      </w:r>
    </w:p>
    <w:p>
      <w:pPr>
        <w:spacing w:after="120" w:line="300"/>
        <w:jc w:val="both"/>
      </w:pPr>
      <w:r>
        <w:t xml:space="preserve">Why ‘operator’ and not just ‘controller’? Because classical controllers manage built-in types (Deployment → Pods). Operators manage complex domain-specific systems — a database operator might, when you create a Database CR, provision a StatefulSet, run schema migrations, set up replication, configure backups, monitor health, and handle failover. It embeds OPERATIONAL KNOWLEDGE for that domain, which is where the name comes from.</w:t>
      </w:r>
    </w:p>
    <w:p>
      <w:pPr>
        <w:spacing w:after="120" w:line="300"/>
        <w:jc w:val="both"/>
      </w:pPr>
      <w:r>
        <w:t xml:space="preserve">Frameworks to write operators:</w:t>
      </w:r>
    </w:p>
    <w:p>
      <w:pPr>
        <w:pStyle w:val="ListParagraph"/>
        <w:numPr>
          <w:ilvl w:val="0"/>
          <w:numId w:val="2"/>
        </w:numPr>
        <w:spacing w:after="80" w:line="280"/>
      </w:pPr>
      <w:r>
        <w:t xml:space="preserve">Operator SDK / Kubebuilder — Go-based, the mainstream path. Uses controller-runtime.</w:t>
      </w:r>
    </w:p>
    <w:p>
      <w:pPr>
        <w:pStyle w:val="ListParagraph"/>
        <w:numPr>
          <w:ilvl w:val="0"/>
          <w:numId w:val="2"/>
        </w:numPr>
        <w:spacing w:after="80" w:line="280"/>
      </w:pPr>
      <w:r>
        <w:t xml:space="preserve">KUDO — write operators in YAML/CRD form without Go code.</w:t>
      </w:r>
    </w:p>
    <w:p>
      <w:pPr>
        <w:pStyle w:val="ListParagraph"/>
        <w:numPr>
          <w:ilvl w:val="0"/>
          <w:numId w:val="2"/>
        </w:numPr>
        <w:spacing w:after="80" w:line="280"/>
      </w:pPr>
      <w:r>
        <w:t xml:space="preserve">Metacontroller — Kubernetes native framework that calls out to webhooks for logic.</w:t>
      </w:r>
    </w:p>
    <w:p>
      <w:pPr>
        <w:spacing w:after="120" w:line="300"/>
        <w:jc w:val="both"/>
      </w:pPr>
      <w:r>
        <w:t xml:space="preserve">Published operators for common systems (Postgres, Redis, Kafka, Elasticsearch, Prometheus, Istio, and hundreds more) live on OperatorHub.io. You install one with Helm or directly from manifests and gain a new `kind:`.</w:t>
      </w:r>
    </w:p>
    <w:p>
      <w:r>
        <w:br w:type="page"/>
      </w:r>
    </w:p>
    <w:p>
      <w:pPr>
        <w:pStyle w:val="Heading1"/>
        <w:spacing w:after="200" w:before="360"/>
      </w:pPr>
      <w:r>
        <w:t xml:space="preserve">2. Service Mesh (Summary)</w:t>
      </w:r>
    </w:p>
    <w:p>
      <w:pPr>
        <w:spacing w:after="120" w:line="300"/>
        <w:jc w:val="both"/>
      </w:pPr>
      <w:r>
        <w:t xml:space="preserve">Covered in a dedicated module. Summary here for completeness.</w:t>
      </w:r>
    </w:p>
    <w:p>
      <w:pPr>
        <w:spacing w:after="120" w:line="300"/>
        <w:jc w:val="both"/>
      </w:pPr>
      <w:r>
        <w:t xml:space="preserve">A service mesh is a layer of infrastructure that takes over pod-to-pod communication, adding capabilities without changing application code: mutual TLS between services, L7 routing (header-based canaries, percentage-based splits, faults), per-service authorization policies, detailed request telemetry (latency, success rate, volume). The two mainstream options in 2024+ are Istio and Linkerd.</w:t>
      </w:r>
    </w:p>
    <w:p>
      <w:pPr>
        <w:pStyle w:val="Heading2"/>
        <w:spacing w:after="160" w:before="300"/>
      </w:pPr>
      <w:r>
        <w:t xml:space="preserve">Istio</w:t>
      </w:r>
    </w:p>
    <w:p>
      <w:pPr>
        <w:pStyle w:val="ListParagraph"/>
        <w:numPr>
          <w:ilvl w:val="0"/>
          <w:numId w:val="2"/>
        </w:numPr>
        <w:spacing w:after="80" w:line="280"/>
      </w:pPr>
      <w:r>
        <w:t xml:space="preserve">The ‘full featured’ mesh. Historically sidecar-based (Envoy injected per pod); recently a sidecar-less mode called ‘ambient mesh’ reduces overhead.</w:t>
      </w:r>
    </w:p>
    <w:p>
      <w:pPr>
        <w:pStyle w:val="ListParagraph"/>
        <w:numPr>
          <w:ilvl w:val="0"/>
          <w:numId w:val="2"/>
        </w:numPr>
        <w:spacing w:after="80" w:line="280"/>
      </w:pPr>
      <w:r>
        <w:t xml:space="preserve">Rich L7 features: header-based routing, retries, timeouts, circuit breakers, traffic shifting, fault injection, auth policies, extensive observability.</w:t>
      </w:r>
    </w:p>
    <w:p>
      <w:pPr>
        <w:pStyle w:val="ListParagraph"/>
        <w:numPr>
          <w:ilvl w:val="0"/>
          <w:numId w:val="2"/>
        </w:numPr>
        <w:spacing w:after="80" w:line="280"/>
      </w:pPr>
      <w:r>
        <w:t xml:space="preserve">Complex to operate. Typical install has 3-5 control-plane components plus a sidecar per pod.</w:t>
      </w:r>
    </w:p>
    <w:p>
      <w:pPr>
        <w:pStyle w:val="ListParagraph"/>
        <w:numPr>
          <w:ilvl w:val="0"/>
          <w:numId w:val="2"/>
        </w:numPr>
        <w:spacing w:after="80" w:line="280"/>
      </w:pPr>
      <w:r>
        <w:t xml:space="preserve">Best when you need the advanced features and have the operational capacity to run it.</w:t>
      </w:r>
    </w:p>
    <w:p>
      <w:pPr>
        <w:pStyle w:val="Heading2"/>
        <w:spacing w:after="160" w:before="300"/>
      </w:pPr>
      <w:r>
        <w:t xml:space="preserve">Linkerd</w:t>
      </w:r>
    </w:p>
    <w:p>
      <w:pPr>
        <w:pStyle w:val="ListParagraph"/>
        <w:numPr>
          <w:ilvl w:val="0"/>
          <w:numId w:val="2"/>
        </w:numPr>
        <w:spacing w:after="80" w:line="280"/>
      </w:pPr>
      <w:r>
        <w:t xml:space="preserve">Smaller, simpler, Rust-based micro-proxy (linkerd2-proxy). Per-pod sidecar but lighter than Envoy.</w:t>
      </w:r>
    </w:p>
    <w:p>
      <w:pPr>
        <w:pStyle w:val="ListParagraph"/>
        <w:numPr>
          <w:ilvl w:val="0"/>
          <w:numId w:val="2"/>
        </w:numPr>
        <w:spacing w:after="80" w:line="280"/>
      </w:pPr>
      <w:r>
        <w:t xml:space="preserve">Core features: mTLS, retries, timeouts, L7 observability, traffic splitting.</w:t>
      </w:r>
    </w:p>
    <w:p>
      <w:pPr>
        <w:pStyle w:val="ListParagraph"/>
        <w:numPr>
          <w:ilvl w:val="0"/>
          <w:numId w:val="2"/>
        </w:numPr>
        <w:spacing w:after="80" w:line="280"/>
      </w:pPr>
      <w:r>
        <w:t xml:space="preserve">Dramatically easier to install and operate. `linkerd install | kubectl apply -f -` and you have a mesh.</w:t>
      </w:r>
    </w:p>
    <w:p>
      <w:pPr>
        <w:pStyle w:val="ListParagraph"/>
        <w:numPr>
          <w:ilvl w:val="0"/>
          <w:numId w:val="2"/>
        </w:numPr>
        <w:spacing w:after="80" w:line="280"/>
      </w:pPr>
      <w:r>
        <w:t xml:space="preserve">Best when you want mesh benefits without the complexity — a common default in 2024+.</w:t>
      </w:r>
    </w:p>
    <w:p>
      <w:pPr>
        <w:pStyle w:val="Heading2"/>
        <w:spacing w:after="160" w:before="300"/>
      </w:pPr>
      <w:r>
        <w:t xml:space="preserve">When Do You Need a Service Mesh?</w:t>
      </w:r>
    </w:p>
    <w:p>
      <w:pPr>
        <w:pStyle w:val="ListParagraph"/>
        <w:numPr>
          <w:ilvl w:val="0"/>
          <w:numId w:val="2"/>
        </w:numPr>
        <w:spacing w:after="80" w:line="280"/>
      </w:pPr>
      <w:r>
        <w:t xml:space="preserve">You want mTLS everywhere and don’t want to bake it into every service’s code.</w:t>
      </w:r>
    </w:p>
    <w:p>
      <w:pPr>
        <w:pStyle w:val="ListParagraph"/>
        <w:numPr>
          <w:ilvl w:val="0"/>
          <w:numId w:val="2"/>
        </w:numPr>
        <w:spacing w:after="80" w:line="280"/>
      </w:pPr>
      <w:r>
        <w:t xml:space="preserve">You need fine-grained traffic splitting for canaries/blue-green/A-B.</w:t>
      </w:r>
    </w:p>
    <w:p>
      <w:pPr>
        <w:pStyle w:val="ListParagraph"/>
        <w:numPr>
          <w:ilvl w:val="0"/>
          <w:numId w:val="2"/>
        </w:numPr>
        <w:spacing w:after="80" w:line="280"/>
      </w:pPr>
      <w:r>
        <w:t xml:space="preserve">You need detailed per-service telemetry your apps aren’t emitting.</w:t>
      </w:r>
    </w:p>
    <w:p>
      <w:pPr>
        <w:pStyle w:val="ListParagraph"/>
        <w:numPr>
          <w:ilvl w:val="0"/>
          <w:numId w:val="2"/>
        </w:numPr>
        <w:spacing w:after="80" w:line="280"/>
      </w:pPr>
      <w:r>
        <w:t xml:space="preserve">You need service-to-service authorization policies that NetworkPolicy (L3/L4) can’t express.</w:t>
      </w:r>
    </w:p>
    <w:p>
      <w:pPr>
        <w:spacing w:after="120" w:line="300"/>
        <w:jc w:val="both"/>
      </w:pPr>
      <w:r>
        <w:t xml:space="preserve">If none of those apply, DO NOT install a service mesh. A mesh is real operational overhead. Plain NetworkPolicy plus good app-level observability is a valid choice.</w:t>
      </w:r>
    </w:p>
    <w:p>
      <w:r>
        <w:br w:type="page"/>
      </w:r>
    </w:p>
    <w:p>
      <w:pPr>
        <w:pStyle w:val="Heading1"/>
        <w:spacing w:after="200" w:before="360"/>
      </w:pPr>
      <w:r>
        <w:t xml:space="preserve">3. GitOps (Summary)</w:t>
      </w:r>
    </w:p>
    <w:p>
      <w:pPr>
        <w:spacing w:after="120" w:line="300"/>
        <w:jc w:val="both"/>
      </w:pPr>
      <w:r>
        <w:t xml:space="preserve">Also covered in Module 12 and in a dedicated CI/CD module. Summary here.</w:t>
      </w:r>
    </w:p>
    <w:p>
      <w:pPr>
        <w:spacing w:after="120" w:line="300"/>
        <w:jc w:val="both"/>
      </w:pPr>
      <w:r>
        <w:t xml:space="preserve">GitOps keeps the desired state of your cluster in a Git repository and uses a controller IN the cluster to continuously reconcile the cluster to match the repo. No one uses kubectl to apply changes directly; all changes flow through PRs. Benefits:</w:t>
      </w:r>
    </w:p>
    <w:p>
      <w:pPr>
        <w:pStyle w:val="ListParagraph"/>
        <w:numPr>
          <w:ilvl w:val="0"/>
          <w:numId w:val="2"/>
        </w:numPr>
        <w:spacing w:after="80" w:line="280"/>
      </w:pPr>
      <w:r>
        <w:t xml:space="preserve">Auditability — every change is a Git commit with author, message, and review history.</w:t>
      </w:r>
    </w:p>
    <w:p>
      <w:pPr>
        <w:pStyle w:val="ListParagraph"/>
        <w:numPr>
          <w:ilvl w:val="0"/>
          <w:numId w:val="2"/>
        </w:numPr>
        <w:spacing w:after="80" w:line="280"/>
      </w:pPr>
      <w:r>
        <w:t xml:space="preserve">Reproducibility — rebuild the cluster by pointing a new instance at the repo.</w:t>
      </w:r>
    </w:p>
    <w:p>
      <w:pPr>
        <w:pStyle w:val="ListParagraph"/>
        <w:numPr>
          <w:ilvl w:val="0"/>
          <w:numId w:val="2"/>
        </w:numPr>
        <w:spacing w:after="80" w:line="280"/>
      </w:pPr>
      <w:r>
        <w:t xml:space="preserve">Drift detection and correction — if someone kubectl-applies an out-of-band change, the controller reverts it.</w:t>
      </w:r>
    </w:p>
    <w:p>
      <w:pPr>
        <w:pStyle w:val="ListParagraph"/>
        <w:numPr>
          <w:ilvl w:val="0"/>
          <w:numId w:val="2"/>
        </w:numPr>
        <w:spacing w:after="80" w:line="280"/>
      </w:pPr>
      <w:r>
        <w:t xml:space="preserve">Multi-cluster scaling — one repo can configure dozens of clusters.</w:t>
      </w:r>
    </w:p>
    <w:p>
      <w:pPr>
        <w:pStyle w:val="Heading2"/>
        <w:spacing w:after="160" w:before="300"/>
      </w:pPr>
      <w:r>
        <w:t xml:space="preserve">ArgoCD</w:t>
      </w:r>
    </w:p>
    <w:p>
      <w:pPr>
        <w:pStyle w:val="ListParagraph"/>
        <w:numPr>
          <w:ilvl w:val="0"/>
          <w:numId w:val="2"/>
        </w:numPr>
        <w:spacing w:after="80" w:line="280"/>
      </w:pPr>
      <w:r>
        <w:t xml:space="preserve">Rich web UI showing sync status for each Application. Easy to reason about visually.</w:t>
      </w:r>
    </w:p>
    <w:p>
      <w:pPr>
        <w:pStyle w:val="ListParagraph"/>
        <w:numPr>
          <w:ilvl w:val="0"/>
          <w:numId w:val="2"/>
        </w:numPr>
        <w:spacing w:after="80" w:line="280"/>
      </w:pPr>
      <w:r>
        <w:t xml:space="preserve">ApplicationSet CRD generates Applications across many clusters or Git paths.</w:t>
      </w:r>
    </w:p>
    <w:p>
      <w:pPr>
        <w:pStyle w:val="ListParagraph"/>
        <w:numPr>
          <w:ilvl w:val="0"/>
          <w:numId w:val="2"/>
        </w:numPr>
        <w:spacing w:after="80" w:line="280"/>
      </w:pPr>
      <w:r>
        <w:t xml:space="preserve">Multi-source Applications: combine Helm values from Git with chart from a registry.</w:t>
      </w:r>
    </w:p>
    <w:p>
      <w:pPr>
        <w:pStyle w:val="ListParagraph"/>
        <w:numPr>
          <w:ilvl w:val="0"/>
          <w:numId w:val="2"/>
        </w:numPr>
        <w:spacing w:after="80" w:line="280"/>
      </w:pPr>
      <w:r>
        <w:t xml:space="preserve">Strongest multi-cluster story (register many clusters in one ArgoCD instance).</w:t>
      </w:r>
    </w:p>
    <w:p>
      <w:pPr>
        <w:pStyle w:val="Heading2"/>
        <w:spacing w:after="160" w:before="300"/>
      </w:pPr>
      <w:r>
        <w:t xml:space="preserve">Flux</w:t>
      </w:r>
    </w:p>
    <w:p>
      <w:pPr>
        <w:pStyle w:val="ListParagraph"/>
        <w:numPr>
          <w:ilvl w:val="0"/>
          <w:numId w:val="2"/>
        </w:numPr>
        <w:spacing w:after="80" w:line="280"/>
      </w:pPr>
      <w:r>
        <w:t xml:space="preserve">CRD-first, no default UI (optional Weave GitOps web UI or third-party dashboards).</w:t>
      </w:r>
    </w:p>
    <w:p>
      <w:pPr>
        <w:pStyle w:val="ListParagraph"/>
        <w:numPr>
          <w:ilvl w:val="0"/>
          <w:numId w:val="2"/>
        </w:numPr>
        <w:spacing w:after="80" w:line="280"/>
      </w:pPr>
      <w:r>
        <w:t xml:space="preserve">Composable: GitRepository + Kustomization + HelmRelease are distinct CRDs.</w:t>
      </w:r>
    </w:p>
    <w:p>
      <w:pPr>
        <w:pStyle w:val="ListParagraph"/>
        <w:numPr>
          <w:ilvl w:val="0"/>
          <w:numId w:val="2"/>
        </w:numPr>
        <w:spacing w:after="80" w:line="280"/>
      </w:pPr>
      <w:r>
        <w:t xml:space="preserve">Strong CLI (flux bootstrap) for getting started quickly.</w:t>
      </w:r>
    </w:p>
    <w:p>
      <w:pPr>
        <w:pStyle w:val="ListParagraph"/>
        <w:numPr>
          <w:ilvl w:val="0"/>
          <w:numId w:val="2"/>
        </w:numPr>
        <w:spacing w:after="80" w:line="280"/>
      </w:pPr>
      <w:r>
        <w:t xml:space="preserve">Closer to the Kubernetes ‘build your own workflow’ philosophy.</w:t>
      </w:r>
    </w:p>
    <w:p>
      <w:pPr>
        <w:pStyle w:val="Heading2"/>
        <w:spacing w:after="160" w:before="300"/>
      </w:pPr>
      <w:r>
        <w:t xml:space="preserve">GitOps Repo Patterns</w:t>
      </w:r>
    </w:p>
    <w:p>
      <w:pPr>
        <w:spacing w:after="120" w:line="300"/>
        <w:jc w:val="both"/>
      </w:pPr>
      <w:r>
        <w:t xml:space="preserve">Two mainstream patterns for repo structure: app-of-apps and ApplicationSet. Both avoid writing N×M Application manifests by generating them.</w:t>
      </w:r>
    </w:p>
    <w:p>
      <w:pPr>
        <w:shd w:fill="F4F4F4" w:val="clear"/>
        <w:spacing w:after="0" w:line="260"/>
        <w:ind w:left="200" w:right="200"/>
      </w:pPr>
      <w:r>
        <w:rPr>
          <w:rFonts w:ascii="Consolas" w:cs="Consolas" w:eastAsia="Consolas" w:hAnsi="Consolas"/>
          <w:sz w:val="20"/>
          <w:szCs w:val="20"/>
        </w:rPr>
        <w:t xml:space="preserve"># ArgoCD ApplicationSet across clusters</w:t>
      </w:r>
    </w:p>
    <w:p>
      <w:pPr>
        <w:shd w:fill="F4F4F4" w:val="clear"/>
        <w:spacing w:after="0" w:line="260"/>
        <w:ind w:left="200" w:right="200"/>
      </w:pPr>
      <w:r>
        <w:rPr>
          <w:rFonts w:ascii="Consolas" w:cs="Consolas" w:eastAsia="Consolas" w:hAnsi="Consolas"/>
          <w:sz w:val="20"/>
          <w:szCs w:val="20"/>
        </w:rPr>
        <w:t xml:space="preserve">apiVersion: argoproj.io/v1alpha1</w:t>
      </w:r>
    </w:p>
    <w:p>
      <w:pPr>
        <w:shd w:fill="F4F4F4" w:val="clear"/>
        <w:spacing w:after="0" w:line="260"/>
        <w:ind w:left="200" w:right="200"/>
      </w:pPr>
      <w:r>
        <w:rPr>
          <w:rFonts w:ascii="Consolas" w:cs="Consolas" w:eastAsia="Consolas" w:hAnsi="Consolas"/>
          <w:sz w:val="20"/>
          <w:szCs w:val="20"/>
        </w:rPr>
        <w:t xml:space="preserve">kind: ApplicationSet</w:t>
      </w:r>
    </w:p>
    <w:p>
      <w:pPr>
        <w:shd w:fill="F4F4F4" w:val="clear"/>
        <w:spacing w:after="0" w:line="260"/>
        <w:ind w:left="200" w:right="200"/>
      </w:pPr>
      <w:r>
        <w:rPr>
          <w:rFonts w:ascii="Consolas" w:cs="Consolas" w:eastAsia="Consolas" w:hAnsi="Consolas"/>
          <w:sz w:val="20"/>
          <w:szCs w:val="20"/>
        </w:rPr>
        <w:t xml:space="preserve">metadata: { name: platform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generators:</w:t>
      </w:r>
    </w:p>
    <w:p>
      <w:pPr>
        <w:shd w:fill="F4F4F4" w:val="clear"/>
        <w:spacing w:after="0" w:line="260"/>
        <w:ind w:left="200" w:right="200"/>
      </w:pPr>
      <w:r>
        <w:rPr>
          <w:rFonts w:ascii="Consolas" w:cs="Consolas" w:eastAsia="Consolas" w:hAnsi="Consolas"/>
          <w:sz w:val="20"/>
          <w:szCs w:val="20"/>
        </w:rPr>
        <w:t xml:space="preserve">    - clusters:                       # use registered clusters as generator</w:t>
      </w:r>
    </w:p>
    <w:p>
      <w:pPr>
        <w:shd w:fill="F4F4F4" w:val="clear"/>
        <w:spacing w:after="0" w:line="260"/>
        <w:ind w:left="200" w:right="200"/>
      </w:pPr>
      <w:r>
        <w:rPr>
          <w:rFonts w:ascii="Consolas" w:cs="Consolas" w:eastAsia="Consolas" w:hAnsi="Consolas"/>
          <w:sz w:val="20"/>
          <w:szCs w:val="20"/>
        </w:rPr>
        <w:t xml:space="preserve">        selector: { matchLabels: { env: prod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name: '{{name}}-platform'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source:</w:t>
      </w:r>
    </w:p>
    <w:p>
      <w:pPr>
        <w:shd w:fill="F4F4F4" w:val="clear"/>
        <w:spacing w:after="0" w:line="260"/>
        <w:ind w:left="200" w:right="200"/>
      </w:pPr>
      <w:r>
        <w:rPr>
          <w:rFonts w:ascii="Consolas" w:cs="Consolas" w:eastAsia="Consolas" w:hAnsi="Consolas"/>
          <w:sz w:val="20"/>
          <w:szCs w:val="20"/>
        </w:rPr>
        <w:t xml:space="preserve">        repoURL: https://github.com/me/gitops</w:t>
      </w:r>
    </w:p>
    <w:p>
      <w:pPr>
        <w:shd w:fill="F4F4F4" w:val="clear"/>
        <w:spacing w:after="0" w:line="260"/>
        <w:ind w:left="200" w:right="200"/>
      </w:pPr>
      <w:r>
        <w:rPr>
          <w:rFonts w:ascii="Consolas" w:cs="Consolas" w:eastAsia="Consolas" w:hAnsi="Consolas"/>
          <w:sz w:val="20"/>
          <w:szCs w:val="20"/>
        </w:rPr>
        <w:t xml:space="preserve">        path: overlays/{{name}}</w:t>
      </w:r>
    </w:p>
    <w:p>
      <w:pPr>
        <w:shd w:fill="F4F4F4" w:val="clear"/>
        <w:spacing w:after="0" w:line="260"/>
        <w:ind w:left="200" w:right="200"/>
      </w:pPr>
      <w:r>
        <w:rPr>
          <w:rFonts w:ascii="Consolas" w:cs="Consolas" w:eastAsia="Consolas" w:hAnsi="Consolas"/>
          <w:sz w:val="20"/>
          <w:szCs w:val="20"/>
        </w:rPr>
        <w:t xml:space="preserve">      destination:</w:t>
      </w:r>
    </w:p>
    <w:p>
      <w:pPr>
        <w:shd w:fill="F4F4F4" w:val="clear"/>
        <w:spacing w:after="0" w:line="260"/>
        <w:ind w:left="200" w:right="200"/>
      </w:pPr>
      <w:r>
        <w:rPr>
          <w:rFonts w:ascii="Consolas" w:cs="Consolas" w:eastAsia="Consolas" w:hAnsi="Consolas"/>
          <w:sz w:val="20"/>
          <w:szCs w:val="20"/>
        </w:rPr>
        <w:t xml:space="preserve">        server: '{{server}}'</w:t>
      </w:r>
    </w:p>
    <w:p>
      <w:pPr>
        <w:shd w:fill="F4F4F4" w:val="clear"/>
        <w:spacing w:after="0" w:line="260"/>
        <w:ind w:left="200" w:right="200"/>
      </w:pPr>
      <w:r>
        <w:rPr>
          <w:rFonts w:ascii="Consolas" w:cs="Consolas" w:eastAsia="Consolas" w:hAnsi="Consolas"/>
          <w:sz w:val="20"/>
          <w:szCs w:val="20"/>
        </w:rPr>
        <w:t xml:space="preserve">      syncPolicy:</w:t>
      </w:r>
    </w:p>
    <w:p>
      <w:pPr>
        <w:shd w:fill="F4F4F4" w:val="clear"/>
        <w:spacing w:after="0" w:line="260"/>
        <w:ind w:left="200" w:right="200"/>
      </w:pPr>
      <w:r>
        <w:rPr>
          <w:rFonts w:ascii="Consolas" w:cs="Consolas" w:eastAsia="Consolas" w:hAnsi="Consolas"/>
          <w:sz w:val="20"/>
          <w:szCs w:val="20"/>
        </w:rPr>
        <w:t xml:space="preserve">        automated: { selfHeal: true, prune: true }</w:t>
      </w:r>
    </w:p>
    <w:p>
      <w:r>
        <w:br w:type="page"/>
      </w:r>
    </w:p>
    <w:p>
      <w:pPr>
        <w:pStyle w:val="Heading1"/>
        <w:spacing w:after="200" w:before="360"/>
      </w:pPr>
      <w:r>
        <w:t xml:space="preserve">4. Observability: Prometheus, Grafana, Loki, Tempo, Jaeger</w:t>
      </w:r>
    </w:p>
    <w:p>
      <w:pPr>
        <w:spacing w:after="120" w:line="300"/>
        <w:jc w:val="both"/>
      </w:pPr>
      <w:r>
        <w:t xml:space="preserve">Observability is about three signals: METRICS (numeric time series — ‘requests per second, error rate, CPU usage’), LOGS (text events — ‘request arrived with payload X’), and TRACES (spans across services for one logical request — ‘this request took 200ms, of which 150ms was in the db call’). A mature Kubernetes stack runs one tool per signal, all integrated through Grafana.</w:t>
      </w:r>
    </w:p>
    <w:p>
      <w:pPr>
        <w:pStyle w:val="Heading2"/>
        <w:spacing w:after="160" w:before="300"/>
      </w:pPr>
      <w:r>
        <w:t xml:space="preserve">The Canonical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Signal</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Tool</w:t>
            </w:r>
          </w:p>
        </w:tc>
        <w:tc>
          <w:tcPr>
            <w:tcW w:type="dxa" w:w="5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Metrics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Scrapes /metrics endpoints from pods; stores time-series data</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Logs</w:t>
            </w:r>
          </w:p>
        </w:tc>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Loki</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Receives/aggregates logs from cluster; indexes by LABELS (not full text)</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Traces</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Tempo or Jaeger</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Stores distributed traces emitted via OpenTelemetry</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Visualization</w:t>
            </w:r>
          </w:p>
        </w:tc>
        <w:tc>
          <w:tcPr>
            <w:tcW w:type="dxa" w:w="2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Grafana</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Unified dashboards; can query Prometheus, Loki, Tempo/Jaeger together</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Alerting</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Alertmanager (with Prometheus)</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Routes alert rules to Slack, PagerDuty, email, etc.</w:t>
            </w:r>
          </w:p>
        </w:tc>
      </w:tr>
    </w:tbl>
    <w:p>
      <w:pPr>
        <w:pStyle w:val="Heading2"/>
        <w:spacing w:after="160" w:before="300"/>
      </w:pPr>
      <w:r>
        <w:t xml:space="preserve">4.1 Prometheus — Metrics</w:t>
      </w:r>
    </w:p>
    <w:p>
      <w:pPr>
        <w:spacing w:after="120" w:line="300"/>
        <w:jc w:val="both"/>
      </w:pPr>
      <w:r>
        <w:t xml:space="preserve">Prometheus is the de-facto metrics system in Kubernetes. It was inspired by Google’s Borgmon, joined CNCF as the second-ever project (after Kubernetes itself), and graduated in 2018. Every CNCF project emits Prometheus-format metrics. If you run one observability tool, run this.</w:t>
      </w:r>
    </w:p>
    <w:p>
      <w:pPr>
        <w:pStyle w:val="Heading3"/>
        <w:spacing w:after="120" w:before="240"/>
      </w:pPr>
      <w:r>
        <w:t xml:space="preserve">Architecture</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Your pod  │──scraped────►│  Prometheus      │</w:t>
      </w:r>
    </w:p>
    <w:p>
      <w:pPr>
        <w:shd w:fill="F4F4F4" w:val="clear"/>
        <w:spacing w:after="0" w:line="260"/>
        <w:ind w:left="200" w:right="200"/>
      </w:pPr>
      <w:r>
        <w:rPr>
          <w:rFonts w:ascii="Consolas" w:cs="Consolas" w:eastAsia="Consolas" w:hAnsi="Consolas"/>
          <w:sz w:val="20"/>
          <w:szCs w:val="20"/>
        </w:rPr>
        <w:t xml:space="preserve">  │  :8080     │   every 15s  │  - stores TSDB   │</w:t>
      </w:r>
    </w:p>
    <w:p>
      <w:pPr>
        <w:shd w:fill="F4F4F4" w:val="clear"/>
        <w:spacing w:after="0" w:line="260"/>
        <w:ind w:left="200" w:right="200"/>
      </w:pPr>
      <w:r>
        <w:rPr>
          <w:rFonts w:ascii="Consolas" w:cs="Consolas" w:eastAsia="Consolas" w:hAnsi="Consolas"/>
          <w:sz w:val="20"/>
          <w:szCs w:val="20"/>
        </w:rPr>
        <w:t xml:space="preserve">  │  /metrics  │              │  - evaluates     │</w:t>
      </w:r>
    </w:p>
    <w:p>
      <w:pPr>
        <w:shd w:fill="F4F4F4" w:val="clear"/>
        <w:spacing w:after="0" w:line="260"/>
        <w:ind w:left="200" w:right="200"/>
      </w:pPr>
      <w:r>
        <w:rPr>
          <w:rFonts w:ascii="Consolas" w:cs="Consolas" w:eastAsia="Consolas" w:hAnsi="Consolas"/>
          <w:sz w:val="20"/>
          <w:szCs w:val="20"/>
        </w:rPr>
        <w:t xml:space="preserve">  └────────────┘              │    alert rules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Grafana      │                  │ Alertmanager  │</w:t>
      </w:r>
    </w:p>
    <w:p>
      <w:pPr>
        <w:shd w:fill="F4F4F4" w:val="clear"/>
        <w:spacing w:after="0" w:line="260"/>
        <w:ind w:left="200" w:right="200"/>
      </w:pPr>
      <w:r>
        <w:rPr>
          <w:rFonts w:ascii="Consolas" w:cs="Consolas" w:eastAsia="Consolas" w:hAnsi="Consolas"/>
          <w:sz w:val="20"/>
          <w:szCs w:val="20"/>
        </w:rPr>
        <w:t xml:space="preserve">                │ (dashboards) │                  │ (routes       │</w:t>
      </w:r>
    </w:p>
    <w:p>
      <w:pPr>
        <w:shd w:fill="F4F4F4" w:val="clear"/>
        <w:spacing w:after="0" w:line="260"/>
        <w:ind w:left="200" w:right="200"/>
      </w:pPr>
      <w:r>
        <w:rPr>
          <w:rFonts w:ascii="Consolas" w:cs="Consolas" w:eastAsia="Consolas" w:hAnsi="Consolas"/>
          <w:sz w:val="20"/>
          <w:szCs w:val="20"/>
        </w:rPr>
        <w:t xml:space="preserve">                └──────────────┘                  │  alerts)      │</w:t>
      </w:r>
    </w:p>
    <w:p>
      <w:pPr>
        <w:shd w:fill="F4F4F4" w:val="clear"/>
        <w:spacing w:after="0" w:line="260"/>
        <w:ind w:left="200" w:right="200"/>
      </w:pPr>
      <w:r>
        <w:rPr>
          <w:rFonts w:ascii="Consolas" w:cs="Consolas" w:eastAsia="Consolas" w:hAnsi="Consolas"/>
          <w:sz w:val="20"/>
          <w:szCs w:val="20"/>
        </w:rPr>
        <w:t xml:space="preserve">                                                  └───────────────┘</w:t>
      </w:r>
    </w:p>
    <w:p>
      <w:pPr>
        <w:spacing w:after="120" w:line="300"/>
        <w:jc w:val="both"/>
      </w:pPr>
      <w:r>
        <w:t xml:space="preserve">Key properties:</w:t>
      </w:r>
    </w:p>
    <w:p>
      <w:pPr>
        <w:pStyle w:val="ListParagraph"/>
        <w:numPr>
          <w:ilvl w:val="0"/>
          <w:numId w:val="2"/>
        </w:numPr>
        <w:spacing w:after="80" w:line="280"/>
      </w:pPr>
      <w:r>
        <w:t xml:space="preserve">PULL model. Prometheus scrapes targets on a schedule (default every 15s). The targets expose an HTTP /metrics endpoint in Prometheus text format.</w:t>
      </w:r>
    </w:p>
    <w:p>
      <w:pPr>
        <w:pStyle w:val="ListParagraph"/>
        <w:numPr>
          <w:ilvl w:val="0"/>
          <w:numId w:val="2"/>
        </w:numPr>
        <w:spacing w:after="80" w:line="280"/>
      </w:pPr>
      <w:r>
        <w:t xml:space="preserve">TIME SERIES with LABELS. Every metric has a name plus a set of key-value labels. `http_requests_total{method="GET", status="200"}` is one series; `http_requests_total{method="POST", status="500"}` is another.</w:t>
      </w:r>
    </w:p>
    <w:p>
      <w:pPr>
        <w:pStyle w:val="ListParagraph"/>
        <w:numPr>
          <w:ilvl w:val="0"/>
          <w:numId w:val="2"/>
        </w:numPr>
        <w:spacing w:after="80" w:line="280"/>
      </w:pPr>
      <w:r>
        <w:t xml:space="preserve">Single binary, single node by default. For HA and long-term storage, Thanos or Mimir federate Prometheus instances.</w:t>
      </w:r>
    </w:p>
    <w:p>
      <w:pPr>
        <w:pStyle w:val="ListParagraph"/>
        <w:numPr>
          <w:ilvl w:val="0"/>
          <w:numId w:val="2"/>
        </w:numPr>
        <w:spacing w:after="80" w:line="280"/>
      </w:pPr>
      <w:r>
        <w:t xml:space="preserve">Service discovery for Kubernetes is built in. Prometheus learns about pods, services, nodes from the API Server and scrapes the ones with right annotations / labels.</w:t>
      </w:r>
    </w:p>
    <w:p>
      <w:pPr>
        <w:pStyle w:val="Heading3"/>
        <w:spacing w:after="120" w:before="240"/>
      </w:pPr>
      <w:r>
        <w:t xml:space="preserve">The Prometheus Operator and Key CRDs</w:t>
      </w:r>
    </w:p>
    <w:p>
      <w:pPr>
        <w:spacing w:after="120" w:line="300"/>
        <w:jc w:val="both"/>
      </w:pPr>
      <w:r>
        <w:t xml:space="preserve">Raw Prometheus config is YAML that’s painful to maintain. The Prometheus Operator (from CoreOS, now part of CNCF kube-prometheus-stack) adds CRDs that let you configure scraping, alerting, and Grafana via Kubernetes-native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CRD</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Defines a Prometheus server: storage, retention, replicas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Alertmanager</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Defines an Alertmanager cluster</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ServiceMonitor</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‘Scrape the pods behind this Service’ — the idiomatic way to add scrape targets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PodMonitor</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Scrape pods directly by label selector (when there’s no Service)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PrometheusRule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Recording rules and alert rules, as Kubernetes objects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Probe</w:t>
            </w:r>
          </w:p>
        </w:tc>
        <w:tc>
          <w:tcPr>
            <w:tcW w:type="dxa" w:w="6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Blackbox-style probes (http, icmp) from a Prometheus to URLs</w:t>
            </w:r>
          </w:p>
        </w:tc>
      </w:tr>
    </w:tbl>
    <w:p>
      <w:pPr>
        <w:pStyle w:val="Heading3"/>
        <w:spacing w:after="120" w:before="240"/>
      </w:pPr>
      <w:r>
        <w:t xml:space="preserve">ServiceMonitor Example</w:t>
      </w:r>
    </w:p>
    <w:p>
      <w:pPr>
        <w:shd w:fill="F4F4F4" w:val="clear"/>
        <w:spacing w:after="0" w:line="260"/>
        <w:ind w:left="200" w:right="200"/>
      </w:pPr>
      <w:r>
        <w:rPr>
          <w:rFonts w:ascii="Consolas" w:cs="Consolas" w:eastAsia="Consolas" w:hAnsi="Consolas"/>
          <w:sz w:val="20"/>
          <w:szCs w:val="20"/>
        </w:rPr>
        <w:t xml:space="preserve">apiVersion: monitoring.coreos.com/v1</w:t>
      </w:r>
    </w:p>
    <w:p>
      <w:pPr>
        <w:shd w:fill="F4F4F4" w:val="clear"/>
        <w:spacing w:after="0" w:line="260"/>
        <w:ind w:left="200" w:right="200"/>
      </w:pPr>
      <w:r>
        <w:rPr>
          <w:rFonts w:ascii="Consolas" w:cs="Consolas" w:eastAsia="Consolas" w:hAnsi="Consolas"/>
          <w:sz w:val="20"/>
          <w:szCs w:val="20"/>
        </w:rPr>
        <w:t xml:space="preserve">kind: ServiceMonitor</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web-metrics</w:t>
      </w:r>
    </w:p>
    <w:p>
      <w:pPr>
        <w:shd w:fill="F4F4F4" w:val="clear"/>
        <w:spacing w:after="0" w:line="260"/>
        <w:ind w:left="200" w:right="200"/>
      </w:pPr>
      <w:r>
        <w:rPr>
          <w:rFonts w:ascii="Consolas" w:cs="Consolas" w:eastAsia="Consolas" w:hAnsi="Consolas"/>
          <w:sz w:val="20"/>
          <w:szCs w:val="20"/>
        </w:rPr>
        <w:t xml:space="preserve">  namespace: monitoring</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selector:</w:t>
      </w:r>
    </w:p>
    <w:p>
      <w:pPr>
        <w:shd w:fill="F4F4F4" w:val="clear"/>
        <w:spacing w:after="0" w:line="260"/>
        <w:ind w:left="200" w:right="200"/>
      </w:pPr>
      <w:r>
        <w:rPr>
          <w:rFonts w:ascii="Consolas" w:cs="Consolas" w:eastAsia="Consolas" w:hAnsi="Consolas"/>
          <w:sz w:val="20"/>
          <w:szCs w:val="20"/>
        </w:rPr>
        <w:t xml:space="preserve">    matchLabels: { app: web }          # match Services with this label</w:t>
      </w:r>
    </w:p>
    <w:p>
      <w:pPr>
        <w:shd w:fill="F4F4F4" w:val="clear"/>
        <w:spacing w:after="0" w:line="260"/>
        <w:ind w:left="200" w:right="200"/>
      </w:pPr>
      <w:r>
        <w:rPr>
          <w:rFonts w:ascii="Consolas" w:cs="Consolas" w:eastAsia="Consolas" w:hAnsi="Consolas"/>
          <w:sz w:val="20"/>
          <w:szCs w:val="20"/>
        </w:rPr>
        <w:t xml:space="preserve">  namespaceSelector:</w:t>
      </w:r>
    </w:p>
    <w:p>
      <w:pPr>
        <w:shd w:fill="F4F4F4" w:val="clear"/>
        <w:spacing w:after="0" w:line="260"/>
        <w:ind w:left="200" w:right="200"/>
      </w:pPr>
      <w:r>
        <w:rPr>
          <w:rFonts w:ascii="Consolas" w:cs="Consolas" w:eastAsia="Consolas" w:hAnsi="Consolas"/>
          <w:sz w:val="20"/>
          <w:szCs w:val="20"/>
        </w:rPr>
        <w:t xml:space="preserve">    matchNames: [ "default", "prod" ]</w:t>
      </w:r>
    </w:p>
    <w:p>
      <w:pPr>
        <w:shd w:fill="F4F4F4" w:val="clear"/>
        <w:spacing w:after="0" w:line="260"/>
        <w:ind w:left="200" w:right="200"/>
      </w:pPr>
      <w:r>
        <w:rPr>
          <w:rFonts w:ascii="Consolas" w:cs="Consolas" w:eastAsia="Consolas" w:hAnsi="Consolas"/>
          <w:sz w:val="20"/>
          <w:szCs w:val="20"/>
        </w:rPr>
        <w:t xml:space="preserve">  endpoints:</w:t>
      </w:r>
    </w:p>
    <w:p>
      <w:pPr>
        <w:shd w:fill="F4F4F4" w:val="clear"/>
        <w:spacing w:after="0" w:line="260"/>
        <w:ind w:left="200" w:right="200"/>
      </w:pPr>
      <w:r>
        <w:rPr>
          <w:rFonts w:ascii="Consolas" w:cs="Consolas" w:eastAsia="Consolas" w:hAnsi="Consolas"/>
          <w:sz w:val="20"/>
          <w:szCs w:val="20"/>
        </w:rPr>
        <w:t xml:space="preserve">    - port: metrics                     # named port on the Service</w:t>
      </w:r>
    </w:p>
    <w:p>
      <w:pPr>
        <w:shd w:fill="F4F4F4" w:val="clear"/>
        <w:spacing w:after="0" w:line="260"/>
        <w:ind w:left="200" w:right="200"/>
      </w:pPr>
      <w:r>
        <w:rPr>
          <w:rFonts w:ascii="Consolas" w:cs="Consolas" w:eastAsia="Consolas" w:hAnsi="Consolas"/>
          <w:sz w:val="20"/>
          <w:szCs w:val="20"/>
        </w:rPr>
        <w:t xml:space="preserve">      interval: 15s</w:t>
      </w:r>
    </w:p>
    <w:p>
      <w:pPr>
        <w:shd w:fill="F4F4F4" w:val="clear"/>
        <w:spacing w:after="0" w:line="260"/>
        <w:ind w:left="200" w:right="200"/>
      </w:pPr>
      <w:r>
        <w:rPr>
          <w:rFonts w:ascii="Consolas" w:cs="Consolas" w:eastAsia="Consolas" w:hAnsi="Consolas"/>
          <w:sz w:val="20"/>
          <w:szCs w:val="20"/>
        </w:rPr>
        <w:t xml:space="preserve">      path: /metrics</w:t>
      </w:r>
    </w:p>
    <w:p>
      <w:pPr>
        <w:shd w:fill="F4F4F4" w:val="clear"/>
        <w:spacing w:after="0" w:line="260"/>
        <w:ind w:left="200" w:right="200"/>
      </w:pPr>
      <w:r>
        <w:rPr>
          <w:rFonts w:ascii="Consolas" w:cs="Consolas" w:eastAsia="Consolas" w:hAnsi="Consolas"/>
          <w:sz w:val="20"/>
          <w:szCs w:val="20"/>
        </w:rPr>
        <w:t xml:space="preserve">      scheme: http</w:t>
      </w:r>
    </w:p>
    <w:p>
      <w:pPr>
        <w:spacing w:after="120" w:line="300"/>
        <w:jc w:val="both"/>
      </w:pPr>
      <w:r>
        <w:t xml:space="preserve">Prometheus Operator watches ServiceMonitors, generates Prometheus scrape_configs, and reloads Prometheus. You never touch prometheus.yaml by hand.</w:t>
      </w:r>
    </w:p>
    <w:p>
      <w:pPr>
        <w:pStyle w:val="Heading3"/>
        <w:spacing w:after="120" w:before="240"/>
      </w:pPr>
      <w:r>
        <w:t xml:space="preserve">PromQL — The Query Language</w:t>
      </w:r>
    </w:p>
    <w:p>
      <w:pPr>
        <w:spacing w:after="120" w:line="300"/>
        <w:jc w:val="both"/>
      </w:pPr>
      <w:r>
        <w:t xml:space="preserve">PromQL is Prometheus’s query language. You use it in alert rules, recording rules, and Grafana panels. Basics:</w:t>
      </w:r>
    </w:p>
    <w:p>
      <w:pPr>
        <w:shd w:fill="F4F4F4" w:val="clear"/>
        <w:spacing w:after="0" w:line="260"/>
        <w:ind w:left="200" w:right="200"/>
      </w:pPr>
      <w:r>
        <w:rPr>
          <w:rFonts w:ascii="Consolas" w:cs="Consolas" w:eastAsia="Consolas" w:hAnsi="Consolas"/>
          <w:sz w:val="20"/>
          <w:szCs w:val="20"/>
        </w:rPr>
        <w:t xml:space="preserve"># Current value of a metric</w:t>
      </w:r>
    </w:p>
    <w:p>
      <w:pPr>
        <w:shd w:fill="F4F4F4" w:val="clear"/>
        <w:spacing w:after="0" w:line="260"/>
        <w:ind w:left="200" w:right="200"/>
      </w:pPr>
      <w:r>
        <w:rPr>
          <w:rFonts w:ascii="Consolas" w:cs="Consolas" w:eastAsia="Consolas" w:hAnsi="Consolas"/>
          <w:sz w:val="20"/>
          <w:szCs w:val="20"/>
        </w:rPr>
        <w:t xml:space="preserve">http_requests_total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Filter by labels</w:t>
      </w:r>
    </w:p>
    <w:p>
      <w:pPr>
        <w:shd w:fill="F4F4F4" w:val="clear"/>
        <w:spacing w:after="0" w:line="260"/>
        <w:ind w:left="200" w:right="200"/>
      </w:pPr>
      <w:r>
        <w:rPr>
          <w:rFonts w:ascii="Consolas" w:cs="Consolas" w:eastAsia="Consolas" w:hAnsi="Consolas"/>
          <w:sz w:val="20"/>
          <w:szCs w:val="20"/>
        </w:rPr>
        <w:t xml:space="preserve">http_requests_total{status="500"}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Rate of change over 5 minutes (req/sec)</w:t>
      </w:r>
    </w:p>
    <w:p>
      <w:pPr>
        <w:shd w:fill="F4F4F4" w:val="clear"/>
        <w:spacing w:after="0" w:line="260"/>
        <w:ind w:left="200" w:right="200"/>
      </w:pPr>
      <w:r>
        <w:rPr>
          <w:rFonts w:ascii="Consolas" w:cs="Consolas" w:eastAsia="Consolas" w:hAnsi="Consolas"/>
          <w:sz w:val="20"/>
          <w:szCs w:val="20"/>
        </w:rPr>
        <w:t xml:space="preserve">rate(http_requests_total[5m])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Error rate as fraction</w:t>
      </w:r>
    </w:p>
    <w:p>
      <w:pPr>
        <w:shd w:fill="F4F4F4" w:val="clear"/>
        <w:spacing w:after="0" w:line="260"/>
        <w:ind w:left="200" w:right="200"/>
      </w:pPr>
      <w:r>
        <w:rPr>
          <w:rFonts w:ascii="Consolas" w:cs="Consolas" w:eastAsia="Consolas" w:hAnsi="Consolas"/>
          <w:sz w:val="20"/>
          <w:szCs w:val="20"/>
        </w:rPr>
        <w:t xml:space="preserve">sum(rate(http_requests_total{status=~"5.."}[5m]))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sum(rate(http_requests_total[5m]))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P99 latency from a histogram</w:t>
      </w:r>
    </w:p>
    <w:p>
      <w:pPr>
        <w:shd w:fill="F4F4F4" w:val="clear"/>
        <w:spacing w:after="0" w:line="260"/>
        <w:ind w:left="200" w:right="200"/>
      </w:pPr>
      <w:r>
        <w:rPr>
          <w:rFonts w:ascii="Consolas" w:cs="Consolas" w:eastAsia="Consolas" w:hAnsi="Consolas"/>
          <w:sz w:val="20"/>
          <w:szCs w:val="20"/>
        </w:rPr>
        <w:t xml:space="preserve">histogram_quantile(0.99, sum(rate(http_request_duration_seconds_bucket[5m])) by (le))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CPU usage per pod</w:t>
      </w:r>
    </w:p>
    <w:p>
      <w:pPr>
        <w:shd w:fill="F4F4F4" w:val="clear"/>
        <w:spacing w:after="0" w:line="260"/>
        <w:ind w:left="200" w:right="200"/>
      </w:pPr>
      <w:r>
        <w:rPr>
          <w:rFonts w:ascii="Consolas" w:cs="Consolas" w:eastAsia="Consolas" w:hAnsi="Consolas"/>
          <w:sz w:val="20"/>
          <w:szCs w:val="20"/>
        </w:rPr>
        <w:t xml:space="preserve">rate(container_cpu_usage_seconds_total{container!=""}[5m])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Memory usage as % of limit</w:t>
      </w:r>
    </w:p>
    <w:p>
      <w:pPr>
        <w:shd w:fill="F4F4F4" w:val="clear"/>
        <w:spacing w:after="0" w:line="260"/>
        <w:ind w:left="200" w:right="200"/>
      </w:pPr>
      <w:r>
        <w:rPr>
          <w:rFonts w:ascii="Consolas" w:cs="Consolas" w:eastAsia="Consolas" w:hAnsi="Consolas"/>
          <w:sz w:val="20"/>
          <w:szCs w:val="20"/>
        </w:rPr>
        <w:t xml:space="preserve">container_memory_working_set_bytes /</w:t>
      </w:r>
    </w:p>
    <w:p>
      <w:pPr>
        <w:shd w:fill="F4F4F4" w:val="clear"/>
        <w:spacing w:after="0" w:line="260"/>
        <w:ind w:left="200" w:right="200"/>
      </w:pPr>
      <w:r>
        <w:rPr>
          <w:rFonts w:ascii="Consolas" w:cs="Consolas" w:eastAsia="Consolas" w:hAnsi="Consolas"/>
          <w:sz w:val="20"/>
          <w:szCs w:val="20"/>
        </w:rPr>
        <w:t xml:space="preserve">kube_pod_container_resource_limits{resource="memory"}</w:t>
      </w:r>
    </w:p>
    <w:p>
      <w:pPr>
        <w:pStyle w:val="Heading3"/>
        <w:spacing w:after="120" w:before="240"/>
      </w:pPr>
      <w:r>
        <w:t xml:space="preserve">Alerting Example</w:t>
      </w:r>
    </w:p>
    <w:p>
      <w:pPr>
        <w:shd w:fill="F4F4F4" w:val="clear"/>
        <w:spacing w:after="0" w:line="260"/>
        <w:ind w:left="200" w:right="200"/>
      </w:pPr>
      <w:r>
        <w:rPr>
          <w:rFonts w:ascii="Consolas" w:cs="Consolas" w:eastAsia="Consolas" w:hAnsi="Consolas"/>
          <w:sz w:val="20"/>
          <w:szCs w:val="20"/>
        </w:rPr>
        <w:t xml:space="preserve">apiVersion: monitoring.coreos.com/v1</w:t>
      </w:r>
    </w:p>
    <w:p>
      <w:pPr>
        <w:shd w:fill="F4F4F4" w:val="clear"/>
        <w:spacing w:after="0" w:line="260"/>
        <w:ind w:left="200" w:right="200"/>
      </w:pPr>
      <w:r>
        <w:rPr>
          <w:rFonts w:ascii="Consolas" w:cs="Consolas" w:eastAsia="Consolas" w:hAnsi="Consolas"/>
          <w:sz w:val="20"/>
          <w:szCs w:val="20"/>
        </w:rPr>
        <w:t xml:space="preserve">kind: PrometheusRule</w:t>
      </w:r>
    </w:p>
    <w:p>
      <w:pPr>
        <w:shd w:fill="F4F4F4" w:val="clear"/>
        <w:spacing w:after="0" w:line="260"/>
        <w:ind w:left="200" w:right="200"/>
      </w:pPr>
      <w:r>
        <w:rPr>
          <w:rFonts w:ascii="Consolas" w:cs="Consolas" w:eastAsia="Consolas" w:hAnsi="Consolas"/>
          <w:sz w:val="20"/>
          <w:szCs w:val="20"/>
        </w:rPr>
        <w:t xml:space="preserve">metadata: { name: web-alerts, namespace: monitoring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groups: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alert: HighErrorRate</w:t>
      </w:r>
    </w:p>
    <w:p>
      <w:pPr>
        <w:shd w:fill="F4F4F4" w:val="clear"/>
        <w:spacing w:after="0" w:line="260"/>
        <w:ind w:left="200" w:right="200"/>
      </w:pPr>
      <w:r>
        <w:rPr>
          <w:rFonts w:ascii="Consolas" w:cs="Consolas" w:eastAsia="Consolas" w:hAnsi="Consolas"/>
          <w:sz w:val="20"/>
          <w:szCs w:val="20"/>
        </w:rPr>
        <w:t xml:space="preserve">          expr: |</w:t>
      </w:r>
    </w:p>
    <w:p>
      <w:pPr>
        <w:shd w:fill="F4F4F4" w:val="clear"/>
        <w:spacing w:after="0" w:line="260"/>
        <w:ind w:left="200" w:right="200"/>
      </w:pPr>
      <w:r>
        <w:rPr>
          <w:rFonts w:ascii="Consolas" w:cs="Consolas" w:eastAsia="Consolas" w:hAnsi="Consolas"/>
          <w:sz w:val="20"/>
          <w:szCs w:val="20"/>
        </w:rPr>
        <w:t xml:space="preserve">            sum(rate(http_requests_total{app="web", status=~"5.."}[5m]))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sum(rate(http_requests_total{app="web"}[5m])) &gt; 0.05</w:t>
      </w:r>
    </w:p>
    <w:p>
      <w:pPr>
        <w:shd w:fill="F4F4F4" w:val="clear"/>
        <w:spacing w:after="0" w:line="260"/>
        <w:ind w:left="200" w:right="200"/>
      </w:pPr>
      <w:r>
        <w:rPr>
          <w:rFonts w:ascii="Consolas" w:cs="Consolas" w:eastAsia="Consolas" w:hAnsi="Consolas"/>
          <w:sz w:val="20"/>
          <w:szCs w:val="20"/>
        </w:rPr>
        <w:t xml:space="preserve">          for: 10m                      # must be true for 10 min before firing</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severity: page</w:t>
      </w:r>
    </w:p>
    <w:p>
      <w:pPr>
        <w:shd w:fill="F4F4F4" w:val="clear"/>
        <w:spacing w:after="0" w:line="260"/>
        <w:ind w:left="200" w:right="200"/>
      </w:pPr>
      <w:r>
        <w:rPr>
          <w:rFonts w:ascii="Consolas" w:cs="Consolas" w:eastAsia="Consolas" w:hAnsi="Consolas"/>
          <w:sz w:val="20"/>
          <w:szCs w:val="20"/>
        </w:rPr>
        <w:t xml:space="preserve">            team: web</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summary: "web error rate &gt; 5%"</w:t>
      </w:r>
    </w:p>
    <w:p>
      <w:pPr>
        <w:shd w:fill="F4F4F4" w:val="clear"/>
        <w:spacing w:after="0" w:line="260"/>
        <w:ind w:left="200" w:right="200"/>
      </w:pPr>
      <w:r>
        <w:rPr>
          <w:rFonts w:ascii="Consolas" w:cs="Consolas" w:eastAsia="Consolas" w:hAnsi="Consolas"/>
          <w:sz w:val="20"/>
          <w:szCs w:val="20"/>
        </w:rPr>
        <w:t xml:space="preserve">            description: "{{ $value | humanizePercentage }} errors in the last 10min"</w:t>
      </w:r>
    </w:p>
    <w:p>
      <w:pPr>
        <w:shd w:fill="F4F4F4" w:val="clear"/>
        <w:spacing w:after="0" w:line="260"/>
        <w:ind w:left="200" w:right="200"/>
      </w:pPr>
      <w:r>
        <w:rPr>
          <w:rFonts w:ascii="Consolas" w:cs="Consolas" w:eastAsia="Consolas" w:hAnsi="Consolas"/>
          <w:sz w:val="20"/>
          <w:szCs w:val="20"/>
        </w:rPr>
        <w:t xml:space="preserve">        - alert: PodCrashLooping</w:t>
      </w:r>
    </w:p>
    <w:p>
      <w:pPr>
        <w:shd w:fill="F4F4F4" w:val="clear"/>
        <w:spacing w:after="0" w:line="260"/>
        <w:ind w:left="200" w:right="200"/>
      </w:pPr>
      <w:r>
        <w:rPr>
          <w:rFonts w:ascii="Consolas" w:cs="Consolas" w:eastAsia="Consolas" w:hAnsi="Consolas"/>
          <w:sz w:val="20"/>
          <w:szCs w:val="20"/>
        </w:rPr>
        <w:t xml:space="preserve">          expr: rate(kube_pod_container_status_restarts_total[15m]) &gt; 0</w:t>
      </w:r>
    </w:p>
    <w:p>
      <w:pPr>
        <w:shd w:fill="F4F4F4" w:val="clear"/>
        <w:spacing w:after="0" w:line="260"/>
        <w:ind w:left="200" w:right="200"/>
      </w:pPr>
      <w:r>
        <w:rPr>
          <w:rFonts w:ascii="Consolas" w:cs="Consolas" w:eastAsia="Consolas" w:hAnsi="Consolas"/>
          <w:sz w:val="20"/>
          <w:szCs w:val="20"/>
        </w:rPr>
        <w:t xml:space="preserve">          for: 15m</w:t>
      </w:r>
    </w:p>
    <w:p>
      <w:pPr>
        <w:shd w:fill="F4F4F4" w:val="clear"/>
        <w:spacing w:after="0" w:line="260"/>
        <w:ind w:left="200" w:right="200"/>
      </w:pPr>
      <w:r>
        <w:rPr>
          <w:rFonts w:ascii="Consolas" w:cs="Consolas" w:eastAsia="Consolas" w:hAnsi="Consolas"/>
          <w:sz w:val="20"/>
          <w:szCs w:val="20"/>
        </w:rPr>
        <w:t xml:space="preserve">          labels: { severity: ticket }</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summary: "Pod {{ $labels.pod }} is restarting"</w:t>
      </w:r>
    </w:p>
    <w:p>
      <w:pPr>
        <w:pStyle w:val="Heading3"/>
        <w:spacing w:after="120" w:before="240"/>
      </w:pPr>
      <w:r>
        <w:t xml:space="preserve">Alertmanager</w:t>
      </w:r>
    </w:p>
    <w:p>
      <w:pPr>
        <w:spacing w:after="120" w:line="300"/>
        <w:jc w:val="both"/>
      </w:pPr>
      <w:r>
        <w:t xml:space="preserve">Alertmanager receives firing alerts from Prometheus and routes them. It handles deduplication (if 3 replicas of Prometheus are running in HA, only ONE notification fires), grouping (batch related alerts into a single page), silencing (‘quiet this alert during a known outage’), and inhibition (‘if alert A is firing, suppress alert B’). Routes tree matches labels on incoming alerts and sends to a receiver (Slack, PagerDuty, email, webhook).</w:t>
      </w:r>
    </w:p>
    <w:p>
      <w:pPr>
        <w:pStyle w:val="Heading3"/>
        <w:spacing w:after="120" w:before="240"/>
      </w:pPr>
      <w:r>
        <w:t xml:space="preserve">Why Not Just Dump Metrics to a Cloud Service?</w:t>
      </w:r>
    </w:p>
    <w:p>
      <w:pPr>
        <w:spacing w:after="120" w:line="300"/>
        <w:jc w:val="both"/>
      </w:pPr>
      <w:r>
        <w:t xml:space="preserve">Some teams use Datadog, New Relic, Dynatrace instead. Tradeoffs:</w:t>
      </w:r>
    </w:p>
    <w:p>
      <w:pPr>
        <w:pStyle w:val="ListParagraph"/>
        <w:numPr>
          <w:ilvl w:val="0"/>
          <w:numId w:val="2"/>
        </w:numPr>
        <w:spacing w:after="80" w:line="280"/>
      </w:pPr>
      <w:r>
        <w:rPr>
          <w:b/>
          <w:bCs/>
        </w:rPr>
        <w:t xml:space="preserve">Prometheus: </w:t>
      </w:r>
      <w:r>
        <w:t xml:space="preserve">Open source, free, self-hosted. Owns your data. Full PromQL. Infinite customization. OPERATIONAL OVERHEAD — someone has to run Prometheus, handle HA, retention, upgrade.</w:t>
      </w:r>
    </w:p>
    <w:p>
      <w:pPr>
        <w:pStyle w:val="ListParagraph"/>
        <w:numPr>
          <w:ilvl w:val="0"/>
          <w:numId w:val="2"/>
        </w:numPr>
        <w:spacing w:after="80" w:line="280"/>
      </w:pPr>
      <w:r>
        <w:rPr>
          <w:b/>
          <w:bCs/>
        </w:rPr>
        <w:t xml:space="preserve">Cloud SaaS: </w:t>
      </w:r>
      <w:r>
        <w:t xml:space="preserve">No ops burden. Per-metric or per-host pricing that can become very expensive at scale. Vendor lock-in on queries and dashboards.</w:t>
      </w:r>
    </w:p>
    <w:p>
      <w:pPr>
        <w:spacing w:after="120" w:line="300"/>
        <w:jc w:val="both"/>
      </w:pPr>
      <w:r>
        <w:t xml:space="preserve">A common middle ground: Prometheus for metrics collection, Thanos/Mimir for long-term storage, Grafana Cloud or similar for hosted Grafana.</w:t>
      </w:r>
    </w:p>
    <w:p>
      <w:pPr>
        <w:pStyle w:val="Heading2"/>
        <w:spacing w:after="160" w:before="300"/>
      </w:pPr>
      <w:r>
        <w:t xml:space="preserve">4.2 Grafana — Visualization</w:t>
      </w:r>
    </w:p>
    <w:p>
      <w:pPr>
        <w:spacing w:after="120" w:line="300"/>
        <w:jc w:val="both"/>
      </w:pPr>
      <w:r>
        <w:t xml:space="preserve">Grafana is the dashboard tool. It is data-source agnostic — it can query Prometheus, Loki, Tempo, Jaeger, many SQL databases, CloudWatch, Elasticsearch, and dozens more. Grafana is the place where all your observability signals COME TOGETHER.</w:t>
      </w:r>
    </w:p>
    <w:p>
      <w:pPr>
        <w:pStyle w:val="ListParagraph"/>
        <w:numPr>
          <w:ilvl w:val="0"/>
          <w:numId w:val="2"/>
        </w:numPr>
        <w:spacing w:after="80" w:line="280"/>
      </w:pPr>
      <w:r>
        <w:t xml:space="preserve">Dashboards organized into folders; each dashboard has rows and panels; each panel runs a query against a configured data source.</w:t>
      </w:r>
    </w:p>
    <w:p>
      <w:pPr>
        <w:pStyle w:val="ListParagraph"/>
        <w:numPr>
          <w:ilvl w:val="0"/>
          <w:numId w:val="2"/>
        </w:numPr>
        <w:spacing w:after="80" w:line="280"/>
      </w:pPr>
      <w:r>
        <w:t xml:space="preserve">Variables let a dashboard be parameterized by pod, namespace, cluster, time range. One ‘Kubernetes Pod’ dashboard can render any pod you pick.</w:t>
      </w:r>
    </w:p>
    <w:p>
      <w:pPr>
        <w:pStyle w:val="ListParagraph"/>
        <w:numPr>
          <w:ilvl w:val="0"/>
          <w:numId w:val="2"/>
        </w:numPr>
        <w:spacing w:after="80" w:line="280"/>
      </w:pPr>
      <w:r>
        <w:t xml:space="preserve">Dashboards-as-code: export to JSON, check into Git, provision via Grafana Operator or the `grafana-dashboard` ConfigMap trick.</w:t>
      </w:r>
    </w:p>
    <w:p>
      <w:pPr>
        <w:pStyle w:val="ListParagraph"/>
        <w:numPr>
          <w:ilvl w:val="0"/>
          <w:numId w:val="2"/>
        </w:numPr>
        <w:spacing w:after="80" w:line="280"/>
      </w:pPr>
      <w:r>
        <w:t xml:space="preserve">Unified Alerting: Grafana 8+ includes its own alert rule engine across multiple data sources — useful when alerts must combine Prometheus + Loki.</w:t>
      </w:r>
    </w:p>
    <w:p>
      <w:pPr>
        <w:pStyle w:val="Heading3"/>
        <w:spacing w:after="120" w:before="240"/>
      </w:pPr>
      <w:r>
        <w:t xml:space="preserve">Explore View</w:t>
      </w:r>
    </w:p>
    <w:p>
      <w:pPr>
        <w:spacing w:after="120" w:line="300"/>
        <w:jc w:val="both"/>
      </w:pPr>
      <w:r>
        <w:t xml:space="preserve">Grafana’s ‘Explore’ mode is where you do ad-hoc queries — type PromQL, see the result, iterate. Combined with Loki and Tempo data sources, you can start at a metric spike, click through to matching logs, then click through to a trace ID — one of the most powerful debugging workflows in modern observability.</w:t>
      </w:r>
    </w:p>
    <w:p>
      <w:pPr>
        <w:pStyle w:val="Heading2"/>
        <w:spacing w:after="160" w:before="300"/>
      </w:pPr>
      <w:r>
        <w:t xml:space="preserve">4.3 Loki — Logs</w:t>
      </w:r>
    </w:p>
    <w:p>
      <w:pPr>
        <w:spacing w:after="120" w:line="300"/>
        <w:jc w:val="both"/>
      </w:pPr>
      <w:r>
        <w:t xml:space="preserve">Loki is Grafana Labs’ log aggregation system. Designed with Prometheus-like philosophy: index only labels (pod, namespace, severity), not full-text content. This makes Loki cheap and fast for the dominant case of ‘show me logs filtered by pod’, and sufficient for text grep at query time.</w:t>
      </w:r>
    </w:p>
    <w:p>
      <w:pPr>
        <w:pStyle w:val="Heading3"/>
        <w:spacing w:after="120" w:before="240"/>
      </w:pPr>
      <w:r>
        <w:t xml:space="preserve">Architecture</w:t>
      </w:r>
    </w:p>
    <w:p>
      <w:pPr>
        <w:pStyle w:val="ListParagraph"/>
        <w:numPr>
          <w:ilvl w:val="0"/>
          <w:numId w:val="2"/>
        </w:numPr>
        <w:spacing w:after="80" w:line="280"/>
      </w:pPr>
      <w:r>
        <w:t xml:space="preserve">A log shipper (Promtail, Fluent Bit, Vector) runs as a DaemonSet, reading /var/log/containers on each node.</w:t>
      </w:r>
    </w:p>
    <w:p>
      <w:pPr>
        <w:pStyle w:val="ListParagraph"/>
        <w:numPr>
          <w:ilvl w:val="0"/>
          <w:numId w:val="2"/>
        </w:numPr>
        <w:spacing w:after="80" w:line="280"/>
      </w:pPr>
      <w:r>
        <w:t xml:space="preserve">It pushes logs to Loki, adding Kubernetes labels (namespace, pod, container, node, etc.) — the label set becomes the index.</w:t>
      </w:r>
    </w:p>
    <w:p>
      <w:pPr>
        <w:pStyle w:val="ListParagraph"/>
        <w:numPr>
          <w:ilvl w:val="0"/>
          <w:numId w:val="2"/>
        </w:numPr>
        <w:spacing w:after="80" w:line="280"/>
      </w:pPr>
      <w:r>
        <w:t xml:space="preserve">Loki stores the log LINES as compressed chunks in object storage (S3, GCS, Azure Blob) and the LABEL index in a separate backend.</w:t>
      </w:r>
    </w:p>
    <w:p>
      <w:pPr>
        <w:pStyle w:val="ListParagraph"/>
        <w:numPr>
          <w:ilvl w:val="0"/>
          <w:numId w:val="2"/>
        </w:numPr>
        <w:spacing w:after="80" w:line="280"/>
      </w:pPr>
      <w:r>
        <w:t xml:space="preserve">Grafana queries Loki with LogQL (syntactically similar to PromQL).</w:t>
      </w:r>
    </w:p>
    <w:p>
      <w:pPr>
        <w:pStyle w:val="Heading3"/>
        <w:spacing w:after="120" w:before="240"/>
      </w:pPr>
      <w:r>
        <w:t xml:space="preserve">LogQL Examples</w:t>
      </w:r>
    </w:p>
    <w:p>
      <w:pPr>
        <w:shd w:fill="F4F4F4" w:val="clear"/>
        <w:spacing w:after="0" w:line="260"/>
        <w:ind w:left="200" w:right="200"/>
      </w:pPr>
      <w:r>
        <w:rPr>
          <w:rFonts w:ascii="Consolas" w:cs="Consolas" w:eastAsia="Consolas" w:hAnsi="Consolas"/>
          <w:sz w:val="20"/>
          <w:szCs w:val="20"/>
        </w:rPr>
        <w:t xml:space="preserve"># All logs from a namespace</w:t>
      </w:r>
    </w:p>
    <w:p>
      <w:pPr>
        <w:shd w:fill="F4F4F4" w:val="clear"/>
        <w:spacing w:after="0" w:line="260"/>
        <w:ind w:left="200" w:right="200"/>
      </w:pPr>
      <w:r>
        <w:rPr>
          <w:rFonts w:ascii="Consolas" w:cs="Consolas" w:eastAsia="Consolas" w:hAnsi="Consolas"/>
          <w:sz w:val="20"/>
          <w:szCs w:val="20"/>
        </w:rPr>
        <w:t xml:space="preserve">{namespace="prod"}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Filter by log content</w:t>
      </w:r>
    </w:p>
    <w:p>
      <w:pPr>
        <w:shd w:fill="F4F4F4" w:val="clear"/>
        <w:spacing w:after="0" w:line="260"/>
        <w:ind w:left="200" w:right="200"/>
      </w:pPr>
      <w:r>
        <w:rPr>
          <w:rFonts w:ascii="Consolas" w:cs="Consolas" w:eastAsia="Consolas" w:hAnsi="Consolas"/>
          <w:sz w:val="20"/>
          <w:szCs w:val="20"/>
        </w:rPr>
        <w:t xml:space="preserve">{namespace="prod", app="web"} |= "error"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Exclude common noise</w:t>
      </w:r>
    </w:p>
    <w:p>
      <w:pPr>
        <w:shd w:fill="F4F4F4" w:val="clear"/>
        <w:spacing w:after="0" w:line="260"/>
        <w:ind w:left="200" w:right="200"/>
      </w:pPr>
      <w:r>
        <w:rPr>
          <w:rFonts w:ascii="Consolas" w:cs="Consolas" w:eastAsia="Consolas" w:hAnsi="Consolas"/>
          <w:sz w:val="20"/>
          <w:szCs w:val="20"/>
        </w:rPr>
        <w:t xml:space="preserve">{namespace="prod"} |= "error" != "healthcheck"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Regex</w:t>
      </w:r>
    </w:p>
    <w:p>
      <w:pPr>
        <w:shd w:fill="F4F4F4" w:val="clear"/>
        <w:spacing w:after="0" w:line="260"/>
        <w:ind w:left="200" w:right="200"/>
      </w:pPr>
      <w:r>
        <w:rPr>
          <w:rFonts w:ascii="Consolas" w:cs="Consolas" w:eastAsia="Consolas" w:hAnsi="Consolas"/>
          <w:sz w:val="20"/>
          <w:szCs w:val="20"/>
        </w:rPr>
        <w:t xml:space="preserve">{namespace="prod"} |~ "5\d{2}"                   # 5xx responses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Rate of matching log lines (useful in alerting)</w:t>
      </w:r>
    </w:p>
    <w:p>
      <w:pPr>
        <w:shd w:fill="F4F4F4" w:val="clear"/>
        <w:spacing w:after="0" w:line="260"/>
        <w:ind w:left="200" w:right="200"/>
      </w:pPr>
      <w:r>
        <w:rPr>
          <w:rFonts w:ascii="Consolas" w:cs="Consolas" w:eastAsia="Consolas" w:hAnsi="Consolas"/>
          <w:sz w:val="20"/>
          <w:szCs w:val="20"/>
        </w:rPr>
        <w:t xml:space="preserve">rate({namespace="prod", app="web"} |= "error" [5m])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Extract fields with | json or | logfmt</w:t>
      </w:r>
    </w:p>
    <w:p>
      <w:pPr>
        <w:shd w:fill="F4F4F4" w:val="clear"/>
        <w:spacing w:after="0" w:line="260"/>
        <w:ind w:left="200" w:right="200"/>
      </w:pPr>
      <w:r>
        <w:rPr>
          <w:rFonts w:ascii="Consolas" w:cs="Consolas" w:eastAsia="Consolas" w:hAnsi="Consolas"/>
          <w:sz w:val="20"/>
          <w:szCs w:val="20"/>
        </w:rPr>
        <w:t xml:space="preserve">{app="web"} | json | status &gt;= 500</w:t>
      </w:r>
    </w:p>
    <w:p>
      <w:pPr>
        <w:pStyle w:val="Heading3"/>
        <w:spacing w:after="120" w:before="240"/>
      </w:pPr>
      <w:r>
        <w:t xml:space="preserve">Why Not ELK (Elasticsearch + Logstash + Kibana)?</w:t>
      </w:r>
    </w:p>
    <w:p>
      <w:pPr>
        <w:spacing w:after="120" w:line="300"/>
        <w:jc w:val="both"/>
      </w:pPr>
      <w:r>
        <w:t xml:space="preserve">ELK is the prior generation of log aggregation and is still widely deployed. Tradeoffs vs Loki:</w:t>
      </w:r>
    </w:p>
    <w:p>
      <w:pPr>
        <w:pStyle w:val="ListParagraph"/>
        <w:numPr>
          <w:ilvl w:val="0"/>
          <w:numId w:val="2"/>
        </w:numPr>
        <w:spacing w:after="80" w:line="280"/>
      </w:pPr>
      <w:r>
        <w:t xml:space="preserve">ELK indexes EVERY word — full-text search is much more flexible.</w:t>
      </w:r>
    </w:p>
    <w:p>
      <w:pPr>
        <w:pStyle w:val="ListParagraph"/>
        <w:numPr>
          <w:ilvl w:val="0"/>
          <w:numId w:val="2"/>
        </w:numPr>
        <w:spacing w:after="80" w:line="280"/>
      </w:pPr>
      <w:r>
        <w:t xml:space="preserve">Elasticsearch is expensive to run at scale (heavy storage, many JVMs).</w:t>
      </w:r>
    </w:p>
    <w:p>
      <w:pPr>
        <w:pStyle w:val="ListParagraph"/>
        <w:numPr>
          <w:ilvl w:val="0"/>
          <w:numId w:val="2"/>
        </w:numPr>
        <w:spacing w:after="80" w:line="280"/>
      </w:pPr>
      <w:r>
        <w:t xml:space="preserve">Loki is dramatically cheaper and simpler, but full-text grep happens at query time (slower for some queries).</w:t>
      </w:r>
    </w:p>
    <w:p>
      <w:pPr>
        <w:spacing w:after="120" w:line="300"/>
        <w:jc w:val="both"/>
      </w:pPr>
      <w:r>
        <w:t xml:space="preserve">If you want the cheap-and-simple CNCF path, pick Loki. If you have existing Elasticsearch expertise and need rich full-text search, stick with ELK. Both integrate with Grafana.</w:t>
      </w:r>
    </w:p>
    <w:p>
      <w:pPr>
        <w:pStyle w:val="Heading2"/>
        <w:spacing w:after="160" w:before="300"/>
      </w:pPr>
      <w:r>
        <w:t xml:space="preserve">4.4 Tempo and Jaeger — Distributed Traces</w:t>
      </w:r>
    </w:p>
    <w:p>
      <w:pPr>
        <w:spacing w:after="120" w:line="300"/>
        <w:jc w:val="both"/>
      </w:pPr>
      <w:r>
        <w:t xml:space="preserve">When one user request traverses 10 microservices, a distributed trace captures the full call tree — which services were called, how long each took, which dependencies were involved. This is the ONLY way to answer ‘why was request X slow?’ in a microservices architecture.</w:t>
      </w:r>
    </w:p>
    <w:p>
      <w:pPr>
        <w:pStyle w:val="Heading3"/>
        <w:spacing w:after="120" w:before="240"/>
      </w:pPr>
      <w:r>
        <w:t xml:space="preserve">How Traces Are Generated</w:t>
      </w:r>
    </w:p>
    <w:p>
      <w:pPr>
        <w:pStyle w:val="ListParagraph"/>
        <w:numPr>
          <w:ilvl w:val="0"/>
          <w:numId w:val="2"/>
        </w:numPr>
        <w:spacing w:after="80" w:line="280"/>
      </w:pPr>
      <w:r>
        <w:t xml:space="preserve">Applications instrument with an SDK — OpenTelemetry is the standard. Each operation is a SPAN with a name, start, duration, attributes.</w:t>
      </w:r>
    </w:p>
    <w:p>
      <w:pPr>
        <w:pStyle w:val="ListParagraph"/>
        <w:numPr>
          <w:ilvl w:val="0"/>
          <w:numId w:val="2"/>
        </w:numPr>
        <w:spacing w:after="80" w:line="280"/>
      </w:pPr>
      <w:r>
        <w:t xml:space="preserve">Spans are linked into a TRACE via a trace ID; parent-child relationships form a tree.</w:t>
      </w:r>
    </w:p>
    <w:p>
      <w:pPr>
        <w:pStyle w:val="ListParagraph"/>
        <w:numPr>
          <w:ilvl w:val="0"/>
          <w:numId w:val="2"/>
        </w:numPr>
        <w:spacing w:after="80" w:line="280"/>
      </w:pPr>
      <w:r>
        <w:t xml:space="preserve">The SDK exports spans to a COLLECTOR (usually the OpenTelemetry Collector) running as a DaemonSet or Deployment.</w:t>
      </w:r>
    </w:p>
    <w:p>
      <w:pPr>
        <w:pStyle w:val="ListParagraph"/>
        <w:numPr>
          <w:ilvl w:val="0"/>
          <w:numId w:val="2"/>
        </w:numPr>
        <w:spacing w:after="80" w:line="280"/>
      </w:pPr>
      <w:r>
        <w:t xml:space="preserve">The collector batches and forwards to a trace backend — Tempo, Jaeger, or cloud-hosted equivalents.</w:t>
      </w:r>
    </w:p>
    <w:p>
      <w:pPr>
        <w:pStyle w:val="Heading3"/>
        <w:spacing w:after="120" w:before="240"/>
      </w:pPr>
      <w:r>
        <w:t xml:space="preserve">Tempo</w:t>
      </w:r>
    </w:p>
    <w:p>
      <w:pPr>
        <w:pStyle w:val="ListParagraph"/>
        <w:numPr>
          <w:ilvl w:val="0"/>
          <w:numId w:val="2"/>
        </w:numPr>
        <w:spacing w:after="80" w:line="280"/>
      </w:pPr>
      <w:r>
        <w:t xml:space="preserve">Grafana Labs’ trace backend; same ‘only index what you must, store in object storage’ philosophy as Loki.</w:t>
      </w:r>
    </w:p>
    <w:p>
      <w:pPr>
        <w:pStyle w:val="ListParagraph"/>
        <w:numPr>
          <w:ilvl w:val="0"/>
          <w:numId w:val="2"/>
        </w:numPr>
        <w:spacing w:after="80" w:line="280"/>
      </w:pPr>
      <w:r>
        <w:t xml:space="preserve">Cheap and simple. Supports OTLP, Jaeger, Zipkin, and older formats.</w:t>
      </w:r>
    </w:p>
    <w:p>
      <w:pPr>
        <w:pStyle w:val="ListParagraph"/>
        <w:numPr>
          <w:ilvl w:val="0"/>
          <w:numId w:val="2"/>
        </w:numPr>
        <w:spacing w:after="80" w:line="280"/>
      </w:pPr>
      <w:r>
        <w:t xml:space="preserve">Does NOT do full-text span search; relies on the TRACE ID being known (typically via log correlation) to fetch a trace. TraceQL (Grafana 10+) adds limited searching.</w:t>
      </w:r>
    </w:p>
    <w:p>
      <w:pPr>
        <w:pStyle w:val="ListParagraph"/>
        <w:numPr>
          <w:ilvl w:val="0"/>
          <w:numId w:val="2"/>
        </w:numPr>
        <w:spacing w:after="80" w:line="280"/>
      </w:pPr>
      <w:r>
        <w:t xml:space="preserve">Pairs naturally with Loki: click error in Loki, extract trace_id, jump to Tempo.</w:t>
      </w:r>
    </w:p>
    <w:p>
      <w:pPr>
        <w:pStyle w:val="Heading3"/>
        <w:spacing w:after="120" w:before="240"/>
      </w:pPr>
      <w:r>
        <w:t xml:space="preserve">Jaeger</w:t>
      </w:r>
    </w:p>
    <w:p>
      <w:pPr>
        <w:pStyle w:val="ListParagraph"/>
        <w:numPr>
          <w:ilvl w:val="0"/>
          <w:numId w:val="2"/>
        </w:numPr>
        <w:spacing w:after="80" w:line="280"/>
      </w:pPr>
      <w:r>
        <w:t xml:space="preserve">Uber’s open-source distributed tracing system, CNCF graduated.</w:t>
      </w:r>
    </w:p>
    <w:p>
      <w:pPr>
        <w:pStyle w:val="ListParagraph"/>
        <w:numPr>
          <w:ilvl w:val="0"/>
          <w:numId w:val="2"/>
        </w:numPr>
        <w:spacing w:after="80" w:line="280"/>
      </w:pPr>
      <w:r>
        <w:t xml:space="preserve">More mature UI for trace exploration — service graphs, DAG views, better ad-hoc search.</w:t>
      </w:r>
    </w:p>
    <w:p>
      <w:pPr>
        <w:pStyle w:val="ListParagraph"/>
        <w:numPr>
          <w:ilvl w:val="0"/>
          <w:numId w:val="2"/>
        </w:numPr>
        <w:spacing w:after="80" w:line="280"/>
      </w:pPr>
      <w:r>
        <w:t xml:space="preserve">Historically indexed spans in Elasticsearch or Cassandra for searchability, which is expensive at scale.</w:t>
      </w:r>
    </w:p>
    <w:p>
      <w:pPr>
        <w:pStyle w:val="ListParagraph"/>
        <w:numPr>
          <w:ilvl w:val="0"/>
          <w:numId w:val="2"/>
        </w:numPr>
        <w:spacing w:after="80" w:line="280"/>
      </w:pPr>
      <w:r>
        <w:t xml:space="preserve">Newer versions (Jaeger v2) are more interoperable with OpenTelemetry natively.</w:t>
      </w:r>
    </w:p>
    <w:p>
      <w:pPr>
        <w:pStyle w:val="Heading3"/>
        <w:spacing w:after="120" w:before="240"/>
      </w:pPr>
      <w:r>
        <w:t xml:space="preserve">Pick One: Tempo or Jaeger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Need</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Pick</w:t>
            </w:r>
          </w:p>
        </w:tc>
      </w:tr>
      <w:tr>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Cheap, simple, log-driven trace access (trace ID from Loki)</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Tempo</w:t>
            </w:r>
          </w:p>
        </w:tc>
      </w:tr>
      <w:tr>
        <w:tc>
          <w:tcPr>
            <w:tcW w:type="dxa" w:w="5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Rich ad-hoc trace search and service-graph UI</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Jaeger</w:t>
            </w:r>
          </w:p>
        </w:tc>
      </w:tr>
      <w:tr>
        <w:tc>
          <w:tcPr>
            <w:tcW w:type="dxa" w:w="5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Tight Grafana integration + log/metric/trace correlation</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Tempo</w:t>
            </w:r>
          </w:p>
        </w:tc>
      </w:tr>
      <w:tr>
        <w:tc>
          <w:tcPr>
            <w:tcW w:type="dxa" w:w="5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Existing Jaeger knowledge / infra</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Jaeger</w:t>
            </w:r>
          </w:p>
        </w:tc>
      </w:tr>
    </w:tbl>
    <w:p>
      <w:pPr>
        <w:pStyle w:val="Heading2"/>
        <w:spacing w:after="160" w:before="300"/>
      </w:pPr>
      <w:r>
        <w:t xml:space="preserve">4.5 Instrumenting Apps: OpenTelemetry</w:t>
      </w:r>
    </w:p>
    <w:p>
      <w:pPr>
        <w:spacing w:after="120" w:line="300"/>
        <w:jc w:val="both"/>
      </w:pPr>
      <w:r>
        <w:t xml:space="preserve">OpenTelemetry (OTel) is the CNCF standard for generating metrics, logs, and traces. One SDK per language produces data in a common format (OTLP); the OpenTelemetry Collector routes it to any backend.</w:t>
      </w:r>
    </w:p>
    <w:p>
      <w:pPr>
        <w:spacing w:after="120" w:line="300"/>
        <w:jc w:val="both"/>
      </w:pPr>
      <w:r>
        <w:t xml:space="preserve">Typical Kubernetes topology:</w:t>
      </w:r>
    </w:p>
    <w:p>
      <w:pPr>
        <w:shd w:fill="F4F4F4" w:val="clear"/>
        <w:spacing w:after="0" w:line="260"/>
        <w:ind w:left="200" w:right="200"/>
      </w:pPr>
      <w:r>
        <w:rPr>
          <w:rFonts w:ascii="Consolas" w:cs="Consolas" w:eastAsia="Consolas" w:hAnsi="Consolas"/>
          <w:sz w:val="20"/>
          <w:szCs w:val="20"/>
        </w:rPr>
        <w:t xml:space="preserve">  App (with OTel SDK)  ──OTLP──►  OTel Collector (DaemonSet)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Prometheus       Loki           Tempo</w:t>
      </w:r>
    </w:p>
    <w:p>
      <w:pPr>
        <w:shd w:fill="F4F4F4" w:val="clear"/>
        <w:spacing w:after="0" w:line="260"/>
        <w:ind w:left="200" w:right="200"/>
      </w:pPr>
      <w:r>
        <w:rPr>
          <w:rFonts w:ascii="Consolas" w:cs="Consolas" w:eastAsia="Consolas" w:hAnsi="Consolas"/>
          <w:sz w:val="20"/>
          <w:szCs w:val="20"/>
        </w:rPr>
        <w:t xml:space="preserve">                     (metrics)       (logs)         (traces)</w:t>
      </w:r>
    </w:p>
    <w:p>
      <w:pPr>
        <w:spacing w:after="120" w:line="300"/>
        <w:jc w:val="both"/>
      </w:pPr>
      <w:r>
        <w:t xml:space="preserve">Advantage: your app code is backend-agnostic. You can switch from Tempo to Jaeger or to a SaaS vendor without touching app code — only the Collector’s output config changes.</w:t>
      </w:r>
    </w:p>
    <w:p>
      <w:pPr>
        <w:pStyle w:val="Heading2"/>
        <w:spacing w:after="160" w:before="300"/>
      </w:pPr>
      <w:r>
        <w:t xml:space="preserve">4.6 kube-prometheus-stack — The Common Installation</w:t>
      </w:r>
    </w:p>
    <w:p>
      <w:pPr>
        <w:spacing w:after="120" w:line="300"/>
        <w:jc w:val="both"/>
      </w:pPr>
      <w:r>
        <w:t xml:space="preserve">`kube-prometheus-stack` (Helm chart from the prometheus-community) is the standard way to install Prometheus + Alertmanager + Grafana on Kubernetes with sensible defaults. It bundles:</w:t>
      </w:r>
    </w:p>
    <w:p>
      <w:pPr>
        <w:pStyle w:val="ListParagraph"/>
        <w:numPr>
          <w:ilvl w:val="0"/>
          <w:numId w:val="2"/>
        </w:numPr>
        <w:spacing w:after="80" w:line="280"/>
      </w:pPr>
      <w:r>
        <w:t xml:space="preserve">Prometheus Operator with a Prometheus and Alertmanager CR.</w:t>
      </w:r>
    </w:p>
    <w:p>
      <w:pPr>
        <w:pStyle w:val="ListParagraph"/>
        <w:numPr>
          <w:ilvl w:val="0"/>
          <w:numId w:val="2"/>
        </w:numPr>
        <w:spacing w:after="80" w:line="280"/>
      </w:pPr>
      <w:r>
        <w:t xml:space="preserve">Grafana with pre-built dashboards for Kubernetes, nodes, pods, workloads.</w:t>
      </w:r>
    </w:p>
    <w:p>
      <w:pPr>
        <w:pStyle w:val="ListParagraph"/>
        <w:numPr>
          <w:ilvl w:val="0"/>
          <w:numId w:val="2"/>
        </w:numPr>
        <w:spacing w:after="80" w:line="280"/>
      </w:pPr>
      <w:r>
        <w:t xml:space="preserve">node-exporter DaemonSet (OS-level metrics from each node).</w:t>
      </w:r>
    </w:p>
    <w:p>
      <w:pPr>
        <w:pStyle w:val="ListParagraph"/>
        <w:numPr>
          <w:ilvl w:val="0"/>
          <w:numId w:val="2"/>
        </w:numPr>
        <w:spacing w:after="80" w:line="280"/>
      </w:pPr>
      <w:r>
        <w:t xml:space="preserve">kube-state-metrics Deployment (metrics about Kubernetes objects themselves).</w:t>
      </w:r>
    </w:p>
    <w:p>
      <w:pPr>
        <w:pStyle w:val="ListParagraph"/>
        <w:numPr>
          <w:ilvl w:val="0"/>
          <w:numId w:val="2"/>
        </w:numPr>
        <w:spacing w:after="80" w:line="280"/>
      </w:pPr>
      <w:r>
        <w:t xml:space="preserve">Default ServiceMonitors for the control plane and kubelet.</w:t>
      </w:r>
    </w:p>
    <w:p>
      <w:pPr>
        <w:pStyle w:val="ListParagraph"/>
        <w:numPr>
          <w:ilvl w:val="0"/>
          <w:numId w:val="2"/>
        </w:numPr>
        <w:spacing w:after="80" w:line="280"/>
      </w:pPr>
      <w:r>
        <w:t xml:space="preserve">A library of PrometheusRule alerts curated by the community.</w:t>
      </w:r>
    </w:p>
    <w:p>
      <w:pPr>
        <w:spacing w:after="120" w:line="300"/>
        <w:jc w:val="both"/>
      </w:pPr>
      <w:r>
        <w:t xml:space="preserve">`helm install monitoring prometheus-community/kube-prometheus-stack -n monitoring --create-namespace` and you have metrics, alerts, and dashboards inside 5 minutes. Customize via values.yaml.</w:t>
      </w:r>
    </w:p>
    <w:p>
      <w:r>
        <w:br w:type="page"/>
      </w:r>
    </w:p>
    <w:p>
      <w:pPr>
        <w:pStyle w:val="Heading1"/>
        <w:spacing w:after="200" w:before="360"/>
      </w:pPr>
      <w:r>
        <w:t xml:space="preserve">5. Policy: OPA Gatekeeper and Kyverno</w:t>
      </w:r>
    </w:p>
    <w:p>
      <w:pPr>
        <w:spacing w:after="120" w:line="300"/>
        <w:jc w:val="both"/>
      </w:pPr>
      <w:r>
        <w:t xml:space="preserve">Policy engines enforce organization-wide rules on Kubernetes objects. ‘Every pod must have resource limits’; ‘no container may run as root’; ‘images must come from our private registry’; ‘production namespaces can’t have NodePort services’. You could try to enforce these manually in review, but people forget. Policy engines enforce them at ADMISSION — non-compliant objects are rejected before they reach etcd.</w:t>
      </w:r>
    </w:p>
    <w:p>
      <w:pPr>
        <w:pStyle w:val="Heading2"/>
        <w:spacing w:after="160" w:before="300"/>
      </w:pPr>
      <w:r>
        <w:t xml:space="preserve">Why Policy Matters More at Scale</w:t>
      </w:r>
    </w:p>
    <w:p>
      <w:pPr>
        <w:spacing w:after="120" w:line="300"/>
        <w:jc w:val="both"/>
      </w:pPr>
      <w:r>
        <w:t xml:space="preserve">At 3 people deploying to 1 cluster, conventions work. At 30 teams deploying to 10 clusters, conventions fail. Policy engines are the difference between ‘we have a guideline’ and ‘we have a guarantee’. They turn tribal knowledge into code.</w:t>
      </w:r>
    </w:p>
    <w:p>
      <w:pPr>
        <w:pStyle w:val="Heading2"/>
        <w:spacing w:after="160" w:before="300"/>
      </w:pPr>
      <w:r>
        <w:t xml:space="preserve">How Both Engines Work</w:t>
      </w:r>
    </w:p>
    <w:p>
      <w:pPr>
        <w:spacing w:after="120" w:line="300"/>
        <w:jc w:val="both"/>
      </w:pPr>
      <w:r>
        <w:t xml:space="preserve">Both OPA Gatekeeper and Kyverno are implemented as ADMISSION WEBHOOKS. When kubectl apply reaches the API Server, the Server calls the policy engine’s webhook with the object. The webhook returns ADMIT or REJECT (plus, optionally, a mutated version). This is the same mechanism that ServiceAccount token injection and PSA use — it’s a first-class Kubernetes extension point.</w:t>
      </w:r>
    </w:p>
    <w:p>
      <w:pPr>
        <w:shd w:fill="F4F4F4" w:val="clear"/>
        <w:spacing w:after="0" w:line="260"/>
        <w:ind w:left="200" w:right="200"/>
      </w:pPr>
      <w:r>
        <w:rPr>
          <w:rFonts w:ascii="Consolas" w:cs="Consolas" w:eastAsia="Consolas" w:hAnsi="Consolas"/>
          <w:sz w:val="20"/>
          <w:szCs w:val="20"/>
        </w:rPr>
        <w:t xml:space="preserve">  kubectl apply → API Server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Mutating Admission (webhooks, including the engine's)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Validating Admission (engine's webhook)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ADMIT   → persist to etcd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REJECT  → return error to user</w:t>
      </w:r>
    </w:p>
    <w:p>
      <w:pPr>
        <w:shd w:fill="F4F4F4" w:val="clear"/>
        <w:spacing w:after="0" w:line="260"/>
        <w:ind w:left="200" w:right="200"/>
      </w:pPr>
      <w:r>
        <w:rPr>
          <w:rFonts w:ascii="Consolas" w:cs="Consolas" w:eastAsia="Consolas" w:hAnsi="Consolas"/>
          <w:sz w:val="20"/>
          <w:szCs w:val="20"/>
        </w:rPr>
        <w:t xml:space="preserve">                                    object never reaches etcd</w:t>
      </w:r>
    </w:p>
    <w:p>
      <w:pPr>
        <w:pStyle w:val="Heading2"/>
        <w:spacing w:after="160" w:before="300"/>
      </w:pPr>
      <w:r>
        <w:t xml:space="preserve">5.1 OPA Gatekeeper</w:t>
      </w:r>
    </w:p>
    <w:p>
      <w:pPr>
        <w:spacing w:after="120" w:line="300"/>
        <w:jc w:val="both"/>
      </w:pPr>
      <w:r>
        <w:t xml:space="preserve">Open Policy Agent is a general-purpose policy engine written in Go and used far beyond Kubernetes (AWS, microservices, CI systems). Gatekeeper is OPA packaged as a Kubernetes admission controller. Policies are written in REGO, OPA’s own policy language.</w:t>
      </w:r>
    </w:p>
    <w:p>
      <w:pPr>
        <w:pStyle w:val="Heading3"/>
        <w:spacing w:after="120" w:before="240"/>
      </w:pPr>
      <w:r>
        <w:t xml:space="preserve">The Two-CRD Pattern</w:t>
      </w:r>
    </w:p>
    <w:p>
      <w:pPr>
        <w:pStyle w:val="ListParagraph"/>
        <w:numPr>
          <w:ilvl w:val="0"/>
          <w:numId w:val="2"/>
        </w:numPr>
        <w:spacing w:after="80" w:line="280"/>
      </w:pPr>
      <w:r>
        <w:t xml:space="preserve">ConstraintTemplate — defines the LOGIC of a policy in Rego. Think of it as the SCHEMA + code.</w:t>
      </w:r>
    </w:p>
    <w:p>
      <w:pPr>
        <w:pStyle w:val="ListParagraph"/>
        <w:numPr>
          <w:ilvl w:val="0"/>
          <w:numId w:val="2"/>
        </w:numPr>
        <w:spacing w:after="80" w:line="280"/>
      </w:pPr>
      <w:r>
        <w:t xml:space="preserve">Constraint — an instance of a ConstraintTemplate with specific parameters. Matches what the template promises.</w:t>
      </w:r>
    </w:p>
    <w:p>
      <w:pPr>
        <w:spacing w:after="120" w:line="300"/>
        <w:jc w:val="both"/>
      </w:pPr>
      <w:r>
        <w:t xml:space="preserve">Example: a ConstraintTemplate ‘required-labels’ defines Rego that rejects objects missing certain labels. A Constraint instantiates it as ‘all Deployments in namespace X must have label `team`’.</w:t>
      </w:r>
    </w:p>
    <w:p>
      <w:pPr>
        <w:pStyle w:val="Heading3"/>
        <w:spacing w:after="120" w:before="240"/>
      </w:pPr>
      <w:r>
        <w:t xml:space="preserve">Worked Example — Require Non-Root Containers</w:t>
      </w:r>
    </w:p>
    <w:p>
      <w:pPr>
        <w:shd w:fill="F4F4F4" w:val="clear"/>
        <w:spacing w:after="0" w:line="260"/>
        <w:ind w:left="200" w:right="200"/>
      </w:pPr>
      <w:r>
        <w:rPr>
          <w:rFonts w:ascii="Consolas" w:cs="Consolas" w:eastAsia="Consolas" w:hAnsi="Consolas"/>
          <w:sz w:val="20"/>
          <w:szCs w:val="20"/>
        </w:rPr>
        <w:t xml:space="preserve"># 1. ConstraintTemplate (the policy logic)</w:t>
      </w:r>
    </w:p>
    <w:p>
      <w:pPr>
        <w:shd w:fill="F4F4F4" w:val="clear"/>
        <w:spacing w:after="0" w:line="260"/>
        <w:ind w:left="200" w:right="200"/>
      </w:pPr>
      <w:r>
        <w:rPr>
          <w:rFonts w:ascii="Consolas" w:cs="Consolas" w:eastAsia="Consolas" w:hAnsi="Consolas"/>
          <w:sz w:val="20"/>
          <w:szCs w:val="20"/>
        </w:rPr>
        <w:t xml:space="preserve">apiVersion: templates.gatekeeper.sh/v1</w:t>
      </w:r>
    </w:p>
    <w:p>
      <w:pPr>
        <w:shd w:fill="F4F4F4" w:val="clear"/>
        <w:spacing w:after="0" w:line="260"/>
        <w:ind w:left="200" w:right="200"/>
      </w:pPr>
      <w:r>
        <w:rPr>
          <w:rFonts w:ascii="Consolas" w:cs="Consolas" w:eastAsia="Consolas" w:hAnsi="Consolas"/>
          <w:sz w:val="20"/>
          <w:szCs w:val="20"/>
        </w:rPr>
        <w:t xml:space="preserve">kind: ConstraintTemplate</w:t>
      </w:r>
    </w:p>
    <w:p>
      <w:pPr>
        <w:shd w:fill="F4F4F4" w:val="clear"/>
        <w:spacing w:after="0" w:line="260"/>
        <w:ind w:left="200" w:right="200"/>
      </w:pPr>
      <w:r>
        <w:rPr>
          <w:rFonts w:ascii="Consolas" w:cs="Consolas" w:eastAsia="Consolas" w:hAnsi="Consolas"/>
          <w:sz w:val="20"/>
          <w:szCs w:val="20"/>
        </w:rPr>
        <w:t xml:space="preserve">metadata: { name: k8sdisallowroot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crd:</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names: { kind: K8sDisallowRoot }</w:t>
      </w:r>
    </w:p>
    <w:p>
      <w:pPr>
        <w:shd w:fill="F4F4F4" w:val="clear"/>
        <w:spacing w:after="0" w:line="260"/>
        <w:ind w:left="200" w:right="200"/>
      </w:pPr>
      <w:r>
        <w:rPr>
          <w:rFonts w:ascii="Consolas" w:cs="Consolas" w:eastAsia="Consolas" w:hAnsi="Consolas"/>
          <w:sz w:val="20"/>
          <w:szCs w:val="20"/>
        </w:rPr>
        <w:t xml:space="preserve">  targets:</w:t>
      </w:r>
    </w:p>
    <w:p>
      <w:pPr>
        <w:shd w:fill="F4F4F4" w:val="clear"/>
        <w:spacing w:after="0" w:line="260"/>
        <w:ind w:left="200" w:right="200"/>
      </w:pPr>
      <w:r>
        <w:rPr>
          <w:rFonts w:ascii="Consolas" w:cs="Consolas" w:eastAsia="Consolas" w:hAnsi="Consolas"/>
          <w:sz w:val="20"/>
          <w:szCs w:val="20"/>
        </w:rPr>
        <w:t xml:space="preserve">    - target: admission.k8s.gatekeeper.sh</w:t>
      </w:r>
    </w:p>
    <w:p>
      <w:pPr>
        <w:shd w:fill="F4F4F4" w:val="clear"/>
        <w:spacing w:after="0" w:line="260"/>
        <w:ind w:left="200" w:right="200"/>
      </w:pPr>
      <w:r>
        <w:rPr>
          <w:rFonts w:ascii="Consolas" w:cs="Consolas" w:eastAsia="Consolas" w:hAnsi="Consolas"/>
          <w:sz w:val="20"/>
          <w:szCs w:val="20"/>
        </w:rPr>
        <w:t xml:space="preserve">      rego: |</w:t>
      </w:r>
    </w:p>
    <w:p>
      <w:pPr>
        <w:shd w:fill="F4F4F4" w:val="clear"/>
        <w:spacing w:after="0" w:line="260"/>
        <w:ind w:left="200" w:right="200"/>
      </w:pPr>
      <w:r>
        <w:rPr>
          <w:rFonts w:ascii="Consolas" w:cs="Consolas" w:eastAsia="Consolas" w:hAnsi="Consolas"/>
          <w:sz w:val="20"/>
          <w:szCs w:val="20"/>
        </w:rPr>
        <w:t xml:space="preserve">        package k8sdisallowroot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violation[{"msg": msg}] {</w:t>
      </w:r>
    </w:p>
    <w:p>
      <w:pPr>
        <w:shd w:fill="F4F4F4" w:val="clear"/>
        <w:spacing w:after="0" w:line="260"/>
        <w:ind w:left="200" w:right="200"/>
      </w:pPr>
      <w:r>
        <w:rPr>
          <w:rFonts w:ascii="Consolas" w:cs="Consolas" w:eastAsia="Consolas" w:hAnsi="Consolas"/>
          <w:sz w:val="20"/>
          <w:szCs w:val="20"/>
        </w:rPr>
        <w:t xml:space="preserve">          input.review.object.spec.containers[_].securityContext.runAsUser == 0</w:t>
      </w:r>
    </w:p>
    <w:p>
      <w:pPr>
        <w:shd w:fill="F4F4F4" w:val="clear"/>
        <w:spacing w:after="0" w:line="260"/>
        <w:ind w:left="200" w:right="200"/>
      </w:pPr>
      <w:r>
        <w:rPr>
          <w:rFonts w:ascii="Consolas" w:cs="Consolas" w:eastAsia="Consolas" w:hAnsi="Consolas"/>
          <w:sz w:val="20"/>
          <w:szCs w:val="20"/>
        </w:rPr>
        <w:t xml:space="preserve">          msg := "runAsUser 0 is not allowed"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violation[{"msg": msg}] {</w:t>
      </w:r>
    </w:p>
    <w:p>
      <w:pPr>
        <w:shd w:fill="F4F4F4" w:val="clear"/>
        <w:spacing w:after="0" w:line="260"/>
        <w:ind w:left="200" w:right="200"/>
      </w:pPr>
      <w:r>
        <w:rPr>
          <w:rFonts w:ascii="Consolas" w:cs="Consolas" w:eastAsia="Consolas" w:hAnsi="Consolas"/>
          <w:sz w:val="20"/>
          <w:szCs w:val="20"/>
        </w:rPr>
        <w:t xml:space="preserve">          not input.review.object.spec.containers[_].securityContext</w:t>
      </w:r>
    </w:p>
    <w:p>
      <w:pPr>
        <w:shd w:fill="F4F4F4" w:val="clear"/>
        <w:spacing w:after="0" w:line="260"/>
        <w:ind w:left="200" w:right="200"/>
      </w:pPr>
      <w:r>
        <w:rPr>
          <w:rFonts w:ascii="Consolas" w:cs="Consolas" w:eastAsia="Consolas" w:hAnsi="Consolas"/>
          <w:sz w:val="20"/>
          <w:szCs w:val="20"/>
        </w:rPr>
        <w:t xml:space="preserve">          msg := "securityContext is required"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Constraint (use the template)</w:t>
      </w:r>
    </w:p>
    <w:p>
      <w:pPr>
        <w:shd w:fill="F4F4F4" w:val="clear"/>
        <w:spacing w:after="0" w:line="260"/>
        <w:ind w:left="200" w:right="200"/>
      </w:pPr>
      <w:r>
        <w:rPr>
          <w:rFonts w:ascii="Consolas" w:cs="Consolas" w:eastAsia="Consolas" w:hAnsi="Consolas"/>
          <w:sz w:val="20"/>
          <w:szCs w:val="20"/>
        </w:rPr>
        <w:t xml:space="preserve">apiVersion: constraints.gatekeeper.sh/v1beta1</w:t>
      </w:r>
    </w:p>
    <w:p>
      <w:pPr>
        <w:shd w:fill="F4F4F4" w:val="clear"/>
        <w:spacing w:after="0" w:line="260"/>
        <w:ind w:left="200" w:right="200"/>
      </w:pPr>
      <w:r>
        <w:rPr>
          <w:rFonts w:ascii="Consolas" w:cs="Consolas" w:eastAsia="Consolas" w:hAnsi="Consolas"/>
          <w:sz w:val="20"/>
          <w:szCs w:val="20"/>
        </w:rPr>
        <w:t xml:space="preserve">kind: K8sDisallowRoot</w:t>
      </w:r>
    </w:p>
    <w:p>
      <w:pPr>
        <w:shd w:fill="F4F4F4" w:val="clear"/>
        <w:spacing w:after="0" w:line="260"/>
        <w:ind w:left="200" w:right="200"/>
      </w:pPr>
      <w:r>
        <w:rPr>
          <w:rFonts w:ascii="Consolas" w:cs="Consolas" w:eastAsia="Consolas" w:hAnsi="Consolas"/>
          <w:sz w:val="20"/>
          <w:szCs w:val="20"/>
        </w:rPr>
        <w:t xml:space="preserve">metadata: { name: disallow-root-containers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match:</w:t>
      </w:r>
    </w:p>
    <w:p>
      <w:pPr>
        <w:shd w:fill="F4F4F4" w:val="clear"/>
        <w:spacing w:after="0" w:line="260"/>
        <w:ind w:left="200" w:right="200"/>
      </w:pPr>
      <w:r>
        <w:rPr>
          <w:rFonts w:ascii="Consolas" w:cs="Consolas" w:eastAsia="Consolas" w:hAnsi="Consolas"/>
          <w:sz w:val="20"/>
          <w:szCs w:val="20"/>
        </w:rPr>
        <w:t xml:space="preserve">    kinds:</w:t>
      </w:r>
    </w:p>
    <w:p>
      <w:pPr>
        <w:shd w:fill="F4F4F4" w:val="clear"/>
        <w:spacing w:after="0" w:line="260"/>
        <w:ind w:left="200" w:right="200"/>
      </w:pPr>
      <w:r>
        <w:rPr>
          <w:rFonts w:ascii="Consolas" w:cs="Consolas" w:eastAsia="Consolas" w:hAnsi="Consolas"/>
          <w:sz w:val="20"/>
          <w:szCs w:val="20"/>
        </w:rPr>
        <w:t xml:space="preserve">      - apiGroups: [""]</w:t>
      </w:r>
    </w:p>
    <w:p>
      <w:pPr>
        <w:shd w:fill="F4F4F4" w:val="clear"/>
        <w:spacing w:after="0" w:line="260"/>
        <w:ind w:left="200" w:right="200"/>
      </w:pPr>
      <w:r>
        <w:rPr>
          <w:rFonts w:ascii="Consolas" w:cs="Consolas" w:eastAsia="Consolas" w:hAnsi="Consolas"/>
          <w:sz w:val="20"/>
          <w:szCs w:val="20"/>
        </w:rPr>
        <w:t xml:space="preserve">        kinds: ["Pod"]</w:t>
      </w:r>
    </w:p>
    <w:p>
      <w:pPr>
        <w:shd w:fill="F4F4F4" w:val="clear"/>
        <w:spacing w:after="0" w:line="260"/>
        <w:ind w:left="200" w:right="200"/>
      </w:pPr>
      <w:r>
        <w:rPr>
          <w:rFonts w:ascii="Consolas" w:cs="Consolas" w:eastAsia="Consolas" w:hAnsi="Consolas"/>
          <w:sz w:val="20"/>
          <w:szCs w:val="20"/>
        </w:rPr>
        <w:t xml:space="preserve">    namespaces: ["prod", "staging"]</w:t>
      </w:r>
    </w:p>
    <w:p>
      <w:pPr>
        <w:shd w:fill="F4F4F4" w:val="clear"/>
        <w:spacing w:after="0" w:line="260"/>
        <w:ind w:left="200" w:right="200"/>
      </w:pPr>
      <w:r>
        <w:rPr>
          <w:rFonts w:ascii="Consolas" w:cs="Consolas" w:eastAsia="Consolas" w:hAnsi="Consolas"/>
          <w:sz w:val="20"/>
          <w:szCs w:val="20"/>
        </w:rPr>
        <w:t xml:space="preserve">  parameters: {}</w:t>
      </w:r>
    </w:p>
    <w:p>
      <w:pPr>
        <w:pStyle w:val="Heading3"/>
        <w:spacing w:after="120" w:before="240"/>
      </w:pPr>
      <w:r>
        <w:t xml:space="preserve">Strengths and Weaknesses</w:t>
      </w:r>
    </w:p>
    <w:p>
      <w:pPr>
        <w:pStyle w:val="ListParagraph"/>
        <w:numPr>
          <w:ilvl w:val="0"/>
          <w:numId w:val="2"/>
        </w:numPr>
        <w:spacing w:after="80" w:line="280"/>
      </w:pPr>
      <w:r>
        <w:rPr>
          <w:b/>
          <w:bCs/>
        </w:rPr>
        <w:t xml:space="preserve">Strengths: </w:t>
      </w:r>
      <w:r>
        <w:t xml:space="preserve">Full Turing-complete policy language; ecosystem beyond Kubernetes; large community; mature.</w:t>
      </w:r>
    </w:p>
    <w:p>
      <w:pPr>
        <w:pStyle w:val="ListParagraph"/>
        <w:numPr>
          <w:ilvl w:val="0"/>
          <w:numId w:val="2"/>
        </w:numPr>
        <w:spacing w:after="80" w:line="280"/>
      </w:pPr>
      <w:r>
        <w:rPr>
          <w:b/>
          <w:bCs/>
        </w:rPr>
        <w:t xml:space="preserve">Weaknesses: </w:t>
      </w:r>
      <w:r>
        <w:t xml:space="preserve">Rego is unfamiliar to most engineers — learning curve is the main adoption blocker; less Kubernetes-native than Kyverno; mutation is second-class.</w:t>
      </w:r>
    </w:p>
    <w:p>
      <w:pPr>
        <w:pStyle w:val="Heading2"/>
        <w:spacing w:after="160" w:before="300"/>
      </w:pPr>
      <w:r>
        <w:t xml:space="preserve">5.2 Kyverno</w:t>
      </w:r>
    </w:p>
    <w:p>
      <w:pPr>
        <w:spacing w:after="120" w:line="300"/>
        <w:jc w:val="both"/>
      </w:pPr>
      <w:r>
        <w:t xml:space="preserve">Kyverno is a Kubernetes-native policy engine. Policies are Kubernetes YAML — no new language to learn. It is also CNCF graduated, and in 2024+ is the popular choice for teams starting fresh.</w:t>
      </w:r>
    </w:p>
    <w:p>
      <w:pPr>
        <w:pStyle w:val="Heading3"/>
        <w:spacing w:after="120" w:before="240"/>
      </w:pPr>
      <w:r>
        <w:t xml:space="preserve">A Single CRD: ClusterPolicy (or Policy)</w:t>
      </w:r>
    </w:p>
    <w:p>
      <w:pPr>
        <w:shd w:fill="F4F4F4" w:val="clear"/>
        <w:spacing w:after="0" w:line="260"/>
        <w:ind w:left="200" w:right="200"/>
      </w:pPr>
      <w:r>
        <w:rPr>
          <w:rFonts w:ascii="Consolas" w:cs="Consolas" w:eastAsia="Consolas" w:hAnsi="Consolas"/>
          <w:sz w:val="20"/>
          <w:szCs w:val="20"/>
        </w:rPr>
        <w:t xml:space="preserve"># Kyverno policy — require non-root containers</w:t>
      </w:r>
    </w:p>
    <w:p>
      <w:pPr>
        <w:shd w:fill="F4F4F4" w:val="clear"/>
        <w:spacing w:after="0" w:line="260"/>
        <w:ind w:left="200" w:right="200"/>
      </w:pPr>
      <w:r>
        <w:rPr>
          <w:rFonts w:ascii="Consolas" w:cs="Consolas" w:eastAsia="Consolas" w:hAnsi="Consolas"/>
          <w:sz w:val="20"/>
          <w:szCs w:val="20"/>
        </w:rPr>
        <w:t xml:space="preserve">apiVersion: kyverno.io/v1</w:t>
      </w:r>
    </w:p>
    <w:p>
      <w:pPr>
        <w:shd w:fill="F4F4F4" w:val="clear"/>
        <w:spacing w:after="0" w:line="260"/>
        <w:ind w:left="200" w:right="200"/>
      </w:pPr>
      <w:r>
        <w:rPr>
          <w:rFonts w:ascii="Consolas" w:cs="Consolas" w:eastAsia="Consolas" w:hAnsi="Consolas"/>
          <w:sz w:val="20"/>
          <w:szCs w:val="20"/>
        </w:rPr>
        <w:t xml:space="preserve">kind: ClusterPolicy</w:t>
      </w:r>
    </w:p>
    <w:p>
      <w:pPr>
        <w:shd w:fill="F4F4F4" w:val="clear"/>
        <w:spacing w:after="0" w:line="260"/>
        <w:ind w:left="200" w:right="200"/>
      </w:pPr>
      <w:r>
        <w:rPr>
          <w:rFonts w:ascii="Consolas" w:cs="Consolas" w:eastAsia="Consolas" w:hAnsi="Consolas"/>
          <w:sz w:val="20"/>
          <w:szCs w:val="20"/>
        </w:rPr>
        <w:t xml:space="preserve">metadata: { name: require-nonroot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validationFailureAction: Enforce       # or Audit (report only)</w:t>
      </w:r>
    </w:p>
    <w:p>
      <w:pPr>
        <w:shd w:fill="F4F4F4" w:val="clear"/>
        <w:spacing w:after="0" w:line="260"/>
        <w:ind w:left="200" w:right="200"/>
      </w:pPr>
      <w:r>
        <w:rPr>
          <w:rFonts w:ascii="Consolas" w:cs="Consolas" w:eastAsia="Consolas" w:hAnsi="Consolas"/>
          <w:sz w:val="20"/>
          <w:szCs w:val="20"/>
        </w:rPr>
        <w:t xml:space="preserve">  background: true                       # also scan existing objects</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name: check-runAsNonRoot</w:t>
      </w:r>
    </w:p>
    <w:p>
      <w:pPr>
        <w:shd w:fill="F4F4F4" w:val="clear"/>
        <w:spacing w:after="0" w:line="260"/>
        <w:ind w:left="200" w:right="200"/>
      </w:pPr>
      <w:r>
        <w:rPr>
          <w:rFonts w:ascii="Consolas" w:cs="Consolas" w:eastAsia="Consolas" w:hAnsi="Consolas"/>
          <w:sz w:val="20"/>
          <w:szCs w:val="20"/>
        </w:rPr>
        <w:t xml:space="preserve">      match:</w:t>
      </w:r>
    </w:p>
    <w:p>
      <w:pPr>
        <w:shd w:fill="F4F4F4" w:val="clear"/>
        <w:spacing w:after="0" w:line="260"/>
        <w:ind w:left="200" w:right="200"/>
      </w:pPr>
      <w:r>
        <w:rPr>
          <w:rFonts w:ascii="Consolas" w:cs="Consolas" w:eastAsia="Consolas" w:hAnsi="Consolas"/>
          <w:sz w:val="20"/>
          <w:szCs w:val="20"/>
        </w:rPr>
        <w:t xml:space="preserve">        any:</w:t>
      </w:r>
    </w:p>
    <w:p>
      <w:pPr>
        <w:shd w:fill="F4F4F4" w:val="clear"/>
        <w:spacing w:after="0" w:line="260"/>
        <w:ind w:left="200" w:right="200"/>
      </w:pPr>
      <w:r>
        <w:rPr>
          <w:rFonts w:ascii="Consolas" w:cs="Consolas" w:eastAsia="Consolas" w:hAnsi="Consolas"/>
          <w:sz w:val="20"/>
          <w:szCs w:val="20"/>
        </w:rPr>
        <w:t xml:space="preserve">          - resources:</w:t>
      </w:r>
    </w:p>
    <w:p>
      <w:pPr>
        <w:shd w:fill="F4F4F4" w:val="clear"/>
        <w:spacing w:after="0" w:line="260"/>
        <w:ind w:left="200" w:right="200"/>
      </w:pPr>
      <w:r>
        <w:rPr>
          <w:rFonts w:ascii="Consolas" w:cs="Consolas" w:eastAsia="Consolas" w:hAnsi="Consolas"/>
          <w:sz w:val="20"/>
          <w:szCs w:val="20"/>
        </w:rPr>
        <w:t xml:space="preserve">              kinds: [Pod]</w:t>
      </w:r>
    </w:p>
    <w:p>
      <w:pPr>
        <w:shd w:fill="F4F4F4" w:val="clear"/>
        <w:spacing w:after="0" w:line="260"/>
        <w:ind w:left="200" w:right="200"/>
      </w:pPr>
      <w:r>
        <w:rPr>
          <w:rFonts w:ascii="Consolas" w:cs="Consolas" w:eastAsia="Consolas" w:hAnsi="Consolas"/>
          <w:sz w:val="20"/>
          <w:szCs w:val="20"/>
        </w:rPr>
        <w:t xml:space="preserve">              namespaces: [prod, staging]</w:t>
      </w:r>
    </w:p>
    <w:p>
      <w:pPr>
        <w:shd w:fill="F4F4F4" w:val="clear"/>
        <w:spacing w:after="0" w:line="260"/>
        <w:ind w:left="200" w:right="200"/>
      </w:pPr>
      <w:r>
        <w:rPr>
          <w:rFonts w:ascii="Consolas" w:cs="Consolas" w:eastAsia="Consolas" w:hAnsi="Consolas"/>
          <w:sz w:val="20"/>
          <w:szCs w:val="20"/>
        </w:rPr>
        <w:t xml:space="preserve">      validate:</w:t>
      </w:r>
    </w:p>
    <w:p>
      <w:pPr>
        <w:shd w:fill="F4F4F4" w:val="clear"/>
        <w:spacing w:after="0" w:line="260"/>
        <w:ind w:left="200" w:right="200"/>
      </w:pPr>
      <w:r>
        <w:rPr>
          <w:rFonts w:ascii="Consolas" w:cs="Consolas" w:eastAsia="Consolas" w:hAnsi="Consolas"/>
          <w:sz w:val="20"/>
          <w:szCs w:val="20"/>
        </w:rPr>
        <w:t xml:space="preserve">        message: "Containers must set runAsNonRoot=true"</w:t>
      </w:r>
    </w:p>
    <w:p>
      <w:pPr>
        <w:shd w:fill="F4F4F4" w:val="clear"/>
        <w:spacing w:after="0" w:line="260"/>
        <w:ind w:left="200" w:right="200"/>
      </w:pPr>
      <w:r>
        <w:rPr>
          <w:rFonts w:ascii="Consolas" w:cs="Consolas" w:eastAsia="Consolas" w:hAnsi="Consolas"/>
          <w:sz w:val="20"/>
          <w:szCs w:val="20"/>
        </w:rPr>
        <w:t xml:space="preserve">        pattern:</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securityContext:</w:t>
      </w:r>
    </w:p>
    <w:p>
      <w:pPr>
        <w:shd w:fill="F4F4F4" w:val="clear"/>
        <w:spacing w:after="0" w:line="260"/>
        <w:ind w:left="200" w:right="200"/>
      </w:pPr>
      <w:r>
        <w:rPr>
          <w:rFonts w:ascii="Consolas" w:cs="Consolas" w:eastAsia="Consolas" w:hAnsi="Consolas"/>
          <w:sz w:val="20"/>
          <w:szCs w:val="20"/>
        </w:rPr>
        <w:t xml:space="preserve">                  runAsNonRoot: true</w:t>
      </w:r>
    </w:p>
    <w:p>
      <w:pPr>
        <w:pStyle w:val="Heading3"/>
        <w:spacing w:after="120" w:before="240"/>
      </w:pPr>
      <w:r>
        <w:t xml:space="preserve">The Three Rule Types</w:t>
      </w:r>
    </w:p>
    <w:p>
      <w:pPr>
        <w:pStyle w:val="ListParagraph"/>
        <w:numPr>
          <w:ilvl w:val="0"/>
          <w:numId w:val="2"/>
        </w:numPr>
        <w:spacing w:after="80" w:line="280"/>
      </w:pPr>
      <w:r>
        <w:rPr>
          <w:b/>
          <w:bCs/>
        </w:rPr>
        <w:t xml:space="preserve">validate: </w:t>
      </w:r>
      <w:r>
        <w:t xml:space="preserve">Accept or reject based on a pattern (shown above).</w:t>
      </w:r>
    </w:p>
    <w:p>
      <w:pPr>
        <w:pStyle w:val="ListParagraph"/>
        <w:numPr>
          <w:ilvl w:val="0"/>
          <w:numId w:val="2"/>
        </w:numPr>
        <w:spacing w:after="80" w:line="280"/>
      </w:pPr>
      <w:r>
        <w:rPr>
          <w:b/>
          <w:bCs/>
        </w:rPr>
        <w:t xml:space="preserve">mutate: </w:t>
      </w:r>
      <w:r>
        <w:t xml:space="preserve">Modify objects at admission. Add labels, inject sidecars, fill in defaults.</w:t>
      </w:r>
    </w:p>
    <w:p>
      <w:pPr>
        <w:pStyle w:val="ListParagraph"/>
        <w:numPr>
          <w:ilvl w:val="0"/>
          <w:numId w:val="2"/>
        </w:numPr>
        <w:spacing w:after="80" w:line="280"/>
      </w:pPr>
      <w:r>
        <w:rPr>
          <w:b/>
          <w:bCs/>
        </w:rPr>
        <w:t xml:space="preserve">generate: </w:t>
      </w:r>
      <w:r>
        <w:t xml:space="preserve">Create DOWNSTREAM objects when an upstream object is created. ‘When a namespace is created, generate a default NetworkPolicy and a default PDB.’</w:t>
      </w:r>
    </w:p>
    <w:p>
      <w:pPr>
        <w:pStyle w:val="Heading3"/>
        <w:spacing w:after="120" w:before="240"/>
      </w:pPr>
      <w:r>
        <w:t xml:space="preserve">Mutate Example — Add Default Team Label</w:t>
      </w:r>
    </w:p>
    <w:p>
      <w:pPr>
        <w:shd w:fill="F4F4F4" w:val="clear"/>
        <w:spacing w:after="0" w:line="260"/>
        <w:ind w:left="200" w:right="200"/>
      </w:pPr>
      <w:r>
        <w:rPr>
          <w:rFonts w:ascii="Consolas" w:cs="Consolas" w:eastAsia="Consolas" w:hAnsi="Consolas"/>
          <w:sz w:val="20"/>
          <w:szCs w:val="20"/>
        </w:rPr>
        <w:t xml:space="preserve">apiVersion: kyverno.io/v1</w:t>
      </w:r>
    </w:p>
    <w:p>
      <w:pPr>
        <w:shd w:fill="F4F4F4" w:val="clear"/>
        <w:spacing w:after="0" w:line="260"/>
        <w:ind w:left="200" w:right="200"/>
      </w:pPr>
      <w:r>
        <w:rPr>
          <w:rFonts w:ascii="Consolas" w:cs="Consolas" w:eastAsia="Consolas" w:hAnsi="Consolas"/>
          <w:sz w:val="20"/>
          <w:szCs w:val="20"/>
        </w:rPr>
        <w:t xml:space="preserve">kind: ClusterPolicy</w:t>
      </w:r>
    </w:p>
    <w:p>
      <w:pPr>
        <w:shd w:fill="F4F4F4" w:val="clear"/>
        <w:spacing w:after="0" w:line="260"/>
        <w:ind w:left="200" w:right="200"/>
      </w:pPr>
      <w:r>
        <w:rPr>
          <w:rFonts w:ascii="Consolas" w:cs="Consolas" w:eastAsia="Consolas" w:hAnsi="Consolas"/>
          <w:sz w:val="20"/>
          <w:szCs w:val="20"/>
        </w:rPr>
        <w:t xml:space="preserve">metadata: { name: add-default-team-label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name: add-team-from-namespace</w:t>
      </w:r>
    </w:p>
    <w:p>
      <w:pPr>
        <w:shd w:fill="F4F4F4" w:val="clear"/>
        <w:spacing w:after="0" w:line="260"/>
        <w:ind w:left="200" w:right="200"/>
      </w:pPr>
      <w:r>
        <w:rPr>
          <w:rFonts w:ascii="Consolas" w:cs="Consolas" w:eastAsia="Consolas" w:hAnsi="Consolas"/>
          <w:sz w:val="20"/>
          <w:szCs w:val="20"/>
        </w:rPr>
        <w:t xml:space="preserve">      match:</w:t>
      </w:r>
    </w:p>
    <w:p>
      <w:pPr>
        <w:shd w:fill="F4F4F4" w:val="clear"/>
        <w:spacing w:after="0" w:line="260"/>
        <w:ind w:left="200" w:right="200"/>
      </w:pPr>
      <w:r>
        <w:rPr>
          <w:rFonts w:ascii="Consolas" w:cs="Consolas" w:eastAsia="Consolas" w:hAnsi="Consolas"/>
          <w:sz w:val="20"/>
          <w:szCs w:val="20"/>
        </w:rPr>
        <w:t xml:space="preserve">        any: [ { resources: { kinds: [Deployment] } } ]</w:t>
      </w:r>
    </w:p>
    <w:p>
      <w:pPr>
        <w:shd w:fill="F4F4F4" w:val="clear"/>
        <w:spacing w:after="0" w:line="260"/>
        <w:ind w:left="200" w:right="200"/>
      </w:pPr>
      <w:r>
        <w:rPr>
          <w:rFonts w:ascii="Consolas" w:cs="Consolas" w:eastAsia="Consolas" w:hAnsi="Consolas"/>
          <w:sz w:val="20"/>
          <w:szCs w:val="20"/>
        </w:rPr>
        <w:t xml:space="preserve">      mutate:</w:t>
      </w:r>
    </w:p>
    <w:p>
      <w:pPr>
        <w:shd w:fill="F4F4F4" w:val="clear"/>
        <w:spacing w:after="0" w:line="260"/>
        <w:ind w:left="200" w:right="200"/>
      </w:pPr>
      <w:r>
        <w:rPr>
          <w:rFonts w:ascii="Consolas" w:cs="Consolas" w:eastAsia="Consolas" w:hAnsi="Consolas"/>
          <w:sz w:val="20"/>
          <w:szCs w:val="20"/>
        </w:rPr>
        <w:t xml:space="preserve">        patchStrategicMerge: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labels:</w:t>
      </w:r>
    </w:p>
    <w:p>
      <w:pPr>
        <w:shd w:fill="F4F4F4" w:val="clear"/>
        <w:spacing w:after="0" w:line="260"/>
        <w:ind w:left="200" w:right="200"/>
      </w:pPr>
      <w:r>
        <w:rPr>
          <w:rFonts w:ascii="Consolas" w:cs="Consolas" w:eastAsia="Consolas" w:hAnsi="Consolas"/>
          <w:sz w:val="20"/>
          <w:szCs w:val="20"/>
        </w:rPr>
        <w:t xml:space="preserve">              team: "{{ request.namespace }}"</w:t>
      </w:r>
    </w:p>
    <w:p>
      <w:pPr>
        <w:pStyle w:val="Heading3"/>
        <w:spacing w:after="120" w:before="240"/>
      </w:pPr>
      <w:r>
        <w:t xml:space="preserve">Strengths and Weaknesses</w:t>
      </w:r>
    </w:p>
    <w:p>
      <w:pPr>
        <w:pStyle w:val="ListParagraph"/>
        <w:numPr>
          <w:ilvl w:val="0"/>
          <w:numId w:val="2"/>
        </w:numPr>
        <w:spacing w:after="80" w:line="280"/>
      </w:pPr>
      <w:r>
        <w:rPr>
          <w:b/>
          <w:bCs/>
        </w:rPr>
        <w:t xml:space="preserve">Strengths: </w:t>
      </w:r>
      <w:r>
        <w:t xml:space="preserve">No new language; policies are YAML; first-class generate/mutate; easier for Kubernetes teams to adopt; strong docs and examples.</w:t>
      </w:r>
    </w:p>
    <w:p>
      <w:pPr>
        <w:pStyle w:val="ListParagraph"/>
        <w:numPr>
          <w:ilvl w:val="0"/>
          <w:numId w:val="2"/>
        </w:numPr>
        <w:spacing w:after="80" w:line="280"/>
      </w:pPr>
      <w:r>
        <w:rPr>
          <w:b/>
          <w:bCs/>
        </w:rPr>
        <w:t xml:space="preserve">Weaknesses: </w:t>
      </w:r>
      <w:r>
        <w:t xml:space="preserve">Not as expressive for complex cross-resource logic; less flexibility than full Rego; less common outside Kubernetes.</w:t>
      </w:r>
    </w:p>
    <w:p>
      <w:pPr>
        <w:pStyle w:val="Heading2"/>
        <w:spacing w:after="160" w:before="300"/>
      </w:pPr>
      <w:r>
        <w:t xml:space="preserve">Kyverno vs Gatekeeper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Factor</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Prefer Kyverno</w:t>
            </w:r>
          </w:p>
        </w:tc>
        <w:tc>
          <w:tcPr>
            <w:tcW w:type="dxa" w:w="2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Prefer Gatekeeper</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Team familiarity with YAML only</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t>
            </w:r>
          </w:p>
        </w:tc>
        <w:tc>
          <w:tcPr>
            <w:tcW w:type="dxa" w:w="2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Existing Rego / OPA investment</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
            </w:r>
          </w:p>
        </w:tc>
        <w:tc>
          <w:tcPr>
            <w:tcW w:type="dxa" w:w="2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Need strong mutate / generate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t>
            </w:r>
          </w:p>
        </w:tc>
        <w:tc>
          <w:tcPr>
            <w:tcW w:type="dxa" w:w="2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Complex cross-resource policy logic</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
            </w:r>
          </w:p>
        </w:tc>
        <w:tc>
          <w:tcPr>
            <w:tcW w:type="dxa" w:w="2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Greenfield Kubernetes project</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 (usually)</w:t>
            </w:r>
          </w:p>
        </w:tc>
        <w:tc>
          <w:tcPr>
            <w:tcW w:type="dxa" w:w="2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Policy as code with non-K8s systems</w:t>
            </w:r>
          </w:p>
        </w:tc>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
            </w:r>
          </w:p>
        </w:tc>
        <w:tc>
          <w:tcPr>
            <w:tcW w:type="dxa" w:w="2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r>
    </w:tbl>
    <w:p>
      <w:pPr>
        <w:pStyle w:val="Heading2"/>
        <w:spacing w:after="160" w:before="300"/>
      </w:pPr>
      <w:r>
        <w:t xml:space="preserve">Policy Patterns You Will End Up Writing</w:t>
      </w:r>
    </w:p>
    <w:p>
      <w:pPr>
        <w:pStyle w:val="ListParagraph"/>
        <w:numPr>
          <w:ilvl w:val="0"/>
          <w:numId w:val="2"/>
        </w:numPr>
        <w:spacing w:after="80" w:line="280"/>
      </w:pPr>
      <w:r>
        <w:t xml:space="preserve">Require specific labels (owner, team, cost-center) on Deployments/Namespaces.</w:t>
      </w:r>
    </w:p>
    <w:p>
      <w:pPr>
        <w:pStyle w:val="ListParagraph"/>
        <w:numPr>
          <w:ilvl w:val="0"/>
          <w:numId w:val="2"/>
        </w:numPr>
        <w:spacing w:after="80" w:line="280"/>
      </w:pPr>
      <w:r>
        <w:t xml:space="preserve">Require resource requests and limits on containers.</w:t>
      </w:r>
    </w:p>
    <w:p>
      <w:pPr>
        <w:pStyle w:val="ListParagraph"/>
        <w:numPr>
          <w:ilvl w:val="0"/>
          <w:numId w:val="2"/>
        </w:numPr>
        <w:spacing w:after="80" w:line="280"/>
      </w:pPr>
      <w:r>
        <w:t xml:space="preserve">Disallow :latest image tags.</w:t>
      </w:r>
    </w:p>
    <w:p>
      <w:pPr>
        <w:pStyle w:val="ListParagraph"/>
        <w:numPr>
          <w:ilvl w:val="0"/>
          <w:numId w:val="2"/>
        </w:numPr>
        <w:spacing w:after="80" w:line="280"/>
      </w:pPr>
      <w:r>
        <w:t xml:space="preserve">Require images from approved registries.</w:t>
      </w:r>
    </w:p>
    <w:p>
      <w:pPr>
        <w:pStyle w:val="ListParagraph"/>
        <w:numPr>
          <w:ilvl w:val="0"/>
          <w:numId w:val="2"/>
        </w:numPr>
        <w:spacing w:after="80" w:line="280"/>
      </w:pPr>
      <w:r>
        <w:t xml:space="preserve">Disallow privileged, hostNetwork, hostPID, hostPath volumes.</w:t>
      </w:r>
    </w:p>
    <w:p>
      <w:pPr>
        <w:pStyle w:val="ListParagraph"/>
        <w:numPr>
          <w:ilvl w:val="0"/>
          <w:numId w:val="2"/>
        </w:numPr>
        <w:spacing w:after="80" w:line="280"/>
      </w:pPr>
      <w:r>
        <w:t xml:space="preserve">Require a PodDisruptionBudget for workloads above N replicas.</w:t>
      </w:r>
    </w:p>
    <w:p>
      <w:pPr>
        <w:pStyle w:val="ListParagraph"/>
        <w:numPr>
          <w:ilvl w:val="0"/>
          <w:numId w:val="2"/>
        </w:numPr>
        <w:spacing w:after="80" w:line="280"/>
      </w:pPr>
      <w:r>
        <w:t xml:space="preserve">Require NetworkPolicy in every namespace.</w:t>
      </w:r>
    </w:p>
    <w:p>
      <w:pPr>
        <w:pStyle w:val="ListParagraph"/>
        <w:numPr>
          <w:ilvl w:val="0"/>
          <w:numId w:val="2"/>
        </w:numPr>
        <w:spacing w:after="80" w:line="280"/>
      </w:pPr>
      <w:r>
        <w:t xml:space="preserve">Auto-inject default labels, annotations, or sidecars.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Policy engines complement, they don’t replace, Pod Security Admission</w:t>
            </w:r>
          </w:p>
          <w:p>
            <w:pPr>
              <w:spacing w:after="120" w:line="300"/>
              <w:jc w:val="both"/>
            </w:pPr>
            <w:r>
              <w:t xml:space="preserve">PSA (Module 8) is built into the API Server, zero-dependency, and enforces the official Pod Security Standards. It is the first line of defense. Policy engines are the second line — for anything beyond pod security. Run PSA at restricted level AND a policy engine for the team-specific rules. Not one or the other.</w:t>
            </w:r>
          </w:p>
        </w:tc>
      </w:tr>
    </w:tbl>
    <w:p>
      <w:r>
        <w:br w:type="page"/>
      </w:r>
    </w:p>
    <w:p>
      <w:pPr>
        <w:pStyle w:val="Heading1"/>
        <w:spacing w:after="200" w:before="360"/>
      </w:pPr>
      <w:r>
        <w:t xml:space="preserve">6. Backup: Velero</w:t>
      </w:r>
    </w:p>
    <w:p>
      <w:pPr>
        <w:spacing w:after="120" w:line="300"/>
        <w:jc w:val="both"/>
      </w:pPr>
      <w:r>
        <w:t xml:space="preserve">Velero (formerly Heptio Ark) is the standard tool for backing up and restoring Kubernetes clusters. It backs up both CLUSTER STATE (all objects in etcd) and PERSISTENT VOLUME DATA. A disaster scenario — the cluster is destroyed, or you want to migrate to a new one — is solved by pointing Velero at an empty cluster and saying ‘restore’.</w:t>
      </w:r>
    </w:p>
    <w:p>
      <w:pPr>
        <w:pStyle w:val="Heading2"/>
        <w:spacing w:after="160" w:before="300"/>
      </w:pPr>
      <w:r>
        <w:t xml:space="preserve">What Velero Can Do</w:t>
      </w:r>
    </w:p>
    <w:p>
      <w:pPr>
        <w:pStyle w:val="ListParagraph"/>
        <w:numPr>
          <w:ilvl w:val="0"/>
          <w:numId w:val="2"/>
        </w:numPr>
        <w:spacing w:after="80" w:line="280"/>
      </w:pPr>
      <w:r>
        <w:t xml:space="preserve">Backup all or a subset (by namespace, label selector) of Kubernetes objects.</w:t>
      </w:r>
    </w:p>
    <w:p>
      <w:pPr>
        <w:pStyle w:val="ListParagraph"/>
        <w:numPr>
          <w:ilvl w:val="0"/>
          <w:numId w:val="2"/>
        </w:numPr>
        <w:spacing w:after="80" w:line="280"/>
      </w:pPr>
      <w:r>
        <w:t xml:space="preserve">Snapshot persistent volumes (via cloud snapshot APIs or via Velero’s filesystem-level backup using restic/kopia).</w:t>
      </w:r>
    </w:p>
    <w:p>
      <w:pPr>
        <w:pStyle w:val="ListParagraph"/>
        <w:numPr>
          <w:ilvl w:val="0"/>
          <w:numId w:val="2"/>
        </w:numPr>
        <w:spacing w:after="80" w:line="280"/>
      </w:pPr>
      <w:r>
        <w:t xml:space="preserve">Restore from a backup to the same cluster OR a different one.</w:t>
      </w:r>
    </w:p>
    <w:p>
      <w:pPr>
        <w:pStyle w:val="ListParagraph"/>
        <w:numPr>
          <w:ilvl w:val="0"/>
          <w:numId w:val="2"/>
        </w:numPr>
        <w:spacing w:after="80" w:line="280"/>
      </w:pPr>
      <w:r>
        <w:t xml:space="preserve">Schedule recurring backups via a Schedule CRD.</w:t>
      </w:r>
    </w:p>
    <w:p>
      <w:pPr>
        <w:pStyle w:val="ListParagraph"/>
        <w:numPr>
          <w:ilvl w:val="0"/>
          <w:numId w:val="2"/>
        </w:numPr>
        <w:spacing w:after="80" w:line="280"/>
      </w:pPr>
      <w:r>
        <w:t xml:space="preserve">Migrate workloads between clusters — even across clouds — by backing up on A, restoring on B.</w:t>
      </w:r>
    </w:p>
    <w:p>
      <w:pPr>
        <w:pStyle w:val="ListParagraph"/>
        <w:numPr>
          <w:ilvl w:val="0"/>
          <w:numId w:val="2"/>
        </w:numPr>
        <w:spacing w:after="80" w:line="280"/>
      </w:pPr>
      <w:r>
        <w:t xml:space="preserve">Disaster recovery for clusters themselves (combined with a CI/CD-rebuilt control plane).</w:t>
      </w:r>
    </w:p>
    <w:p>
      <w:pPr>
        <w:pStyle w:val="Heading2"/>
        <w:spacing w:after="160" w:before="300"/>
      </w:pPr>
      <w:r>
        <w:t xml:space="preserve">Architecture</w:t>
      </w:r>
    </w:p>
    <w:p>
      <w:pPr>
        <w:spacing w:after="120" w:line="300"/>
        <w:jc w:val="both"/>
      </w:pPr>
      <w:r>
        <w:t xml:space="preserve">Velero has three components:</w:t>
      </w:r>
    </w:p>
    <w:p>
      <w:pPr>
        <w:pStyle w:val="ListParagraph"/>
        <w:numPr>
          <w:ilvl w:val="0"/>
          <w:numId w:val="2"/>
        </w:numPr>
        <w:spacing w:after="80" w:line="280"/>
      </w:pPr>
      <w:r>
        <w:rPr>
          <w:b/>
          <w:bCs/>
        </w:rPr>
        <w:t xml:space="preserve">velero Deployment (in-cluster): </w:t>
      </w:r>
      <w:r>
        <w:t xml:space="preserve">Watches Backup, Restore, and Schedule CRs. Orchestrates the backup process.</w:t>
      </w:r>
    </w:p>
    <w:p>
      <w:pPr>
        <w:pStyle w:val="ListParagraph"/>
        <w:numPr>
          <w:ilvl w:val="0"/>
          <w:numId w:val="2"/>
        </w:numPr>
        <w:spacing w:after="80" w:line="280"/>
      </w:pPr>
      <w:r>
        <w:rPr>
          <w:b/>
          <w:bCs/>
        </w:rPr>
        <w:t xml:space="preserve">Node agents (restic/kopia, optional): </w:t>
      </w:r>
      <w:r>
        <w:t xml:space="preserve">DaemonSet that reads PV content from each node for filesystem-level backup.</w:t>
      </w:r>
    </w:p>
    <w:p>
      <w:pPr>
        <w:pStyle w:val="ListParagraph"/>
        <w:numPr>
          <w:ilvl w:val="0"/>
          <w:numId w:val="2"/>
        </w:numPr>
        <w:spacing w:after="80" w:line="280"/>
      </w:pPr>
      <w:r>
        <w:rPr>
          <w:b/>
          <w:bCs/>
        </w:rPr>
        <w:t xml:space="preserve">Object storage (external): </w:t>
      </w:r>
      <w:r>
        <w:t xml:space="preserve">S3, GCS, Azure Blob — where backups actually live. Velero stores its tarballs here.</w:t>
      </w:r>
    </w:p>
    <w:p>
      <w:pPr>
        <w:pStyle w:val="Heading2"/>
        <w:spacing w:after="160" w:before="300"/>
      </w:pPr>
      <w:r>
        <w:t xml:space="preserve">Installing Velero</w:t>
      </w:r>
    </w:p>
    <w:p>
      <w:pPr>
        <w:spacing w:after="120" w:line="300"/>
        <w:jc w:val="both"/>
      </w:pPr>
      <w:r>
        <w:t xml:space="preserve">Done via `velero` CLI or Helm chart. Requires a storage backend (bucket) and credentials:</w:t>
      </w:r>
    </w:p>
    <w:p>
      <w:pPr>
        <w:shd w:fill="F4F4F4" w:val="clear"/>
        <w:spacing w:after="0" w:line="260"/>
        <w:ind w:left="200" w:right="200"/>
      </w:pPr>
      <w:r>
        <w:rPr>
          <w:rFonts w:ascii="Consolas" w:cs="Consolas" w:eastAsia="Consolas" w:hAnsi="Consolas"/>
          <w:sz w:val="20"/>
          <w:szCs w:val="20"/>
        </w:rPr>
        <w:t xml:space="preserve"># Example for AWS S3</w:t>
      </w:r>
    </w:p>
    <w:p>
      <w:pPr>
        <w:shd w:fill="F4F4F4" w:val="clear"/>
        <w:spacing w:after="0" w:line="260"/>
        <w:ind w:left="200" w:right="200"/>
      </w:pPr>
      <w:r>
        <w:rPr>
          <w:rFonts w:ascii="Consolas" w:cs="Consolas" w:eastAsia="Consolas" w:hAnsi="Consolas"/>
          <w:sz w:val="20"/>
          <w:szCs w:val="20"/>
        </w:rPr>
        <w:t xml:space="preserve">velero install \</w:t>
      </w:r>
    </w:p>
    <w:p>
      <w:pPr>
        <w:shd w:fill="F4F4F4" w:val="clear"/>
        <w:spacing w:after="0" w:line="260"/>
        <w:ind w:left="200" w:right="200"/>
      </w:pPr>
      <w:r>
        <w:rPr>
          <w:rFonts w:ascii="Consolas" w:cs="Consolas" w:eastAsia="Consolas" w:hAnsi="Consolas"/>
          <w:sz w:val="20"/>
          <w:szCs w:val="20"/>
        </w:rPr>
        <w:t xml:space="preserve">    --provider aws \</w:t>
      </w:r>
    </w:p>
    <w:p>
      <w:pPr>
        <w:shd w:fill="F4F4F4" w:val="clear"/>
        <w:spacing w:after="0" w:line="260"/>
        <w:ind w:left="200" w:right="200"/>
      </w:pPr>
      <w:r>
        <w:rPr>
          <w:rFonts w:ascii="Consolas" w:cs="Consolas" w:eastAsia="Consolas" w:hAnsi="Consolas"/>
          <w:sz w:val="20"/>
          <w:szCs w:val="20"/>
        </w:rPr>
        <w:t xml:space="preserve">    --plugins velero/velero-plugin-for-aws:v1.9.0 \</w:t>
      </w:r>
    </w:p>
    <w:p>
      <w:pPr>
        <w:shd w:fill="F4F4F4" w:val="clear"/>
        <w:spacing w:after="0" w:line="260"/>
        <w:ind w:left="200" w:right="200"/>
      </w:pPr>
      <w:r>
        <w:rPr>
          <w:rFonts w:ascii="Consolas" w:cs="Consolas" w:eastAsia="Consolas" w:hAnsi="Consolas"/>
          <w:sz w:val="20"/>
          <w:szCs w:val="20"/>
        </w:rPr>
        <w:t xml:space="preserve">    --bucket my-velero-backups \</w:t>
      </w:r>
    </w:p>
    <w:p>
      <w:pPr>
        <w:shd w:fill="F4F4F4" w:val="clear"/>
        <w:spacing w:after="0" w:line="260"/>
        <w:ind w:left="200" w:right="200"/>
      </w:pPr>
      <w:r>
        <w:rPr>
          <w:rFonts w:ascii="Consolas" w:cs="Consolas" w:eastAsia="Consolas" w:hAnsi="Consolas"/>
          <w:sz w:val="20"/>
          <w:szCs w:val="20"/>
        </w:rPr>
        <w:t xml:space="preserve">    --backup-location-config region=us-east-1 \</w:t>
      </w:r>
    </w:p>
    <w:p>
      <w:pPr>
        <w:shd w:fill="F4F4F4" w:val="clear"/>
        <w:spacing w:after="0" w:line="260"/>
        <w:ind w:left="200" w:right="200"/>
      </w:pPr>
      <w:r>
        <w:rPr>
          <w:rFonts w:ascii="Consolas" w:cs="Consolas" w:eastAsia="Consolas" w:hAnsi="Consolas"/>
          <w:sz w:val="20"/>
          <w:szCs w:val="20"/>
        </w:rPr>
        <w:t xml:space="preserve">    --snapshot-location-config region=us-east-1 \</w:t>
      </w:r>
    </w:p>
    <w:p>
      <w:pPr>
        <w:shd w:fill="F4F4F4" w:val="clear"/>
        <w:spacing w:after="0" w:line="260"/>
        <w:ind w:left="200" w:right="200"/>
      </w:pPr>
      <w:r>
        <w:rPr>
          <w:rFonts w:ascii="Consolas" w:cs="Consolas" w:eastAsia="Consolas" w:hAnsi="Consolas"/>
          <w:sz w:val="20"/>
          <w:szCs w:val="20"/>
        </w:rPr>
        <w:t xml:space="preserve">    --secret-file ./credentials-velero</w:t>
      </w:r>
    </w:p>
    <w:p>
      <w:pPr>
        <w:shd w:fill="F4F4F4" w:val="clear"/>
        <w:spacing w:after="0" w:line="260"/>
        <w:ind w:left="200" w:right="200"/>
      </w:pPr>
      <w:r>
        <w:rPr>
          <w:rFonts w:ascii="Consolas" w:cs="Consolas" w:eastAsia="Consolas" w:hAnsi="Consolas"/>
          <w:sz w:val="20"/>
          <w:szCs w:val="20"/>
        </w:rPr>
        <w:t xml:space="preserve"># Creates namespace "velero", a Deployment, a BackupStorageLocation CR, etc.</w:t>
      </w:r>
    </w:p>
    <w:p>
      <w:pPr>
        <w:pStyle w:val="Heading2"/>
        <w:spacing w:after="160" w:before="300"/>
      </w:pPr>
      <w:r>
        <w:t xml:space="preserve">Core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CRD</w:t>
            </w:r>
          </w:p>
        </w:tc>
        <w:tc>
          <w:tcPr>
            <w:tcW w:type="dxa" w:w="6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Backup</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Request a one-off backup with inclusion/exclusion filters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Restore</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Request a restore from an existing backup</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Schedule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Recurring backup (e.g., daily, hourly)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BackupStorageLocation</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Where backups are stored (the bucket)</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VolumeSnapshotLocation</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Where PV snapshots are stored</w:t>
            </w:r>
          </w:p>
        </w:tc>
      </w:tr>
    </w:tbl>
    <w:p>
      <w:pPr>
        <w:pStyle w:val="Heading3"/>
        <w:spacing w:after="120" w:before="240"/>
      </w:pPr>
      <w:r>
        <w:t xml:space="preserve">Backup Example</w:t>
      </w:r>
    </w:p>
    <w:p>
      <w:pPr>
        <w:shd w:fill="F4F4F4" w:val="clear"/>
        <w:spacing w:after="0" w:line="260"/>
        <w:ind w:left="200" w:right="200"/>
      </w:pPr>
      <w:r>
        <w:rPr>
          <w:rFonts w:ascii="Consolas" w:cs="Consolas" w:eastAsia="Consolas" w:hAnsi="Consolas"/>
          <w:sz w:val="20"/>
          <w:szCs w:val="20"/>
        </w:rPr>
        <w:t xml:space="preserve">apiVersion: velero.io/v1</w:t>
      </w:r>
    </w:p>
    <w:p>
      <w:pPr>
        <w:shd w:fill="F4F4F4" w:val="clear"/>
        <w:spacing w:after="0" w:line="260"/>
        <w:ind w:left="200" w:right="200"/>
      </w:pPr>
      <w:r>
        <w:rPr>
          <w:rFonts w:ascii="Consolas" w:cs="Consolas" w:eastAsia="Consolas" w:hAnsi="Consolas"/>
          <w:sz w:val="20"/>
          <w:szCs w:val="20"/>
        </w:rPr>
        <w:t xml:space="preserve">kind: Backup</w:t>
      </w:r>
    </w:p>
    <w:p>
      <w:pPr>
        <w:shd w:fill="F4F4F4" w:val="clear"/>
        <w:spacing w:after="0" w:line="260"/>
        <w:ind w:left="200" w:right="200"/>
      </w:pPr>
      <w:r>
        <w:rPr>
          <w:rFonts w:ascii="Consolas" w:cs="Consolas" w:eastAsia="Consolas" w:hAnsi="Consolas"/>
          <w:sz w:val="20"/>
          <w:szCs w:val="20"/>
        </w:rPr>
        <w:t xml:space="preserve">metadata: { name: prod-daily, namespace: velero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includedNamespaces:</w:t>
      </w:r>
    </w:p>
    <w:p>
      <w:pPr>
        <w:shd w:fill="F4F4F4" w:val="clear"/>
        <w:spacing w:after="0" w:line="260"/>
        <w:ind w:left="200" w:right="200"/>
      </w:pPr>
      <w:r>
        <w:rPr>
          <w:rFonts w:ascii="Consolas" w:cs="Consolas" w:eastAsia="Consolas" w:hAnsi="Consolas"/>
          <w:sz w:val="20"/>
          <w:szCs w:val="20"/>
        </w:rPr>
        <w:t xml:space="preserve">    - prod</w:t>
      </w:r>
    </w:p>
    <w:p>
      <w:pPr>
        <w:shd w:fill="F4F4F4" w:val="clear"/>
        <w:spacing w:after="0" w:line="260"/>
        <w:ind w:left="200" w:right="200"/>
      </w:pPr>
      <w:r>
        <w:rPr>
          <w:rFonts w:ascii="Consolas" w:cs="Consolas" w:eastAsia="Consolas" w:hAnsi="Consolas"/>
          <w:sz w:val="20"/>
          <w:szCs w:val="20"/>
        </w:rPr>
        <w:t xml:space="preserve">    - monitoring</w:t>
      </w:r>
    </w:p>
    <w:p>
      <w:pPr>
        <w:shd w:fill="F4F4F4" w:val="clear"/>
        <w:spacing w:after="0" w:line="260"/>
        <w:ind w:left="200" w:right="200"/>
      </w:pPr>
      <w:r>
        <w:rPr>
          <w:rFonts w:ascii="Consolas" w:cs="Consolas" w:eastAsia="Consolas" w:hAnsi="Consolas"/>
          <w:sz w:val="20"/>
          <w:szCs w:val="20"/>
        </w:rPr>
        <w:t xml:space="preserve">  excludedResources:</w:t>
      </w:r>
    </w:p>
    <w:p>
      <w:pPr>
        <w:shd w:fill="F4F4F4" w:val="clear"/>
        <w:spacing w:after="0" w:line="260"/>
        <w:ind w:left="200" w:right="200"/>
      </w:pPr>
      <w:r>
        <w:rPr>
          <w:rFonts w:ascii="Consolas" w:cs="Consolas" w:eastAsia="Consolas" w:hAnsi="Consolas"/>
          <w:sz w:val="20"/>
          <w:szCs w:val="20"/>
        </w:rPr>
        <w:t xml:space="preserve">    - events                  # don't back up event stream</w:t>
      </w:r>
    </w:p>
    <w:p>
      <w:pPr>
        <w:shd w:fill="F4F4F4" w:val="clear"/>
        <w:spacing w:after="0" w:line="260"/>
        <w:ind w:left="200" w:right="200"/>
      </w:pPr>
      <w:r>
        <w:rPr>
          <w:rFonts w:ascii="Consolas" w:cs="Consolas" w:eastAsia="Consolas" w:hAnsi="Consolas"/>
          <w:sz w:val="20"/>
          <w:szCs w:val="20"/>
        </w:rPr>
        <w:t xml:space="preserve">  snapshotVolumes: true       # also snapshot PVs</w:t>
      </w:r>
    </w:p>
    <w:p>
      <w:pPr>
        <w:shd w:fill="F4F4F4" w:val="clear"/>
        <w:spacing w:after="0" w:line="260"/>
        <w:ind w:left="200" w:right="200"/>
      </w:pPr>
      <w:r>
        <w:rPr>
          <w:rFonts w:ascii="Consolas" w:cs="Consolas" w:eastAsia="Consolas" w:hAnsi="Consolas"/>
          <w:sz w:val="20"/>
          <w:szCs w:val="20"/>
        </w:rPr>
        <w:t xml:space="preserve">  ttl: 168h                   # retain for 7 days</w:t>
      </w:r>
    </w:p>
    <w:p>
      <w:pPr>
        <w:shd w:fill="F4F4F4" w:val="clear"/>
        <w:spacing w:after="0" w:line="260"/>
        <w:ind w:left="200" w:right="200"/>
      </w:pPr>
      <w:r>
        <w:rPr>
          <w:rFonts w:ascii="Consolas" w:cs="Consolas" w:eastAsia="Consolas" w:hAnsi="Consolas"/>
          <w:sz w:val="20"/>
          <w:szCs w:val="20"/>
        </w:rPr>
        <w:t xml:space="preserve">  storageLocation: default</w:t>
      </w:r>
    </w:p>
    <w:p>
      <w:pPr>
        <w:pStyle w:val="Heading3"/>
        <w:spacing w:after="120" w:before="240"/>
      </w:pPr>
      <w:r>
        <w:t xml:space="preserve">Schedule Example</w:t>
      </w:r>
    </w:p>
    <w:p>
      <w:pPr>
        <w:shd w:fill="F4F4F4" w:val="clear"/>
        <w:spacing w:after="0" w:line="260"/>
        <w:ind w:left="200" w:right="200"/>
      </w:pPr>
      <w:r>
        <w:rPr>
          <w:rFonts w:ascii="Consolas" w:cs="Consolas" w:eastAsia="Consolas" w:hAnsi="Consolas"/>
          <w:sz w:val="20"/>
          <w:szCs w:val="20"/>
        </w:rPr>
        <w:t xml:space="preserve">apiVersion: velero.io/v1</w:t>
      </w:r>
    </w:p>
    <w:p>
      <w:pPr>
        <w:shd w:fill="F4F4F4" w:val="clear"/>
        <w:spacing w:after="0" w:line="260"/>
        <w:ind w:left="200" w:right="200"/>
      </w:pPr>
      <w:r>
        <w:rPr>
          <w:rFonts w:ascii="Consolas" w:cs="Consolas" w:eastAsia="Consolas" w:hAnsi="Consolas"/>
          <w:sz w:val="20"/>
          <w:szCs w:val="20"/>
        </w:rPr>
        <w:t xml:space="preserve">kind: Schedule</w:t>
      </w:r>
    </w:p>
    <w:p>
      <w:pPr>
        <w:shd w:fill="F4F4F4" w:val="clear"/>
        <w:spacing w:after="0" w:line="260"/>
        <w:ind w:left="200" w:right="200"/>
      </w:pPr>
      <w:r>
        <w:rPr>
          <w:rFonts w:ascii="Consolas" w:cs="Consolas" w:eastAsia="Consolas" w:hAnsi="Consolas"/>
          <w:sz w:val="20"/>
          <w:szCs w:val="20"/>
        </w:rPr>
        <w:t xml:space="preserve">metadata: { name: nightly, namespace: velero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schedule: "0 2 * * *"       # 2am daily</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includedNamespaces: [prod]</w:t>
      </w:r>
    </w:p>
    <w:p>
      <w:pPr>
        <w:shd w:fill="F4F4F4" w:val="clear"/>
        <w:spacing w:after="0" w:line="260"/>
        <w:ind w:left="200" w:right="200"/>
      </w:pPr>
      <w:r>
        <w:rPr>
          <w:rFonts w:ascii="Consolas" w:cs="Consolas" w:eastAsia="Consolas" w:hAnsi="Consolas"/>
          <w:sz w:val="20"/>
          <w:szCs w:val="20"/>
        </w:rPr>
        <w:t xml:space="preserve">    snapshotVolumes: true</w:t>
      </w:r>
    </w:p>
    <w:p>
      <w:pPr>
        <w:shd w:fill="F4F4F4" w:val="clear"/>
        <w:spacing w:after="0" w:line="260"/>
        <w:ind w:left="200" w:right="200"/>
      </w:pPr>
      <w:r>
        <w:rPr>
          <w:rFonts w:ascii="Consolas" w:cs="Consolas" w:eastAsia="Consolas" w:hAnsi="Consolas"/>
          <w:sz w:val="20"/>
          <w:szCs w:val="20"/>
        </w:rPr>
        <w:t xml:space="preserve">    ttl: 720h                 # 30 days</w:t>
      </w:r>
    </w:p>
    <w:p>
      <w:pPr>
        <w:pStyle w:val="Heading3"/>
        <w:spacing w:after="120" w:before="240"/>
      </w:pPr>
      <w:r>
        <w:t xml:space="preserve">Restore Example</w:t>
      </w:r>
    </w:p>
    <w:p>
      <w:pPr>
        <w:shd w:fill="F4F4F4" w:val="clear"/>
        <w:spacing w:after="0" w:line="260"/>
        <w:ind w:left="200" w:right="200"/>
      </w:pPr>
      <w:r>
        <w:rPr>
          <w:rFonts w:ascii="Consolas" w:cs="Consolas" w:eastAsia="Consolas" w:hAnsi="Consolas"/>
          <w:sz w:val="20"/>
          <w:szCs w:val="20"/>
        </w:rPr>
        <w:t xml:space="preserve">apiVersion: velero.io/v1</w:t>
      </w:r>
    </w:p>
    <w:p>
      <w:pPr>
        <w:shd w:fill="F4F4F4" w:val="clear"/>
        <w:spacing w:after="0" w:line="260"/>
        <w:ind w:left="200" w:right="200"/>
      </w:pPr>
      <w:r>
        <w:rPr>
          <w:rFonts w:ascii="Consolas" w:cs="Consolas" w:eastAsia="Consolas" w:hAnsi="Consolas"/>
          <w:sz w:val="20"/>
          <w:szCs w:val="20"/>
        </w:rPr>
        <w:t xml:space="preserve">kind: Restore</w:t>
      </w:r>
    </w:p>
    <w:p>
      <w:pPr>
        <w:shd w:fill="F4F4F4" w:val="clear"/>
        <w:spacing w:after="0" w:line="260"/>
        <w:ind w:left="200" w:right="200"/>
      </w:pPr>
      <w:r>
        <w:rPr>
          <w:rFonts w:ascii="Consolas" w:cs="Consolas" w:eastAsia="Consolas" w:hAnsi="Consolas"/>
          <w:sz w:val="20"/>
          <w:szCs w:val="20"/>
        </w:rPr>
        <w:t xml:space="preserve">metadata: { name: restore-prod, namespace: velero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backupName: prod-daily-20241015020000</w:t>
      </w:r>
    </w:p>
    <w:p>
      <w:pPr>
        <w:shd w:fill="F4F4F4" w:val="clear"/>
        <w:spacing w:after="0" w:line="260"/>
        <w:ind w:left="200" w:right="200"/>
      </w:pPr>
      <w:r>
        <w:rPr>
          <w:rFonts w:ascii="Consolas" w:cs="Consolas" w:eastAsia="Consolas" w:hAnsi="Consolas"/>
          <w:sz w:val="20"/>
          <w:szCs w:val="20"/>
        </w:rPr>
        <w:t xml:space="preserve">  namespaceMapping:</w:t>
      </w:r>
    </w:p>
    <w:p>
      <w:pPr>
        <w:shd w:fill="F4F4F4" w:val="clear"/>
        <w:spacing w:after="0" w:line="260"/>
        <w:ind w:left="200" w:right="200"/>
      </w:pPr>
      <w:r>
        <w:rPr>
          <w:rFonts w:ascii="Consolas" w:cs="Consolas" w:eastAsia="Consolas" w:hAnsi="Consolas"/>
          <w:sz w:val="20"/>
          <w:szCs w:val="20"/>
        </w:rPr>
        <w:t xml:space="preserve">    prod: prod-restored       # restore into a DIFFERENT namespace</w:t>
      </w:r>
    </w:p>
    <w:p>
      <w:pPr>
        <w:shd w:fill="F4F4F4" w:val="clear"/>
        <w:spacing w:after="0" w:line="260"/>
        <w:ind w:left="200" w:right="200"/>
      </w:pPr>
      <w:r>
        <w:rPr>
          <w:rFonts w:ascii="Consolas" w:cs="Consolas" w:eastAsia="Consolas" w:hAnsi="Consolas"/>
          <w:sz w:val="20"/>
          <w:szCs w:val="20"/>
        </w:rPr>
        <w:t xml:space="preserve">  includedResources:</w:t>
      </w:r>
    </w:p>
    <w:p>
      <w:pPr>
        <w:shd w:fill="F4F4F4" w:val="clear"/>
        <w:spacing w:after="0" w:line="260"/>
        <w:ind w:left="200" w:right="200"/>
      </w:pPr>
      <w:r>
        <w:rPr>
          <w:rFonts w:ascii="Consolas" w:cs="Consolas" w:eastAsia="Consolas" w:hAnsi="Consolas"/>
          <w:sz w:val="20"/>
          <w:szCs w:val="20"/>
        </w:rPr>
        <w:t xml:space="preserve">    - deployments</w:t>
      </w:r>
    </w:p>
    <w:p>
      <w:pPr>
        <w:shd w:fill="F4F4F4" w:val="clear"/>
        <w:spacing w:after="0" w:line="260"/>
        <w:ind w:left="200" w:right="200"/>
      </w:pPr>
      <w:r>
        <w:rPr>
          <w:rFonts w:ascii="Consolas" w:cs="Consolas" w:eastAsia="Consolas" w:hAnsi="Consolas"/>
          <w:sz w:val="20"/>
          <w:szCs w:val="20"/>
        </w:rPr>
        <w:t xml:space="preserve">    - services</w:t>
      </w:r>
    </w:p>
    <w:p>
      <w:pPr>
        <w:shd w:fill="F4F4F4" w:val="clear"/>
        <w:spacing w:after="0" w:line="260"/>
        <w:ind w:left="200" w:right="200"/>
      </w:pPr>
      <w:r>
        <w:rPr>
          <w:rFonts w:ascii="Consolas" w:cs="Consolas" w:eastAsia="Consolas" w:hAnsi="Consolas"/>
          <w:sz w:val="20"/>
          <w:szCs w:val="20"/>
        </w:rPr>
        <w:t xml:space="preserve">    - configmaps</w:t>
      </w:r>
    </w:p>
    <w:p>
      <w:pPr>
        <w:shd w:fill="F4F4F4" w:val="clear"/>
        <w:spacing w:after="0" w:line="260"/>
        <w:ind w:left="200" w:right="200"/>
      </w:pPr>
      <w:r>
        <w:rPr>
          <w:rFonts w:ascii="Consolas" w:cs="Consolas" w:eastAsia="Consolas" w:hAnsi="Consolas"/>
          <w:sz w:val="20"/>
          <w:szCs w:val="20"/>
        </w:rPr>
        <w:t xml:space="preserve">    - persistentvolumeclaims</w:t>
      </w:r>
    </w:p>
    <w:p>
      <w:pPr>
        <w:pStyle w:val="Heading2"/>
        <w:spacing w:after="160" w:before="300"/>
      </w:pPr>
      <w:r>
        <w:t xml:space="preserve">Volume Backup: CSI Snapshots vs Filesystem (restic/kopia)</w:t>
      </w:r>
    </w:p>
    <w:p>
      <w:pPr>
        <w:spacing w:after="120" w:line="300"/>
        <w:jc w:val="both"/>
      </w:pPr>
      <w:r>
        <w:t xml:space="preserve">Velero can back up volumes two ways:</w:t>
      </w:r>
    </w:p>
    <w:p>
      <w:pPr>
        <w:pStyle w:val="ListParagraph"/>
        <w:numPr>
          <w:ilvl w:val="0"/>
          <w:numId w:val="2"/>
        </w:numPr>
        <w:spacing w:after="80" w:line="280"/>
      </w:pPr>
      <w:r>
        <w:rPr>
          <w:b/>
          <w:bCs/>
        </w:rPr>
        <w:t xml:space="preserve">CSI Snapshots: </w:t>
      </w:r>
      <w:r>
        <w:t xml:space="preserve">Uses the underlying storage provider’s snapshot API (e.g., EBS snapshot on AWS). Fast, efficient. Limited to what the storage provider supports.</w:t>
      </w:r>
    </w:p>
    <w:p>
      <w:pPr>
        <w:pStyle w:val="ListParagraph"/>
        <w:numPr>
          <w:ilvl w:val="0"/>
          <w:numId w:val="2"/>
        </w:numPr>
        <w:spacing w:after="80" w:line="280"/>
      </w:pPr>
      <w:r>
        <w:rPr>
          <w:b/>
          <w:bCs/>
        </w:rPr>
        <w:t xml:space="preserve">restic / kopia (‘File System Backup’): </w:t>
      </w:r>
      <w:r>
        <w:t xml:space="preserve">Velero’s node agent reads files directly from the PV’s mount point and stores in object storage. Works for ANY storage class, including emptyDir and hostPath. Slower and more expensive but universal.</w:t>
      </w:r>
    </w:p>
    <w:p>
      <w:pPr>
        <w:spacing w:after="120" w:line="300"/>
        <w:jc w:val="both"/>
      </w:pPr>
      <w:r>
        <w:t xml:space="preserve">Most teams start with CSI snapshots (cheaper, faster) and fall back to restic/kopia for the handful of workloads CSI doesn’t cover.</w:t>
      </w:r>
    </w:p>
    <w:p>
      <w:pPr>
        <w:pStyle w:val="Heading2"/>
        <w:spacing w:after="160" w:before="300"/>
      </w:pPr>
      <w:r>
        <w:t xml:space="preserve">What Velero Does NOT Back Up</w:t>
      </w:r>
    </w:p>
    <w:p>
      <w:pPr>
        <w:pStyle w:val="ListParagraph"/>
        <w:numPr>
          <w:ilvl w:val="0"/>
          <w:numId w:val="2"/>
        </w:numPr>
        <w:spacing w:after="80" w:line="280"/>
      </w:pPr>
      <w:r>
        <w:t xml:space="preserve">etcd itself (unless you back up etcd-stored objects via Velero, which is what most cluster backups are). For control-plane disaster recovery on self-managed clusters, also do etcdctl snapshot backups.</w:t>
      </w:r>
    </w:p>
    <w:p>
      <w:pPr>
        <w:pStyle w:val="ListParagraph"/>
        <w:numPr>
          <w:ilvl w:val="0"/>
          <w:numId w:val="2"/>
        </w:numPr>
        <w:spacing w:after="80" w:line="280"/>
      </w:pPr>
      <w:r>
        <w:t xml:space="preserve">The contents of in-memory caches or queues — Velero backs up objects, not runtime state.</w:t>
      </w:r>
    </w:p>
    <w:p>
      <w:pPr>
        <w:pStyle w:val="ListParagraph"/>
        <w:numPr>
          <w:ilvl w:val="0"/>
          <w:numId w:val="2"/>
        </w:numPr>
        <w:spacing w:after="80" w:line="280"/>
      </w:pPr>
      <w:r>
        <w:t xml:space="preserve">Cloud resources NOT tracked by Kubernetes — standalone S3 buckets, DNS records, IAM policies. Those are Terraform’s problem.</w:t>
      </w:r>
    </w:p>
    <w:p>
      <w:pPr>
        <w:pStyle w:val="Heading2"/>
        <w:spacing w:after="160" w:before="300"/>
      </w:pPr>
      <w:r>
        <w:t xml:space="preserve">Testing Restores: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A backup you haven’t tested isn’t a backup</w:t>
            </w:r>
          </w:p>
          <w:p>
            <w:pPr>
              <w:spacing w:after="120" w:line="300"/>
              <w:jc w:val="both"/>
            </w:pPr>
            <w:r>
              <w:t xml:space="preserve">The single most common failure of Velero setups is: backups run daily for a year; then someone tries to restore, and restore fails because a CRD is missing, the namespace already exists, a Secret version is different, PV CSI driver is newer, or one of a dozen other details. Test restores quarterly at minimum, in a staging cluster. ‘Backup confidence’ is the metric that matters, not ‘backup count’.</w:t>
            </w:r>
          </w:p>
        </w:tc>
      </w:tr>
    </w:tbl>
    <w:p>
      <w:r>
        <w:br w:type="page"/>
      </w:r>
    </w:p>
    <w:p>
      <w:pPr>
        <w:pStyle w:val="Heading1"/>
        <w:spacing w:after="200" w:before="360"/>
      </w:pPr>
      <w:r>
        <w:t xml:space="preserve">7. Certificates: cert-manager</w:t>
      </w:r>
    </w:p>
    <w:p>
      <w:pPr>
        <w:spacing w:after="120" w:line="300"/>
        <w:jc w:val="both"/>
      </w:pPr>
      <w:r>
        <w:t xml:space="preserve">TLS certificates in Kubernetes used to mean manually creating Secrets of type kubernetes.io/tls with pem files inside, rotating them by hand every 90 days, and hoping nobody forgot. cert-manager replaces this: it’s a controller that WATCHES Certificate CRs and makes them happen automatically — requesting, renewing, and storing certificates from any supported issuer.</w:t>
      </w:r>
    </w:p>
    <w:p>
      <w:pPr>
        <w:pStyle w:val="Heading2"/>
        <w:spacing w:after="160" w:before="300"/>
      </w:pPr>
      <w:r>
        <w:t xml:space="preserve">What cert-manager Does</w:t>
      </w:r>
    </w:p>
    <w:p>
      <w:pPr>
        <w:pStyle w:val="ListParagraph"/>
        <w:numPr>
          <w:ilvl w:val="0"/>
          <w:numId w:val="2"/>
        </w:numPr>
        <w:spacing w:after="80" w:line="280"/>
      </w:pPr>
      <w:r>
        <w:t xml:space="preserve">Watches Certificate custom resources.</w:t>
      </w:r>
    </w:p>
    <w:p>
      <w:pPr>
        <w:pStyle w:val="ListParagraph"/>
        <w:numPr>
          <w:ilvl w:val="0"/>
          <w:numId w:val="2"/>
        </w:numPr>
        <w:spacing w:after="80" w:line="280"/>
      </w:pPr>
      <w:r>
        <w:t xml:space="preserve">Talks to Issuers (Let’s Encrypt, internal CA, Vault, HashiCorp PKI, etc.) to request certificates.</w:t>
      </w:r>
    </w:p>
    <w:p>
      <w:pPr>
        <w:pStyle w:val="ListParagraph"/>
        <w:numPr>
          <w:ilvl w:val="0"/>
          <w:numId w:val="2"/>
        </w:numPr>
        <w:spacing w:after="80" w:line="280"/>
      </w:pPr>
      <w:r>
        <w:t xml:space="preserve">Solves ACME challenges automatically (for Let’s Encrypt): HTTP-01 via Ingress, DNS-01 via cloud DNS API.</w:t>
      </w:r>
    </w:p>
    <w:p>
      <w:pPr>
        <w:pStyle w:val="ListParagraph"/>
        <w:numPr>
          <w:ilvl w:val="0"/>
          <w:numId w:val="2"/>
        </w:numPr>
        <w:spacing w:after="80" w:line="280"/>
      </w:pPr>
      <w:r>
        <w:t xml:space="preserve">Stores the issued cert as a Kubernetes Secret (type kubernetes.io/tls).</w:t>
      </w:r>
    </w:p>
    <w:p>
      <w:pPr>
        <w:pStyle w:val="ListParagraph"/>
        <w:numPr>
          <w:ilvl w:val="0"/>
          <w:numId w:val="2"/>
        </w:numPr>
        <w:spacing w:after="80" w:line="280"/>
      </w:pPr>
      <w:r>
        <w:t xml:space="preserve">Renews before expiration (default 2/3 of the way through the cert’s lifetime).</w:t>
      </w:r>
    </w:p>
    <w:p>
      <w:pPr>
        <w:pStyle w:val="ListParagraph"/>
        <w:numPr>
          <w:ilvl w:val="0"/>
          <w:numId w:val="2"/>
        </w:numPr>
        <w:spacing w:after="80" w:line="280"/>
      </w:pPr>
      <w:r>
        <w:t xml:space="preserve">Integrates with Ingress controllers, service meshes, webhook servers — anywhere TLS is terminated in the cluster.</w:t>
      </w:r>
    </w:p>
    <w:p>
      <w:pPr>
        <w:pStyle w:val="Heading2"/>
        <w:spacing w:after="160" w:before="300"/>
      </w:pPr>
      <w:r>
        <w:t xml:space="preserve">Core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CRD</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Scope</w:t>
            </w:r>
          </w:p>
        </w:tc>
        <w:tc>
          <w:tcPr>
            <w:tcW w:type="dxa" w:w="5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Issuer</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 cert issuer configuration, used only in its namespace</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ClusterIssuer</w:t>
            </w:r>
          </w:p>
        </w:tc>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w:t>
            </w:r>
          </w:p>
        </w:tc>
        <w:tc>
          <w:tcPr>
            <w:tcW w:type="dxa" w:w="5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 cert issuer configuration available in every namespace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Certificate</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Request for a specific certificate (DNS names, duration, issuer)</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CertificateRequest</w:t>
            </w:r>
          </w:p>
        </w:tc>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Namespaced</w:t>
            </w:r>
          </w:p>
        </w:tc>
        <w:tc>
          <w:tcPr>
            <w:tcW w:type="dxa" w:w="5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Low-level request; usually auto-created from Certificate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Order / Challenge</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Namespaced</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ACME-specific; auto-created for Let’s Encrypt flows</w:t>
            </w:r>
          </w:p>
        </w:tc>
      </w:tr>
    </w:tbl>
    <w:p>
      <w:pPr>
        <w:pStyle w:val="Heading2"/>
        <w:spacing w:after="160" w:before="300"/>
      </w:pPr>
      <w:r>
        <w:t xml:space="preserve">Worked Example — Let’s Encrypt for an Ingress</w:t>
      </w:r>
    </w:p>
    <w:p>
      <w:pPr>
        <w:shd w:fill="F4F4F4" w:val="clear"/>
        <w:spacing w:after="0" w:line="260"/>
        <w:ind w:left="200" w:right="200"/>
      </w:pPr>
      <w:r>
        <w:rPr>
          <w:rFonts w:ascii="Consolas" w:cs="Consolas" w:eastAsia="Consolas" w:hAnsi="Consolas"/>
          <w:sz w:val="20"/>
          <w:szCs w:val="20"/>
        </w:rPr>
        <w:t xml:space="preserve"># 1. A ClusterIssuer pointing at Let's Encrypt production</w:t>
      </w:r>
    </w:p>
    <w:p>
      <w:pPr>
        <w:shd w:fill="F4F4F4" w:val="clear"/>
        <w:spacing w:after="0" w:line="260"/>
        <w:ind w:left="200" w:right="200"/>
      </w:pPr>
      <w:r>
        <w:rPr>
          <w:rFonts w:ascii="Consolas" w:cs="Consolas" w:eastAsia="Consolas" w:hAnsi="Consolas"/>
          <w:sz w:val="20"/>
          <w:szCs w:val="20"/>
        </w:rPr>
        <w:t xml:space="preserve">apiVersion: cert-manager.io/v1</w:t>
      </w:r>
    </w:p>
    <w:p>
      <w:pPr>
        <w:shd w:fill="F4F4F4" w:val="clear"/>
        <w:spacing w:after="0" w:line="260"/>
        <w:ind w:left="200" w:right="200"/>
      </w:pPr>
      <w:r>
        <w:rPr>
          <w:rFonts w:ascii="Consolas" w:cs="Consolas" w:eastAsia="Consolas" w:hAnsi="Consolas"/>
          <w:sz w:val="20"/>
          <w:szCs w:val="20"/>
        </w:rPr>
        <w:t xml:space="preserve">kind: ClusterIssuer</w:t>
      </w:r>
    </w:p>
    <w:p>
      <w:pPr>
        <w:shd w:fill="F4F4F4" w:val="clear"/>
        <w:spacing w:after="0" w:line="260"/>
        <w:ind w:left="200" w:right="200"/>
      </w:pPr>
      <w:r>
        <w:rPr>
          <w:rFonts w:ascii="Consolas" w:cs="Consolas" w:eastAsia="Consolas" w:hAnsi="Consolas"/>
          <w:sz w:val="20"/>
          <w:szCs w:val="20"/>
        </w:rPr>
        <w:t xml:space="preserve">metadata: { name: letsencrypt-prod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acme:</w:t>
      </w:r>
    </w:p>
    <w:p>
      <w:pPr>
        <w:shd w:fill="F4F4F4" w:val="clear"/>
        <w:spacing w:after="0" w:line="260"/>
        <w:ind w:left="200" w:right="200"/>
      </w:pPr>
      <w:r>
        <w:rPr>
          <w:rFonts w:ascii="Consolas" w:cs="Consolas" w:eastAsia="Consolas" w:hAnsi="Consolas"/>
          <w:sz w:val="20"/>
          <w:szCs w:val="20"/>
        </w:rPr>
        <w:t xml:space="preserve">    server: https://acme-v02.api.letsencrypt.org/directory</w:t>
      </w:r>
    </w:p>
    <w:p>
      <w:pPr>
        <w:shd w:fill="F4F4F4" w:val="clear"/>
        <w:spacing w:after="0" w:line="260"/>
        <w:ind w:left="200" w:right="200"/>
      </w:pPr>
      <w:r>
        <w:rPr>
          <w:rFonts w:ascii="Consolas" w:cs="Consolas" w:eastAsia="Consolas" w:hAnsi="Consolas"/>
          <w:sz w:val="20"/>
          <w:szCs w:val="20"/>
        </w:rPr>
        <w:t xml:space="preserve">    email: ops@example.com</w:t>
      </w:r>
    </w:p>
    <w:p>
      <w:pPr>
        <w:shd w:fill="F4F4F4" w:val="clear"/>
        <w:spacing w:after="0" w:line="260"/>
        <w:ind w:left="200" w:right="200"/>
      </w:pPr>
      <w:r>
        <w:rPr>
          <w:rFonts w:ascii="Consolas" w:cs="Consolas" w:eastAsia="Consolas" w:hAnsi="Consolas"/>
          <w:sz w:val="20"/>
          <w:szCs w:val="20"/>
        </w:rPr>
        <w:t xml:space="preserve">    privateKeySecretRef: { name: letsencrypt-prod-account }</w:t>
      </w:r>
    </w:p>
    <w:p>
      <w:pPr>
        <w:shd w:fill="F4F4F4" w:val="clear"/>
        <w:spacing w:after="0" w:line="260"/>
        <w:ind w:left="200" w:right="200"/>
      </w:pPr>
      <w:r>
        <w:rPr>
          <w:rFonts w:ascii="Consolas" w:cs="Consolas" w:eastAsia="Consolas" w:hAnsi="Consolas"/>
          <w:sz w:val="20"/>
          <w:szCs w:val="20"/>
        </w:rPr>
        <w:t xml:space="preserve">    solvers:</w:t>
      </w:r>
    </w:p>
    <w:p>
      <w:pPr>
        <w:shd w:fill="F4F4F4" w:val="clear"/>
        <w:spacing w:after="0" w:line="260"/>
        <w:ind w:left="200" w:right="200"/>
      </w:pPr>
      <w:r>
        <w:rPr>
          <w:rFonts w:ascii="Consolas" w:cs="Consolas" w:eastAsia="Consolas" w:hAnsi="Consolas"/>
          <w:sz w:val="20"/>
          <w:szCs w:val="20"/>
        </w:rPr>
        <w:t xml:space="preserve">      - http01:</w:t>
      </w:r>
    </w:p>
    <w:p>
      <w:pPr>
        <w:shd w:fill="F4F4F4" w:val="clear"/>
        <w:spacing w:after="0" w:line="260"/>
        <w:ind w:left="200" w:right="200"/>
      </w:pPr>
      <w:r>
        <w:rPr>
          <w:rFonts w:ascii="Consolas" w:cs="Consolas" w:eastAsia="Consolas" w:hAnsi="Consolas"/>
          <w:sz w:val="20"/>
          <w:szCs w:val="20"/>
        </w:rPr>
        <w:t xml:space="preserve">          ingress:</w:t>
      </w:r>
    </w:p>
    <w:p>
      <w:pPr>
        <w:shd w:fill="F4F4F4" w:val="clear"/>
        <w:spacing w:after="0" w:line="260"/>
        <w:ind w:left="200" w:right="200"/>
      </w:pPr>
      <w:r>
        <w:rPr>
          <w:rFonts w:ascii="Consolas" w:cs="Consolas" w:eastAsia="Consolas" w:hAnsi="Consolas"/>
          <w:sz w:val="20"/>
          <w:szCs w:val="20"/>
        </w:rPr>
        <w:t xml:space="preserve">            class: nginx                    # the Ingress controller to use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An Ingress that requests a cert via annotation</w:t>
      </w:r>
    </w:p>
    <w:p>
      <w:pPr>
        <w:shd w:fill="F4F4F4" w:val="clear"/>
        <w:spacing w:after="0" w:line="260"/>
        <w:ind w:left="200" w:right="200"/>
      </w:pPr>
      <w:r>
        <w:rPr>
          <w:rFonts w:ascii="Consolas" w:cs="Consolas" w:eastAsia="Consolas" w:hAnsi="Consolas"/>
          <w:sz w:val="20"/>
          <w:szCs w:val="20"/>
        </w:rPr>
        <w:t xml:space="preserve">apiVersion: networking.k8s.io/v1</w:t>
      </w:r>
    </w:p>
    <w:p>
      <w:pPr>
        <w:shd w:fill="F4F4F4" w:val="clear"/>
        <w:spacing w:after="0" w:line="260"/>
        <w:ind w:left="200" w:right="200"/>
      </w:pPr>
      <w:r>
        <w:rPr>
          <w:rFonts w:ascii="Consolas" w:cs="Consolas" w:eastAsia="Consolas" w:hAnsi="Consolas"/>
          <w:sz w:val="20"/>
          <w:szCs w:val="20"/>
        </w:rPr>
        <w:t xml:space="preserve">kind: Ingress</w:t>
      </w:r>
    </w:p>
    <w:p>
      <w:pPr>
        <w:shd w:fill="F4F4F4" w:val="clear"/>
        <w:spacing w:after="0" w:line="260"/>
        <w:ind w:left="200" w:right="200"/>
      </w:pPr>
      <w:r>
        <w:rPr>
          <w:rFonts w:ascii="Consolas" w:cs="Consolas" w:eastAsia="Consolas" w:hAnsi="Consolas"/>
          <w:sz w:val="20"/>
          <w:szCs w:val="20"/>
        </w:rPr>
        <w:t xml:space="preserve">metadata:</w:t>
      </w:r>
    </w:p>
    <w:p>
      <w:pPr>
        <w:shd w:fill="F4F4F4" w:val="clear"/>
        <w:spacing w:after="0" w:line="260"/>
        <w:ind w:left="200" w:right="200"/>
      </w:pPr>
      <w:r>
        <w:rPr>
          <w:rFonts w:ascii="Consolas" w:cs="Consolas" w:eastAsia="Consolas" w:hAnsi="Consolas"/>
          <w:sz w:val="20"/>
          <w:szCs w:val="20"/>
        </w:rPr>
        <w:t xml:space="preserve">  name: web</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cert-manager.io/cluster-issuer: letsencrypt-prod</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ingressClassName: nginx</w:t>
      </w:r>
    </w:p>
    <w:p>
      <w:pPr>
        <w:shd w:fill="F4F4F4" w:val="clear"/>
        <w:spacing w:after="0" w:line="260"/>
        <w:ind w:left="200" w:right="200"/>
      </w:pPr>
      <w:r>
        <w:rPr>
          <w:rFonts w:ascii="Consolas" w:cs="Consolas" w:eastAsia="Consolas" w:hAnsi="Consolas"/>
          <w:sz w:val="20"/>
          <w:szCs w:val="20"/>
        </w:rPr>
        <w:t xml:space="preserve">  tls:</w:t>
      </w:r>
    </w:p>
    <w:p>
      <w:pPr>
        <w:shd w:fill="F4F4F4" w:val="clear"/>
        <w:spacing w:after="0" w:line="260"/>
        <w:ind w:left="200" w:right="200"/>
      </w:pPr>
      <w:r>
        <w:rPr>
          <w:rFonts w:ascii="Consolas" w:cs="Consolas" w:eastAsia="Consolas" w:hAnsi="Consolas"/>
          <w:sz w:val="20"/>
          <w:szCs w:val="20"/>
        </w:rPr>
        <w:t xml:space="preserve">    - hosts: [ www.example.com ]</w:t>
      </w:r>
    </w:p>
    <w:p>
      <w:pPr>
        <w:shd w:fill="F4F4F4" w:val="clear"/>
        <w:spacing w:after="0" w:line="260"/>
        <w:ind w:left="200" w:right="200"/>
      </w:pPr>
      <w:r>
        <w:rPr>
          <w:rFonts w:ascii="Consolas" w:cs="Consolas" w:eastAsia="Consolas" w:hAnsi="Consolas"/>
          <w:sz w:val="20"/>
          <w:szCs w:val="20"/>
        </w:rPr>
        <w:t xml:space="preserve">      secretName: web-tls                   # cert-manager will POPULATE this Secret</w:t>
      </w:r>
    </w:p>
    <w:p>
      <w:pPr>
        <w:shd w:fill="F4F4F4" w:val="clear"/>
        <w:spacing w:after="0" w:line="260"/>
        <w:ind w:left="200" w:right="200"/>
      </w:pPr>
      <w:r>
        <w:rPr>
          <w:rFonts w:ascii="Consolas" w:cs="Consolas" w:eastAsia="Consolas" w:hAnsi="Consolas"/>
          <w:sz w:val="20"/>
          <w:szCs w:val="20"/>
        </w:rPr>
        <w:t xml:space="preserve">  rules:</w:t>
      </w:r>
    </w:p>
    <w:p>
      <w:pPr>
        <w:shd w:fill="F4F4F4" w:val="clear"/>
        <w:spacing w:after="0" w:line="260"/>
        <w:ind w:left="200" w:right="200"/>
      </w:pPr>
      <w:r>
        <w:rPr>
          <w:rFonts w:ascii="Consolas" w:cs="Consolas" w:eastAsia="Consolas" w:hAnsi="Consolas"/>
          <w:sz w:val="20"/>
          <w:szCs w:val="20"/>
        </w:rPr>
        <w:t xml:space="preserve">    - host: www.example.com</w:t>
      </w:r>
    </w:p>
    <w:p>
      <w:pPr>
        <w:shd w:fill="F4F4F4" w:val="clear"/>
        <w:spacing w:after="0" w:line="260"/>
        <w:ind w:left="200" w:right="200"/>
      </w:pPr>
      <w:r>
        <w:rPr>
          <w:rFonts w:ascii="Consolas" w:cs="Consolas" w:eastAsia="Consolas" w:hAnsi="Consolas"/>
          <w:sz w:val="20"/>
          <w:szCs w:val="20"/>
        </w:rPr>
        <w:t xml:space="preserve">      http:</w:t>
      </w:r>
    </w:p>
    <w:p>
      <w:pPr>
        <w:shd w:fill="F4F4F4" w:val="clear"/>
        <w:spacing w:after="0" w:line="260"/>
        <w:ind w:left="200" w:right="200"/>
      </w:pPr>
      <w:r>
        <w:rPr>
          <w:rFonts w:ascii="Consolas" w:cs="Consolas" w:eastAsia="Consolas" w:hAnsi="Consolas"/>
          <w:sz w:val="20"/>
          <w:szCs w:val="20"/>
        </w:rPr>
        <w:t xml:space="preserve">        paths:</w:t>
      </w:r>
    </w:p>
    <w:p>
      <w:pPr>
        <w:shd w:fill="F4F4F4" w:val="clear"/>
        <w:spacing w:after="0" w:line="260"/>
        <w:ind w:left="200" w:right="200"/>
      </w:pPr>
      <w:r>
        <w:rPr>
          <w:rFonts w:ascii="Consolas" w:cs="Consolas" w:eastAsia="Consolas" w:hAnsi="Consolas"/>
          <w:sz w:val="20"/>
          <w:szCs w:val="20"/>
        </w:rPr>
        <w:t xml:space="preserve">          - path: /</w:t>
      </w:r>
    </w:p>
    <w:p>
      <w:pPr>
        <w:shd w:fill="F4F4F4" w:val="clear"/>
        <w:spacing w:after="0" w:line="260"/>
        <w:ind w:left="200" w:right="200"/>
      </w:pPr>
      <w:r>
        <w:rPr>
          <w:rFonts w:ascii="Consolas" w:cs="Consolas" w:eastAsia="Consolas" w:hAnsi="Consolas"/>
          <w:sz w:val="20"/>
          <w:szCs w:val="20"/>
        </w:rPr>
        <w:t xml:space="preserve">            pathType: Prefix</w:t>
      </w:r>
    </w:p>
    <w:p>
      <w:pPr>
        <w:shd w:fill="F4F4F4" w:val="clear"/>
        <w:spacing w:after="0" w:line="260"/>
        <w:ind w:left="200" w:right="200"/>
      </w:pPr>
      <w:r>
        <w:rPr>
          <w:rFonts w:ascii="Consolas" w:cs="Consolas" w:eastAsia="Consolas" w:hAnsi="Consolas"/>
          <w:sz w:val="20"/>
          <w:szCs w:val="20"/>
        </w:rPr>
        <w:t xml:space="preserve">            backend:</w:t>
      </w:r>
    </w:p>
    <w:p>
      <w:pPr>
        <w:shd w:fill="F4F4F4" w:val="clear"/>
        <w:spacing w:after="0" w:line="260"/>
        <w:ind w:left="200" w:right="200"/>
      </w:pPr>
      <w:r>
        <w:rPr>
          <w:rFonts w:ascii="Consolas" w:cs="Consolas" w:eastAsia="Consolas" w:hAnsi="Consolas"/>
          <w:sz w:val="20"/>
          <w:szCs w:val="20"/>
        </w:rPr>
        <w:t xml:space="preserve">              service: { name: web, port: { number: 80 } }</w:t>
      </w:r>
    </w:p>
    <w:p>
      <w:pPr>
        <w:spacing w:after="120" w:line="300"/>
        <w:jc w:val="both"/>
      </w:pPr>
      <w:r>
        <w:t xml:space="preserve">What happens: cert-manager sees the Ingress annotation, creates a Certificate CR, which creates an Order + Challenge, which provisions a temporary HTTP route to answer the ACME challenge, Let’s Encrypt verifies it, issues the cert, cert-manager writes it to `web-tls` Secret. The Ingress sees the Secret appear and starts serving HTTPS. Renewal 60 days later is fully automatic.</w:t>
      </w:r>
    </w:p>
    <w:p>
      <w:pPr>
        <w:pStyle w:val="Heading2"/>
        <w:spacing w:after="160" w:before="300"/>
      </w:pPr>
      <w:r>
        <w:t xml:space="preserve">DNS-01 vs HTTP-01</w:t>
      </w:r>
    </w:p>
    <w:p>
      <w:pPr>
        <w:pStyle w:val="ListParagraph"/>
        <w:numPr>
          <w:ilvl w:val="0"/>
          <w:numId w:val="2"/>
        </w:numPr>
        <w:spacing w:after="80" w:line="280"/>
      </w:pPr>
      <w:r>
        <w:rPr>
          <w:b/>
          <w:bCs/>
        </w:rPr>
        <w:t xml:space="preserve">HTTP-01: </w:t>
      </w:r>
      <w:r>
        <w:t xml:space="preserve">Let’s Encrypt fetches http://yourdomain/.well-known/acme-challenge/… to verify you control the domain. Works if your Ingress is internet-reachable. Easy to set up.</w:t>
      </w:r>
    </w:p>
    <w:p>
      <w:pPr>
        <w:pStyle w:val="ListParagraph"/>
        <w:numPr>
          <w:ilvl w:val="0"/>
          <w:numId w:val="2"/>
        </w:numPr>
        <w:spacing w:after="80" w:line="280"/>
      </w:pPr>
      <w:r>
        <w:rPr>
          <w:b/>
          <w:bCs/>
        </w:rPr>
        <w:t xml:space="preserve">DNS-01: </w:t>
      </w:r>
      <w:r>
        <w:t xml:space="preserve">Let’s Encrypt checks a TXT record on your DNS. Required for wildcard certs (*.example.com). Requires API credentials for your DNS provider. Works for internal-only services that aren’t internet-reachable.</w:t>
      </w:r>
    </w:p>
    <w:p>
      <w:pPr>
        <w:pStyle w:val="Heading2"/>
        <w:spacing w:after="160" w:before="300"/>
      </w:pPr>
      <w:r>
        <w:t xml:space="preserve">Other Issuers Worth Knowing</w:t>
      </w:r>
    </w:p>
    <w:p>
      <w:pPr>
        <w:pStyle w:val="ListParagraph"/>
        <w:numPr>
          <w:ilvl w:val="0"/>
          <w:numId w:val="2"/>
        </w:numPr>
        <w:spacing w:after="80" w:line="280"/>
      </w:pPr>
      <w:r>
        <w:t xml:space="preserve">ca (self-signed or internal CA): useful for in-cluster mTLS where you don’t need public trust.</w:t>
      </w:r>
    </w:p>
    <w:p>
      <w:pPr>
        <w:pStyle w:val="ListParagraph"/>
        <w:numPr>
          <w:ilvl w:val="0"/>
          <w:numId w:val="2"/>
        </w:numPr>
        <w:spacing w:after="80" w:line="280"/>
      </w:pPr>
      <w:r>
        <w:t xml:space="preserve">vault: issue certificates from HashiCorp Vault’s PKI backend — short-lived certs with automatic rotation.</w:t>
      </w:r>
    </w:p>
    <w:p>
      <w:pPr>
        <w:pStyle w:val="ListParagraph"/>
        <w:numPr>
          <w:ilvl w:val="0"/>
          <w:numId w:val="2"/>
        </w:numPr>
        <w:spacing w:after="80" w:line="280"/>
      </w:pPr>
      <w:r>
        <w:t xml:space="preserve">venafi: enterprise PKI for regulated industries.</w:t>
      </w:r>
    </w:p>
    <w:p>
      <w:pPr>
        <w:pStyle w:val="ListParagraph"/>
        <w:numPr>
          <w:ilvl w:val="0"/>
          <w:numId w:val="2"/>
        </w:numPr>
        <w:spacing w:after="80" w:line="280"/>
      </w:pPr>
      <w:r>
        <w:t xml:space="preserve">acme generally: Let’s Encrypt, ZeroSSL, or any ACME-compliant provider.</w:t>
      </w:r>
    </w:p>
    <w:p>
      <w:pPr>
        <w:pStyle w:val="Heading2"/>
        <w:spacing w:after="160" w:before="300"/>
      </w:pPr>
      <w:r>
        <w:t xml:space="preserve">Common Gotchas</w:t>
      </w:r>
    </w:p>
    <w:p>
      <w:pPr>
        <w:pStyle w:val="ListParagraph"/>
        <w:numPr>
          <w:ilvl w:val="0"/>
          <w:numId w:val="2"/>
        </w:numPr>
        <w:spacing w:after="80" w:line="280"/>
      </w:pPr>
      <w:r>
        <w:t xml:space="preserve">Rate limits on Let’s Encrypt production. Test against their staging endpoint first (`acme-staging-v02.api.letsencrypt.org/directory`) which has far higher limits but issues untrusted certs.</w:t>
      </w:r>
    </w:p>
    <w:p>
      <w:pPr>
        <w:pStyle w:val="ListParagraph"/>
        <w:numPr>
          <w:ilvl w:val="0"/>
          <w:numId w:val="2"/>
        </w:numPr>
        <w:spacing w:after="80" w:line="280"/>
      </w:pPr>
      <w:r>
        <w:t xml:space="preserve">DNS propagation delays on DNS-01. cert-manager waits for propagation; allow a few minutes before debugging.</w:t>
      </w:r>
    </w:p>
    <w:p>
      <w:pPr>
        <w:pStyle w:val="ListParagraph"/>
        <w:numPr>
          <w:ilvl w:val="0"/>
          <w:numId w:val="2"/>
        </w:numPr>
        <w:spacing w:after="80" w:line="280"/>
      </w:pPr>
      <w:r>
        <w:t xml:space="preserve">Ingress controller must support the solver mode (HTTP-01 requires the controller to be reachable at /.well-known/acme-challenge).</w:t>
      </w:r>
    </w:p>
    <w:p>
      <w:pPr>
        <w:pStyle w:val="ListParagraph"/>
        <w:numPr>
          <w:ilvl w:val="0"/>
          <w:numId w:val="2"/>
        </w:numPr>
        <w:spacing w:after="80" w:line="280"/>
      </w:pPr>
      <w:r>
        <w:t xml:space="preserve">Certificate Secret name matters — Ingress references it by name. Don’t manually rename or delete the Secret while cert-manager owns it.</w:t>
      </w:r>
    </w:p>
    <w:p>
      <w:r>
        <w:br w:type="page"/>
      </w:r>
    </w:p>
    <w:p>
      <w:pPr>
        <w:pStyle w:val="Heading1"/>
        <w:spacing w:after="200" w:before="360"/>
      </w:pPr>
      <w:r>
        <w:t xml:space="preserve">8. Secrets Management: ESO, Sealed Secrets, Vault</w:t>
      </w:r>
    </w:p>
    <w:p>
      <w:pPr>
        <w:spacing w:after="120" w:line="300"/>
        <w:jc w:val="both"/>
      </w:pPr>
      <w:r>
        <w:t xml:space="preserve">Kubernetes Secrets are base64-encoded, not encrypted. They live in etcd (hopefully encrypted at rest, Module 5) and in memory on nodes where they’re mounted. For GitOps workflows, Secrets pose a problem: you want the cluster’s desired state in Git, but you can’t put raw Secret YAML in Git. The tools in this section solve that problem, in three different ways.</w:t>
      </w:r>
    </w:p>
    <w:p>
      <w:pPr>
        <w:pStyle w:val="Heading2"/>
        <w:spacing w:after="160" w:before="300"/>
      </w:pPr>
      <w:r>
        <w:t xml:space="preserve">The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Tool</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Approach</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External Secrets Operator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Pull secrets FROM an external store INTO Kubernetes at runtime</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Sealed Secrets</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Encrypt secrets with a cluster-specific key so encrypted blobs can safely be committed to Git</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Vault Agent Injector</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Inject secrets directly into pods via sidecar, never stored in Kubernetes at all</w:t>
            </w:r>
          </w:p>
        </w:tc>
      </w:tr>
    </w:tbl>
    <w:p>
      <w:pPr>
        <w:pStyle w:val="Heading2"/>
        <w:spacing w:after="160" w:before="300"/>
      </w:pPr>
      <w:r>
        <w:t xml:space="preserve">8.1 External Secrets Operator (ESO)</w:t>
      </w:r>
    </w:p>
    <w:p>
      <w:pPr>
        <w:spacing w:after="120" w:line="300"/>
        <w:jc w:val="both"/>
      </w:pPr>
      <w:r>
        <w:t xml:space="preserve">ESO is a controller that syncs secrets from EXTERNAL secret stores (AWS Secrets Manager, GCP Secret Manager, Azure Key Vault, HashiCorp Vault, GitLab CI variables, 1Password, and many more) into Kubernetes Secrets. Your Kubernetes cluster doesn’t store the master copy — it’s a read-replica that auto-refreshes from the external source of truth.</w:t>
      </w:r>
    </w:p>
    <w:p>
      <w:pPr>
        <w:pStyle w:val="Heading3"/>
        <w:spacing w:after="120" w:before="240"/>
      </w:pPr>
      <w:r>
        <w:t xml:space="preserve">Architecture</w:t>
      </w:r>
    </w:p>
    <w:p>
      <w:pPr>
        <w:shd w:fill="F4F4F4" w:val="clear"/>
        <w:spacing w:after="0" w:line="260"/>
        <w:ind w:left="200" w:right="200"/>
      </w:pPr>
      <w:r>
        <w:rPr>
          <w:rFonts w:ascii="Consolas" w:cs="Consolas" w:eastAsia="Consolas" w:hAnsi="Consolas"/>
          <w:sz w:val="20"/>
          <w:szCs w:val="20"/>
        </w:rPr>
        <w:t xml:space="preserve">  ┌────────────────┐      pulls       ┌─────────────────────┐</w:t>
      </w:r>
    </w:p>
    <w:p>
      <w:pPr>
        <w:shd w:fill="F4F4F4" w:val="clear"/>
        <w:spacing w:after="0" w:line="260"/>
        <w:ind w:left="200" w:right="200"/>
      </w:pPr>
      <w:r>
        <w:rPr>
          <w:rFonts w:ascii="Consolas" w:cs="Consolas" w:eastAsia="Consolas" w:hAnsi="Consolas"/>
          <w:sz w:val="20"/>
          <w:szCs w:val="20"/>
        </w:rPr>
        <w:t xml:space="preserve">  │ SecretStore    │◄──────────────── │ AWS Secrets Manager │</w:t>
      </w:r>
    </w:p>
    <w:p>
      <w:pPr>
        <w:shd w:fill="F4F4F4" w:val="clear"/>
        <w:spacing w:after="0" w:line="260"/>
        <w:ind w:left="200" w:right="200"/>
      </w:pPr>
      <w:r>
        <w:rPr>
          <w:rFonts w:ascii="Consolas" w:cs="Consolas" w:eastAsia="Consolas" w:hAnsi="Consolas"/>
          <w:sz w:val="20"/>
          <w:szCs w:val="20"/>
        </w:rPr>
        <w:t xml:space="preserve">  │ (cluster CRD)  │      every N sec  │ (external source)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writes      ┌──────────────┐</w:t>
      </w:r>
    </w:p>
    <w:p>
      <w:pPr>
        <w:shd w:fill="F4F4F4" w:val="clear"/>
        <w:spacing w:after="0" w:line="260"/>
        <w:ind w:left="200" w:right="200"/>
      </w:pPr>
      <w:r>
        <w:rPr>
          <w:rFonts w:ascii="Consolas" w:cs="Consolas" w:eastAsia="Consolas" w:hAnsi="Consolas"/>
          <w:sz w:val="20"/>
          <w:szCs w:val="20"/>
        </w:rPr>
        <w:t xml:space="preserve">  │ ExternalSecret CR  │──────────────────►│ Secret       │</w:t>
      </w:r>
    </w:p>
    <w:p>
      <w:pPr>
        <w:shd w:fill="F4F4F4" w:val="clear"/>
        <w:spacing w:after="0" w:line="260"/>
        <w:ind w:left="200" w:right="200"/>
      </w:pPr>
      <w:r>
        <w:rPr>
          <w:rFonts w:ascii="Consolas" w:cs="Consolas" w:eastAsia="Consolas" w:hAnsi="Consolas"/>
          <w:sz w:val="20"/>
          <w:szCs w:val="20"/>
        </w:rPr>
        <w:t xml:space="preserve">  │ (namespaced CRD)   │                   │ (standard    │</w:t>
      </w:r>
    </w:p>
    <w:p>
      <w:pPr>
        <w:shd w:fill="F4F4F4" w:val="clear"/>
        <w:spacing w:after="0" w:line="260"/>
        <w:ind w:left="200" w:right="200"/>
      </w:pPr>
      <w:r>
        <w:rPr>
          <w:rFonts w:ascii="Consolas" w:cs="Consolas" w:eastAsia="Consolas" w:hAnsi="Consolas"/>
          <w:sz w:val="20"/>
          <w:szCs w:val="20"/>
        </w:rPr>
        <w:t xml:space="preserve">  │                    │                   │  K8s Secret) │</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Mounted by Pods</w:t>
      </w:r>
    </w:p>
    <w:p>
      <w:pPr>
        <w:shd w:fill="F4F4F4" w:val="clear"/>
        <w:spacing w:after="0" w:line="260"/>
        <w:ind w:left="200" w:right="200"/>
      </w:pPr>
      <w:r>
        <w:rPr>
          <w:rFonts w:ascii="Consolas" w:cs="Consolas" w:eastAsia="Consolas" w:hAnsi="Consolas"/>
          <w:sz w:val="20"/>
          <w:szCs w:val="20"/>
        </w:rPr>
        <w:t xml:space="preserve">                                             as volumes or env vars</w:t>
      </w:r>
    </w:p>
    <w:p>
      <w:pPr>
        <w:pStyle w:val="Heading3"/>
        <w:spacing w:after="120" w:before="240"/>
      </w:pPr>
      <w:r>
        <w:t xml:space="preserve">Core CRDs</w:t>
      </w:r>
    </w:p>
    <w:p>
      <w:pPr>
        <w:pStyle w:val="ListParagraph"/>
        <w:numPr>
          <w:ilvl w:val="0"/>
          <w:numId w:val="2"/>
        </w:numPr>
        <w:spacing w:after="80" w:line="280"/>
      </w:pPr>
      <w:r>
        <w:rPr>
          <w:b/>
          <w:bCs/>
        </w:rPr>
        <w:t xml:space="preserve">SecretStore / ClusterSecretStore: </w:t>
      </w:r>
      <w:r>
        <w:t xml:space="preserve">How to connect to the external system (credentials, endpoints). SecretStore is per-namespace; ClusterSecretStore is cluster-wide.</w:t>
      </w:r>
    </w:p>
    <w:p>
      <w:pPr>
        <w:pStyle w:val="ListParagraph"/>
        <w:numPr>
          <w:ilvl w:val="0"/>
          <w:numId w:val="2"/>
        </w:numPr>
        <w:spacing w:after="80" w:line="280"/>
      </w:pPr>
      <w:r>
        <w:rPr>
          <w:b/>
          <w:bCs/>
        </w:rPr>
        <w:t xml:space="preserve">ExternalSecret: </w:t>
      </w:r>
      <w:r>
        <w:t xml:space="preserve">What to fetch. Maps external secret keys to Kubernetes Secret keys. ESO creates and refreshes the Secret.</w:t>
      </w:r>
    </w:p>
    <w:p>
      <w:pPr>
        <w:pStyle w:val="Heading3"/>
        <w:spacing w:after="120" w:before="240"/>
      </w:pPr>
      <w:r>
        <w:t xml:space="preserve">Worked Example — AWS Secrets Manager</w:t>
      </w:r>
    </w:p>
    <w:p>
      <w:pPr>
        <w:shd w:fill="F4F4F4" w:val="clear"/>
        <w:spacing w:after="0" w:line="260"/>
        <w:ind w:left="200" w:right="200"/>
      </w:pPr>
      <w:r>
        <w:rPr>
          <w:rFonts w:ascii="Consolas" w:cs="Consolas" w:eastAsia="Consolas" w:hAnsi="Consolas"/>
          <w:sz w:val="20"/>
          <w:szCs w:val="20"/>
        </w:rPr>
        <w:t xml:space="preserve"># 1. SecretStore referencing AWS (with IRSA for auth)</w:t>
      </w:r>
    </w:p>
    <w:p>
      <w:pPr>
        <w:shd w:fill="F4F4F4" w:val="clear"/>
        <w:spacing w:after="0" w:line="260"/>
        <w:ind w:left="200" w:right="200"/>
      </w:pPr>
      <w:r>
        <w:rPr>
          <w:rFonts w:ascii="Consolas" w:cs="Consolas" w:eastAsia="Consolas" w:hAnsi="Consolas"/>
          <w:sz w:val="20"/>
          <w:szCs w:val="20"/>
        </w:rPr>
        <w:t xml:space="preserve">apiVersion: external-secrets.io/v1beta1</w:t>
      </w:r>
    </w:p>
    <w:p>
      <w:pPr>
        <w:shd w:fill="F4F4F4" w:val="clear"/>
        <w:spacing w:after="0" w:line="260"/>
        <w:ind w:left="200" w:right="200"/>
      </w:pPr>
      <w:r>
        <w:rPr>
          <w:rFonts w:ascii="Consolas" w:cs="Consolas" w:eastAsia="Consolas" w:hAnsi="Consolas"/>
          <w:sz w:val="20"/>
          <w:szCs w:val="20"/>
        </w:rPr>
        <w:t xml:space="preserve">kind: SecretStore</w:t>
      </w:r>
    </w:p>
    <w:p>
      <w:pPr>
        <w:shd w:fill="F4F4F4" w:val="clear"/>
        <w:spacing w:after="0" w:line="260"/>
        <w:ind w:left="200" w:right="200"/>
      </w:pPr>
      <w:r>
        <w:rPr>
          <w:rFonts w:ascii="Consolas" w:cs="Consolas" w:eastAsia="Consolas" w:hAnsi="Consolas"/>
          <w:sz w:val="20"/>
          <w:szCs w:val="20"/>
        </w:rPr>
        <w:t xml:space="preserve">metadata: { name: aws-secrets, namespace: 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provider:</w:t>
      </w:r>
    </w:p>
    <w:p>
      <w:pPr>
        <w:shd w:fill="F4F4F4" w:val="clear"/>
        <w:spacing w:after="0" w:line="260"/>
        <w:ind w:left="200" w:right="200"/>
      </w:pPr>
      <w:r>
        <w:rPr>
          <w:rFonts w:ascii="Consolas" w:cs="Consolas" w:eastAsia="Consolas" w:hAnsi="Consolas"/>
          <w:sz w:val="20"/>
          <w:szCs w:val="20"/>
        </w:rPr>
        <w:t xml:space="preserve">    aws:</w:t>
      </w:r>
    </w:p>
    <w:p>
      <w:pPr>
        <w:shd w:fill="F4F4F4" w:val="clear"/>
        <w:spacing w:after="0" w:line="260"/>
        <w:ind w:left="200" w:right="200"/>
      </w:pPr>
      <w:r>
        <w:rPr>
          <w:rFonts w:ascii="Consolas" w:cs="Consolas" w:eastAsia="Consolas" w:hAnsi="Consolas"/>
          <w:sz w:val="20"/>
          <w:szCs w:val="20"/>
        </w:rPr>
        <w:t xml:space="preserve">      service: SecretsManager</w:t>
      </w:r>
    </w:p>
    <w:p>
      <w:pPr>
        <w:shd w:fill="F4F4F4" w:val="clear"/>
        <w:spacing w:after="0" w:line="260"/>
        <w:ind w:left="200" w:right="200"/>
      </w:pPr>
      <w:r>
        <w:rPr>
          <w:rFonts w:ascii="Consolas" w:cs="Consolas" w:eastAsia="Consolas" w:hAnsi="Consolas"/>
          <w:sz w:val="20"/>
          <w:szCs w:val="20"/>
        </w:rPr>
        <w:t xml:space="preserve">      region: us-east-1</w:t>
      </w:r>
    </w:p>
    <w:p>
      <w:pPr>
        <w:shd w:fill="F4F4F4" w:val="clear"/>
        <w:spacing w:after="0" w:line="260"/>
        <w:ind w:left="200" w:right="200"/>
      </w:pPr>
      <w:r>
        <w:rPr>
          <w:rFonts w:ascii="Consolas" w:cs="Consolas" w:eastAsia="Consolas" w:hAnsi="Consolas"/>
          <w:sz w:val="20"/>
          <w:szCs w:val="20"/>
        </w:rPr>
        <w:t xml:space="preserve">      auth:</w:t>
      </w:r>
    </w:p>
    <w:p>
      <w:pPr>
        <w:shd w:fill="F4F4F4" w:val="clear"/>
        <w:spacing w:after="0" w:line="260"/>
        <w:ind w:left="200" w:right="200"/>
      </w:pPr>
      <w:r>
        <w:rPr>
          <w:rFonts w:ascii="Consolas" w:cs="Consolas" w:eastAsia="Consolas" w:hAnsi="Consolas"/>
          <w:sz w:val="20"/>
          <w:szCs w:val="20"/>
        </w:rPr>
        <w:t xml:space="preserve">        jwt:</w:t>
      </w:r>
    </w:p>
    <w:p>
      <w:pPr>
        <w:shd w:fill="F4F4F4" w:val="clear"/>
        <w:spacing w:after="0" w:line="260"/>
        <w:ind w:left="200" w:right="200"/>
      </w:pPr>
      <w:r>
        <w:rPr>
          <w:rFonts w:ascii="Consolas" w:cs="Consolas" w:eastAsia="Consolas" w:hAnsi="Consolas"/>
          <w:sz w:val="20"/>
          <w:szCs w:val="20"/>
        </w:rPr>
        <w:t xml:space="preserve">          serviceAccountRef:</w:t>
      </w:r>
    </w:p>
    <w:p>
      <w:pPr>
        <w:shd w:fill="F4F4F4" w:val="clear"/>
        <w:spacing w:after="0" w:line="260"/>
        <w:ind w:left="200" w:right="200"/>
      </w:pPr>
      <w:r>
        <w:rPr>
          <w:rFonts w:ascii="Consolas" w:cs="Consolas" w:eastAsia="Consolas" w:hAnsi="Consolas"/>
          <w:sz w:val="20"/>
          <w:szCs w:val="20"/>
        </w:rPr>
        <w:t xml:space="preserve">            name: external-secrets-sa       # SA with IRSA → IAM role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2. ExternalSecret describes what to sync</w:t>
      </w:r>
    </w:p>
    <w:p>
      <w:pPr>
        <w:shd w:fill="F4F4F4" w:val="clear"/>
        <w:spacing w:after="0" w:line="260"/>
        <w:ind w:left="200" w:right="200"/>
      </w:pPr>
      <w:r>
        <w:rPr>
          <w:rFonts w:ascii="Consolas" w:cs="Consolas" w:eastAsia="Consolas" w:hAnsi="Consolas"/>
          <w:sz w:val="20"/>
          <w:szCs w:val="20"/>
        </w:rPr>
        <w:t xml:space="preserve">apiVersion: external-secrets.io/v1beta1</w:t>
      </w:r>
    </w:p>
    <w:p>
      <w:pPr>
        <w:shd w:fill="F4F4F4" w:val="clear"/>
        <w:spacing w:after="0" w:line="260"/>
        <w:ind w:left="200" w:right="200"/>
      </w:pPr>
      <w:r>
        <w:rPr>
          <w:rFonts w:ascii="Consolas" w:cs="Consolas" w:eastAsia="Consolas" w:hAnsi="Consolas"/>
          <w:sz w:val="20"/>
          <w:szCs w:val="20"/>
        </w:rPr>
        <w:t xml:space="preserve">kind: ExternalSecret</w:t>
      </w:r>
    </w:p>
    <w:p>
      <w:pPr>
        <w:shd w:fill="F4F4F4" w:val="clear"/>
        <w:spacing w:after="0" w:line="260"/>
        <w:ind w:left="200" w:right="200"/>
      </w:pPr>
      <w:r>
        <w:rPr>
          <w:rFonts w:ascii="Consolas" w:cs="Consolas" w:eastAsia="Consolas" w:hAnsi="Consolas"/>
          <w:sz w:val="20"/>
          <w:szCs w:val="20"/>
        </w:rPr>
        <w:t xml:space="preserve">metadata: { name: db-creds, namespace: prod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refreshInterval: 5m                       # re-sync every 5 min</w:t>
      </w:r>
    </w:p>
    <w:p>
      <w:pPr>
        <w:shd w:fill="F4F4F4" w:val="clear"/>
        <w:spacing w:after="0" w:line="260"/>
        <w:ind w:left="200" w:right="200"/>
      </w:pPr>
      <w:r>
        <w:rPr>
          <w:rFonts w:ascii="Consolas" w:cs="Consolas" w:eastAsia="Consolas" w:hAnsi="Consolas"/>
          <w:sz w:val="20"/>
          <w:szCs w:val="20"/>
        </w:rPr>
        <w:t xml:space="preserve">  secretStoreRef:</w:t>
      </w:r>
    </w:p>
    <w:p>
      <w:pPr>
        <w:shd w:fill="F4F4F4" w:val="clear"/>
        <w:spacing w:after="0" w:line="260"/>
        <w:ind w:left="200" w:right="200"/>
      </w:pPr>
      <w:r>
        <w:rPr>
          <w:rFonts w:ascii="Consolas" w:cs="Consolas" w:eastAsia="Consolas" w:hAnsi="Consolas"/>
          <w:sz w:val="20"/>
          <w:szCs w:val="20"/>
        </w:rPr>
        <w:t xml:space="preserve">    kind: SecretStore</w:t>
      </w:r>
    </w:p>
    <w:p>
      <w:pPr>
        <w:shd w:fill="F4F4F4" w:val="clear"/>
        <w:spacing w:after="0" w:line="260"/>
        <w:ind w:left="200" w:right="200"/>
      </w:pPr>
      <w:r>
        <w:rPr>
          <w:rFonts w:ascii="Consolas" w:cs="Consolas" w:eastAsia="Consolas" w:hAnsi="Consolas"/>
          <w:sz w:val="20"/>
          <w:szCs w:val="20"/>
        </w:rPr>
        <w:t xml:space="preserve">    name: aws-secrets</w:t>
      </w:r>
    </w:p>
    <w:p>
      <w:pPr>
        <w:shd w:fill="F4F4F4" w:val="clear"/>
        <w:spacing w:after="0" w:line="260"/>
        <w:ind w:left="200" w:right="200"/>
      </w:pPr>
      <w:r>
        <w:rPr>
          <w:rFonts w:ascii="Consolas" w:cs="Consolas" w:eastAsia="Consolas" w:hAnsi="Consolas"/>
          <w:sz w:val="20"/>
          <w:szCs w:val="20"/>
        </w:rPr>
        <w:t xml:space="preserve">  target:</w:t>
      </w:r>
    </w:p>
    <w:p>
      <w:pPr>
        <w:shd w:fill="F4F4F4" w:val="clear"/>
        <w:spacing w:after="0" w:line="260"/>
        <w:ind w:left="200" w:right="200"/>
      </w:pPr>
      <w:r>
        <w:rPr>
          <w:rFonts w:ascii="Consolas" w:cs="Consolas" w:eastAsia="Consolas" w:hAnsi="Consolas"/>
          <w:sz w:val="20"/>
          <w:szCs w:val="20"/>
        </w:rPr>
        <w:t xml:space="preserve">    name: db-creds                          # name of the Kubernetes Secret to create</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type: Opaque</w:t>
      </w:r>
    </w:p>
    <w:p>
      <w:pPr>
        <w:shd w:fill="F4F4F4" w:val="clear"/>
        <w:spacing w:after="0" w:line="260"/>
        <w:ind w:left="200" w:right="200"/>
      </w:pPr>
      <w:r>
        <w:rPr>
          <w:rFonts w:ascii="Consolas" w:cs="Consolas" w:eastAsia="Consolas" w:hAnsi="Consolas"/>
          <w:sz w:val="20"/>
          <w:szCs w:val="20"/>
        </w:rPr>
        <w:t xml:space="preserve">  data:</w:t>
      </w:r>
    </w:p>
    <w:p>
      <w:pPr>
        <w:shd w:fill="F4F4F4" w:val="clear"/>
        <w:spacing w:after="0" w:line="260"/>
        <w:ind w:left="200" w:right="200"/>
      </w:pPr>
      <w:r>
        <w:rPr>
          <w:rFonts w:ascii="Consolas" w:cs="Consolas" w:eastAsia="Consolas" w:hAnsi="Consolas"/>
          <w:sz w:val="20"/>
          <w:szCs w:val="20"/>
        </w:rPr>
        <w:t xml:space="preserve">    - secretKey: username                   # key in the K8s Secret</w:t>
      </w:r>
    </w:p>
    <w:p>
      <w:pPr>
        <w:shd w:fill="F4F4F4" w:val="clear"/>
        <w:spacing w:after="0" w:line="260"/>
        <w:ind w:left="200" w:right="200"/>
      </w:pPr>
      <w:r>
        <w:rPr>
          <w:rFonts w:ascii="Consolas" w:cs="Consolas" w:eastAsia="Consolas" w:hAnsi="Consolas"/>
          <w:sz w:val="20"/>
          <w:szCs w:val="20"/>
        </w:rPr>
        <w:t xml:space="preserve">      remoteRef:</w:t>
      </w:r>
    </w:p>
    <w:p>
      <w:pPr>
        <w:shd w:fill="F4F4F4" w:val="clear"/>
        <w:spacing w:after="0" w:line="260"/>
        <w:ind w:left="200" w:right="200"/>
      </w:pPr>
      <w:r>
        <w:rPr>
          <w:rFonts w:ascii="Consolas" w:cs="Consolas" w:eastAsia="Consolas" w:hAnsi="Consolas"/>
          <w:sz w:val="20"/>
          <w:szCs w:val="20"/>
        </w:rPr>
        <w:t xml:space="preserve">        key: prod/db                        # name in AWS Secrets Manager</w:t>
      </w:r>
    </w:p>
    <w:p>
      <w:pPr>
        <w:shd w:fill="F4F4F4" w:val="clear"/>
        <w:spacing w:after="0" w:line="260"/>
        <w:ind w:left="200" w:right="200"/>
      </w:pPr>
      <w:r>
        <w:rPr>
          <w:rFonts w:ascii="Consolas" w:cs="Consolas" w:eastAsia="Consolas" w:hAnsi="Consolas"/>
          <w:sz w:val="20"/>
          <w:szCs w:val="20"/>
        </w:rPr>
        <w:t xml:space="preserve">        property: username                  # JSON field inside that secret</w:t>
      </w:r>
    </w:p>
    <w:p>
      <w:pPr>
        <w:shd w:fill="F4F4F4" w:val="clear"/>
        <w:spacing w:after="0" w:line="260"/>
        <w:ind w:left="200" w:right="200"/>
      </w:pPr>
      <w:r>
        <w:rPr>
          <w:rFonts w:ascii="Consolas" w:cs="Consolas" w:eastAsia="Consolas" w:hAnsi="Consolas"/>
          <w:sz w:val="20"/>
          <w:szCs w:val="20"/>
        </w:rPr>
        <w:t xml:space="preserve">    - secretKey: password</w:t>
      </w:r>
    </w:p>
    <w:p>
      <w:pPr>
        <w:shd w:fill="F4F4F4" w:val="clear"/>
        <w:spacing w:after="0" w:line="260"/>
        <w:ind w:left="200" w:right="200"/>
      </w:pPr>
      <w:r>
        <w:rPr>
          <w:rFonts w:ascii="Consolas" w:cs="Consolas" w:eastAsia="Consolas" w:hAnsi="Consolas"/>
          <w:sz w:val="20"/>
          <w:szCs w:val="20"/>
        </w:rPr>
        <w:t xml:space="preserve">      remoteRef:</w:t>
      </w:r>
    </w:p>
    <w:p>
      <w:pPr>
        <w:shd w:fill="F4F4F4" w:val="clear"/>
        <w:spacing w:after="0" w:line="260"/>
        <w:ind w:left="200" w:right="200"/>
      </w:pPr>
      <w:r>
        <w:rPr>
          <w:rFonts w:ascii="Consolas" w:cs="Consolas" w:eastAsia="Consolas" w:hAnsi="Consolas"/>
          <w:sz w:val="20"/>
          <w:szCs w:val="20"/>
        </w:rPr>
        <w:t xml:space="preserve">        key: prod/db</w:t>
      </w:r>
    </w:p>
    <w:p>
      <w:pPr>
        <w:shd w:fill="F4F4F4" w:val="clear"/>
        <w:spacing w:after="0" w:line="260"/>
        <w:ind w:left="200" w:right="200"/>
      </w:pPr>
      <w:r>
        <w:rPr>
          <w:rFonts w:ascii="Consolas" w:cs="Consolas" w:eastAsia="Consolas" w:hAnsi="Consolas"/>
          <w:sz w:val="20"/>
          <w:szCs w:val="20"/>
        </w:rPr>
        <w:t xml:space="preserve">        property: password</w:t>
      </w:r>
    </w:p>
    <w:p>
      <w:pPr>
        <w:pStyle w:val="Heading3"/>
        <w:spacing w:after="120" w:before="240"/>
      </w:pPr>
      <w:r>
        <w:t xml:space="preserve">Why ESO Is a Popular Default</w:t>
      </w:r>
    </w:p>
    <w:p>
      <w:pPr>
        <w:pStyle w:val="ListParagraph"/>
        <w:numPr>
          <w:ilvl w:val="0"/>
          <w:numId w:val="2"/>
        </w:numPr>
        <w:spacing w:after="80" w:line="280"/>
      </w:pPr>
      <w:r>
        <w:t xml:space="preserve">External store remains the single source of truth. Rotation happens there; ESO picks up changes.</w:t>
      </w:r>
    </w:p>
    <w:p>
      <w:pPr>
        <w:pStyle w:val="ListParagraph"/>
        <w:numPr>
          <w:ilvl w:val="0"/>
          <w:numId w:val="2"/>
        </w:numPr>
        <w:spacing w:after="80" w:line="280"/>
      </w:pPr>
      <w:r>
        <w:t xml:space="preserve">GitOps friendly: only the ExternalSecret (metadata, not secret data) is in Git.</w:t>
      </w:r>
    </w:p>
    <w:p>
      <w:pPr>
        <w:pStyle w:val="ListParagraph"/>
        <w:numPr>
          <w:ilvl w:val="0"/>
          <w:numId w:val="2"/>
        </w:numPr>
        <w:spacing w:after="80" w:line="280"/>
      </w:pPr>
      <w:r>
        <w:t xml:space="preserve">Works with MANY backends — you can migrate cloud providers without changing workloads.</w:t>
      </w:r>
    </w:p>
    <w:p>
      <w:pPr>
        <w:pStyle w:val="ListParagraph"/>
        <w:numPr>
          <w:ilvl w:val="0"/>
          <w:numId w:val="2"/>
        </w:numPr>
        <w:spacing w:after="80" w:line="280"/>
      </w:pPr>
      <w:r>
        <w:t xml:space="preserve">Secrets still end up as standard Kubernetes Secrets — apps that mount them need no changes.</w:t>
      </w:r>
    </w:p>
    <w:p>
      <w:pPr>
        <w:pStyle w:val="Heading2"/>
        <w:spacing w:after="160" w:before="300"/>
      </w:pPr>
      <w:r>
        <w:t xml:space="preserve">8.2 Sealed Secrets (Bitnami)</w:t>
      </w:r>
    </w:p>
    <w:p>
      <w:pPr>
        <w:spacing w:after="120" w:line="300"/>
        <w:jc w:val="both"/>
      </w:pPr>
      <w:r>
        <w:t xml:space="preserve">Sealed Secrets takes a different approach: encrypt the secret with a PUBLIC KEY whose matching PRIVATE KEY lives only in the cluster. The encrypted blob (SealedSecret CRD) is safe to commit to Git. Only the target cluster can decrypt it.</w:t>
      </w:r>
    </w:p>
    <w:p>
      <w:pPr>
        <w:pStyle w:val="Heading3"/>
        <w:spacing w:after="120" w:before="240"/>
      </w:pPr>
      <w:r>
        <w:t xml:space="preserve">Architecture</w:t>
      </w:r>
    </w:p>
    <w:p>
      <w:pPr>
        <w:pStyle w:val="ListParagraph"/>
        <w:numPr>
          <w:ilvl w:val="0"/>
          <w:numId w:val="2"/>
        </w:numPr>
        <w:spacing w:after="80" w:line="280"/>
      </w:pPr>
      <w:r>
        <w:t xml:space="preserve">Install the Sealed Secrets controller in the cluster. It generates a key pair; the private key stays in the cluster.</w:t>
      </w:r>
    </w:p>
    <w:p>
      <w:pPr>
        <w:pStyle w:val="ListParagraph"/>
        <w:numPr>
          <w:ilvl w:val="0"/>
          <w:numId w:val="2"/>
        </w:numPr>
        <w:spacing w:after="80" w:line="280"/>
      </w:pPr>
      <w:r>
        <w:t xml:space="preserve">The `kubeseal` CLI encrypts a Secret manifest using the cluster’s public key (fetched from the controller).</w:t>
      </w:r>
    </w:p>
    <w:p>
      <w:pPr>
        <w:pStyle w:val="ListParagraph"/>
        <w:numPr>
          <w:ilvl w:val="0"/>
          <w:numId w:val="2"/>
        </w:numPr>
        <w:spacing w:after="80" w:line="280"/>
      </w:pPr>
      <w:r>
        <w:t xml:space="preserve">Commit the resulting SealedSecret YAML to Git.</w:t>
      </w:r>
    </w:p>
    <w:p>
      <w:pPr>
        <w:pStyle w:val="ListParagraph"/>
        <w:numPr>
          <w:ilvl w:val="0"/>
          <w:numId w:val="2"/>
        </w:numPr>
        <w:spacing w:after="80" w:line="280"/>
      </w:pPr>
      <w:r>
        <w:t xml:space="preserve">ArgoCD or Flux applies the SealedSecret to the cluster; the controller decrypts and creates the real Secret.</w:t>
      </w:r>
    </w:p>
    <w:p>
      <w:pPr>
        <w:pStyle w:val="Heading3"/>
        <w:spacing w:after="120" w:before="240"/>
      </w:pPr>
      <w:r>
        <w:t xml:space="preserve">Worked Example</w:t>
      </w:r>
    </w:p>
    <w:p>
      <w:pPr>
        <w:shd w:fill="F4F4F4" w:val="clear"/>
        <w:spacing w:after="0" w:line="260"/>
        <w:ind w:left="200" w:right="200"/>
      </w:pPr>
      <w:r>
        <w:rPr>
          <w:rFonts w:ascii="Consolas" w:cs="Consolas" w:eastAsia="Consolas" w:hAnsi="Consolas"/>
          <w:sz w:val="20"/>
          <w:szCs w:val="20"/>
        </w:rPr>
        <w:t xml:space="preserve"># 1. Create a normal Secret locally (don’t apply to cluster!)</w:t>
      </w:r>
    </w:p>
    <w:p>
      <w:pPr>
        <w:shd w:fill="F4F4F4" w:val="clear"/>
        <w:spacing w:after="0" w:line="260"/>
        <w:ind w:left="200" w:right="200"/>
      </w:pPr>
      <w:r>
        <w:rPr>
          <w:rFonts w:ascii="Consolas" w:cs="Consolas" w:eastAsia="Consolas" w:hAnsi="Consolas"/>
          <w:sz w:val="20"/>
          <w:szCs w:val="20"/>
        </w:rPr>
        <w:t xml:space="preserve">kubectl create secret generic db-creds \</w:t>
      </w:r>
    </w:p>
    <w:p>
      <w:pPr>
        <w:shd w:fill="F4F4F4" w:val="clear"/>
        <w:spacing w:after="0" w:line="260"/>
        <w:ind w:left="200" w:right="200"/>
      </w:pPr>
      <w:r>
        <w:rPr>
          <w:rFonts w:ascii="Consolas" w:cs="Consolas" w:eastAsia="Consolas" w:hAnsi="Consolas"/>
          <w:sz w:val="20"/>
          <w:szCs w:val="20"/>
        </w:rPr>
        <w:t xml:space="preserve">    --from-literal=password=supersecret \</w:t>
      </w:r>
    </w:p>
    <w:p>
      <w:pPr>
        <w:shd w:fill="F4F4F4" w:val="clear"/>
        <w:spacing w:after="0" w:line="260"/>
        <w:ind w:left="200" w:right="200"/>
      </w:pPr>
      <w:r>
        <w:rPr>
          <w:rFonts w:ascii="Consolas" w:cs="Consolas" w:eastAsia="Consolas" w:hAnsi="Consolas"/>
          <w:sz w:val="20"/>
          <w:szCs w:val="20"/>
        </w:rPr>
        <w:t xml:space="preserve">    --dry-run=client -o yaml &gt; secret.yaml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Encrypt it for your cluster</w:t>
      </w:r>
    </w:p>
    <w:p>
      <w:pPr>
        <w:shd w:fill="F4F4F4" w:val="clear"/>
        <w:spacing w:after="0" w:line="260"/>
        <w:ind w:left="200" w:right="200"/>
      </w:pPr>
      <w:r>
        <w:rPr>
          <w:rFonts w:ascii="Consolas" w:cs="Consolas" w:eastAsia="Consolas" w:hAnsi="Consolas"/>
          <w:sz w:val="20"/>
          <w:szCs w:val="20"/>
        </w:rPr>
        <w:t xml:space="preserve">kubeseal --format=yaml &lt; secret.yaml &gt; sealed-secret.yaml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sealed-secret.yaml now contains:</w:t>
      </w:r>
    </w:p>
    <w:p>
      <w:pPr>
        <w:shd w:fill="F4F4F4" w:val="clear"/>
        <w:spacing w:after="0" w:line="260"/>
        <w:ind w:left="200" w:right="200"/>
      </w:pPr>
      <w:r>
        <w:rPr>
          <w:rFonts w:ascii="Consolas" w:cs="Consolas" w:eastAsia="Consolas" w:hAnsi="Consolas"/>
          <w:sz w:val="20"/>
          <w:szCs w:val="20"/>
        </w:rPr>
        <w:t xml:space="preserve"># apiVersion: bitnami.com/v1alpha1</w:t>
      </w:r>
    </w:p>
    <w:p>
      <w:pPr>
        <w:shd w:fill="F4F4F4" w:val="clear"/>
        <w:spacing w:after="0" w:line="260"/>
        <w:ind w:left="200" w:right="200"/>
      </w:pPr>
      <w:r>
        <w:rPr>
          <w:rFonts w:ascii="Consolas" w:cs="Consolas" w:eastAsia="Consolas" w:hAnsi="Consolas"/>
          <w:sz w:val="20"/>
          <w:szCs w:val="20"/>
        </w:rPr>
        <w:t xml:space="preserve"># kind: SealedSecret</w:t>
      </w:r>
    </w:p>
    <w:p>
      <w:pPr>
        <w:shd w:fill="F4F4F4" w:val="clear"/>
        <w:spacing w:after="0" w:line="260"/>
        <w:ind w:left="200" w:right="200"/>
      </w:pPr>
      <w:r>
        <w:rPr>
          <w:rFonts w:ascii="Consolas" w:cs="Consolas" w:eastAsia="Consolas" w:hAnsi="Consolas"/>
          <w:sz w:val="20"/>
          <w:szCs w:val="20"/>
        </w:rPr>
        <w:t xml:space="preserve"># metadata: { name: db-creds, namespace: prod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encryptedData:</w:t>
      </w:r>
    </w:p>
    <w:p>
      <w:pPr>
        <w:shd w:fill="F4F4F4" w:val="clear"/>
        <w:spacing w:after="0" w:line="260"/>
        <w:ind w:left="200" w:right="200"/>
      </w:pPr>
      <w:r>
        <w:rPr>
          <w:rFonts w:ascii="Consolas" w:cs="Consolas" w:eastAsia="Consolas" w:hAnsi="Consolas"/>
          <w:sz w:val="20"/>
          <w:szCs w:val="20"/>
        </w:rPr>
        <w:t xml:space="preserve">#     password: AgBy8hCK...[long encrypted blob]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Commit sealed-secret.yaml. Delete secret.yaml.</w:t>
      </w:r>
    </w:p>
    <w:p>
      <w:pPr>
        <w:shd w:fill="F4F4F4" w:val="clear"/>
        <w:spacing w:after="0" w:line="260"/>
        <w:ind w:left="200" w:right="200"/>
      </w:pPr>
      <w:r>
        <w:rPr>
          <w:rFonts w:ascii="Consolas" w:cs="Consolas" w:eastAsia="Consolas" w:hAnsi="Consolas"/>
          <w:sz w:val="20"/>
          <w:szCs w:val="20"/>
        </w:rPr>
        <w:t xml:space="preserve"># 4. ArgoCD/Flux applies it; controller decrypts and creates the real Secret.</w:t>
      </w:r>
    </w:p>
    <w:p>
      <w:pPr>
        <w:pStyle w:val="Heading3"/>
        <w:spacing w:after="120" w:before="240"/>
      </w:pPr>
      <w:r>
        <w:t xml:space="preserve">Tradeoffs</w:t>
      </w:r>
    </w:p>
    <w:p>
      <w:pPr>
        <w:pStyle w:val="ListParagraph"/>
        <w:numPr>
          <w:ilvl w:val="0"/>
          <w:numId w:val="2"/>
        </w:numPr>
        <w:spacing w:after="80" w:line="280"/>
      </w:pPr>
      <w:r>
        <w:rPr>
          <w:b/>
          <w:bCs/>
        </w:rPr>
        <w:t xml:space="preserve">Pro: </w:t>
      </w:r>
      <w:r>
        <w:t xml:space="preserve">Fully self-contained (no external secret store); works offline; simple model; great for small clusters.</w:t>
      </w:r>
    </w:p>
    <w:p>
      <w:pPr>
        <w:pStyle w:val="ListParagraph"/>
        <w:numPr>
          <w:ilvl w:val="0"/>
          <w:numId w:val="2"/>
        </w:numPr>
        <w:spacing w:after="80" w:line="280"/>
      </w:pPr>
      <w:r>
        <w:rPr>
          <w:b/>
          <w:bCs/>
        </w:rPr>
        <w:t xml:space="preserve">Con: </w:t>
      </w:r>
      <w:r>
        <w:t xml:space="preserve">Rotation requires re-encrypting with each change; CLUSTER-SPECIFIC (can’t re-use across clusters without additional setup); losing the cluster’s private key = losing access to every SealedSecret.</w:t>
      </w:r>
    </w:p>
    <w:p>
      <w:pPr>
        <w:pStyle w:val="ListParagraph"/>
        <w:numPr>
          <w:ilvl w:val="0"/>
          <w:numId w:val="2"/>
        </w:numPr>
        <w:spacing w:after="80" w:line="280"/>
      </w:pPr>
      <w:r>
        <w:rPr>
          <w:b/>
          <w:bCs/>
        </w:rPr>
        <w:t xml:space="preserve">Back up the key: </w:t>
      </w:r>
      <w:r>
        <w:t xml:space="preserve">The controller’s private key MUST be backed up. If etcd is destroyed, re-create the controller from the backed-up key, not a new one — or every SealedSecret in Git becomes undecryptable.</w:t>
      </w:r>
    </w:p>
    <w:p>
      <w:pPr>
        <w:pStyle w:val="Heading2"/>
        <w:spacing w:after="160" w:before="300"/>
      </w:pPr>
      <w:r>
        <w:t xml:space="preserve">8.3 Vault Agent Injector</w:t>
      </w:r>
    </w:p>
    <w:p>
      <w:pPr>
        <w:spacing w:after="120" w:line="300"/>
        <w:jc w:val="both"/>
      </w:pPr>
      <w:r>
        <w:t xml:space="preserve">HashiCorp Vault is the enterprise-grade secrets store. The Vault Agent Injector is an ADMISSION WEBHOOK that injects sidecars into pods whose annotations request Vault secrets. Secrets are written to a shared volume inside the pod — never stored as Kubernetes Secrets at all.</w:t>
      </w:r>
    </w:p>
    <w:p>
      <w:pPr>
        <w:pStyle w:val="Heading3"/>
        <w:spacing w:after="120" w:before="240"/>
      </w:pPr>
      <w:r>
        <w:t xml:space="preserve">How It Works</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w:t>
      </w:r>
    </w:p>
    <w:p>
      <w:pPr>
        <w:shd w:fill="F4F4F4" w:val="clear"/>
        <w:spacing w:after="0" w:line="260"/>
        <w:ind w:left="200" w:right="200"/>
      </w:pPr>
      <w:r>
        <w:rPr>
          <w:rFonts w:ascii="Consolas" w:cs="Consolas" w:eastAsia="Consolas" w:hAnsi="Consolas"/>
          <w:sz w:val="20"/>
          <w:szCs w:val="20"/>
        </w:rPr>
        <w:t xml:space="preserve">      annotations:</w:t>
      </w:r>
    </w:p>
    <w:p>
      <w:pPr>
        <w:shd w:fill="F4F4F4" w:val="clear"/>
        <w:spacing w:after="0" w:line="260"/>
        <w:ind w:left="200" w:right="200"/>
      </w:pPr>
      <w:r>
        <w:rPr>
          <w:rFonts w:ascii="Consolas" w:cs="Consolas" w:eastAsia="Consolas" w:hAnsi="Consolas"/>
          <w:sz w:val="20"/>
          <w:szCs w:val="20"/>
        </w:rPr>
        <w:t xml:space="preserve">        vault.hashicorp.com/agent-inject: "true"</w:t>
      </w:r>
    </w:p>
    <w:p>
      <w:pPr>
        <w:shd w:fill="F4F4F4" w:val="clear"/>
        <w:spacing w:after="0" w:line="260"/>
        <w:ind w:left="200" w:right="200"/>
      </w:pPr>
      <w:r>
        <w:rPr>
          <w:rFonts w:ascii="Consolas" w:cs="Consolas" w:eastAsia="Consolas" w:hAnsi="Consolas"/>
          <w:sz w:val="20"/>
          <w:szCs w:val="20"/>
        </w:rPr>
        <w:t xml:space="preserve">        vault.hashicorp.com/role: "web"</w:t>
      </w:r>
    </w:p>
    <w:p>
      <w:pPr>
        <w:shd w:fill="F4F4F4" w:val="clear"/>
        <w:spacing w:after="0" w:line="260"/>
        <w:ind w:left="200" w:right="200"/>
      </w:pPr>
      <w:r>
        <w:rPr>
          <w:rFonts w:ascii="Consolas" w:cs="Consolas" w:eastAsia="Consolas" w:hAnsi="Consolas"/>
          <w:sz w:val="20"/>
          <w:szCs w:val="20"/>
        </w:rPr>
        <w:t xml:space="preserve">        vault.hashicorp.com/agent-inject-secret-db.txt: "database/creds/web"</w:t>
      </w:r>
    </w:p>
    <w:p>
      <w:pPr>
        <w:shd w:fill="F4F4F4" w:val="clear"/>
        <w:spacing w:after="0" w:line="260"/>
        <w:ind w:left="200" w:right="200"/>
      </w:pPr>
      <w:r>
        <w:rPr>
          <w:rFonts w:ascii="Consolas" w:cs="Consolas" w:eastAsia="Consolas" w:hAnsi="Consolas"/>
          <w:sz w:val="20"/>
          <w:szCs w:val="20"/>
        </w:rPr>
        <w:t xml:space="preserve">        vault.hashicorp.com/agent-inject-template-db.txt: |</w:t>
      </w:r>
    </w:p>
    <w:p>
      <w:pPr>
        <w:shd w:fill="F4F4F4" w:val="clear"/>
        <w:spacing w:after="0" w:line="260"/>
        <w:ind w:left="200" w:right="200"/>
      </w:pPr>
      <w:r>
        <w:rPr>
          <w:rFonts w:ascii="Consolas" w:cs="Consolas" w:eastAsia="Consolas" w:hAnsi="Consolas"/>
          <w:sz w:val="20"/>
          <w:szCs w:val="20"/>
        </w:rPr>
        <w:t xml:space="preserve">          {{ with secret "database/creds/web" -}}</w:t>
      </w:r>
    </w:p>
    <w:p>
      <w:pPr>
        <w:shd w:fill="F4F4F4" w:val="clear"/>
        <w:spacing w:after="0" w:line="260"/>
        <w:ind w:left="200" w:right="200"/>
      </w:pPr>
      <w:r>
        <w:rPr>
          <w:rFonts w:ascii="Consolas" w:cs="Consolas" w:eastAsia="Consolas" w:hAnsi="Consolas"/>
          <w:sz w:val="20"/>
          <w:szCs w:val="20"/>
        </w:rPr>
        <w:t xml:space="preserve">          DB_USER={{ .Data.username }}</w:t>
      </w:r>
    </w:p>
    <w:p>
      <w:pPr>
        <w:shd w:fill="F4F4F4" w:val="clear"/>
        <w:spacing w:after="0" w:line="260"/>
        <w:ind w:left="200" w:right="200"/>
      </w:pPr>
      <w:r>
        <w:rPr>
          <w:rFonts w:ascii="Consolas" w:cs="Consolas" w:eastAsia="Consolas" w:hAnsi="Consolas"/>
          <w:sz w:val="20"/>
          <w:szCs w:val="20"/>
        </w:rPr>
        <w:t xml:space="preserve">          DB_PASS={{ .Data.password }}</w:t>
      </w:r>
    </w:p>
    <w:p>
      <w:pPr>
        <w:shd w:fill="F4F4F4" w:val="clear"/>
        <w:spacing w:after="0" w:line="260"/>
        <w:ind w:left="200" w:right="200"/>
      </w:pPr>
      <w:r>
        <w:rPr>
          <w:rFonts w:ascii="Consolas" w:cs="Consolas" w:eastAsia="Consolas" w:hAnsi="Consolas"/>
          <w:sz w:val="20"/>
          <w:szCs w:val="20"/>
        </w:rPr>
        <w:t xml:space="preserve">          {{- end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serviceAccountName: web</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 App reads from /vault/secrets/db.txt</w:t>
      </w:r>
    </w:p>
    <w:p>
      <w:pPr>
        <w:spacing w:after="120" w:line="300"/>
        <w:jc w:val="both"/>
      </w:pPr>
      <w:r>
        <w:t xml:space="preserve">The injector mutates the pod to add an init container (vault-agent-init) and a sidecar (vault-agent). They authenticate to Vault via the Kubernetes SA token, fetch the secret, write it to a shared emptyDir at /vault/secrets/. The app reads the file as if it were a mounted ConfigMap.</w:t>
      </w:r>
    </w:p>
    <w:p>
      <w:pPr>
        <w:pStyle w:val="Heading3"/>
        <w:spacing w:after="120" w:before="240"/>
      </w:pPr>
      <w:r>
        <w:t xml:space="preserve">Why Use Vault?</w:t>
      </w:r>
    </w:p>
    <w:p>
      <w:pPr>
        <w:pStyle w:val="ListParagraph"/>
        <w:numPr>
          <w:ilvl w:val="0"/>
          <w:numId w:val="2"/>
        </w:numPr>
        <w:spacing w:after="80" w:line="280"/>
      </w:pPr>
      <w:r>
        <w:t xml:space="preserve">DYNAMIC secrets: Vault can generate fresh, short-lived credentials for a database on every request — leaked credentials are useless after minutes.</w:t>
      </w:r>
    </w:p>
    <w:p>
      <w:pPr>
        <w:pStyle w:val="ListParagraph"/>
        <w:numPr>
          <w:ilvl w:val="0"/>
          <w:numId w:val="2"/>
        </w:numPr>
        <w:spacing w:after="80" w:line="280"/>
      </w:pPr>
      <w:r>
        <w:t xml:space="preserve">Rich policy language and auth methods far beyond Kubernetes RBAC.</w:t>
      </w:r>
    </w:p>
    <w:p>
      <w:pPr>
        <w:pStyle w:val="ListParagraph"/>
        <w:numPr>
          <w:ilvl w:val="0"/>
          <w:numId w:val="2"/>
        </w:numPr>
        <w:spacing w:after="80" w:line="280"/>
      </w:pPr>
      <w:r>
        <w:t xml:space="preserve">Audit log of every secret access — critical for compliance.</w:t>
      </w:r>
    </w:p>
    <w:p>
      <w:pPr>
        <w:pStyle w:val="ListParagraph"/>
        <w:numPr>
          <w:ilvl w:val="0"/>
          <w:numId w:val="2"/>
        </w:numPr>
        <w:spacing w:after="80" w:line="280"/>
      </w:pPr>
      <w:r>
        <w:t xml:space="preserve">Support for PKI, SSH certs, encryption as a service (encrypt data through Vault without apps handling keys).</w:t>
      </w:r>
    </w:p>
    <w:p>
      <w:pPr>
        <w:pStyle w:val="ListParagraph"/>
        <w:numPr>
          <w:ilvl w:val="0"/>
          <w:numId w:val="2"/>
        </w:numPr>
        <w:spacing w:after="80" w:line="280"/>
      </w:pPr>
      <w:r>
        <w:t xml:space="preserve">The standard choice when regulatory compliance (PCI, SOX, HIPAA) requires centralized, audited secret management.</w:t>
      </w:r>
    </w:p>
    <w:p>
      <w:pPr>
        <w:pStyle w:val="Heading3"/>
        <w:spacing w:after="120" w:before="240"/>
      </w:pPr>
      <w:r>
        <w:t xml:space="preserve">Tradeoff</w:t>
      </w:r>
    </w:p>
    <w:p>
      <w:pPr>
        <w:spacing w:after="120" w:line="300"/>
        <w:jc w:val="both"/>
      </w:pPr>
      <w:r>
        <w:t xml:space="preserve">Vault is significant operational weight. Running HA Vault with auto-unseal, disaster recovery, monitoring, and backups is a project in itself. For teams that need Vault’s capabilities (dynamic creds, strong audit, regulated environments), it’s worth it. For teams that don’t, ESO backed by a cloud secrets manager is usually enough.</w:t>
      </w:r>
    </w:p>
    <w:p>
      <w:pPr>
        <w:pStyle w:val="Heading2"/>
        <w:spacing w:after="160" w:before="300"/>
      </w:pPr>
      <w:r>
        <w:t xml:space="preserve">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You want…</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Pick</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Cloud-native secrets management with minimal fuss</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ESO backed by your cloud’s secrets manager</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GitOps without an external secrets service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Sealed Secrets</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Dynamic credentials, strong audit, regulated environment</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Vault + Vault Agent Injector</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Multi-cloud portability of secret sourcing</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ESO (works across backends)</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Simplest possible setup, small team</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Sealed Secrets</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Secrets that rotate automatically per request</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Vault (dynamic secrets)</w:t>
            </w:r>
          </w:p>
        </w:tc>
      </w:tr>
    </w:tbl>
    <w:p>
      <w:r>
        <w:br w:type="page"/>
      </w:r>
    </w:p>
    <w:p>
      <w:pPr>
        <w:pStyle w:val="Heading1"/>
        <w:spacing w:after="200" w:before="360"/>
      </w:pPr>
      <w:r>
        <w:t xml:space="preserve">9. Putting It All Together: The Production Platform Stack</w:t>
      </w:r>
    </w:p>
    <w:p>
      <w:pPr>
        <w:spacing w:after="120" w:line="300"/>
        <w:jc w:val="both"/>
      </w:pPr>
      <w:r>
        <w:t xml:space="preserve">A real production Kubernetes environment runs many of these tools simultaneously. Here’s a composite view of a mature stack, and roughly what it costs to operate.</w:t>
      </w:r>
    </w:p>
    <w:p>
      <w:pPr>
        <w:pStyle w:val="Heading2"/>
        <w:spacing w:after="160" w:before="300"/>
      </w:pPr>
      <w:r>
        <w:t xml:space="preserve">A Realistic Install Order for a New Cluster</w:t>
      </w:r>
    </w:p>
    <w:p>
      <w:pPr>
        <w:pStyle w:val="ListParagraph"/>
        <w:numPr>
          <w:ilvl w:val="0"/>
          <w:numId w:val="2"/>
        </w:numPr>
        <w:spacing w:after="80" w:line="280"/>
      </w:pPr>
      <w:r>
        <w:t xml:space="preserve">1. Cluster itself (managed or self-managed).</w:t>
      </w:r>
    </w:p>
    <w:p>
      <w:pPr>
        <w:pStyle w:val="ListParagraph"/>
        <w:numPr>
          <w:ilvl w:val="0"/>
          <w:numId w:val="2"/>
        </w:numPr>
        <w:spacing w:after="80" w:line="280"/>
      </w:pPr>
      <w:r>
        <w:t xml:space="preserve">2. CNI (Cilium, Calico) — Module 3.</w:t>
      </w:r>
    </w:p>
    <w:p>
      <w:pPr>
        <w:pStyle w:val="ListParagraph"/>
        <w:numPr>
          <w:ilvl w:val="0"/>
          <w:numId w:val="2"/>
        </w:numPr>
        <w:spacing w:after="80" w:line="280"/>
      </w:pPr>
      <w:r>
        <w:t xml:space="preserve">3. CSI drivers (EBS, EFS, Filestore, etc.) — Module 4.</w:t>
      </w:r>
    </w:p>
    <w:p>
      <w:pPr>
        <w:pStyle w:val="ListParagraph"/>
        <w:numPr>
          <w:ilvl w:val="0"/>
          <w:numId w:val="2"/>
        </w:numPr>
        <w:spacing w:after="80" w:line="280"/>
      </w:pPr>
      <w:r>
        <w:t xml:space="preserve">4. Ingress controller (nginx, Traefik, cloud-native) — Module 3.</w:t>
      </w:r>
    </w:p>
    <w:p>
      <w:pPr>
        <w:pStyle w:val="ListParagraph"/>
        <w:numPr>
          <w:ilvl w:val="0"/>
          <w:numId w:val="2"/>
        </w:numPr>
        <w:spacing w:after="80" w:line="280"/>
      </w:pPr>
      <w:r>
        <w:t xml:space="preserve">5. cert-manager — Section 7.</w:t>
      </w:r>
    </w:p>
    <w:p>
      <w:pPr>
        <w:pStyle w:val="ListParagraph"/>
        <w:numPr>
          <w:ilvl w:val="0"/>
          <w:numId w:val="2"/>
        </w:numPr>
        <w:spacing w:after="80" w:line="280"/>
      </w:pPr>
      <w:r>
        <w:t xml:space="preserve">6. External DNS (external-dns controller updates DNS from Ingress).</w:t>
      </w:r>
    </w:p>
    <w:p>
      <w:pPr>
        <w:pStyle w:val="ListParagraph"/>
        <w:numPr>
          <w:ilvl w:val="0"/>
          <w:numId w:val="2"/>
        </w:numPr>
        <w:spacing w:after="80" w:line="280"/>
      </w:pPr>
      <w:r>
        <w:t xml:space="preserve">7. Observability — kube-prometheus-stack + Loki + Tempo — Section 4.</w:t>
      </w:r>
    </w:p>
    <w:p>
      <w:pPr>
        <w:pStyle w:val="ListParagraph"/>
        <w:numPr>
          <w:ilvl w:val="0"/>
          <w:numId w:val="2"/>
        </w:numPr>
        <w:spacing w:after="80" w:line="280"/>
      </w:pPr>
      <w:r>
        <w:t xml:space="preserve">8. Secrets management — ESO or Sealed Secrets — Section 8.</w:t>
      </w:r>
    </w:p>
    <w:p>
      <w:pPr>
        <w:pStyle w:val="ListParagraph"/>
        <w:numPr>
          <w:ilvl w:val="0"/>
          <w:numId w:val="2"/>
        </w:numPr>
        <w:spacing w:after="80" w:line="280"/>
      </w:pPr>
      <w:r>
        <w:t xml:space="preserve">9. GitOps — ArgoCD or Flux — Section 3.</w:t>
      </w:r>
    </w:p>
    <w:p>
      <w:pPr>
        <w:pStyle w:val="ListParagraph"/>
        <w:numPr>
          <w:ilvl w:val="0"/>
          <w:numId w:val="2"/>
        </w:numPr>
        <w:spacing w:after="80" w:line="280"/>
      </w:pPr>
      <w:r>
        <w:t xml:space="preserve">10. Policy — Kyverno or OPA Gatekeeper — Section 5.</w:t>
      </w:r>
    </w:p>
    <w:p>
      <w:pPr>
        <w:pStyle w:val="ListParagraph"/>
        <w:numPr>
          <w:ilvl w:val="0"/>
          <w:numId w:val="2"/>
        </w:numPr>
        <w:spacing w:after="80" w:line="280"/>
      </w:pPr>
      <w:r>
        <w:t xml:space="preserve">11. Velero — Section 6.</w:t>
      </w:r>
    </w:p>
    <w:p>
      <w:pPr>
        <w:pStyle w:val="ListParagraph"/>
        <w:numPr>
          <w:ilvl w:val="0"/>
          <w:numId w:val="2"/>
        </w:numPr>
        <w:spacing w:after="80" w:line="280"/>
      </w:pPr>
      <w:r>
        <w:t xml:space="preserve">12. Optional: service mesh (Istio, Linkerd) — Section 2.</w:t>
      </w:r>
    </w:p>
    <w:p>
      <w:pPr>
        <w:pStyle w:val="ListParagraph"/>
        <w:numPr>
          <w:ilvl w:val="0"/>
          <w:numId w:val="2"/>
        </w:numPr>
        <w:spacing w:after="80" w:line="280"/>
      </w:pPr>
      <w:r>
        <w:t xml:space="preserve">13. Application workloads via GitOps.</w:t>
      </w:r>
    </w:p>
    <w:p>
      <w:pPr>
        <w:pStyle w:val="Heading2"/>
        <w:spacing w:after="160" w:before="300"/>
      </w:pPr>
      <w:r>
        <w:t xml:space="preserve">Sample: How Many Pods of Platform?</w:t>
      </w:r>
    </w:p>
    <w:p>
      <w:pPr>
        <w:spacing w:after="120" w:line="300"/>
        <w:jc w:val="both"/>
      </w:pPr>
      <w:r>
        <w:t xml:space="preserve">On a real cluster with the full stack, you’ll see platform pods roughly like this before any workloads:</w:t>
      </w:r>
    </w:p>
    <w:p>
      <w:pPr>
        <w:shd w:fill="F4F4F4" w:val="clear"/>
        <w:spacing w:after="0" w:line="260"/>
        <w:ind w:left="200" w:right="200"/>
      </w:pPr>
      <w:r>
        <w:rPr>
          <w:rFonts w:ascii="Consolas" w:cs="Consolas" w:eastAsia="Consolas" w:hAnsi="Consolas"/>
          <w:sz w:val="20"/>
          <w:szCs w:val="20"/>
        </w:rPr>
        <w:t xml:space="preserve">$ kubectl get pods -A | awk '{print $1}' | sort -u</w:t>
      </w:r>
    </w:p>
    <w:p>
      <w:pPr>
        <w:shd w:fill="F4F4F4" w:val="clear"/>
        <w:spacing w:after="0" w:line="260"/>
        <w:ind w:left="200" w:right="200"/>
      </w:pPr>
      <w:r>
        <w:rPr>
          <w:rFonts w:ascii="Consolas" w:cs="Consolas" w:eastAsia="Consolas" w:hAnsi="Consolas"/>
          <w:sz w:val="20"/>
          <w:szCs w:val="20"/>
        </w:rPr>
        <w:t xml:space="preserve">argocd</w:t>
      </w:r>
    </w:p>
    <w:p>
      <w:pPr>
        <w:shd w:fill="F4F4F4" w:val="clear"/>
        <w:spacing w:after="0" w:line="260"/>
        <w:ind w:left="200" w:right="200"/>
      </w:pPr>
      <w:r>
        <w:rPr>
          <w:rFonts w:ascii="Consolas" w:cs="Consolas" w:eastAsia="Consolas" w:hAnsi="Consolas"/>
          <w:sz w:val="20"/>
          <w:szCs w:val="20"/>
        </w:rPr>
        <w:t xml:space="preserve">cert-manager</w:t>
      </w:r>
    </w:p>
    <w:p>
      <w:pPr>
        <w:shd w:fill="F4F4F4" w:val="clear"/>
        <w:spacing w:after="0" w:line="260"/>
        <w:ind w:left="200" w:right="200"/>
      </w:pPr>
      <w:r>
        <w:rPr>
          <w:rFonts w:ascii="Consolas" w:cs="Consolas" w:eastAsia="Consolas" w:hAnsi="Consolas"/>
          <w:sz w:val="20"/>
          <w:szCs w:val="20"/>
        </w:rPr>
        <w:t xml:space="preserve">external-dns</w:t>
      </w:r>
    </w:p>
    <w:p>
      <w:pPr>
        <w:shd w:fill="F4F4F4" w:val="clear"/>
        <w:spacing w:after="0" w:line="260"/>
        <w:ind w:left="200" w:right="200"/>
      </w:pPr>
      <w:r>
        <w:rPr>
          <w:rFonts w:ascii="Consolas" w:cs="Consolas" w:eastAsia="Consolas" w:hAnsi="Consolas"/>
          <w:sz w:val="20"/>
          <w:szCs w:val="20"/>
        </w:rPr>
        <w:t xml:space="preserve">external-secrets</w:t>
      </w:r>
    </w:p>
    <w:p>
      <w:pPr>
        <w:shd w:fill="F4F4F4" w:val="clear"/>
        <w:spacing w:after="0" w:line="260"/>
        <w:ind w:left="200" w:right="200"/>
      </w:pPr>
      <w:r>
        <w:rPr>
          <w:rFonts w:ascii="Consolas" w:cs="Consolas" w:eastAsia="Consolas" w:hAnsi="Consolas"/>
          <w:sz w:val="20"/>
          <w:szCs w:val="20"/>
        </w:rPr>
        <w:t xml:space="preserve">ingress-nginx</w:t>
      </w:r>
    </w:p>
    <w:p>
      <w:pPr>
        <w:shd w:fill="F4F4F4" w:val="clear"/>
        <w:spacing w:after="0" w:line="260"/>
        <w:ind w:left="200" w:right="200"/>
      </w:pPr>
      <w:r>
        <w:rPr>
          <w:rFonts w:ascii="Consolas" w:cs="Consolas" w:eastAsia="Consolas" w:hAnsi="Consolas"/>
          <w:sz w:val="20"/>
          <w:szCs w:val="20"/>
        </w:rPr>
        <w:t xml:space="preserve">kube-system                # core K8s, CoreDNS, CNI, etc.</w:t>
      </w:r>
    </w:p>
    <w:p>
      <w:pPr>
        <w:shd w:fill="F4F4F4" w:val="clear"/>
        <w:spacing w:after="0" w:line="260"/>
        <w:ind w:left="200" w:right="200"/>
      </w:pPr>
      <w:r>
        <w:rPr>
          <w:rFonts w:ascii="Consolas" w:cs="Consolas" w:eastAsia="Consolas" w:hAnsi="Consolas"/>
          <w:sz w:val="20"/>
          <w:szCs w:val="20"/>
        </w:rPr>
        <w:t xml:space="preserve">kyverno</w:t>
      </w:r>
    </w:p>
    <w:p>
      <w:pPr>
        <w:shd w:fill="F4F4F4" w:val="clear"/>
        <w:spacing w:after="0" w:line="260"/>
        <w:ind w:left="200" w:right="200"/>
      </w:pPr>
      <w:r>
        <w:rPr>
          <w:rFonts w:ascii="Consolas" w:cs="Consolas" w:eastAsia="Consolas" w:hAnsi="Consolas"/>
          <w:sz w:val="20"/>
          <w:szCs w:val="20"/>
        </w:rPr>
        <w:t xml:space="preserve">monitoring                 # Prometheus, Grafana, Alertmanager, Loki, Tempo</w:t>
      </w:r>
    </w:p>
    <w:p>
      <w:pPr>
        <w:shd w:fill="F4F4F4" w:val="clear"/>
        <w:spacing w:after="0" w:line="260"/>
        <w:ind w:left="200" w:right="200"/>
      </w:pPr>
      <w:r>
        <w:rPr>
          <w:rFonts w:ascii="Consolas" w:cs="Consolas" w:eastAsia="Consolas" w:hAnsi="Consolas"/>
          <w:sz w:val="20"/>
          <w:szCs w:val="20"/>
        </w:rPr>
        <w:t xml:space="preserve">velero</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Typical total: 40-80 pods of platform, well before any application pods.</w:t>
      </w:r>
    </w:p>
    <w:p>
      <w:pPr>
        <w:pStyle w:val="Heading2"/>
        <w:spacing w:after="160" w:before="300"/>
      </w:pPr>
      <w:r>
        <w:t xml:space="preserve">The Cost of a Good Platform</w:t>
      </w:r>
    </w:p>
    <w:p>
      <w:pPr>
        <w:spacing w:after="120" w:line="300"/>
        <w:jc w:val="both"/>
      </w:pPr>
      <w:r>
        <w:t xml:space="preserve">All of this costs money and operational attention:</w:t>
      </w:r>
    </w:p>
    <w:p>
      <w:pPr>
        <w:pStyle w:val="ListParagraph"/>
        <w:numPr>
          <w:ilvl w:val="0"/>
          <w:numId w:val="2"/>
        </w:numPr>
        <w:spacing w:after="80" w:line="280"/>
      </w:pPr>
      <w:r>
        <w:t xml:space="preserve">Compute: the platform pods themselves take maybe 4-8 vCPUs and 16-32Gi memory in a minimal install. Much more at scale.</w:t>
      </w:r>
    </w:p>
    <w:p>
      <w:pPr>
        <w:pStyle w:val="ListParagraph"/>
        <w:numPr>
          <w:ilvl w:val="0"/>
          <w:numId w:val="2"/>
        </w:numPr>
        <w:spacing w:after="80" w:line="280"/>
      </w:pPr>
      <w:r>
        <w:t xml:space="preserve">Storage: Prometheus time-series, Loki log chunks, Tempo traces, Velero backups — tens to hundreds of GB, sometimes TB.</w:t>
      </w:r>
    </w:p>
    <w:p>
      <w:pPr>
        <w:pStyle w:val="ListParagraph"/>
        <w:numPr>
          <w:ilvl w:val="0"/>
          <w:numId w:val="2"/>
        </w:numPr>
        <w:spacing w:after="80" w:line="280"/>
      </w:pPr>
      <w:r>
        <w:t xml:space="preserve">Upgrades: Each tool has its own release cadence. Tracking them is a rolling effort.</w:t>
      </w:r>
    </w:p>
    <w:p>
      <w:pPr>
        <w:pStyle w:val="ListParagraph"/>
        <w:numPr>
          <w:ilvl w:val="0"/>
          <w:numId w:val="2"/>
        </w:numPr>
        <w:spacing w:after="80" w:line="280"/>
      </w:pPr>
      <w:r>
        <w:t xml:space="preserve">On-call: Platform problems (Prometheus down, Loki ingester OOM) need someone to respond.</w:t>
      </w:r>
    </w:p>
    <w:p>
      <w:pPr>
        <w:spacing w:after="120" w:line="300"/>
        <w:jc w:val="both"/>
      </w:pPr>
      <w:r>
        <w:t xml:space="preserve">The benefit: observability, safety nets, compliance, and developer productivity. At any non-trivial scale, this is worth multiple engineers’ time per week. That’s the value of CNCF’s ecosystem — you get mature, battle-tested, standardized solutions to every one of these problems.</w:t>
      </w:r>
    </w:p>
    <w:p>
      <w:r>
        <w:br w:type="page"/>
      </w:r>
    </w:p>
    <w:p>
      <w:pPr>
        <w:pStyle w:val="Heading1"/>
        <w:spacing w:after="200" w:before="360"/>
      </w:pPr>
      <w:r>
        <w:t xml:space="preserve">10. Module 13 Summary and Self-Check</w:t>
      </w:r>
    </w:p>
    <w:p>
      <w:pPr>
        <w:pStyle w:val="Heading2"/>
        <w:spacing w:after="160" w:before="300"/>
      </w:pPr>
      <w:r>
        <w:t xml:space="preserve">Tool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Tool</w:t>
            </w:r>
          </w:p>
        </w:tc>
        <w:tc>
          <w:tcPr>
            <w:tcW w:type="dxa" w:w="4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c>
          <w:tcPr>
            <w:tcW w:type="dxa" w:w="2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Category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Scrape and store metrics</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Grafana</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Dashboards across data sources</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Loki</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Log aggregation, label-indexed</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Tempo</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Distributed tracing backend (GL ecosystem)</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Jaeger</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Distributed tracing backend (CNCF, rich UI)</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OpenTelemetry</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Vendor-neutral SDK + Collector for telemetry</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Alertmanager</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Routes Prometheus alerts</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Observability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OPA Gatekeeper</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Policy engine (Rego, general-purpose)</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Policy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Kyverno</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K8s-native policy engine (YAML, generate/mutate)</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Policy</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Velero</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Backup/restore for cluster objects and PVs</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Backup</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cert-manager</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Automated certificate issuance and renewal</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Certificates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External Secrets Operator</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Pull secrets from external stores into K8s</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Sealed Secrets</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Encrypt secrets with a cluster key for Git storage</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Secrets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Vault Agent Injector</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Inject Vault secrets via sidecars, no K8s Secret</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ArgoCD / Flux</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GitOps continuous delivery</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GitOps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Istio / Linkerd</w:t>
            </w:r>
          </w:p>
        </w:tc>
        <w:tc>
          <w:tcPr>
            <w:tcW w:type="dxa" w:w="4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 mesh (mTLS, routing, telemetry)</w:t>
            </w:r>
          </w:p>
        </w:tc>
        <w:tc>
          <w:tcPr>
            <w:tcW w:type="dxa" w:w="2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Networking</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Prometheus Operator</w:t>
            </w:r>
          </w:p>
        </w:tc>
        <w:tc>
          <w:tcPr>
            <w:tcW w:type="dxa" w:w="4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Manages Prometheus via K8s-native CRDs</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Observability</w:t>
            </w:r>
          </w:p>
        </w:tc>
      </w:tr>
    </w:tbl>
    <w:p>
      <w:pPr>
        <w:pStyle w:val="Heading2"/>
        <w:spacing w:after="160" w:before="300"/>
      </w:pPr>
      <w:r>
        <w:t xml:space="preserve">Key Facts to Memorize</w:t>
      </w:r>
    </w:p>
    <w:p>
      <w:pPr>
        <w:pStyle w:val="ListParagraph"/>
        <w:numPr>
          <w:ilvl w:val="0"/>
          <w:numId w:val="2"/>
        </w:numPr>
        <w:spacing w:after="80" w:line="280"/>
      </w:pPr>
      <w:r>
        <w:t xml:space="preserve">Observability has three signals: metrics (Prometheus), logs (Loki), traces (Tempo/Jaeger). Grafana unifies them.</w:t>
      </w:r>
    </w:p>
    <w:p>
      <w:pPr>
        <w:pStyle w:val="ListParagraph"/>
        <w:numPr>
          <w:ilvl w:val="0"/>
          <w:numId w:val="2"/>
        </w:numPr>
        <w:spacing w:after="80" w:line="280"/>
      </w:pPr>
      <w:r>
        <w:t xml:space="preserve">Prometheus PULLS metrics on a schedule by scraping /metrics endpoints (default every 15s).</w:t>
      </w:r>
    </w:p>
    <w:p>
      <w:pPr>
        <w:pStyle w:val="ListParagraph"/>
        <w:numPr>
          <w:ilvl w:val="0"/>
          <w:numId w:val="2"/>
        </w:numPr>
        <w:spacing w:after="80" w:line="280"/>
      </w:pPr>
      <w:r>
        <w:t xml:space="preserve">Prometheus metrics are labeled time series; queries use PromQL.</w:t>
      </w:r>
    </w:p>
    <w:p>
      <w:pPr>
        <w:pStyle w:val="ListParagraph"/>
        <w:numPr>
          <w:ilvl w:val="0"/>
          <w:numId w:val="2"/>
        </w:numPr>
        <w:spacing w:after="80" w:line="280"/>
      </w:pPr>
      <w:r>
        <w:t xml:space="preserve">Prometheus Operator CRDs: Prometheus, Alertmanager, ServiceMonitor, PodMonitor, PrometheusRule.</w:t>
      </w:r>
    </w:p>
    <w:p>
      <w:pPr>
        <w:pStyle w:val="ListParagraph"/>
        <w:numPr>
          <w:ilvl w:val="0"/>
          <w:numId w:val="2"/>
        </w:numPr>
        <w:spacing w:after="80" w:line="280"/>
      </w:pPr>
      <w:r>
        <w:t xml:space="preserve">`kube-prometheus-stack` Helm chart is the standard install — Prometheus + Alertmanager + Grafana + node-exporter + kube-state-metrics + dashboards.</w:t>
      </w:r>
    </w:p>
    <w:p>
      <w:pPr>
        <w:pStyle w:val="ListParagraph"/>
        <w:numPr>
          <w:ilvl w:val="0"/>
          <w:numId w:val="2"/>
        </w:numPr>
        <w:spacing w:after="80" w:line="280"/>
      </w:pPr>
      <w:r>
        <w:t xml:space="preserve">Alertmanager deduplicates, groups, silences, and routes alerts.</w:t>
      </w:r>
    </w:p>
    <w:p>
      <w:pPr>
        <w:pStyle w:val="ListParagraph"/>
        <w:numPr>
          <w:ilvl w:val="0"/>
          <w:numId w:val="2"/>
        </w:numPr>
        <w:spacing w:after="80" w:line="280"/>
      </w:pPr>
      <w:r>
        <w:t xml:space="preserve">Loki indexes LABELS only, not full text; much cheaper than ELK; query with LogQL.</w:t>
      </w:r>
    </w:p>
    <w:p>
      <w:pPr>
        <w:pStyle w:val="ListParagraph"/>
        <w:numPr>
          <w:ilvl w:val="0"/>
          <w:numId w:val="2"/>
        </w:numPr>
        <w:spacing w:after="80" w:line="280"/>
      </w:pPr>
      <w:r>
        <w:t xml:space="preserve">Tempo is a cheap trace store (Loki philosophy); Jaeger has richer UI. Both take OpenTelemetry.</w:t>
      </w:r>
    </w:p>
    <w:p>
      <w:pPr>
        <w:pStyle w:val="ListParagraph"/>
        <w:numPr>
          <w:ilvl w:val="0"/>
          <w:numId w:val="2"/>
        </w:numPr>
        <w:spacing w:after="80" w:line="280"/>
      </w:pPr>
      <w:r>
        <w:t xml:space="preserve">OpenTelemetry is the vendor-neutral standard — SDKs produce OTLP, Collector routes to backends.</w:t>
      </w:r>
    </w:p>
    <w:p>
      <w:pPr>
        <w:pStyle w:val="ListParagraph"/>
        <w:numPr>
          <w:ilvl w:val="0"/>
          <w:numId w:val="2"/>
        </w:numPr>
        <w:spacing w:after="80" w:line="280"/>
      </w:pPr>
      <w:r>
        <w:t xml:space="preserve">Policy engines enforce organizational rules at admission. Both implemented as admission webhooks.</w:t>
      </w:r>
    </w:p>
    <w:p>
      <w:pPr>
        <w:pStyle w:val="ListParagraph"/>
        <w:numPr>
          <w:ilvl w:val="0"/>
          <w:numId w:val="2"/>
        </w:numPr>
        <w:spacing w:after="80" w:line="280"/>
      </w:pPr>
      <w:r>
        <w:t xml:space="preserve">Kyverno uses YAML policies; OPA Gatekeeper uses Rego.</w:t>
      </w:r>
    </w:p>
    <w:p>
      <w:pPr>
        <w:pStyle w:val="ListParagraph"/>
        <w:numPr>
          <w:ilvl w:val="0"/>
          <w:numId w:val="2"/>
        </w:numPr>
        <w:spacing w:after="80" w:line="280"/>
      </w:pPr>
      <w:r>
        <w:t xml:space="preserve">Kyverno has three rule types: validate, mutate, generate. Gatekeeper focuses on validate.</w:t>
      </w:r>
    </w:p>
    <w:p>
      <w:pPr>
        <w:pStyle w:val="ListParagraph"/>
        <w:numPr>
          <w:ilvl w:val="0"/>
          <w:numId w:val="2"/>
        </w:numPr>
        <w:spacing w:after="80" w:line="280"/>
      </w:pPr>
      <w:r>
        <w:t xml:space="preserve">Policy engines complement PSA (Module 8) — PSA for pod-security; policy engine for team-specific rules.</w:t>
      </w:r>
    </w:p>
    <w:p>
      <w:pPr>
        <w:pStyle w:val="ListParagraph"/>
        <w:numPr>
          <w:ilvl w:val="0"/>
          <w:numId w:val="2"/>
        </w:numPr>
        <w:spacing w:after="80" w:line="280"/>
      </w:pPr>
      <w:r>
        <w:t xml:space="preserve">Velero backs up Kubernetes objects + PVs; stores in object storage (S3, GCS, Azure Blob).</w:t>
      </w:r>
    </w:p>
    <w:p>
      <w:pPr>
        <w:pStyle w:val="ListParagraph"/>
        <w:numPr>
          <w:ilvl w:val="0"/>
          <w:numId w:val="2"/>
        </w:numPr>
        <w:spacing w:after="80" w:line="280"/>
      </w:pPr>
      <w:r>
        <w:t xml:space="preserve">Velero PV backup: CSI snapshots (fast, storage-specific) or restic/kopia (universal, slower).</w:t>
      </w:r>
    </w:p>
    <w:p>
      <w:pPr>
        <w:pStyle w:val="ListParagraph"/>
        <w:numPr>
          <w:ilvl w:val="0"/>
          <w:numId w:val="2"/>
        </w:numPr>
        <w:spacing w:after="80" w:line="280"/>
      </w:pPr>
      <w:r>
        <w:t xml:space="preserve">Untested backups don’t count as backups — test restores quarterly.</w:t>
      </w:r>
    </w:p>
    <w:p>
      <w:pPr>
        <w:pStyle w:val="ListParagraph"/>
        <w:numPr>
          <w:ilvl w:val="0"/>
          <w:numId w:val="2"/>
        </w:numPr>
        <w:spacing w:after="80" w:line="280"/>
      </w:pPr>
      <w:r>
        <w:t xml:space="preserve">cert-manager automates cert issuance/renewal via Issuer + Certificate CRDs.</w:t>
      </w:r>
    </w:p>
    <w:p>
      <w:pPr>
        <w:pStyle w:val="ListParagraph"/>
        <w:numPr>
          <w:ilvl w:val="0"/>
          <w:numId w:val="2"/>
        </w:numPr>
        <w:spacing w:after="80" w:line="280"/>
      </w:pPr>
      <w:r>
        <w:t xml:space="preserve">Let’s Encrypt uses ACME protocol; HTTP-01 for normal certs, DNS-01 for wildcards.</w:t>
      </w:r>
    </w:p>
    <w:p>
      <w:pPr>
        <w:pStyle w:val="ListParagraph"/>
        <w:numPr>
          <w:ilvl w:val="0"/>
          <w:numId w:val="2"/>
        </w:numPr>
        <w:spacing w:after="80" w:line="280"/>
      </w:pPr>
      <w:r>
        <w:t xml:space="preserve">External Secrets Operator syncs from external stores (AWS SM, Vault, Azure KV) into K8s Secrets.</w:t>
      </w:r>
    </w:p>
    <w:p>
      <w:pPr>
        <w:pStyle w:val="ListParagraph"/>
        <w:numPr>
          <w:ilvl w:val="0"/>
          <w:numId w:val="2"/>
        </w:numPr>
        <w:spacing w:after="80" w:line="280"/>
      </w:pPr>
      <w:r>
        <w:t xml:space="preserve">Sealed Secrets encrypts with a cluster key; encrypted blobs are safe in Git; back up the key.</w:t>
      </w:r>
    </w:p>
    <w:p>
      <w:pPr>
        <w:pStyle w:val="ListParagraph"/>
        <w:numPr>
          <w:ilvl w:val="0"/>
          <w:numId w:val="2"/>
        </w:numPr>
        <w:spacing w:after="80" w:line="280"/>
      </w:pPr>
      <w:r>
        <w:t xml:space="preserve">Vault Agent Injector puts secrets directly in pod filesystems via sidecar — no K8s Secret created.</w:t>
      </w:r>
    </w:p>
    <w:p>
      <w:pPr>
        <w:pStyle w:val="ListParagraph"/>
        <w:numPr>
          <w:ilvl w:val="0"/>
          <w:numId w:val="2"/>
        </w:numPr>
        <w:spacing w:after="80" w:line="280"/>
      </w:pPr>
      <w:r>
        <w:t xml:space="preserve">Vault is the right choice when you need dynamic credentials, strong audit, or regulatory compliance.</w:t>
      </w:r>
    </w:p>
    <w:p>
      <w:pPr>
        <w:pStyle w:val="ListParagraph"/>
        <w:numPr>
          <w:ilvl w:val="0"/>
          <w:numId w:val="2"/>
        </w:numPr>
        <w:spacing w:after="80" w:line="280"/>
      </w:pPr>
      <w:r>
        <w:t xml:space="preserve">A production cluster runs 10-20 of these ecosystem tools. 40-80 platform pods before any workload pods is normal.</w:t>
      </w:r>
    </w:p>
    <w:p>
      <w:pPr>
        <w:pStyle w:val="Heading2"/>
        <w:spacing w:after="160" w:before="300"/>
      </w:pPr>
      <w:r>
        <w:t xml:space="preserve">Decision Frameworks</w:t>
      </w:r>
    </w:p>
    <w:p>
      <w:pPr>
        <w:pStyle w:val="Heading3"/>
        <w:spacing w:after="120" w:before="240"/>
      </w:pPr>
      <w:r>
        <w:t xml:space="preserve">Observability Stack Choice</w:t>
      </w:r>
    </w:p>
    <w:p>
      <w:pPr>
        <w:pStyle w:val="ListParagraph"/>
        <w:numPr>
          <w:ilvl w:val="0"/>
          <w:numId w:val="2"/>
        </w:numPr>
        <w:spacing w:after="80" w:line="280"/>
      </w:pPr>
      <w:r>
        <w:t xml:space="preserve">Open source, self-hosted, cheap: Prometheus + Loki + Tempo + Grafana (the PLG stack).</w:t>
      </w:r>
    </w:p>
    <w:p>
      <w:pPr>
        <w:pStyle w:val="ListParagraph"/>
        <w:numPr>
          <w:ilvl w:val="0"/>
          <w:numId w:val="2"/>
        </w:numPr>
        <w:spacing w:after="80" w:line="280"/>
      </w:pPr>
      <w:r>
        <w:t xml:space="preserve">Open source but with SaaS hosting: Grafana Cloud (prom/loki/tempo managed).</w:t>
      </w:r>
    </w:p>
    <w:p>
      <w:pPr>
        <w:pStyle w:val="ListParagraph"/>
        <w:numPr>
          <w:ilvl w:val="0"/>
          <w:numId w:val="2"/>
        </w:numPr>
        <w:spacing w:after="80" w:line="280"/>
      </w:pPr>
      <w:r>
        <w:t xml:space="preserve">Full SaaS: Datadog / New Relic / Dynatrace — zero ops, much higher per-host bills.</w:t>
      </w:r>
    </w:p>
    <w:p>
      <w:pPr>
        <w:pStyle w:val="ListParagraph"/>
        <w:numPr>
          <w:ilvl w:val="0"/>
          <w:numId w:val="2"/>
        </w:numPr>
        <w:spacing w:after="80" w:line="280"/>
      </w:pPr>
      <w:r>
        <w:t xml:space="preserve">Hybrid: self-host Prometheus (control cost of metrics) + SaaS for logs/traces.</w:t>
      </w:r>
    </w:p>
    <w:p>
      <w:pPr>
        <w:pStyle w:val="Heading3"/>
        <w:spacing w:after="120" w:before="240"/>
      </w:pPr>
      <w:r>
        <w:t xml:space="preserve">Policy Engine Choice</w:t>
      </w:r>
    </w:p>
    <w:p>
      <w:pPr>
        <w:pStyle w:val="ListParagraph"/>
        <w:numPr>
          <w:ilvl w:val="0"/>
          <w:numId w:val="2"/>
        </w:numPr>
        <w:spacing w:after="80" w:line="280"/>
      </w:pPr>
      <w:r>
        <w:t xml:space="preserve">Kyverno: greenfield K8s teams, YAML-only, want mutate/generate.</w:t>
      </w:r>
    </w:p>
    <w:p>
      <w:pPr>
        <w:pStyle w:val="ListParagraph"/>
        <w:numPr>
          <w:ilvl w:val="0"/>
          <w:numId w:val="2"/>
        </w:numPr>
        <w:spacing w:after="80" w:line="280"/>
      </w:pPr>
      <w:r>
        <w:t xml:space="preserve">OPA Gatekeeper: existing Rego / OPA investment, complex logic, policy across non-K8s systems too.</w:t>
      </w:r>
    </w:p>
    <w:p>
      <w:pPr>
        <w:pStyle w:val="Heading3"/>
        <w:spacing w:after="120" w:before="240"/>
      </w:pPr>
      <w:r>
        <w:t xml:space="preserve">Secrets Strategy</w:t>
      </w:r>
    </w:p>
    <w:p>
      <w:pPr>
        <w:pStyle w:val="ListParagraph"/>
        <w:numPr>
          <w:ilvl w:val="0"/>
          <w:numId w:val="2"/>
        </w:numPr>
        <w:spacing w:after="80" w:line="280"/>
      </w:pPr>
      <w:r>
        <w:t xml:space="preserve">Cloud-heavy: ESO + your cloud’s secrets manager. Rotation, IAM integration, works everywhere.</w:t>
      </w:r>
    </w:p>
    <w:p>
      <w:pPr>
        <w:pStyle w:val="ListParagraph"/>
        <w:numPr>
          <w:ilvl w:val="0"/>
          <w:numId w:val="2"/>
        </w:numPr>
        <w:spacing w:after="80" w:line="280"/>
      </w:pPr>
      <w:r>
        <w:t xml:space="preserve">GitOps-first, small team: Sealed Secrets. Simple, no external dependencies.</w:t>
      </w:r>
    </w:p>
    <w:p>
      <w:pPr>
        <w:pStyle w:val="ListParagraph"/>
        <w:numPr>
          <w:ilvl w:val="0"/>
          <w:numId w:val="2"/>
        </w:numPr>
        <w:spacing w:after="80" w:line="280"/>
      </w:pPr>
      <w:r>
        <w:t xml:space="preserve">Regulated / dynamic creds / strong audit: Vault + Vault Agent Injector.</w:t>
      </w:r>
    </w:p>
    <w:p>
      <w:pPr>
        <w:pStyle w:val="Heading2"/>
        <w:spacing w:after="160" w:before="300"/>
      </w:pPr>
      <w:r>
        <w:t xml:space="preserve">Self-Check Questions</w:t>
      </w:r>
    </w:p>
    <w:p>
      <w:pPr>
        <w:spacing w:after="120" w:line="300"/>
        <w:jc w:val="both"/>
      </w:pPr>
      <w:r>
        <w:t xml:space="preserve">If you can answer all of these from memory, you have Module 13.</w:t>
      </w:r>
    </w:p>
    <w:p>
      <w:pPr>
        <w:pStyle w:val="ListParagraph"/>
        <w:numPr>
          <w:ilvl w:val="0"/>
          <w:numId w:val="2"/>
        </w:numPr>
        <w:spacing w:after="80" w:line="280"/>
      </w:pPr>
      <w:r>
        <w:t xml:space="preserve">Name the three pillars of observability and the canonical open-source tool for each.</w:t>
      </w:r>
    </w:p>
    <w:p>
      <w:pPr>
        <w:pStyle w:val="ListParagraph"/>
        <w:numPr>
          <w:ilvl w:val="0"/>
          <w:numId w:val="2"/>
        </w:numPr>
        <w:spacing w:after="80" w:line="280"/>
      </w:pPr>
      <w:r>
        <w:t xml:space="preserve">Explain how a ServiceMonitor leads to Prometheus scraping your pods.</w:t>
      </w:r>
    </w:p>
    <w:p>
      <w:pPr>
        <w:pStyle w:val="ListParagraph"/>
        <w:numPr>
          <w:ilvl w:val="0"/>
          <w:numId w:val="2"/>
        </w:numPr>
        <w:spacing w:after="80" w:line="280"/>
      </w:pPr>
      <w:r>
        <w:t xml:space="preserve">Write a PromQL query for ‘P99 HTTP request latency, by endpoint, over the last 5 minutes’.</w:t>
      </w:r>
    </w:p>
    <w:p>
      <w:pPr>
        <w:pStyle w:val="ListParagraph"/>
        <w:numPr>
          <w:ilvl w:val="0"/>
          <w:numId w:val="2"/>
        </w:numPr>
        <w:spacing w:after="80" w:line="280"/>
      </w:pPr>
      <w:r>
        <w:t xml:space="preserve">Why is Loki cheaper than Elasticsearch for logs? What’s the tradeoff?</w:t>
      </w:r>
    </w:p>
    <w:p>
      <w:pPr>
        <w:pStyle w:val="ListParagraph"/>
        <w:numPr>
          <w:ilvl w:val="0"/>
          <w:numId w:val="2"/>
        </w:numPr>
        <w:spacing w:after="80" w:line="280"/>
      </w:pPr>
      <w:r>
        <w:t xml:space="preserve">What does the OpenTelemetry Collector do, and why is it architecturally important?</w:t>
      </w:r>
    </w:p>
    <w:p>
      <w:pPr>
        <w:pStyle w:val="ListParagraph"/>
        <w:numPr>
          <w:ilvl w:val="0"/>
          <w:numId w:val="2"/>
        </w:numPr>
        <w:spacing w:after="80" w:line="280"/>
      </w:pPr>
      <w:r>
        <w:t xml:space="preserve">A team asks ‘should we use Kyverno or OPA Gatekeeper?’ Walk through the decision.</w:t>
      </w:r>
    </w:p>
    <w:p>
      <w:pPr>
        <w:pStyle w:val="ListParagraph"/>
        <w:numPr>
          <w:ilvl w:val="0"/>
          <w:numId w:val="2"/>
        </w:numPr>
        <w:spacing w:after="80" w:line="280"/>
      </w:pPr>
      <w:r>
        <w:t xml:space="preserve">Write a Kyverno policy that rejects any Deployment in the `prod` namespace whose containers don’t set `resources.limits.memory`.</w:t>
      </w:r>
    </w:p>
    <w:p>
      <w:pPr>
        <w:pStyle w:val="ListParagraph"/>
        <w:numPr>
          <w:ilvl w:val="0"/>
          <w:numId w:val="2"/>
        </w:numPr>
        <w:spacing w:after="80" w:line="280"/>
      </w:pPr>
      <w:r>
        <w:t xml:space="preserve">Velero does a backup with `snapshotVolumes: true`. What happens under the hood, and what’s the difference vs using restic?</w:t>
      </w:r>
    </w:p>
    <w:p>
      <w:pPr>
        <w:pStyle w:val="ListParagraph"/>
        <w:numPr>
          <w:ilvl w:val="0"/>
          <w:numId w:val="2"/>
        </w:numPr>
        <w:spacing w:after="80" w:line="280"/>
      </w:pPr>
      <w:r>
        <w:t xml:space="preserve">Explain why PSA + a policy engine are complementary, not redundant.</w:t>
      </w:r>
    </w:p>
    <w:p>
      <w:pPr>
        <w:pStyle w:val="ListParagraph"/>
        <w:numPr>
          <w:ilvl w:val="0"/>
          <w:numId w:val="2"/>
        </w:numPr>
        <w:spacing w:after="80" w:line="280"/>
      </w:pPr>
      <w:r>
        <w:t xml:space="preserve">cert-manager uses HTTP-01. Under what condition would you need DNS-01 instead?</w:t>
      </w:r>
    </w:p>
    <w:p>
      <w:pPr>
        <w:pStyle w:val="ListParagraph"/>
        <w:numPr>
          <w:ilvl w:val="0"/>
          <w:numId w:val="2"/>
        </w:numPr>
        <w:spacing w:after="80" w:line="280"/>
      </w:pPr>
      <w:r>
        <w:t xml:space="preserve">A secret rotates in AWS Secrets Manager. Trace exactly what happens in a cluster running ESO so that pods get the new value.</w:t>
      </w:r>
    </w:p>
    <w:p>
      <w:pPr>
        <w:pStyle w:val="ListParagraph"/>
        <w:numPr>
          <w:ilvl w:val="0"/>
          <w:numId w:val="2"/>
        </w:numPr>
        <w:spacing w:after="80" w:line="280"/>
      </w:pPr>
      <w:r>
        <w:t xml:space="preserve">Compare Sealed Secrets and External Secrets Operator. Which is better for a small, single-cloud startup?</w:t>
      </w:r>
    </w:p>
    <w:p>
      <w:pPr>
        <w:pStyle w:val="ListParagraph"/>
        <w:numPr>
          <w:ilvl w:val="0"/>
          <w:numId w:val="2"/>
        </w:numPr>
        <w:spacing w:after="80" w:line="280"/>
      </w:pPr>
      <w:r>
        <w:t xml:space="preserve">Why is Vault Agent Injector more powerful than both ESO and Sealed Secrets for regulated workloads?</w:t>
      </w:r>
    </w:p>
    <w:p>
      <w:pPr>
        <w:pStyle w:val="ListParagraph"/>
        <w:numPr>
          <w:ilvl w:val="0"/>
          <w:numId w:val="2"/>
        </w:numPr>
        <w:spacing w:after="80" w:line="280"/>
      </w:pPr>
      <w:r>
        <w:t xml:space="preserve">What’s the realistic operational cost (in engineer-hours per week) of running the platform stack described in Section 9?</w:t>
      </w:r>
    </w:p>
    <w:p>
      <w:pPr>
        <w:pStyle w:val="ListParagraph"/>
        <w:numPr>
          <w:ilvl w:val="0"/>
          <w:numId w:val="2"/>
        </w:numPr>
        <w:spacing w:after="80" w:line="280"/>
      </w:pPr>
      <w:r>
        <w:t xml:space="preserve">Your cluster is destroyed. You have Velero backups, a GitOps repo, and Sealed Secrets YAML in Git. Walk through the recovery steps.</w:t>
      </w:r>
    </w:p>
    <w:p>
      <w:pPr>
        <w:pStyle w:val="Heading2"/>
        <w:spacing w:after="160" w:before="300"/>
      </w:pPr>
      <w:r>
        <w:t xml:space="preserve">Where to Go Next</w:t>
      </w:r>
    </w:p>
    <w:p>
      <w:pPr>
        <w:spacing w:after="120" w:line="300"/>
        <w:jc w:val="both"/>
      </w:pPr>
      <w:r>
        <w:t xml:space="preserve">With Module 13 complete, you have the full picture: Kubernetes itself (Modules 1-12) plus the CNCF ecosystem that makes it production-ready (Module 13). This is genuinely the end of the ‘you can be useful on a Kubernetes team’ threshold. What’s left is depth, and depth comes from running things.</w:t>
      </w:r>
    </w:p>
    <w:p>
      <w:pPr>
        <w:spacing w:after="120" w:line="300"/>
        <w:jc w:val="both"/>
      </w:pPr>
      <w:r>
        <w:t xml:space="preserve">Concrete suggestions for depth:</w:t>
      </w:r>
    </w:p>
    <w:p>
      <w:pPr>
        <w:pStyle w:val="ListParagraph"/>
        <w:numPr>
          <w:ilvl w:val="0"/>
          <w:numId w:val="2"/>
        </w:numPr>
        <w:spacing w:after="80" w:line="280"/>
      </w:pPr>
      <w:r>
        <w:rPr>
          <w:b/>
          <w:bCs/>
        </w:rPr>
        <w:t xml:space="preserve">Pick one observability tool and own it: </w:t>
      </w:r>
      <w:r>
        <w:t xml:space="preserve">Run Prometheus at scale: learn recording rules, Thanos/Mimir for long-term storage, cost optimization of high-cardinality metrics. Or Loki. Or OpenTelemetry. One of these is a career in itself.</w:t>
      </w:r>
    </w:p>
    <w:p>
      <w:pPr>
        <w:pStyle w:val="ListParagraph"/>
        <w:numPr>
          <w:ilvl w:val="0"/>
          <w:numId w:val="2"/>
        </w:numPr>
        <w:spacing w:after="80" w:line="280"/>
      </w:pPr>
      <w:r>
        <w:rPr>
          <w:b/>
          <w:bCs/>
        </w:rPr>
        <w:t xml:space="preserve">Write a real operator: </w:t>
      </w:r>
      <w:r>
        <w:t xml:space="preserve">Pick something you care about — a runbook, a CI/CD trigger, a custom resource — and build an operator with Kubebuilder. You will learn more about Kubernetes internals in a week than in any amount of reading.</w:t>
      </w:r>
    </w:p>
    <w:p>
      <w:pPr>
        <w:pStyle w:val="ListParagraph"/>
        <w:numPr>
          <w:ilvl w:val="0"/>
          <w:numId w:val="2"/>
        </w:numPr>
        <w:spacing w:after="80" w:line="280"/>
      </w:pPr>
      <w:r>
        <w:rPr>
          <w:b/>
          <w:bCs/>
        </w:rPr>
        <w:t xml:space="preserve">Build an internal developer platform: </w:t>
      </w:r>
      <w:r>
        <w:t xml:space="preserve">Combine GitOps + policy + observability + secrets + templates (e.g., via Backstage or a simpler internal tool) so developers self-serve namespaces and apps. This is the modern platform-engineer role.</w:t>
      </w:r>
    </w:p>
    <w:p>
      <w:pPr>
        <w:pStyle w:val="ListParagraph"/>
        <w:numPr>
          <w:ilvl w:val="0"/>
          <w:numId w:val="2"/>
        </w:numPr>
        <w:spacing w:after="80" w:line="280"/>
      </w:pPr>
      <w:r>
        <w:rPr>
          <w:b/>
          <w:bCs/>
        </w:rPr>
        <w:t xml:space="preserve">Contribute to a CNCF project: </w:t>
      </w:r>
      <w:r>
        <w:t xml:space="preserve">Every project in this module accepts contributions. Start with docs or small bug fixes; build up to features. This is how you shift from user to insider.</w:t>
      </w:r>
    </w:p>
    <w:p>
      <w:pPr>
        <w:spacing w:after="120" w:line="300"/>
        <w:jc w:val="both"/>
      </w:pPr>
      <w:r>
        <w:t xml:space="preserve">The CNCF ecosystem is enormous, still growing, and consolidates around Kubernetes. Whatever direction you take — platform, SRE, security, ML, data, networking — the tools in this module will be underneath your work. Choose the ones you care about and go deep.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13 Study Guide</dc:title>
  <dc:creator>Study Guide Generator</dc:creator>
  <dc:description>Platform &amp; Ecosystem — exhaustive study guide</dc:description>
  <cp:lastModifiedBy>Un-named</cp:lastModifiedBy>
  <cp:revision>1</cp:revision>
  <dcterms:created xsi:type="dcterms:W3CDTF">2026-04-17T16:31:03.969Z</dcterms:created>
  <dcterms:modified xsi:type="dcterms:W3CDTF">2026-04-17T16:31:03.970Z</dcterms:modified>
</cp:coreProperties>
</file>

<file path=docProps/custom.xml><?xml version="1.0" encoding="utf-8"?>
<Properties xmlns="http://schemas.openxmlformats.org/officeDocument/2006/custom-properties" xmlns:vt="http://schemas.openxmlformats.org/officeDocument/2006/docPropsVTypes"/>
</file>