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0C00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Effective Java</w:t>
      </w:r>
    </w:p>
    <w:p>
      <w:pPr>
        <w:shd w:fill="120C00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E8C84A"/>
          <w:sz w:val="36"/>
          <w:szCs w:val="36"/>
        </w:rPr>
        <w:t xml:space="preserve">Essential Items Reference</w:t>
      </w:r>
    </w:p>
    <w:p>
      <w:pPr>
        <w:shd w:fill="120C00" w:val="clear"/>
        <w:spacing w:after="6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C8A84A"/>
          <w:sz w:val="22"/>
          <w:szCs w:val="22"/>
        </w:rPr>
        <w:t xml:space="preserve">Based on Effective Java by Joshua Bloch — Module 10</w:t>
      </w:r>
    </w:p>
    <w:p>
      <w:pPr>
        <w:shd w:fill="120C00" w:val="clear"/>
        <w:spacing w:after="1400" w:before="0"/>
        <w:ind w:left="240" w:right="240"/>
        <w:jc w:val="center"/>
      </w:pPr>
      <w:r>
        <w:rPr>
          <w:rFonts w:ascii="Arial" w:cs="Arial" w:eastAsia="Arial" w:hAnsi="Arial"/>
          <w:color w:val="A88A34"/>
          <w:sz w:val="19"/>
          <w:szCs w:val="19"/>
        </w:rPr>
        <w:t xml:space="preserve">Object Creation &amp; Destruction  •  Methods Common to All Objects  •  Classes &amp; Interfaces  •  Generics  •  Enums  •  Lambdas &amp; Streams  •  Concurrency</w:t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Object Creation &amp; Destruction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Static factory methods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Named, can cache, can return subtypes. Disadvantage: classes without public constructors can't be subclassed.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2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Builder for many params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Telescoping constructors don't scale. Builder is readable, handles optional params, and is fail-fast at build().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Enforce singleton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 constructor + public final field, or single-element enum (simplest, serialization-safe).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5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Dependency injection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 resources to constructors/factories. Enables testing, flexibility, and composability.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7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Null out stale references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Long-lived structures (caches, stacks) can silently retain references. Null them when no longer needed.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9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try-with-resources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Resources that implement AutoCloseable must always use try-with-resources. Handles exceptions in close() correctly.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1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Static Factory Methods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static factory method is a static method that returns an instance of the class. It has three advantages over constructors: it has a name (making it self-documenting), it can return a cached instance (flyweight), and it can return any subtype of its return type.</w:t>
      </w:r>
    </w:p>
    <w:p>
      <w:pPr>
        <w:spacing w:after="0" w:before="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Constructor: no meaningful name,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Named factory: intention is clear.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unclear what BigInteger(int,int,Random)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BigInteger prime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means at the call site.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BigInteger.probablePrime(100, rng);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BigInteger b = new BigInteger(100, 0, rng);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Cached: same instance returned.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Callers must always allocate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t = Boolean.valueOf(true);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— no caching possible.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 = Boolean.valueOf(false);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t = new Boolean(true);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Boolean f = new Boolean(false);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Can return subtype: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List&lt;String&gt; list = List.of("a", "b");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Returns an unmodifiable subtype,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not ArrayList.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Common static factory naming conventions: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of()        — e.g. List.of(1, 2, 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valueOf()   — e.g. Boolean.valueOf(true), Integer.valueOf(42)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from()      — e.g. Instant.from(temporalAccessor)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getInstance()— e.g. Calendar.getInstance()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create()    — e.g. Array.newInstance(cls, len)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newInstance()— same as create but implies fresh each call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get{Type}() — e.g. Files.getFileStore(path)  (factory on another 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Example: custom factory with caching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StatusCode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Map&lt;Integer, StatusCode&gt; CACHE = new HashMap&lt;&gt;();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StatusCode(int code) { this.code = code;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StatusCode of(int code)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CACHE.computeIfAbsent(code, StatusCode::new);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2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Builder Pattern for Many Parameters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Telescoping constructors (one constructor per parameter count) do not scale past 4-5 parameters. JavaBeans-style setters leave the object in an inconsistent state during construction and prevent immutability. The Builder pattern solves both.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NutritionFacts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servingSize;   // required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servings;      // required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calories;      //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fat;           //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sodium;        //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carbohydrate;  // 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class Builder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Required fields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final int servingSize;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final int servings;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Optional fields with defaults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int calories   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int fat        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int sodium     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private int carbohydrate=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Builder(int servingSize, int servings)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this.servingSize = servingSize;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this.servings    = servings;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Builder calories(int v)    { calories    = v; return this;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Builder fat(int v)         { fat         = v; return this;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Builder sodium(int v)      { sodium      = v; return this;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Builder carbohydrate(int v){ carbohydrate= v; return this;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public NutritionFacts build()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Validate here before constructing: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(calories &lt; 0) throw new IllegalArgumentException("...");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new NutritionFacts(this);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NutritionFacts(Builder b)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servingSize  = b.servingSize;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servings     = b.servings;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calories     = b.calories;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fat          = b.fat;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sodium       = b.sodium;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carbohydrate = b.carbohydrate;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Usage: reads like named parameters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NutritionFacts cocaCola = new NutritionFacts.Builder(240, 8)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.calories(100).sodium(35).carbohydrate(27).build();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3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Enforce Singleton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1: public final field (simpler)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Elvis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final Elvis INSTANCE = new Elvis();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Elvis()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leaveTheBuilding()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2: static factory (more flexible — can stop being singleton later)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Elvis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Elvis INSTANCE = new Elvis();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Elvis()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Elvis getInstance() { return INSTANCE;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Option 3: single-element enum (BEST for serialization safety)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Provides serialization for free and guarantees against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multiple instantiation even in the face of reflection attacks.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Elvis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INSTANCE;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leaveTheBuilding()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Usage: Elvis.INSTANCE.leaveTheBuilding()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5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Prefer Dependency Injection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Hardwired resource — untestable.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Injected resource — testable,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Spell checker always uses the same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flexible, and composable.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dictionary. Cannot be mocked.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SpellChecker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SpellChecker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Lexicon dictionary;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Lexicon dictionary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new EnglishLexicon();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SpellChecker(Lexicon dict)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this.dictionary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word)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Objects.requireNonNull(dict);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dictionary.contains(word);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isValid(String word)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dictionary.contains(word);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7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Eliminate Obsolete Object References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Classic memory leak: a hand-rolled stack that grows and shrinks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but never nulls out popped elements.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Stack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Object[] elements;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size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Object pop()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(size == 0) throw new EmptyStackException();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BUG: elements[size] still held. GC cannot collect it.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elements[--size];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Fix: null out the reference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Object popFixed()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(size == 0) throw new EmptyStackException();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Object result = elements[--size];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elements[size] = null;  // eliminate obsolete reference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Other common leak sources: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Caches: use WeakHashMap or schedule cache eviction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Listeners/callbacks: deregister when no longer needed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Static fields holding large objects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ThreadLocal: always remove() in finally blocks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Methods Common to All Objects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10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equals() contract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Reflexive, symmetric, transitive, consistent, non-null. Violation causes silent bugs in collections.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11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hashCode() with equals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Equal objects must have equal hash codes. Violating this breaks HashMap, HashSet.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12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Override toString()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toString() should return all interesting data. Aids debugging and logging enormously.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13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clone() judiciously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Cloneable is broken. Prefer copy constructors or copy factories.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14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Implement Comparable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Natural ordering for value classes. Consistent with equals. Use Comparator.comparing() chain.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10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The equals() Contract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five properties equals() must satisfy: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Reflexive:    x.equals(x) must be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Symmetric:    x.equals(y) iff y.equals(x)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Transitive:   x.equals(y) &amp;&amp; y.equals(z) =&gt; x.equals(z)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Consistent:   multiple invocations return same 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Non-null:     x.equals(null) must be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 implementation template: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equals(Object 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(o == this) return true;           // reflexive + performance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(!(o instanceof PhoneNumber)) return false; // handles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PhoneNumber pn = (PhoneNumber) 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pn.lineNum  == lineNum         // compare fields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pn.prefix   == prefix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pn.areaCode == areaCode;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 16+: pattern matching instanceof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equals(Object o)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 instanceof PhoneNumber pn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pn.lineNum  == lineNum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pn.prefix   == prefix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&amp;&amp; pn.areaCode == areaCode;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Common mistake: wrong signature — overloads, doesn't override!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public boolean equals(PhoneNumber pn) { ... }  // WRONG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parameter must be Object, not the concrete type.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11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Always Override hashCode() with equals()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Rule: equal objects must have equal hash codes.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you override equals() but not hashCode():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two 'equal' objects produce different hashes.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They end up in different HashMap buckets.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map.get(key) returns null even when an equal key is present.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 hashCode():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 hashCode()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Objects.hash(areaCode, prefix, lineNum);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 performance-critical code: cache the hash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int hashCode;  // 0 = uncomputed (lazy init is fine here)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 hashCode()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result = hashCode;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(result == 0)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Objects.hash(areaCode, prefix, lineNum);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hashCode =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 NOT omit significant fields — it causes many objects to hash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 the same bucket, degrading HashMap performance from O(1) to O(n).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14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Comparable and Comparator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Natural ordering: implement Comparable on the class itself.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final class PhoneNumber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implements Comparable&lt;PhoneNumber&gt;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compareTo(PhoneNumber pn)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Use Comparator.comparing() chain for multi-field comparison.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Never use subtraction: it overflows for large values.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Comparator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.comparingInt((PhoneNumber p) -&gt; p.areaCode)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.thenComparingInt(p -&gt; p.prefix)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.thenComparingInt(p -&gt; p.lineNum)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.compare(this, pn);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ordering: Comparator (without modifying the 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Comparator&lt;Employee&gt; bySalaryDesc =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Comparator.comparingDouble(Employee::getSalary)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.reversed()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.thenComparing(Employee::getLastName);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employees.sort(bySalaryDesc);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Classes &amp; Interfaces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15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Minimize accessibility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Private by default. Every public API element is a commitment to maintain. Widen only when necessary.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16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Accessor methods, not fields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classes should never expose mutable fields. Expose via getters (immutable or defensive copy).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17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Minimize mutability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classes are simpler, thread-safe, and safe to share. Only add mutability when there is a clear performance need.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18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Composition over inheritance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Inheritance across packages breaks encapsulation. Composition (forwarding wrapper) is more robust.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20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Prefer interfaces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Interfaces allow multiple implementations and retrofitting. Abstract classes impose a class hierarchy.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18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Favour Composition Over Inheritance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Inheritance is appropriate only when a true is-a relationship exists AND the superclass is designed for extension. Across package boundaries, inheritance breaks encapsulation: the subclass depends on implementation details of the superclass that may change in future releases.</w:t>
      </w:r>
    </w:p>
    <w:p>
      <w:pPr>
        <w:spacing w:after="0" w:before="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Fragile: extends HashSet to count adds.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Robust: wrap + forward.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Broken by HashSet.addAll() calling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Independent of Set implementation.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add() internally — double-counts.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InstrumentedSet&lt;E&gt;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InstrumentedHashSet&lt;E&gt;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implements Set&lt;E&gt;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extends HashSet&lt;E&gt;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Set&lt;E&gt; s;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addCount = 0;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addCount = 0;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add(E e)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InstrumentedSet(Set&lt;E&gt; s)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addCount++;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this.s = s;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super.add(e);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addAll(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add(E e)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Collection&lt;? extends E&gt; c)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addCount++;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addCount += c.size();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s.add(e);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super.addAll(c);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 public boolean addAll(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Collection&lt;? extends E&gt; c)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addCount += c.size();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s.addAll(c);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forward all other methods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20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Prefer Interfaces to Abstract Classes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Abstract class: locks subclasses into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Interface: allows multiple inheritance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class hierarchy. Cannot retrofit.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of type. Can be retrofitted onto any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class can only extend one abstract class.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existing class.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abstract class Singer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Singer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abstract void sing(Song s);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sing(Song s);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abstract class Songwriter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Songwriter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abstract Song compose();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Song compose();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 SingerSongwriter cannot extend both!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Any class can implement both: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SingerSongwriter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implements Singer, Songwriter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sing(Song s) { ...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Song compose()    { ...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Generics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26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No raw types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is a raw type; List&lt;Object&gt; is parameterised. Raw types lose type safety and are only retained for pre-generics compatibility.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28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Lists over arrays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Arrays are covariant and reified. Generics are invariant and erased. Mixing them causes runtime ClassCastException that should be compile-time errors.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30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Generic methods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Static utility methods that operate on parameterised types should be generic to avoid casts at call sites.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31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PECS wildcards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Producer Extends, Consumer Super. List&lt;? extends T&gt; for reading; List&lt;? super T&gt; for writing.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31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PECS — Producer Extends, Consumer Super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Bounded wildcards unlock the full power of generic APIs. The PECS mnemonic: use ? extends T when you only read from the collection (it produces T values); use ? super T when you only write to the collection (it consumes T values). If you both read and write, use the exact type T.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PECS in action: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Producer (source): ? extends E — only read from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pushAll(Iterable&lt;? extends E&gt; src)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(E e : src) push(e);  // reads from src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Allows: pushAll(List&lt;Integer&gt;) for Stack&lt;Number&gt;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Without wildcard: pushAll(List&lt;Number&gt;) would fail for List&lt;Integer&gt;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Consumer (destination): ? super E — only write to 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popAll(Collection&lt;? super E&gt; dst)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while (!isEmpty()) dst.add(pop());  // writes to dst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Allows: popAll(List&lt;Object&gt;) from Stack&lt;Number&gt;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Without wildcard: popAll(List&lt;Number&gt;) would fail for List&lt;Object&gt;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union: copy from producer to consumer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&lt;T&gt; void copy(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List&lt;? extends T&gt; src,   // producer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List&lt;? super T&gt;   dst) { // consumer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(T t : src) dst.add(t);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Do not use bounded wildcards for return types.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Returns force callers to use wildcards at the call site.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Enums &amp; Annotations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34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Enums over int constants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 constants have no type safety, no namespace, and no iteration. Enums are classes with full expressiveness.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36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EnumSet over bit fields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 fields (1&lt;&lt;0, 1&lt;&lt;1) are hard to read. EnumSet provides the same performance with full type safety.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39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Annotations over naming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Naming patterns (testFoo, test_) depend on fragile string matching. Annotations are typed, discoverable, and IDE-supported.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34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Enums vs int Constants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 constants: no type safety,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Enum: type-safe, iterable,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namespace, no iteration.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can carry data and methods.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PLANET_MERCURY = 0;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enum Planet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PLANET_VENUS   = 1;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MERCURY(3.303e+23, 2.4397e6),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final int PLANET_EARTH   = 2;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VENUS  (4.869e+24, 6.0518e6),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EARTH  (5.976e+24, 6.37814e6);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weight = surfaceWeight(mass,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PLANET_EARTH);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double mass, radius;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void earthWeight(int planet): accepts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Planet(double m, double r)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any int, including -1 or 99.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this.mass=m; this.radius=r;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double surfaceWeight(double m)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... G * mass / radius^2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double w = Planet.EARTH.surfaceWeight(m);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Lambdas &amp; Streams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42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Lambdas over anon classes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Anonymous classes are verbose and obscure intent. Lambdas are concise and expressive for functional interfaces.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43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Method refs over lambdas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Method references are often more concise. Use the most descriptive form; don't force method refs when a lambda is clearer.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45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Streams judiciously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Streams excel at transformations. Loops are better for complex logic, early returns, and checked exceptions.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46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Side-effect-free functions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 pipelines should be pure: no modifying external state, no I/O in map/filter. forEach for side effects only.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43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Prefer Method References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Five kinds of method references: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Static:           ClassName::staticMethod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Function&lt;String, Integer&gt; parseInt = Integer::parseInt;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Bound instance:   instance::method  (specific object bound)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Predicate&lt;String&gt; isLong = someString::startsWith;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Unbound instance: ClassName::method  (receiver is first arg)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Function&lt;String, String&gt; upper = String::toUpperCase;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Comparator&lt;String&gt; cmp = String::compareTo;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Constructor:      ClassName::new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Supplier&lt;ArrayList&lt;String&gt;&gt; newList = ArrayList::new;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5. Array constructor: Type[]::new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IntFunction&lt;int[]&gt; newIntArray = int[]::new;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a lambda is clearer than a method reference, prefer the lambda: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Method ref:  service::action   (what is 'service'? not obvious)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Lambda:      x -&gt; service.action(x)  (clearer call context)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46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Side-Effect-Free Stream Functions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single" w:color="C0392B" w:sz="2"/>
              <w:right w:val="none" w:color="FFFFFF" w:sz="0"/>
            </w:tcBorders>
            <w:shd w:fill="922B2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single" w:color="1E8449" w:sz="2"/>
              <w:right w:val="single" w:color="1E8449" w:sz="4"/>
            </w:tcBorders>
            <w:shd w:fill="1E844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forEach mutating external state: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Collector: the correct idiom.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broken with parallel streams,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Pure transformation; no mutation.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and defeats the stream's purpose.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Long&gt; freq =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Map&lt;String, Long&gt; freq =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words.stream()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new HashMap&lt;&gt;();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.collect(Collectors.groupingBy(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words.stream()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Function.identity(),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.forEach(w -&gt; freq.merge(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Collectors.counting()));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w, 1L, Long::sum));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forEach is correct for PRINTING,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writing files, or other true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side-effect tasks — not for building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0392B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1E8449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result structures.</w:t>
            </w:r>
          </w:p>
        </w:tc>
      </w:tr>
      <w:tr>
        <w:tc>
          <w:tcPr>
            <w:tcW w:type="dxa" w:w="4560"/>
            <w:tcBorders>
              <w:top w:val="single" w:color="C0392B" w:sz="4"/>
              <w:left w:val="single" w:color="C0392B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1E8449" w:sz="4"/>
              <w:left w:val="none" w:color="FFFFFF" w:sz="0"/>
              <w:bottom w:val="none" w:color="FFFFFF" w:sz="0"/>
              <w:right w:val="single" w:color="1E8449" w:sz="4"/>
            </w:tcBorders>
            <w:shd w:fill="1E1E1E" w:val="clear"/>
            <w:tcMar>
              <w:top w:type="dxa" w:w="3"/>
              <w:bottom w:type="dxa" w:w="3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6" w:space="1"/>
        </w:pBdr>
        <w:shd w:fill="5C3800" w:val="clear"/>
        <w:spacing w:after="160" w:before="4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Concurrency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6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38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78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Synchronize shared mutable data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Even a single boolean field needs synchronization (or volatile) for visibility across threads. Java's memory model does not guarantee visibility otherwise.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79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Avoid excessive synchronization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Never call alien methods from within a synchronized block. They may acquire other locks (deadlock) or block for a long time.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80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Executors over raw threads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ExecutorService manages lifecycle, pooling, and shutdown. CompletableFuture provides non-blocking async composition.</w:t>
            </w:r>
          </w:p>
        </w:tc>
      </w:tr>
      <w:tr>
        <w:tc>
          <w:tcPr>
            <w:tcW w:type="dxa" w:w="12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8A800"/>
                <w:sz w:val="17"/>
                <w:szCs w:val="17"/>
              </w:rPr>
              <w:t xml:space="preserve">Item 81</w:t>
            </w:r>
          </w:p>
        </w:tc>
        <w:tc>
          <w:tcPr>
            <w:tcW w:type="dxa" w:w="28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800"/>
                <w:sz w:val="18"/>
                <w:szCs w:val="18"/>
              </w:rPr>
              <w:t xml:space="preserve">Concurrency utilities over wait/notify</w:t>
            </w:r>
          </w:p>
        </w:tc>
        <w:tc>
          <w:tcPr>
            <w:tcW w:type="dxa" w:w="5600"/>
            <w:tcBorders>
              <w:top w:val="single" w:color="E8A800" w:sz="1"/>
              <w:left w:val="single" w:color="E8A800" w:sz="1"/>
              <w:bottom w:val="single" w:color="E8A800" w:sz="1"/>
              <w:right w:val="single" w:color="E8A800" w:sz="1"/>
            </w:tcBorders>
            <w:shd w:fill="FFF9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CountDownLatch, Semaphore, CyclicBarrier, BlockingQueue, and ConcurrentHashMap replace low-level wait/notify in almost all cases.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78 + 79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Synchronization: Correctness and Safety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Item 78: even a boolean needs synchronization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Without it, the background thread may never see the updated value.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StopThread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boolean stopRequested;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Fix Option A: synchronized methods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synchronized void requestStop()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stopRequested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synchronized boolean stopRequested()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stopRequested;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Fix Option B: volatile (read-only flag; no read-modify-write)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volatile boolean stopRequested;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Item 79: never call alien methods inside a synchronized block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BAD: calling listener.onEvent() while holding lock on 'events'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listener might acquire another lock, causing deadlock.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synchronized void notifyListeners()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(EventListener l : listeners)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l.onEvent(new Event()); // alien method — may acquire locks!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GOOD: take a snapshot, then call outside the lock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void notifyListeners()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List&lt;EventListener&gt; snapshot;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synchronized (this)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snapshot = new ArrayList&lt;&gt;(listeners);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(EventListener l : snapshot)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l.onEvent(new Event()); // called without holding any lock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8A800" w:sz="2" w:space="1"/>
        </w:pBdr>
        <w:spacing w:after="100" w:before="280"/>
      </w:pPr>
      <w:r>
        <w:rPr>
          <w:rFonts w:ascii="Courier New" w:cs="Courier New" w:eastAsia="Courier New" w:hAnsi="Courier New"/>
          <w:b/>
          <w:bCs/>
          <w:color w:val="E8A800"/>
          <w:sz w:val="22"/>
          <w:szCs w:val="22"/>
        </w:rPr>
        <w:t xml:space="preserve">Item 81  </w:t>
      </w:r>
      <w:r>
        <w:rPr>
          <w:rFonts w:ascii="Arial" w:cs="Arial" w:eastAsia="Arial" w:hAnsi="Arial"/>
          <w:b/>
          <w:bCs/>
          <w:color w:val="996300"/>
          <w:sz w:val="24"/>
          <w:szCs w:val="24"/>
        </w:rPr>
        <w:t xml:space="preserve">Concurrency Utilities over wait/notify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Prefer CountDownLatch over wait/notify for one-time synchronization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Before (fragile wait/notify):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synchronized (lock)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while (!ready) lock.wait();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After: CountDownLatch is readable and cannot be misused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static long timeTasks(int concurrency,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Runnable action) throws InterruptedException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CountDownLatch ready  = new CountDownLatch(concurrency);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CountDownLatch start  = new CountDownLatch(1);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CountDownLatch done   = new CountDownLatch(concurrency);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concurrency;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Thread.ofVirtual().start(() -&gt;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ready.countDown();      // tell timer we're ready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start.await();      // wait for starting gun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action.run();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catch (InterruptedException 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Thread.currentThread().interrupt();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 finally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done.countDown();   // tell timer we're done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ready.await();                 // wait until all threads ready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startNanos = System.nanoTime();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start.countDown();             // fire starting gun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done.await();                  // wait until all threads done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System.nanoTime() - startNanos;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BlockingQueue replaces producer-consumer wait/notify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BlockingQueue&lt;Task&gt; queue = new ArrayBlockingQueue&lt;&gt;(100);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Producer: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queue.put(task);    // blocks if full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Consumer: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t = queue.take(); // blocks if empty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Reference: Effective Java, 3rd Edition by Joshua Bloch (Addison-Wesley, 2018). Item numbers in this document match the 3rd edition. Items not covered here (Items 4, 6, 8, 19, 21-25, 27, 29, 32-33, 35, 37-38, 40-41, 44, 47-77, 82-90) are addressed in the full book.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2026-04-05T04:33:25.567Z</dcterms:created>
  <dcterms:modified xsi:type="dcterms:W3CDTF">2026-04-05T04:33:25.568Z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