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Calibri" w:hAnsi="Calibri"/>
          <w:b/>
          <w:sz w:val="40"/>
        </w:rPr>
        <w:t>Hibernate-Specific Features (Beyond JPA) — Complete Study Guide</w:t>
      </w:r>
    </w:p>
    <w:p>
      <w:pPr>
        <w:ind w:left="432"/>
      </w:pPr>
      <w:r>
        <w:rPr>
          <w:rFonts w:ascii="Calibri" w:hAnsi="Calibri"/>
          <w:b/>
          <w:i/>
          <w:sz w:val="22"/>
        </w:rPr>
        <w:t>Module 8 | Brutally Detailed Reference</w:t>
      </w:r>
      <w:r>
        <w:rPr>
          <w:rFonts w:ascii="Calibri" w:hAnsi="Calibri"/>
          <w:b w:val="0"/>
          <w:i/>
          <w:sz w:val="22"/>
        </w:rPr>
        <w:t xml:space="preserve"> Covers every Hibernate-specific annotation and feature beyond the JPA spec: natural IDs, computed columns, soft delete filters, custom types, batch fetching, Envers auditing, statistics, and Hibernate 6 additions. Every section includes full working examples with SQL output.</w:t>
      </w:r>
    </w:p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Table of Contents</w:t>
      </w:r>
    </w:p>
    <w:p>
      <w:pPr>
        <w:pStyle w:val="ListNumber"/>
      </w:pPr>
      <w:r>
        <w:rPr>
          <w:rFonts w:ascii="Consolas" w:hAnsi="Consolas"/>
          <w:b w:val="0"/>
          <w:i w:val="0"/>
          <w:sz w:val="20"/>
        </w:rPr>
        <w:t>@NaturalId</w:t>
      </w:r>
      <w:r>
        <w:rPr>
          <w:rFonts w:ascii="Calibri" w:hAnsi="Calibri"/>
          <w:b w:val="0"/>
          <w:i w:val="0"/>
          <w:sz w:val="22"/>
        </w:rPr>
        <w:t xml:space="preserve"> — Business Key Lookups</w:t>
      </w:r>
    </w:p>
    <w:p>
      <w:pPr>
        <w:pStyle w:val="ListNumber"/>
      </w:pPr>
      <w:r>
        <w:rPr>
          <w:rFonts w:ascii="Consolas" w:hAnsi="Consolas"/>
          <w:b w:val="0"/>
          <w:i w:val="0"/>
          <w:sz w:val="20"/>
        </w:rPr>
        <w:t>@Formula</w:t>
      </w:r>
      <w:r>
        <w:rPr>
          <w:rFonts w:ascii="Calibri" w:hAnsi="Calibri"/>
          <w:b w:val="0"/>
          <w:i w:val="0"/>
          <w:sz w:val="22"/>
        </w:rPr>
        <w:t xml:space="preserve"> — Computed Columns</w:t>
      </w:r>
    </w:p>
    <w:p>
      <w:pPr>
        <w:pStyle w:val="ListNumber"/>
      </w:pPr>
      <w:r>
        <w:rPr>
          <w:rFonts w:ascii="Consolas" w:hAnsi="Consolas"/>
          <w:b w:val="0"/>
          <w:i w:val="0"/>
          <w:sz w:val="20"/>
        </w:rPr>
        <w:t>@Where</w:t>
      </w:r>
      <w:r>
        <w:rPr>
          <w:rFonts w:ascii="Calibri" w:hAnsi="Calibri"/>
          <w:b w:val="0"/>
          <w:i w:val="0"/>
          <w:sz w:val="22"/>
        </w:rPr>
        <w:t xml:space="preserve"> — Default Entity Filter (Soft Delete)</w:t>
      </w:r>
    </w:p>
    <w:p>
      <w:pPr>
        <w:pStyle w:val="ListNumber"/>
      </w:pPr>
      <w:r>
        <w:rPr>
          <w:rFonts w:ascii="Consolas" w:hAnsi="Consolas"/>
          <w:b w:val="0"/>
          <w:i w:val="0"/>
          <w:sz w:val="20"/>
        </w:rPr>
        <w:t>@Filter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@FilterDef</w:t>
      </w:r>
      <w:r>
        <w:rPr>
          <w:rFonts w:ascii="Calibri" w:hAnsi="Calibri"/>
          <w:b w:val="0"/>
          <w:i w:val="0"/>
          <w:sz w:val="22"/>
        </w:rPr>
        <w:t xml:space="preserve"> — Dynamic Toggleable Filters</w:t>
      </w:r>
    </w:p>
    <w:p>
      <w:pPr>
        <w:pStyle w:val="ListNumber"/>
      </w:pPr>
      <w:r>
        <w:rPr>
          <w:rFonts w:ascii="Consolas" w:hAnsi="Consolas"/>
          <w:b w:val="0"/>
          <w:i w:val="0"/>
          <w:sz w:val="20"/>
        </w:rPr>
        <w:t>@Type</w:t>
      </w:r>
      <w:r>
        <w:rPr>
          <w:rFonts w:ascii="Calibri" w:hAnsi="Calibri"/>
          <w:b w:val="0"/>
          <w:i w:val="0"/>
          <w:sz w:val="22"/>
        </w:rPr>
        <w:t xml:space="preserve"> and Custom </w:t>
      </w:r>
      <w:r>
        <w:rPr>
          <w:rFonts w:ascii="Consolas" w:hAnsi="Consolas"/>
          <w:b w:val="0"/>
          <w:i w:val="0"/>
          <w:sz w:val="20"/>
        </w:rPr>
        <w:t>UserType</w:t>
      </w:r>
    </w:p>
    <w:p>
      <w:pPr>
        <w:pStyle w:val="ListNumber"/>
      </w:pPr>
      <w:r>
        <w:rPr>
          <w:rFonts w:ascii="Consolas" w:hAnsi="Consolas"/>
          <w:b w:val="0"/>
          <w:i w:val="0"/>
          <w:sz w:val="20"/>
        </w:rPr>
        <w:t>@BatchSize</w:t>
      </w:r>
      <w:r>
        <w:rPr>
          <w:rFonts w:ascii="Calibri" w:hAnsi="Calibri"/>
          <w:b w:val="0"/>
          <w:i w:val="0"/>
          <w:sz w:val="22"/>
        </w:rPr>
        <w:t xml:space="preserve"> — Batch Fetching</w:t>
      </w:r>
    </w:p>
    <w:p>
      <w:pPr>
        <w:pStyle w:val="ListNumber"/>
      </w:pPr>
      <w:r>
        <w:rPr>
          <w:rFonts w:ascii="Consolas" w:hAnsi="Consolas"/>
          <w:b w:val="0"/>
          <w:i w:val="0"/>
          <w:sz w:val="20"/>
        </w:rPr>
        <w:t>@Fetch(FetchMode.SUBSELECT)</w:t>
      </w:r>
      <w:r>
        <w:rPr>
          <w:rFonts w:ascii="Calibri" w:hAnsi="Calibri"/>
          <w:b w:val="0"/>
          <w:i w:val="0"/>
          <w:sz w:val="22"/>
        </w:rPr>
        <w:t xml:space="preserve"> — Subselect Fetching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Hibernate Envers — Entity Auditing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Hibernate Statistics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Hibernate 6 Features</w:t>
      </w:r>
    </w:p>
    <w:p>
      <w:pPr>
        <w:pStyle w:val="ListNumber"/>
      </w:pPr>
      <w:r>
        <w:rPr>
          <w:rFonts w:ascii="Calibri" w:hAnsi="Calibri"/>
          <w:b w:val="0"/>
          <w:i w:val="0"/>
          <w:sz w:val="22"/>
        </w:rPr>
        <w:t>Quick Reference Cheat Sheet</w:t>
      </w:r>
    </w:p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1. `@NaturalId` — Business Key Lookups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1.1 What Is a Natural ID?</w:t>
      </w:r>
    </w:p>
    <w:p>
      <w:r>
        <w:rPr>
          <w:rFonts w:ascii="Calibri" w:hAnsi="Calibri"/>
          <w:b w:val="0"/>
          <w:i w:val="0"/>
          <w:sz w:val="22"/>
        </w:rPr>
        <w:t xml:space="preserve">Every entity has a </w:t>
      </w:r>
      <w:r>
        <w:rPr>
          <w:rFonts w:ascii="Calibri" w:hAnsi="Calibri"/>
          <w:b/>
          <w:i w:val="0"/>
          <w:sz w:val="22"/>
        </w:rPr>
        <w:t>surrogate primary key</w:t>
      </w:r>
      <w:r>
        <w:rPr>
          <w:rFonts w:ascii="Calibri" w:hAnsi="Calibri"/>
          <w:b w:val="0"/>
          <w:i w:val="0"/>
          <w:sz w:val="22"/>
        </w:rPr>
        <w:t xml:space="preserve"> (a generated </w:t>
      </w:r>
      <w:r>
        <w:rPr>
          <w:rFonts w:ascii="Consolas" w:hAnsi="Consolas"/>
          <w:b w:val="0"/>
          <w:i w:val="0"/>
          <w:sz w:val="20"/>
        </w:rPr>
        <w:t>@Id</w:t>
      </w:r>
      <w:r>
        <w:rPr>
          <w:rFonts w:ascii="Calibri" w:hAnsi="Calibri"/>
          <w:b w:val="0"/>
          <w:i w:val="0"/>
          <w:sz w:val="22"/>
        </w:rPr>
        <w:t xml:space="preserve">, typically a </w:t>
      </w:r>
      <w:r>
        <w:rPr>
          <w:rFonts w:ascii="Consolas" w:hAnsi="Consolas"/>
          <w:b w:val="0"/>
          <w:i w:val="0"/>
          <w:sz w:val="20"/>
        </w:rPr>
        <w:t>Long</w:t>
      </w:r>
      <w:r>
        <w:rPr>
          <w:rFonts w:ascii="Calibri" w:hAnsi="Calibri"/>
          <w:b w:val="0"/>
          <w:i w:val="0"/>
          <w:sz w:val="22"/>
        </w:rPr>
        <w:t xml:space="preserve">). But many entities also have a </w:t>
      </w:r>
      <w:r>
        <w:rPr>
          <w:rFonts w:ascii="Calibri" w:hAnsi="Calibri"/>
          <w:b/>
          <w:i w:val="0"/>
          <w:sz w:val="22"/>
        </w:rPr>
        <w:t>natural business key</w:t>
      </w:r>
      <w:r>
        <w:rPr>
          <w:rFonts w:ascii="Calibri" w:hAnsi="Calibri"/>
          <w:b w:val="0"/>
          <w:i w:val="0"/>
          <w:sz w:val="22"/>
        </w:rPr>
        <w:t xml:space="preserve"> — a value that uniquely identifies the entity in the real world: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Entity          | Surrogate PK | Natural 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User            | id (Long)    | username (String) or email (String)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Product         | id (Long)    | sku (String)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Country         | id (Long)    | isoCode (String)  e.g., "US", "GB"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BankAccount     | id (Long)    | accountNumber (String)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Employee        | id (Long)    | employeeNumber (String)</w:t>
            </w:r>
          </w:p>
        </w:tc>
      </w:tr>
    </w:tbl>
    <w:p/>
    <w:p>
      <w:r>
        <w:rPr>
          <w:rFonts w:ascii="Consolas" w:hAnsi="Consolas"/>
          <w:b w:val="0"/>
          <w:i w:val="0"/>
          <w:sz w:val="20"/>
        </w:rPr>
        <w:t>@NaturalId</w:t>
      </w:r>
      <w:r>
        <w:rPr>
          <w:rFonts w:ascii="Calibri" w:hAnsi="Calibri"/>
          <w:b w:val="0"/>
          <w:i w:val="0"/>
          <w:sz w:val="22"/>
        </w:rPr>
        <w:t xml:space="preserve"> marks the natural key field(s). Hibernate then provides optimized lookups through the second-level cache and dedicated </w:t>
      </w:r>
      <w:r>
        <w:rPr>
          <w:rFonts w:ascii="Consolas" w:hAnsi="Consolas"/>
          <w:b w:val="0"/>
          <w:i w:val="0"/>
          <w:sz w:val="20"/>
        </w:rPr>
        <w:t>byNaturalId()</w:t>
      </w:r>
      <w:r>
        <w:rPr>
          <w:rFonts w:ascii="Calibri" w:hAnsi="Calibri"/>
          <w:b w:val="0"/>
          <w:i w:val="0"/>
          <w:sz w:val="22"/>
        </w:rPr>
        <w:t xml:space="preserve"> API.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1.2 Basic Usage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import org.hibernate.annotations.NaturalId;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@Table(name = "products")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Product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@GeneratedValue(strategy = GenerationType.IDENTITY)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@NaturalId                           // marks this as the natural/business key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@Column(nullable = false, unique = true)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sku;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@Column(nullable = false)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BigDecimal price;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constructors, getters, setters...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1.3 Mutable vs Immutable Natural IDs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Immutable (default) — natural ID never changes after creation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Best for: ISO codes, SSNs, SKUs, account numbers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@NaturalId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private String sku;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Mutable — natural ID can be changed (but this is rare and suspicious)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The mutable=true flag removes the generated unique constraint assumption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@NaturalId(mutable = true)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private String email; // emails can change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1.4 Composite Natural ID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@Table(name = "translations")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Translation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@GeneratedValue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@NaturalId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"locale_code", nullable = false)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localeCode;    // "en_US", "fr_FR"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@NaturalId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"message_key", nullable = false)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messageKey;    // "user.greeting", "error.notfound"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@Column(nullable = false)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value;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The combination (localeCode, messageKey) is the natural 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1.5 The `byNaturalId()` Query API</w:t>
      </w:r>
    </w:p>
    <w:p>
      <w:r>
        <w:rPr>
          <w:rFonts w:ascii="Calibri" w:hAnsi="Calibri"/>
          <w:b w:val="0"/>
          <w:i w:val="0"/>
          <w:sz w:val="22"/>
        </w:rPr>
        <w:t xml:space="preserve">Without </w:t>
      </w:r>
      <w:r>
        <w:rPr>
          <w:rFonts w:ascii="Consolas" w:hAnsi="Consolas"/>
          <w:b w:val="0"/>
          <w:i w:val="0"/>
          <w:sz w:val="20"/>
        </w:rPr>
        <w:t>@NaturalId</w:t>
      </w:r>
      <w:r>
        <w:rPr>
          <w:rFonts w:ascii="Calibri" w:hAnsi="Calibri"/>
          <w:b w:val="0"/>
          <w:i w:val="0"/>
          <w:sz w:val="22"/>
        </w:rPr>
        <w:t>, looking up by business key requires a JPQL query. With it, Hibernate provides a dedicated, cache-aware API: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import org.hibernate.Session;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Method 1: byNaturalId() — cache-aware, preferred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Session session = entityManager.unwrap(Session.class);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Product product = session.byNaturalId(Product.class)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.using("sku", "WIDGET-001")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.load();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Hibernate first checks second-level cache before hitting the DB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Method 2: bySimpleNaturalId() — shorthand when there's exactly one @NaturalId field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Product product = session.bySimpleNaturalId(Product.class)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.load("WIDGET-001");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Method 3: Composite natural 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Translation t = session.byNaturalId(Translation.class)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.using("localeCode", "en_US")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.using("messageKey", "user.greeting")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.load();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Method 4: getReference() — returns proxy without DB hit (like getReference())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Product proxy = session.bySimpleNaturalId(Product.class)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.getReference("WIDGET-001");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1.6 Second-Level Cache Integration</w:t>
      </w:r>
    </w:p>
    <w:p>
      <w:r>
        <w:rPr>
          <w:rFonts w:ascii="Calibri" w:hAnsi="Calibri"/>
          <w:b w:val="0"/>
          <w:i w:val="0"/>
          <w:sz w:val="22"/>
        </w:rPr>
        <w:t xml:space="preserve">The key advantage of </w:t>
      </w:r>
      <w:r>
        <w:rPr>
          <w:rFonts w:ascii="Consolas" w:hAnsi="Consolas"/>
          <w:b w:val="0"/>
          <w:i w:val="0"/>
          <w:sz w:val="20"/>
        </w:rPr>
        <w:t>@NaturalId</w:t>
      </w:r>
      <w:r>
        <w:rPr>
          <w:rFonts w:ascii="Calibri" w:hAnsi="Calibri"/>
          <w:b w:val="0"/>
          <w:i w:val="0"/>
          <w:sz w:val="22"/>
        </w:rPr>
        <w:t xml:space="preserve"> over a plain </w:t>
      </w:r>
      <w:r>
        <w:rPr>
          <w:rFonts w:ascii="Consolas" w:hAnsi="Consolas"/>
          <w:b w:val="0"/>
          <w:i w:val="0"/>
          <w:sz w:val="20"/>
        </w:rPr>
        <w:t>@Column(unique=true)</w:t>
      </w:r>
      <w:r>
        <w:rPr>
          <w:rFonts w:ascii="Calibri" w:hAnsi="Calibri"/>
          <w:b w:val="0"/>
          <w:i w:val="0"/>
          <w:sz w:val="22"/>
        </w:rPr>
        <w:t xml:space="preserve"> is </w:t>
      </w:r>
      <w:r>
        <w:rPr>
          <w:rFonts w:ascii="Calibri" w:hAnsi="Calibri"/>
          <w:b/>
          <w:i w:val="0"/>
          <w:sz w:val="22"/>
        </w:rPr>
        <w:t>second-level cache integration</w:t>
      </w:r>
      <w:r>
        <w:rPr>
          <w:rFonts w:ascii="Calibri" w:hAnsi="Calibri"/>
          <w:b w:val="0"/>
          <w:i w:val="0"/>
          <w:sz w:val="22"/>
        </w:rPr>
        <w:t>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Without @NaturalId lookup: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Cache: product#12345 (cached by PK=12345)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Query: SELECT * FROM products WHERE sku = 'WIDGET-001'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→ Always hits the database (cache is PK-keyed, not SKU-keyed)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With @NaturalId lookup: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Cache: naturalId(Product, sku='WIDGET-001') → PK=12345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product#12345 (the entity itself)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Query: bySimpleNaturalId("WIDGET-001").load()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→ First checks naturalId cache: finds PK=12345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→ Then checks entity cache: finds Product#12345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→ Zero database hits!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Enable second-level cache for natural 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@Cache(usage = CacheConcurrencyStrategy.READ_WRITE)  // entity cache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@NaturalIdCache                                         // natural ID resolution cache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Product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@GeneratedValue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@NaturalId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sku;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2. `@Formula` — Computed Columns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2.1 What `@Formula` Does</w:t>
      </w:r>
    </w:p>
    <w:p>
      <w:r>
        <w:rPr>
          <w:rFonts w:ascii="Consolas" w:hAnsi="Consolas"/>
          <w:b w:val="0"/>
          <w:i w:val="0"/>
          <w:sz w:val="20"/>
        </w:rPr>
        <w:t>@Formula</w:t>
      </w:r>
      <w:r>
        <w:rPr>
          <w:rFonts w:ascii="Calibri" w:hAnsi="Calibri"/>
          <w:b w:val="0"/>
          <w:i w:val="0"/>
          <w:sz w:val="22"/>
        </w:rPr>
        <w:t xml:space="preserve"> maps a field to a SQL expression rather than a column. The expression is embedded directly into SELECT queries — it's evaluated by the database on every fetch.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@Table(name = "employees")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Employee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@GeneratedValue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"first_name")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firstName;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"last_name")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lastName;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"salary")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BigDecimal salary;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Computed field — not a real column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@Formula("concat(first_name, ' ', last_name)")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fullName;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Another computed field using SQL aggregate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@Formula("(SELECT COUNT(*) FROM orders o WHERE o.employee_id = id)")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int orderCount;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Conditional computation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@Formula("CASE WHEN salary &gt; 100000 THEN 'senior' ELSE 'junior' END")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tier;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2.2 Generated SQL</w:t>
      </w:r>
    </w:p>
    <w:p>
      <w:r>
        <w:rPr>
          <w:rFonts w:ascii="Calibri" w:hAnsi="Calibri"/>
          <w:b w:val="0"/>
          <w:i w:val="0"/>
          <w:sz w:val="22"/>
        </w:rPr>
        <w:t>When you load an Employee, Hibernate generates: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SELECT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e.id,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e.first_name,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e.last_name,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e.salary,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concat(e.first_name, ' ', e.last_name) AS full_name,      -- @Formula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(SELECT COUNT(*) FROM orders o WHERE o.employee_id = e.id) AS order_count,  -- @Formula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CASE WHEN e.salary &gt; 100000 THEN 'senior' ELSE 'junior' END AS tier         -- @Formula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FROM employees 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WHERE e.id = ?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2.3 Important Limitations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1. READ-ONLY: @Formula fields cannot be written to the database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employee.setFullName("Alice Smith"); // silently ignored on persist/update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2. Not available in JPQL WHERE clauses directly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WRONG: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entityManager.createQuery("FROM Employee e WHERE e.fullName = :name", Employee.class)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.setParameter("name", "Alice Smith")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.getResultList();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Error: fullName is not a persistent property (it's virtual)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CORRECT: use the original columns in JPQL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entityManager.createQuery(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"FROM Employee e WHERE concat(e.firstName, ' ', e.lastName) = :name",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Employee.class)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.setParameter("name", "Alice Smith")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.getResultList();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3. SQL is vendor-specific — use portable SQL or profile per DB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PostgreSQL: concat(), string_agg(), etc.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MySQL: CONCAT(), GROUP_CONCAT()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Oracle: ||, LISTAGG()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2.4 Practical Use Cases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@Table(name = "products")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Product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@GeneratedValue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BigDecimal basePrice;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BigDecimal taxRate;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Total price computed in DB — always consistent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@Formula("base_price * (1 + tax_rate)")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BigDecimal totalPrice;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Whether product is in stock (based on related inventory table)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@Formula("(SELECT COALESCE(SUM(i.quantity), 0) FROM inventory i WHERE i.product_id = id) &gt; 0")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boolean inStock;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Days since last sale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@Formula("(SELECT EXTRACT(day FROM NOW() - MAX(o.created_at)) " +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  "FROM order_items oi JOIN orders o ON o.id = oi.order_id " +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  "WHERE oi.product_id = id)")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Integer daysSinceLastSale;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3. `@Where` — Default Entity Filter (Soft Delete)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3.1 What `@Where` Does</w:t>
      </w:r>
    </w:p>
    <w:p>
      <w:r>
        <w:rPr>
          <w:rFonts w:ascii="Consolas" w:hAnsi="Consolas"/>
          <w:b w:val="0"/>
          <w:i w:val="0"/>
          <w:sz w:val="20"/>
        </w:rPr>
        <w:t>@Where</w:t>
      </w:r>
      <w:r>
        <w:rPr>
          <w:rFonts w:ascii="Calibri" w:hAnsi="Calibri"/>
          <w:b w:val="0"/>
          <w:i w:val="0"/>
          <w:sz w:val="22"/>
        </w:rPr>
        <w:t xml:space="preserve"> adds a SQL condition that is </w:t>
      </w:r>
      <w:r>
        <w:rPr>
          <w:rFonts w:ascii="Calibri" w:hAnsi="Calibri"/>
          <w:b/>
          <w:i w:val="0"/>
          <w:sz w:val="22"/>
        </w:rPr>
        <w:t>automatically appended to every query</w:t>
      </w:r>
      <w:r>
        <w:rPr>
          <w:rFonts w:ascii="Calibri" w:hAnsi="Calibri"/>
          <w:b w:val="0"/>
          <w:i w:val="0"/>
          <w:sz w:val="22"/>
        </w:rPr>
        <w:t xml:space="preserve"> involving the entity. The clause is invisible to the application code — Hibernate always adds it.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3.2 Soft Delete Pattern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@Table(name = "users")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@Where(clause = "deleted = false")      // always appended — "deleted users" are invisible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User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@GeneratedValue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username;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email;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@Column(nullable = false)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boolean deleted = false;    // soft delete flag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Instant deletedAt;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"delete" a user: just set the flag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void softDelete()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this.deleted = true;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this.deletedAt = Instant.now();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3.3 What SQL Hibernate Generates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-- Regular find — @Where clause is automatically added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u.* FROM users u WHERE u.id = ?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becomes: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u.* FROM users u WHERE u.id = ? AND u.deleted = false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JPQL query — @Where clause still added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u FROM User u WHERE u.username = :username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becomes: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u.* FROM users u WHERE u.username = ? AND u.deleted = false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findAll() — @Where clause still added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u.* FROM users u WHERE u.deleted = false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Spring Data repository methods — @Where clause still added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userRepository.findAll()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SELECT u.* FROM users u WHERE u.deleted = false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3.4 Relationships and `@Where`</w:t>
      </w:r>
    </w:p>
    <w:p>
      <w:r>
        <w:rPr>
          <w:rFonts w:ascii="Consolas" w:hAnsi="Consolas"/>
          <w:b w:val="0"/>
          <w:i w:val="0"/>
          <w:sz w:val="20"/>
        </w:rPr>
        <w:t>@Where</w:t>
      </w:r>
      <w:r>
        <w:rPr>
          <w:rFonts w:ascii="Calibri" w:hAnsi="Calibri"/>
          <w:b w:val="0"/>
          <w:i w:val="0"/>
          <w:sz w:val="22"/>
        </w:rPr>
        <w:t xml:space="preserve"> on a collection prevents loading deleted items: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@Table(name = "departments")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Department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@GeneratedValue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@OneToMany(mappedBy = "department")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@Where(clause = "deleted = false")    // @Where on the collection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List&lt;Employee&gt; activeEmployees;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The @Where on Employee class also applies — double protection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But the collection @Where is independent of the entity @Where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3.5 Bypassing `@Where` When Needed</w:t>
      </w:r>
    </w:p>
    <w:p>
      <w:r>
        <w:rPr>
          <w:rFonts w:ascii="Consolas" w:hAnsi="Consolas"/>
          <w:b w:val="0"/>
          <w:i w:val="0"/>
          <w:sz w:val="20"/>
        </w:rPr>
        <w:t>@Where</w:t>
      </w:r>
      <w:r>
        <w:rPr>
          <w:rFonts w:ascii="Calibri" w:hAnsi="Calibri"/>
          <w:b w:val="0"/>
          <w:i w:val="0"/>
          <w:sz w:val="22"/>
        </w:rPr>
        <w:t xml:space="preserve"> is always applied — there is no built-in "bypass" for the entity level: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To find ALL users including deleted: use native SQL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@Query(value = "SELECT * FROM users", nativeQuery = true)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List&lt;User&gt; findAllIncludingDeleted();  // @Where is NOT applied to native queries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Or use a separate entity class for "full access":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@Table(name = "users")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No @Where annotation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UserAdmin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same fields...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Use this entity class only in admin operations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Or: use Hibernate @Filter (toggleable — see Section 4)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@Where is static — @Filter can be turned on/off per session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3.6 `@WhereJoinTable` — for Join Tables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User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@ManyToMany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@JoinTable(name = "user_roles",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   joinColumns = @JoinColumn(name = "user_id"),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   inverseJoinColumns = @JoinColumn(name = "role_id"))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@WhereJoinTable(clause = "active = true")  // filter on the join table itself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Set&lt;Role&gt; roles;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4. `@Filter` and `@FilterDef` — Dynamic Toggleable Filters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4.1 `@Filter` vs `@Where`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D5E8F0"/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Feature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D5E8F0"/>
          </w:tcPr>
          <w:p>
            <w:r/>
            <w:r>
              <w:rPr>
                <w:rFonts w:ascii="Consolas" w:hAnsi="Consolas"/>
                <w:b/>
                <w:i w:val="0"/>
                <w:sz w:val="20"/>
              </w:rPr>
              <w:t>@Where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D5E8F0"/>
          </w:tcPr>
          <w:p>
            <w:r/>
            <w:r>
              <w:rPr>
                <w:rFonts w:ascii="Consolas" w:hAnsi="Consolas"/>
                <w:b/>
                <w:i w:val="0"/>
                <w:sz w:val="20"/>
              </w:rPr>
              <w:t>@Filter</w:t>
            </w:r>
          </w:p>
        </w:tc>
      </w:tr>
      <w:tr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Toggle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Always on, no toggle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Enable/disable per session</w:t>
            </w:r>
          </w:p>
        </w:tc>
      </w:tr>
      <w:tr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Parameters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No — static SQL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Yes — parameterized</w:t>
            </w:r>
          </w:p>
        </w:tc>
      </w:tr>
      <w:tr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Use case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Permanent soft delete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Multi-tenancy, date ranges, user-visible filters</w:t>
            </w:r>
          </w:p>
        </w:tc>
      </w:tr>
      <w:tr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Activation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Automatic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 xml:space="preserve">Manual: </w:t>
            </w:r>
            <w:r>
              <w:rPr>
                <w:rFonts w:ascii="Consolas" w:hAnsi="Consolas"/>
                <w:b w:val="0"/>
                <w:i w:val="0"/>
                <w:sz w:val="20"/>
              </w:rPr>
              <w:t>session.enableFilter()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4.2 Defining a Filter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import org.hibernate.annotations.Filter;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org.hibernate.annotations.FilterDef;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org.hibernate.annotations.ParamDef;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Step 1: Define the filter at the entity level (or package-level)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@FilterDef declares the filter name and parameters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@FilterDef(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name = "tenantFilter",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parameters = @ParamDef(name = "tenantId", type = Long.class),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defaultCondition = "tenant_id = :tenantId"  // Hibernate 6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@FilterDef(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name = "activeFilter"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no parameters — simple boolean filter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@Table(name = "orders")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@Filter(name = "tenantFilter")    // Step 2: apply filter to 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@Filter(name = "activeFilter", condition = "status != 'CANCELLED'")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Order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@GeneratedValue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"tenant_id")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tenantId;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status;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BigDecimal total;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4.3 Enabling Filters Per Session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import org.hibernate.Filter;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org.hibernate.Session;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Enable filter for the current session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Session session = entityManager.unwrap(Session.class);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Enable tenant filter with parameter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Filter tenantFilter = session.enableFilter("tenantFilter");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tenantFilter.setParameter("tenantId", currentTenantId);  // parameter binding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Enable simple filter (no params)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session.enableFilter("activeFilter");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Now queries are filtered: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List&lt;Order&gt; orders = entityManager.createQuery("FROM Order", Order.class)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.getResultList();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SELECT o.* FROM orders o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WHERE o.tenant_id = ?        ← tenantFilter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AND o.status != 'CANCELLED'  ← activeFilter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Disable filter for this session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session.disableFilter("tenantFilter");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4.4 Multi-Tenancy with `@Filter`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Complete multi-tenancy example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@FilterDef(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name = "tenantFilter",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parameters = @ParamDef(name = "tenantId", type = Long.class)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@Filter(name = "tenantFilter", condition = "tenant_id = :tenantId")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Product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"tenant_id") private Long tenantId;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BigDecimal price;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Spring interceptor: enable filter on every request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@Component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TenantFilterInterceptor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@PersistenceContext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EntityManager entityManager;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@Before("execution(* com.myapp.service.*.*(..))")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void enableTenantFilter()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Long tenantId = TenantContext.getCurrentTenantId();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if (tenantId != null)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Session session = entityManager.unwrap(Session.class);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session.enableFilter("tenantFilter")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       .setParameter("tenantId", tenantId);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4.5 Filtering Collections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Category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@OneToMany(mappedBy = "category")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@Filter(name = "activeFilter", condition = "status != 'CANCELLED'")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List&lt;Order&gt; orders;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When filter is enabled: loading category.getOrders() only returns active orders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When filter is disabled: all orders returned</w:t>
            </w:r>
          </w:p>
        </w:tc>
      </w:tr>
    </w:tbl>
    <w:p/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5. `@Type` and Custom `UserType`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5.1 What `@Type` Does</w:t>
      </w:r>
    </w:p>
    <w:p>
      <w:r>
        <w:rPr>
          <w:rFonts w:ascii="Consolas" w:hAnsi="Consolas"/>
          <w:b w:val="0"/>
          <w:i w:val="0"/>
          <w:sz w:val="20"/>
        </w:rPr>
        <w:t>@Type</w:t>
      </w:r>
      <w:r>
        <w:rPr>
          <w:rFonts w:ascii="Calibri" w:hAnsi="Calibri"/>
          <w:b w:val="0"/>
          <w:i w:val="0"/>
          <w:sz w:val="22"/>
        </w:rPr>
        <w:t xml:space="preserve"> tells Hibernate how to map a Java type to a database column type. Hibernate has built-in types for standard mappings. For custom types, you implement </w:t>
      </w:r>
      <w:r>
        <w:rPr>
          <w:rFonts w:ascii="Consolas" w:hAnsi="Consolas"/>
          <w:b w:val="0"/>
          <w:i w:val="0"/>
          <w:sz w:val="20"/>
        </w:rPr>
        <w:t>UserType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5.2 Built-in Type Override Examples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Settings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Store a Duration as a BIGINT (seconds)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"timeout_seconds")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@Type(DurationType.class)  // custom or use org.hibernate.type.descriptor.java.DurationJavaType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Duration timeout;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Store a JSON blob as TEXT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"metadata", columnDefinition = "jsonb")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@Type(io.hypersistence.utils.hibernate.type.json.JsonBinaryType.class)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Map&lt;String, Object&gt; metadata;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5.3 Implementing a Custom `UserType` (Hibernate 6)</w:t>
      </w:r>
    </w:p>
    <w:p>
      <w:r>
        <w:rPr>
          <w:rFonts w:ascii="Calibri" w:hAnsi="Calibri"/>
          <w:b w:val="0"/>
          <w:i w:val="0"/>
          <w:sz w:val="22"/>
        </w:rPr>
        <w:t xml:space="preserve">In Hibernate 6, </w:t>
      </w:r>
      <w:r>
        <w:rPr>
          <w:rFonts w:ascii="Consolas" w:hAnsi="Consolas"/>
          <w:b w:val="0"/>
          <w:i w:val="0"/>
          <w:sz w:val="20"/>
        </w:rPr>
        <w:t>UserType</w:t>
      </w:r>
      <w:r>
        <w:rPr>
          <w:rFonts w:ascii="Calibri" w:hAnsi="Calibri"/>
          <w:b w:val="0"/>
          <w:i w:val="0"/>
          <w:sz w:val="22"/>
        </w:rPr>
        <w:t xml:space="preserve"> is a generic interface. Example: mapping a </w:t>
      </w:r>
      <w:r>
        <w:rPr>
          <w:rFonts w:ascii="Consolas" w:hAnsi="Consolas"/>
          <w:b w:val="0"/>
          <w:i w:val="0"/>
          <w:sz w:val="20"/>
        </w:rPr>
        <w:t>MonetaryAmount</w:t>
      </w:r>
      <w:r>
        <w:rPr>
          <w:rFonts w:ascii="Calibri" w:hAnsi="Calibri"/>
          <w:b w:val="0"/>
          <w:i w:val="0"/>
          <w:sz w:val="22"/>
        </w:rPr>
        <w:t xml:space="preserve"> (amount + currency) to two DB columns: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import org.hibernate.engine.spi.SharedSessionContractImplementor;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org.hibernate.usertype.UserType;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java.io.Serializable;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java.sql.*;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MonetaryAmountType implements UserType&lt;MonetaryAmount&gt;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@Override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int getSqlType()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return Types.NUMERIC; // primary type hint (we override further below)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@Override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Class&lt;MonetaryAmount&gt; returnedClass()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return MonetaryAmount.class;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@Override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boolean equals(MonetaryAmount x, MonetaryAmount y)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if (x == y) return true;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if (x == null || y == null) return false;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return x.equals(y);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@Override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int hashCode(MonetaryAmount x)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return x == null ? 0 : x.hashCode();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@Override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MonetaryAmount nullSafeGet(ResultSet rs, int position,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SharedSessionContractImplementor session, Object owner)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throws SQLException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BigDecimal amount   = rs.getBigDecimal(position);      // column 1: amount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String currencyCode = rs.getString(position + 1);      // column 2: currency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if (rs.wasNull() || amount == null || currencyCode == null) return null;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return new MonetaryAmount(amount, Currency.getInstance(currencyCode));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@Override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void nullSafeSet(PreparedStatement st, MonetaryAmount value,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int index, SharedSessionContractImplementor session)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throws SQLException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if (value == null)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st.setNull(index,     Types.NUMERIC);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st.setNull(index + 1, Types.VARCHAR);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} else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st.setBigDecimal(index,     value.getAmount());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st.setString(index + 1, value.getCurrency().getCurrencyCode());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@Override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MonetaryAmount deepCopy(MonetaryAmount value)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return value; // MonetaryAmount is immutable — return same instance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@Override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boolean isMutable()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return false; // immutable — no need to copy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@Override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Serializable disassemble(MonetaryAmount value)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return value; // for second-level cache serialization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@Override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MonetaryAmount assemble(Serializable cached, Object owner)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return (MonetaryAmount) cached;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Using the custom type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Invoice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@Type(MonetaryAmountType.class)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@Columns(columns =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@Column(name = "total_amount"),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@Column(name = "currency_code")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MonetaryAmount total;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5.4 Hypersistence Utils — JSON, Arrays, etc.</w:t>
      </w:r>
    </w:p>
    <w:p>
      <w:r>
        <w:rPr>
          <w:rFonts w:ascii="Calibri" w:hAnsi="Calibri"/>
          <w:b w:val="0"/>
          <w:i w:val="0"/>
          <w:sz w:val="22"/>
        </w:rPr>
        <w:t xml:space="preserve">For common custom types, the </w:t>
      </w:r>
      <w:r>
        <w:rPr>
          <w:rFonts w:ascii="Calibri" w:hAnsi="Calibri"/>
          <w:b/>
          <w:i w:val="0"/>
          <w:sz w:val="22"/>
        </w:rPr>
        <w:t>Hypersistence Utils</w:t>
      </w:r>
      <w:r>
        <w:rPr>
          <w:rFonts w:ascii="Calibri" w:hAnsi="Calibri"/>
          <w:b w:val="0"/>
          <w:i w:val="0"/>
          <w:sz w:val="22"/>
        </w:rPr>
        <w:t xml:space="preserve"> library (by Vlad Mihalcea) provides ready-made solutions: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&lt;dependency&gt;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&lt;groupId&gt;io.hypersistence&lt;/groupId&gt;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&lt;artifactId&gt;hypersistence-utils-hibernate-62&lt;/artifactId&gt;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&lt;version&gt;3.7.3&lt;/version&gt;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&lt;/dependency&gt;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import io.hypersistence.utils.hibernate.type.json.JsonType;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@TypeDef(name = "json", typeClass = JsonType.class)  // Hibernate 5 style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UserProfile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Hibernate 6 style: @Type directly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@Type(JsonType.class)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"preferences", columnDefinition = "jsonb")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Map&lt;String, Object&gt; preferences;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@Type(JsonType.class)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"tags", columnDefinition = "jsonb")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List&lt;String&gt; tags;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@Type(JsonType.class)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"address", columnDefinition = "jsonb")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Address address; // POJO stored as JSON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6. `@BatchSize` — Batch Fetching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6.1 The N+1 Problem</w:t>
      </w:r>
    </w:p>
    <w:p>
      <w:r>
        <w:rPr>
          <w:rFonts w:ascii="Calibri" w:hAnsi="Calibri"/>
          <w:b w:val="0"/>
          <w:i w:val="0"/>
          <w:sz w:val="22"/>
        </w:rPr>
        <w:t>Without batch fetching, loading a collection for multiple entities causes N+1 queries: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Loading 100 departments with their employees: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List&lt;Department&gt; departments = departmentRepo.findAll(); // 1 query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Then accessing employees triggers N queries: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for (Department dept : departments)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System.out.println(dept.getEmployees().size()); // 1 query per department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Total: 1 + 100 = 101 queries — N+1 problem!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6.2 `@BatchSize` on Collections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Department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@OneToMany(mappedBy = "department", fetch = FetchType.LAZY)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@BatchSize(size = 20)    // load employees in batches of 20 departments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List&lt;Employee&gt; employees;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r>
        <w:rPr>
          <w:rFonts w:ascii="Calibri" w:hAnsi="Calibri"/>
          <w:b/>
          <w:i w:val="0"/>
          <w:sz w:val="22"/>
        </w:rPr>
        <w:t>What Hibernate does: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-- Step 1: Load all departments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d.* FROM departments 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Returns 100 departments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Step 2: First access to employees triggers a batch load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(not 1 query per dept, but 1 query per 20 depts)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e.* FROM employees e WHERE e.department_id IN (1,2,3,4,5,...,20); -- batch 1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e.* FROM employees e WHERE e.department_id IN (21,22,...,40);       -- batch 2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...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e.* FROM employees e WHERE e.department_id IN (81,82,...,100);      -- batch 5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Total: 1 + 5 = 6 queries instead of 101 queries!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6.3 `@BatchSize` on Entity Class</w:t>
      </w:r>
    </w:p>
    <w:p>
      <w:r>
        <w:rPr>
          <w:rFonts w:ascii="Calibri" w:hAnsi="Calibri"/>
          <w:b w:val="0"/>
          <w:i w:val="0"/>
          <w:sz w:val="22"/>
        </w:rPr>
        <w:t xml:space="preserve">When </w:t>
      </w:r>
      <w:r>
        <w:rPr>
          <w:rFonts w:ascii="Consolas" w:hAnsi="Consolas"/>
          <w:b w:val="0"/>
          <w:i w:val="0"/>
          <w:sz w:val="20"/>
        </w:rPr>
        <w:t>@BatchSize</w:t>
      </w:r>
      <w:r>
        <w:rPr>
          <w:rFonts w:ascii="Calibri" w:hAnsi="Calibri"/>
          <w:b w:val="0"/>
          <w:i w:val="0"/>
          <w:sz w:val="22"/>
        </w:rPr>
        <w:t xml:space="preserve"> is placed on the entity class itself, it controls how many entities of that type are loaded when initializing proxies: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@BatchSize(size = 50)   // on the entity class: batch-load proxies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Employee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...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Scenario: Order has a @ManyToOne Employee (manager)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Loading 100 orders with lazy manager proxies: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List&lt;Order&gt; orders = orderRepo.findAll(); // 1 query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for (Order o : orders)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o.getManager().getName(); // triggers proxy initialization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Without @BatchSize: 100 queries (one per manager)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With @BatchSize(50): 2 queries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SELECT e.* FROM employees e WHERE e.id IN (id1, id2, ..., id50)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SELECT e.* FROM employees e WHERE e.id IN (id51, id52, ..., id100)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6.4 Global Batch Size Configuration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# application.yml — set default batch size for all collections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spring: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jpa: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properties: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hibernate: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default_batch_fetch_size: 20   # applied to all lazy collections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# This is often the best first step to reduce N+1 queries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@BatchSize overrides the global default for that specific collection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@OneToMany(mappedBy = "department")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@BatchSize(size = 5)  // override global default of 20 for this collection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private List&lt;Employee&gt; employees;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6.5 Choosing the Right Batch Size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Rule of thumb: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- Default: 20-50 for most applications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- Small collections (&lt; 5 elements average): 10-25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- Large collections: 50-100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- Very hot collection: consider JOIN FETCH instead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Trade-offs: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Large batch size:  fewer queries, more data per query, more memory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Small batch size:  more queries, less data per query, less memory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SQL IN clause limit: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Oracle: 1000 items max in IN clause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PostgreSQL/MySQL: very large limits (effectively unlimited)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Hibernate honors the limit for Oracle automatically</w:t>
            </w:r>
          </w:p>
        </w:tc>
      </w:tr>
    </w:tbl>
    <w:p/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7. `@Fetch(FetchMode.SUBSELECT)` — Subselect Fetching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7.1 How SUBSELECT Differs from BATCH</w:t>
      </w:r>
    </w:p>
    <w:p>
      <w:pPr>
        <w:pStyle w:val="ListBullet"/>
      </w:pPr>
      <w:r>
        <w:rPr>
          <w:rFonts w:ascii="Calibri" w:hAnsi="Calibri"/>
          <w:b/>
          <w:i w:val="0"/>
          <w:sz w:val="22"/>
        </w:rPr>
        <w:t>BATCH</w:t>
      </w:r>
      <w:r>
        <w:rPr>
          <w:rFonts w:ascii="Calibri" w:hAnsi="Calibri"/>
          <w:b w:val="0"/>
          <w:i w:val="0"/>
          <w:sz w:val="22"/>
        </w:rPr>
        <w:t xml:space="preserve">: Loads collections using </w:t>
      </w:r>
      <w:r>
        <w:rPr>
          <w:rFonts w:ascii="Consolas" w:hAnsi="Consolas"/>
          <w:b w:val="0"/>
          <w:i w:val="0"/>
          <w:sz w:val="20"/>
        </w:rPr>
        <w:t>WHERE id IN (batch_of_ids)</w:t>
      </w:r>
      <w:r>
        <w:rPr>
          <w:rFonts w:ascii="Calibri" w:hAnsi="Calibri"/>
          <w:b w:val="0"/>
          <w:i w:val="0"/>
          <w:sz w:val="22"/>
        </w:rPr>
        <w:t xml:space="preserve"> — multiple queries</w:t>
      </w:r>
    </w:p>
    <w:p>
      <w:pPr>
        <w:pStyle w:val="ListBullet"/>
      </w:pPr>
      <w:r>
        <w:rPr>
          <w:rFonts w:ascii="Calibri" w:hAnsi="Calibri"/>
          <w:b/>
          <w:i w:val="0"/>
          <w:sz w:val="22"/>
        </w:rPr>
        <w:t>SUBSELECT</w:t>
      </w:r>
      <w:r>
        <w:rPr>
          <w:rFonts w:ascii="Calibri" w:hAnsi="Calibri"/>
          <w:b w:val="0"/>
          <w:i w:val="0"/>
          <w:sz w:val="22"/>
        </w:rPr>
        <w:t>: Loads all collections using a single subquery — one query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Department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@OneToMany(mappedBy = "department", fetch = FetchType.LAZY)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@Fetch(FetchMode.SUBSELECT)    // load ALL employee collections in ONE query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List&lt;Employee&gt; employees;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r>
        <w:rPr>
          <w:rFonts w:ascii="Calibri" w:hAnsi="Calibri"/>
          <w:b/>
          <w:i w:val="0"/>
          <w:sz w:val="22"/>
        </w:rPr>
        <w:t>Generated SQL: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-- Step 1: Load departments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d.* FROM departments d WHERE d.region = 'WEST';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Returns: department IDs [1, 4, 7, 12, 15]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Step 2: First access to ANY department's employees triggers ONE query for ALL: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e.*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FROM employees 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WHERE e.department_id IN 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SELECT d.id FROM departments d WHERE d.region = 'WEST'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-- ↑ The ORIGINAL query is embedded as a subselect!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All employees for all 5 departments loaded in one round-trip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7.2 SUBSELECT vs BATCH Comparison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D5E8F0"/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Aspect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D5E8F0"/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BATCH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D5E8F0"/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SUBSELECT</w:t>
            </w:r>
          </w:p>
        </w:tc>
      </w:tr>
      <w:tr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Queries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Ceil(N / batch_size)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Always exactly 2</w:t>
            </w:r>
          </w:p>
        </w:tc>
      </w:tr>
      <w:tr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Memory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Load in increments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Load all at once</w:t>
            </w:r>
          </w:p>
        </w:tc>
      </w:tr>
      <w:tr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Flexibility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Can partial-load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All-or-nothing</w:t>
            </w:r>
          </w:p>
        </w:tc>
      </w:tr>
      <w:tr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Original query used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No — uses IN list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Yes — embedded as subselect</w:t>
            </w:r>
          </w:p>
        </w:tc>
      </w:tr>
      <w:tr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/>
                <w:i w:val="0"/>
                <w:sz w:val="22"/>
              </w:rPr>
              <w:t>Best for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When you access some, not all</w:t>
            </w:r>
          </w:p>
        </w:tc>
        <w:tc>
          <w:tcPr>
            <w:tcW w:type="dxa" w:w="312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rFonts w:ascii="Calibri" w:hAnsi="Calibri"/>
                <w:b w:val="0"/>
                <w:i w:val="0"/>
                <w:sz w:val="22"/>
              </w:rPr>
              <w:t>When you access all collections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When to use SUBSELECT: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- You consistently access ALL entities' collections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- Collection is relatively small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- You want the guaranteed "2 queries total" behavior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When to use BATCH: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- You access a subset of entities' collections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- Collections are potentially large (batch limits memory per query)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- You want configurable batching granularity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7.3 FetchMode Options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FetchMode.SELECT (default for lazy): separate SELECT per collection access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@Fetch(FetchMode.SELECT)    // N+1 if no @BatchSize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FetchMode.JOIN: use JOIN in the parent query (makes it EAGER effectively)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@Fetch(FetchMode.JOIN)      // use with care — can cause massive result set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FetchMode.SUBSELECT: single query using the parent query as subselect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@Fetch(FetchMode.SUBSELECT) // 2 queries total regardless of parent result size</w:t>
            </w:r>
          </w:p>
        </w:tc>
      </w:tr>
    </w:tbl>
    <w:p/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8. Hibernate Envers — Entity Auditing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8.1 What Envers Does</w:t>
      </w:r>
    </w:p>
    <w:p>
      <w:r>
        <w:rPr>
          <w:rFonts w:ascii="Calibri" w:hAnsi="Calibri"/>
          <w:b w:val="0"/>
          <w:i w:val="0"/>
          <w:sz w:val="22"/>
        </w:rPr>
        <w:t xml:space="preserve">Hibernate Envers automatically tracks every </w:t>
      </w:r>
      <w:r>
        <w:rPr>
          <w:rFonts w:ascii="Calibri" w:hAnsi="Calibri"/>
          <w:b/>
          <w:i w:val="0"/>
          <w:sz w:val="22"/>
        </w:rPr>
        <w:t>create, update, and delete</w:t>
      </w:r>
      <w:r>
        <w:rPr>
          <w:rFonts w:ascii="Calibri" w:hAnsi="Calibri"/>
          <w:b w:val="0"/>
          <w:i w:val="0"/>
          <w:sz w:val="22"/>
        </w:rPr>
        <w:t xml:space="preserve"> of an entity by maintaining a separate audit table. It records the state of the entity at each revision.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&lt;!-- Maven --&gt;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&lt;dependency&gt;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&lt;groupId&gt;org.hibernate.orm&lt;/groupId&gt;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&lt;artifactId&gt;hibernate-envers&lt;/artifactId&gt;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&lt;/dependency&gt;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&lt;!-- Spring Boot --&gt;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&lt;dependency&gt;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&lt;groupId&gt;org.springframework.data&lt;/groupId&gt;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&lt;artifactId&gt;spring-data-envers&lt;/artifactId&gt;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&lt;/dependency&gt;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8.2 Basic Auditing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import org.hibernate.envers.Audited;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@Table(name = "products")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@Audited                              // enable auditing for this 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Product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@Audited                          // individual field (if not all 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name;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@Audited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BigDecimal price;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@NotAudited                       // exclude this field from audit trail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int viewCount;            // view count changes too frequently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boolean active;           // @Audited on class means this is also audited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8.3 What Envers Creates in the Database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-- Envers creates these tables automatically: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Revision information table (one row per transaction that changed audited entities)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CREATE TABLE revinfo 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rev     INTEGER NOT NULL PRIMARY KEY,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revtstmp BIGINT                       -- timestamp of the revision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Audit table for Product (named: {entity_table}_aud)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CREATE TABLE products_aud 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id      BIGINT  NOT NULL,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rev     INTEGER NOT NULL REFERENCES revinfo(rev),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revtype SMALLINT,                     -- 0=ADD, 1=MOD, 2=DEL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name    VARCHAR(255),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price   DECIMAL(10,2),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active  BOOLEAN,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PRIMARY KEY (id, rev)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);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8.4 Querying Audit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import org.hibernate.envers.AuditReader;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org.hibernate.envers.AuditReaderFactory;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org.hibernate.envers.query.AuditEntity;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AuditReader reader = AuditReaderFactory.get(entityManager);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Get all revisions of a specific product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List&lt;Number&gt; revisions = reader.getRevisions(Product.class, productId);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Returns: [1, 3, 7] — revision numbers where product was changed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Get the product state AT a specific revision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Product at_revision_3 = reader.find(Product.class, productId, 3);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System.out.println(at_revision_3.getPrice()); // price at revision 3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Get all states of a product across all revisions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List&lt;Object[]&gt; history = reader.createQuery()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.forRevisionsOfEntity(Product.class, false, true)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.add(AuditEntity.id().eq(productId))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.getResultList();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for (Object[] entry : history)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Product state        = (Product) entry[0];        // entity state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DefaultRevisionEntity revision = (DefaultRevisionEntity) entry[1]; // revision info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RevisionType revType = (RevisionType) entry[2];   // ADD, MOD, or DEL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System.out.printf("Rev %d at %s: %s - price=%s%n",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revision.getId(),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new Date(revision.getTimestamp()),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revType,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state.getPrice()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Find all products modified in a specific revision range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List&lt;Product&gt; changedBetween = reader.createQuery()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.forEntitiesModifiedAtRevision(Product.class, 5)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.getResultList();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Find when a specific field changed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List&lt;Object[]&gt; priceChanges = reader.createQuery()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.forRevisionsOfEntity(Product.class, false, true)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.add(AuditEntity.id().eq(productId))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.add(AuditEntity.property("price").hasChanged())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.getResultList();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8.5 Custom Revision Entity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Add extra info to revision records (who made the change)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@RevisionEntity(CustomRevisionListener.class)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@Table(name = "revinfo")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CustomRevisionEntity extends DefaultRevisionEntity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"changed_by")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changedBy;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"ip_address")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ipAddress;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getters, setters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CustomRevisionListener implements RevisionListener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@Override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void newRevision(Object revisionEntity)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CustomRevisionEntity rev = (CustomRevisionEntity) revisionEntity;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// Get current user from security context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rev.setChangedBy(SecurityContextHolder.getContext()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.getAuthentication().getName());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rev.setIpAddress(RequestContextHolder.currentRequestAttributes()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.getAttribute("remoteAddr", 0).toString());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8.6 Spring Data Envers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Spring Data repository with audit query support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org.springframework.data.repository.history.RevisionRepository;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interface ProductRepository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extends JpaRepository&lt;Product, Long&gt;,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    RevisionRepository&lt;Product, Long, Integer&gt;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RevisionRepository adds: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findLastChangeRevision(id)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findRevisions(id)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findRevision(id, revisionNumber)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findRevisions(id, pageable)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Usage: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Optional&lt;Revision&lt;Integer, Product&gt;&gt; lastChange =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productRepository.findLastChangeRevision(productId);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lastChange.ifPresent(rev -&gt;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System.out.println("Last changed at: " + rev.getRequiredRevisionInstant());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System.out.println("By revision: " + rev.getRevisionNumber());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System.out.println("Product name: " + rev.getEntity().getName());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Page&lt;Revision&lt;Integer, Product&gt;&gt; allRevisions =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productRepository.findRevisions(productId, PageRequest.of(0, 10));</w:t>
            </w:r>
          </w:p>
        </w:tc>
      </w:tr>
    </w:tbl>
    <w:p/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9. Hibernate Statistics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9.1 Enabling Statistics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# application.yml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spring: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jpa: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properties: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hibernate: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generate_statistics: true          # enable statistics collection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session.events.log.LOG_QUERIES_SLOWER_THAN_MS: 25  # log slow queries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Or programmatically: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SessionFactory sessionFactory = entityManager.getEntityManagerFactory()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.unwrap(SessionFactory.class);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sessionFactory.getStatistics().setStatisticsEnabled(true);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9.2 Key Statistics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Statistics stats = sessionFactory.getStatistics();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Query statistics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System.out.println("Total queries executed: "        + stats.getQueryExecutionCount());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System.out.println("Slowest query (ms): "            + stats.getQueryExecutionMaxTime());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System.out.println("Slowest query string: "          + stats.getQueryExecutionMaxTimeQueryString());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Entity statistics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System.out.println("Entities loaded: "               + stats.getEntityLoadCount());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System.out.println("Entities fetched (proxy init): " + stats.getEntityFetchCount());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System.out.println("Entities inserted: "             + stats.getEntityInsertCount());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System.out.println("Entities updated: "              + stats.getEntityUpdateCount());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System.out.println("Entities deleted: "              + stats.getEntityDeleteCount());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Collection statistics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System.out.println("Collections loaded: "            + stats.getCollectionLoadCount());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System.out.println("Collections fetched: "           + stats.getCollectionFetchCount());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Second-level cache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System.out.println("L2 cache hit rate: "             + stats.getSecondLevelCacheHitCount()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+ "/" + (stats.getSecondLevelCacheHitCount() + stats.getSecondLevelCacheMissCount()));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System.out.println("L2 cache puts: "                 + stats.getSecondLevelCachePutCount());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Query cache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System.out.println("Query cache hits: "              + stats.getQueryCacheHitCount());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System.out.println("Query cache misses: "            + stats.getQueryCacheMissCount());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Connection statistics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System.out.println("Database connections obtained: " + stats.getConnectCount());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System.out.println("Transactions completed: "        + stats.getTransactionCount());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Reset statistics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stats.clear();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9.3 Per-Entity and Per-Query Statistics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Statistics for a specific entity type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EntityStatistics entityStats = stats.getEntityStatistics(Product.class.getName());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System.out.println("Product loads: " + entityStats.getLoadCount());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System.out.println("Product fetches: " + entityStats.getFetchCount());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Statistics for a specific query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QueryStatistics queryStats = stats.getQueryStatistics(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"select p from Product p where p.category = :cat");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System.out.println("Execution count: " + queryStats.getExecutionCount());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System.out.println("Avg execution time: " + queryStats.getExecutionAvgTime() + "ms");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System.out.println("Max execution time: " + queryStats.getExecutionMaxTime() + "ms");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System.out.println("Rows processed: " + queryStats.getExecutionRowCount());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Per-region L2 cache stats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SecondLevelCacheStatistics l2 = stats.getSecondLevelCacheStatistics(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"com.myapp.entity.Product");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System.out.println("Cache size (entries): " + l2.getElementCountInMemory());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System.out.println("Cache hit ratio: " + l2.getHitCount() + "/" + l2.getMissCount());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9.4 Statistics in Tests — Detecting N+1 Problems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In tests: assert no N+1 queries occur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@SpringBootTest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class ProductServiceTest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@Autowired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SessionFactory sessionFactory;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@Test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void loadProductsWithCategories_shouldNotCauseNPlusOneQueries()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Statistics stats = sessionFactory.getStatistics();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stats.clear();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// Execute the operation under test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productService.getAllProductsWithCategories();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// Assert query count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long queryCount = stats.getQueryExecutionCount();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assertThat(queryCount)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.as("Should load products and categories in at most 2 queries")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.isLessThanOrEqualTo(2);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// Detailed diagnostics on failure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if (queryCount &gt; 2)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System.err.println("Slowest query: " + stats.getQueryExecutionMaxTimeQueryString());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9.5 Exposing Statistics via JMX / Actuator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Statistics are automatically exposed via JMX as Hibernate MBeans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In VisualVM/JConsole: Hibernate &gt; Statistics &gt; SessionFactory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Spring Boot Actuator endpoint: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@Component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HibernateStatsEndpoint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@Autowired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EntityManagerFactory emf;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@ReadOperation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public Map&lt;String, Object&gt; hibernateStats()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Statistics stats = emf.unwrap(SessionFactory.class).getStatistics();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return Map.of(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"queryCount",           stats.getQueryExecutionCount(),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"entityLoadCount",      stats.getEntityLoadCount(),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"collectionFetchCount", stats.getCollectionFetchCount(),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"l2CacheHitCount",      stats.getSecondLevelCacheHitCount(),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  "l2CacheMissCount",     stats.getSecondLevelCacheMissCount()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10. Hibernate 6 Features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10.1 Jakarta Namespace Migration</w:t>
      </w:r>
    </w:p>
    <w:p>
      <w:r>
        <w:rPr>
          <w:rFonts w:ascii="Calibri" w:hAnsi="Calibri"/>
          <w:b w:val="0"/>
          <w:i w:val="0"/>
          <w:sz w:val="22"/>
        </w:rPr>
        <w:t xml:space="preserve">Hibernate 6 migrated from </w:t>
      </w:r>
      <w:r>
        <w:rPr>
          <w:rFonts w:ascii="Consolas" w:hAnsi="Consolas"/>
          <w:b w:val="0"/>
          <w:i w:val="0"/>
          <w:sz w:val="20"/>
        </w:rPr>
        <w:t>javax.*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onsolas" w:hAnsi="Consolas"/>
          <w:b w:val="0"/>
          <w:i w:val="0"/>
          <w:sz w:val="20"/>
        </w:rPr>
        <w:t>jakarta.*</w:t>
      </w:r>
      <w:r>
        <w:rPr>
          <w:rFonts w:ascii="Calibri" w:hAnsi="Calibri"/>
          <w:b w:val="0"/>
          <w:i w:val="0"/>
          <w:sz w:val="22"/>
        </w:rPr>
        <w:t xml:space="preserve"> namespace (Jakarta EE 9+):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Hibernate 5 / Java EE: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javax.persistence.*;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javax.persistence.EntityManager;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javax.persistence.Query;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Hibernate 6 / Jakarta EE 10: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jakarta.persistence.*;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jakarta.persistence.EntityManager;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jakarta.persistence.Query;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Hibernate-specific annotations: namespace unchanged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org.hibernate.annotations.*;  // still org.hibernate, not javax/jakarta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&lt;!-- Spring Boot 3.x uses Hibernate 6 + Jakarta automatically --&gt;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&lt;parent&gt;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&lt;groupId&gt;org.springframework.boot&lt;/groupId&gt;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&lt;artifactId&gt;spring-boot-starter-parent&lt;/artifactId&gt;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&lt;version&gt;3.2.0&lt;/version&gt;  &lt;!-- Uses Hibernate 6 + Jakarta EE 10 --&gt;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&lt;/parent&gt;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10.2 `@TimeZoneStorage` — Time Zone Handling</w:t>
      </w:r>
    </w:p>
    <w:p>
      <w:r>
        <w:rPr>
          <w:rFonts w:ascii="Calibri" w:hAnsi="Calibri"/>
          <w:b w:val="0"/>
          <w:i w:val="0"/>
          <w:sz w:val="22"/>
        </w:rPr>
        <w:t>Hibernate 6 adds explicit control over how time zone information is stored: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import org.hibernate.annotations.TimeZoneStorage;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org.hibernate.annotations.TimeZoneStorageType;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Event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NATIVE (Hibernate 6 default): use DB-native type (TIMESTAMP WITH TIME ZONE)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Best for PostgreSQL, Oracle 21c+, SQL Server 2016+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@TimeZoneStorage(TimeZoneStorageType.NATIVE)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"event_time")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OffsetDateTime eventTime;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NORMALIZE: store as UTC, discard time zone info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Best for DBs without native TZ support (MySQL 5.7, older SQLite)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@TimeZoneStorage(TimeZoneStorageType.NORMALIZE)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"created_at")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OffsetDateTime createdAt;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COLUMN: store the offset as a separate column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Preserves the original time zone without DB native support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@TimeZoneStorage(TimeZoneStorageType.COLUMN)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"updated_at")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OffsetDateTime updatedAt;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Generates TWO columns: updated_at (TIMESTAMP) + updated_at_tz (VARCHAR/INT for offset)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AUTO (Hibernate 6): automatically select best strategy per dialect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@TimeZoneStorage(TimeZoneStorageType.AUTO)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ZonedDateTime scheduledAt;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# Global default timezone storage strategy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spring: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jpa: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properties: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hibernate: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timezone: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  default_storage: NATIVE   # or NORMALIZE, COLUMN, AUTO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10.3 Improved `@Array` Support (Hibernate 6.1+)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import org.hibernate.annotations.Array;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org.hibernate.annotations.JdbcTypeCode;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import org.hibernate.type.SqlTypes;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UserProfile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PostgreSQL ARRAY type mapping (Hibernate 6.1+)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@Array(length = 10)   // max array length for DDL generation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"phone_numbers", columnDefinition = "varchar(20)[]")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String[] phoneNumbers;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JSON array stored as JSONB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@JdbcTypeCode(SqlTypes.JSON)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"tags", columnDefinition = "jsonb")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List&lt;String&gt; tags;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Integer array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@Array(length = 100)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"score_history", columnDefinition = "integer[]")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int[] scoreHistory;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-- Generated DDL for PostgreSQL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CREATE TABLE user_profiles 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id              BIGSERIAL    PRIMARY KEY,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phone_numbers   varchar(20)[] 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tags            jsonb        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score_history   integer[]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-- Query using array contains operator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SELECT * FROM user_profiles WHERE 'mobile' = ANY(phone_numbers);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10.4 Improved HQL/JPQL — `where()` Method in Criteria API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Hibernate 6: new Criteria API improvements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CriteriaBuilder cb = entityManager.getCriteriaBuilder();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CriteriaQuery&lt;Product&gt; cq = cb.createQuery(Product.class);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Root&lt;Product&gt; root = cq.from(Product.class);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New: .where() with multiple predicates (Hibernate 6)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cq.where(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cb.greaterThan(root.get("price"), 100),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cb.equal(root.get("active"), true),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cb.like(root.get("name"), "%Widget%")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New HQL: EXTRACT, FORMAT, CAST improvements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List&lt;Product&gt; products = entityManager.createQuery(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"FROM Product p WHERE EXTRACT(YEAR FROM p.createdAt) = :year", Product.class)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.setParameter("year", 2024)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.getResultList();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New HQL: CAST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entityManager.createQuery(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"SELECT CAST(p.price AS string) FROM Product p", String.class)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.getResultList();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10.5 Other Hibernate 6 Improvements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1. SQM (Semantic Query Model) — new internal query model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   Better type-safety, more SQL function support, improved HQL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   Most changes are internal — no API change required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2. @PartitionKey — for DB partitioning support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@Table(name = "events")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EventRecord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@PartitionKey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@Column(name = "partition_key")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partitionKey;  // included in WHERE clauses for partition pruning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3. @Struct — for structured (composite) SQL types (Hibernate 6.2+)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Maps a Java record to a SQL structured type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@Embeddable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@Struct(name = "address_type")  // SQL STRUCT type name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record AddressStruct(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String street,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String city,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String postalCode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) {}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4. @TenantId — built-in multi-tenancy support (Hibernate 6.2+)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@Entity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public class Order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@Id @GeneratedValue private Long id;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@TenantId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private String tenantId;  // automatically filtered based on current tenant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5. Improved dirty tracking — bytecode enhancement for change detection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No longer needs reflection for state comparison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Enabled via: hibernate.enhancer.enableDirtyTracking=true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6. Stateless sessions — for bulk operations without session cache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StatelessSession stateless = sessionFactory.openStatelessSession();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try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Transaction tx = stateless.beginTransaction();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// Bulk insert without session cache overhead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for (int i = 0; i &lt; 1_000_000; i++)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 stateless.insert(new LogEntry("event-" + i));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tx.commit();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 finally {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stateless.close();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}</w:t>
            </w:r>
          </w:p>
        </w:tc>
      </w:tr>
    </w:tbl>
    <w:p/>
    <w:p>
      <w:pPr>
        <w:pBdr>
          <w:bottom w:val="single" w:sz="6" w:space="4" w:color="999999"/>
        </w:pBdr>
      </w:pPr>
    </w:p>
    <w:p>
      <w:pPr>
        <w:spacing w:before="240" w:after="120"/>
      </w:pPr>
      <w:r>
        <w:rPr>
          <w:rFonts w:ascii="Calibri" w:hAnsi="Calibri"/>
          <w:b/>
          <w:i w:val="0"/>
          <w:color w:val="2E74B5"/>
          <w:sz w:val="26"/>
        </w:rPr>
        <w:t>11. Quick Reference Cheat Sheet</w:t>
      </w:r>
    </w:p>
    <w:p>
      <w:pPr>
        <w:spacing w:before="180" w:after="80"/>
      </w:pPr>
      <w:r>
        <w:rPr>
          <w:rFonts w:ascii="Calibri" w:hAnsi="Calibri"/>
          <w:b/>
          <w:i w:val="0"/>
          <w:sz w:val="24"/>
        </w:rPr>
        <w:t>Annotation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// Business key with cache support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@NaturalId                       // on field: immutable natural key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@NaturalId(mutable = true)       // on field: changeable natural key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@NaturalIdCache                  // on class: enable L2 cache for natural IDs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Computed field from SQL expression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@Formula("SQL EXPRESSION")       // on field: read-only DB-computed value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Static filter (always applied)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@Where(clause = "SQL CONDITION") // on class or collection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Dynamic filter (toggle per session)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@FilterDef(name = "name", parameters = @ParamDef(name = "p", type = Long.class))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@Filter(name = "name", condition = "col = :p")  // on class or collection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Custom type mapping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@Type(MyUserType.class)          // on field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N+1 mitigation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@BatchSize(size = 20)            // on collection or entity class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@Fetch(FetchMode.SUBSELECT)      // on collection: all collections in one subquery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@Fetch(FetchMode.JOIN)           // on collection: JOIN in parent query (eager-like)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Auditing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@Audited                         // on class or field: track all changes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@NotAudited                      // on field: exclude from audit trail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@RevisionEntity                  // on revision info class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// Hibernate 6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@TimeZoneStorage(TimeZoneStorageType.NATIVE)  // on OffsetDateTime/ZonedDateTime field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@Array(length = N)               // on array field: DB ARRAY type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Natural ID Lookup API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session.bySimpleNaturalId(Product.class).load("SKU-001");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session.byNaturalId(Translation.class)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 xml:space="preserve">       .using("locale", "en").using("key", "msg").load();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Filter Toggle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session.enableFilter("filterName").setParameter("param", value);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session.disableFilter("filterName");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Statistics Checks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4F4F4"/>
          </w:tcPr>
          <w:p>
            <w:pPr>
              <w:spacing w:before="0" w:after="0"/>
            </w:pPr>
            <w:r/>
            <w:r>
              <w:rPr>
                <w:rFonts w:ascii="Consolas" w:hAnsi="Consolas"/>
                <w:sz w:val="20"/>
              </w:rPr>
              <w:t>stats.getQueryExecutionCount()   // total SQL queries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stats.getEntityFetchCount()      // proxy initializations (N+1 indicator)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stats.getCollectionFetchCount()  // collection loads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20"/>
              </w:rPr>
              <w:t>stats.getSecondLevelCacheHitCount()  // L2 cache hits</w:t>
            </w:r>
          </w:p>
        </w:tc>
      </w:tr>
    </w:tbl>
    <w:p/>
    <w:p>
      <w:pPr>
        <w:spacing w:before="180" w:after="80"/>
      </w:pPr>
      <w:r>
        <w:rPr>
          <w:rFonts w:ascii="Calibri" w:hAnsi="Calibri"/>
          <w:b/>
          <w:i w:val="0"/>
          <w:sz w:val="24"/>
        </w:rPr>
        <w:t>Key Rules to Remember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`@NaturalId` + `@NaturalIdCache`</w:t>
      </w:r>
      <w:r>
        <w:rPr>
          <w:rFonts w:ascii="Calibri" w:hAnsi="Calibri"/>
          <w:b w:val="0"/>
          <w:i w:val="0"/>
          <w:sz w:val="22"/>
        </w:rPr>
        <w:t xml:space="preserve"> — always pair them for L2 cache benefit.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`@Formula` is read-only</w:t>
      </w:r>
      <w:r>
        <w:rPr>
          <w:rFonts w:ascii="Calibri" w:hAnsi="Calibri"/>
          <w:b w:val="0"/>
          <w:i w:val="0"/>
          <w:sz w:val="22"/>
        </w:rPr>
        <w:t xml:space="preserve"> — never appears in INSERT/UPDATE; can't be used in JPQL WHERE.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`@Where` is invisible and permanent</w:t>
      </w:r>
      <w:r>
        <w:rPr>
          <w:rFonts w:ascii="Calibri" w:hAnsi="Calibri"/>
          <w:b w:val="0"/>
          <w:i w:val="0"/>
          <w:sz w:val="22"/>
        </w:rPr>
        <w:t xml:space="preserve"> — native queries bypass it; use </w:t>
      </w:r>
      <w:r>
        <w:rPr>
          <w:rFonts w:ascii="Consolas" w:hAnsi="Consolas"/>
          <w:b w:val="0"/>
          <w:i w:val="0"/>
          <w:sz w:val="20"/>
        </w:rPr>
        <w:t>@Filter</w:t>
      </w:r>
      <w:r>
        <w:rPr>
          <w:rFonts w:ascii="Calibri" w:hAnsi="Calibri"/>
          <w:b w:val="0"/>
          <w:i w:val="0"/>
          <w:sz w:val="22"/>
        </w:rPr>
        <w:t xml:space="preserve"> when you need a toggle.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`@Filter` must be enabled per session</w:t>
      </w:r>
      <w:r>
        <w:rPr>
          <w:rFonts w:ascii="Calibri" w:hAnsi="Calibri"/>
          <w:b w:val="0"/>
          <w:i w:val="0"/>
          <w:sz w:val="22"/>
        </w:rPr>
        <w:t xml:space="preserve"> — forgetting to enable it means no filtering.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`@BatchSize(20)` on everything</w:t>
      </w:r>
      <w:r>
        <w:rPr>
          <w:rFonts w:ascii="Calibri" w:hAnsi="Calibri"/>
          <w:b w:val="0"/>
          <w:i w:val="0"/>
          <w:sz w:val="22"/>
        </w:rPr>
        <w:t xml:space="preserve"> — set </w:t>
      </w:r>
      <w:r>
        <w:rPr>
          <w:rFonts w:ascii="Consolas" w:hAnsi="Consolas"/>
          <w:b w:val="0"/>
          <w:i w:val="0"/>
          <w:sz w:val="20"/>
        </w:rPr>
        <w:t>default_batch_fetch_size</w:t>
      </w:r>
      <w:r>
        <w:rPr>
          <w:rFonts w:ascii="Calibri" w:hAnsi="Calibri"/>
          <w:b w:val="0"/>
          <w:i w:val="0"/>
          <w:sz w:val="22"/>
        </w:rPr>
        <w:t xml:space="preserve"> globally as the simplest N+1 fix.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SUBSELECT uses the original query</w:t>
      </w:r>
      <w:r>
        <w:rPr>
          <w:rFonts w:ascii="Calibri" w:hAnsi="Calibri"/>
          <w:b w:val="0"/>
          <w:i w:val="0"/>
          <w:sz w:val="22"/>
        </w:rPr>
        <w:t xml:space="preserve"> — if the parent query changes, the subselect adapts automatically.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Envers `id` is (entity_id, revision)</w:t>
      </w:r>
      <w:r>
        <w:rPr>
          <w:rFonts w:ascii="Calibri" w:hAnsi="Calibri"/>
          <w:b w:val="0"/>
          <w:i w:val="0"/>
          <w:sz w:val="22"/>
        </w:rPr>
        <w:t xml:space="preserve"> — the audit table PK; find entity at revision with </w:t>
      </w:r>
      <w:r>
        <w:rPr>
          <w:rFonts w:ascii="Consolas" w:hAnsi="Consolas"/>
          <w:b w:val="0"/>
          <w:i w:val="0"/>
          <w:sz w:val="20"/>
        </w:rPr>
        <w:t>reader.find()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Statistics are disabled by default</w:t>
      </w:r>
      <w:r>
        <w:rPr>
          <w:rFonts w:ascii="Calibri" w:hAnsi="Calibri"/>
          <w:b w:val="0"/>
          <w:i w:val="0"/>
          <w:sz w:val="22"/>
        </w:rPr>
        <w:t xml:space="preserve"> — enable only in dev/staging; overhead in production.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Hibernate 6 = Jakarta namespace</w:t>
      </w:r>
      <w:r>
        <w:rPr>
          <w:rFonts w:ascii="Calibri" w:hAnsi="Calibri"/>
          <w:b w:val="0"/>
          <w:i w:val="0"/>
          <w:sz w:val="22"/>
        </w:rPr>
        <w:t xml:space="preserve"> — update all </w:t>
      </w:r>
      <w:r>
        <w:rPr>
          <w:rFonts w:ascii="Consolas" w:hAnsi="Consolas"/>
          <w:b w:val="0"/>
          <w:i w:val="0"/>
          <w:sz w:val="20"/>
        </w:rPr>
        <w:t>javax.persistence.*</w:t>
      </w:r>
      <w:r>
        <w:rPr>
          <w:rFonts w:ascii="Calibri" w:hAnsi="Calibri"/>
          <w:b w:val="0"/>
          <w:i w:val="0"/>
          <w:sz w:val="22"/>
        </w:rPr>
        <w:t xml:space="preserve"> to </w:t>
      </w:r>
      <w:r>
        <w:rPr>
          <w:rFonts w:ascii="Consolas" w:hAnsi="Consolas"/>
          <w:b w:val="0"/>
          <w:i w:val="0"/>
          <w:sz w:val="20"/>
        </w:rPr>
        <w:t>jakarta.persistence.*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i w:val="0"/>
          <w:sz w:val="22"/>
        </w:rPr>
        <w:t>`@TimeZoneStorage(NATIVE)`</w:t>
      </w:r>
      <w:r>
        <w:rPr>
          <w:rFonts w:ascii="Calibri" w:hAnsi="Calibri"/>
          <w:b w:val="0"/>
          <w:i w:val="0"/>
          <w:sz w:val="22"/>
        </w:rPr>
        <w:t xml:space="preserve"> — use for PostgreSQL; avoid for MySQL 5.7 which lacks native TZ support.</w:t>
      </w:r>
    </w:p>
    <w:p>
      <w:pPr>
        <w:pBdr>
          <w:bottom w:val="single" w:sz="6" w:space="4" w:color="999999"/>
        </w:pBdr>
      </w:pPr>
    </w:p>
    <w:p>
      <w:r>
        <w:rPr>
          <w:rFonts w:ascii="Calibri" w:hAnsi="Calibri"/>
          <w:b w:val="0"/>
          <w:i/>
          <w:sz w:val="22"/>
        </w:rPr>
        <w:t>End of Hibernate-Specific Features Study Guide — Module 8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