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5E20"/>
          <w:sz w:val="48"/>
        </w:rPr>
        <w:t>Cryptography Basics Study Guide</w:t>
      </w:r>
    </w:p>
    <w:p>
      <w:pPr>
        <w:jc w:val="center"/>
      </w:pPr>
      <w:r>
        <w:rPr>
          <w:i/>
        </w:rPr>
        <w:t>Module 1: Hashing, password storage, salts, peppers, and HMAC</w:t>
      </w:r>
    </w:p>
    <w:tbl>
      <w:tblPr>
        <w:tblW w:type="auto" w:w="0"/>
        <w:jc w:val="center"/>
        <w:tblLayout w:type="fixed"/>
        <w:tblLook w:firstColumn="1" w:firstRow="1" w:lastColumn="0" w:lastRow="0" w:noHBand="0" w:noVBand="1" w:val="04A0"/>
      </w:tblPr>
      <w:tblGrid>
        <w:gridCol w:w="4968"/>
        <w:gridCol w:w="4968"/>
      </w:tblGrid>
      <w:tr>
        <w:tc>
          <w:tcPr>
            <w:tcW w:type="dxa" w:w="2592"/>
            <w:shd w:fill="DDF2E1"/>
            <w:vAlign w:val="center"/>
            <w:tcMar>
              <w:top w:w="90" w:type="dxa"/>
              <w:start w:w="100" w:type="dxa"/>
              <w:bottom w:w="90" w:type="dxa"/>
              <w:end w:w="100" w:type="dxa"/>
            </w:tcMar>
          </w:tcPr>
          <w:p>
            <w:r>
              <w:rPr>
                <w:b/>
              </w:rPr>
              <w:t>Purpose</w:t>
            </w:r>
          </w:p>
        </w:tc>
        <w:tc>
          <w:tcPr>
            <w:tcW w:type="dxa" w:w="7056"/>
            <w:vAlign w:val="center"/>
            <w:tcMar>
              <w:top w:w="90" w:type="dxa"/>
              <w:start w:w="100" w:type="dxa"/>
              <w:bottom w:w="90" w:type="dxa"/>
              <w:end w:w="100" w:type="dxa"/>
            </w:tcMar>
          </w:tcPr>
          <w:p>
            <w:r>
              <w:t>Build deep understanding of hash functions, password hashing, salts, peppers, and keyed hashing for message authentication.</w:t>
            </w:r>
          </w:p>
        </w:tc>
      </w:tr>
      <w:tr>
        <w:tc>
          <w:tcPr>
            <w:tcW w:type="dxa" w:w="2592"/>
            <w:shd w:fill="DDF2E1"/>
            <w:vAlign w:val="center"/>
            <w:tcMar>
              <w:top w:w="90" w:type="dxa"/>
              <w:start w:w="100" w:type="dxa"/>
              <w:bottom w:w="90" w:type="dxa"/>
              <w:end w:w="100" w:type="dxa"/>
            </w:tcMar>
          </w:tcPr>
          <w:p>
            <w:r>
              <w:rPr>
                <w:b/>
              </w:rPr>
              <w:t>Audience</w:t>
            </w:r>
          </w:p>
        </w:tc>
        <w:tc>
          <w:tcPr>
            <w:tcW w:type="dxa" w:w="7056"/>
            <w:vAlign w:val="center"/>
            <w:tcMar>
              <w:top w:w="90" w:type="dxa"/>
              <w:start w:w="100" w:type="dxa"/>
              <w:bottom w:w="90" w:type="dxa"/>
              <w:end w:w="100" w:type="dxa"/>
            </w:tcMar>
          </w:tcPr>
          <w:p>
            <w:r>
              <w:t>Learners building foundational cryptography knowledge for application security, defensive engineering, and secure authentication design.</w:t>
            </w:r>
          </w:p>
        </w:tc>
      </w:tr>
      <w:tr>
        <w:tc>
          <w:tcPr>
            <w:tcW w:type="dxa" w:w="2592"/>
            <w:shd w:fill="DDF2E1"/>
            <w:vAlign w:val="center"/>
            <w:tcMar>
              <w:top w:w="90" w:type="dxa"/>
              <w:start w:w="100" w:type="dxa"/>
              <w:bottom w:w="90" w:type="dxa"/>
              <w:end w:w="100" w:type="dxa"/>
            </w:tcMar>
          </w:tcPr>
          <w:p>
            <w:r>
              <w:rPr>
                <w:b/>
              </w:rPr>
              <w:t>Approach</w:t>
            </w:r>
          </w:p>
        </w:tc>
        <w:tc>
          <w:tcPr>
            <w:tcW w:type="dxa" w:w="7056"/>
            <w:vAlign w:val="center"/>
            <w:tcMar>
              <w:top w:w="90" w:type="dxa"/>
              <w:start w:w="100" w:type="dxa"/>
              <w:bottom w:w="90" w:type="dxa"/>
              <w:end w:w="100" w:type="dxa"/>
            </w:tcMar>
          </w:tcPr>
          <w:p>
            <w:r>
              <w:t>Focus on concepts, properties, secure use cases, and system design choices rather than offensive cracking workflows.</w:t>
            </w:r>
          </w:p>
        </w:tc>
      </w:tr>
      <w:tr>
        <w:tc>
          <w:tcPr>
            <w:tcW w:type="dxa" w:w="2592"/>
            <w:shd w:fill="DDF2E1"/>
            <w:vAlign w:val="center"/>
            <w:tcMar>
              <w:top w:w="90" w:type="dxa"/>
              <w:start w:w="100" w:type="dxa"/>
              <w:bottom w:w="90" w:type="dxa"/>
              <w:end w:w="100" w:type="dxa"/>
            </w:tcMar>
          </w:tcPr>
          <w:p>
            <w:r>
              <w:rPr>
                <w:b/>
              </w:rPr>
              <w:t>Important note</w:t>
            </w:r>
          </w:p>
        </w:tc>
        <w:tc>
          <w:tcPr>
            <w:tcW w:type="dxa" w:w="7056"/>
            <w:vAlign w:val="center"/>
            <w:tcMar>
              <w:top w:w="90" w:type="dxa"/>
              <w:start w:w="100" w:type="dxa"/>
              <w:bottom w:w="90" w:type="dxa"/>
              <w:end w:w="100" w:type="dxa"/>
            </w:tcMar>
          </w:tcPr>
          <w:p>
            <w:r>
              <w:t>Cryptographic misuse causes silent failure. Learn not just definitions, but why the wrong primitive or wrong configuration creates real risk.</w:t>
            </w:r>
          </w:p>
        </w:tc>
      </w:tr>
    </w:tbl>
    <w:p>
      <w:pPr>
        <w:pStyle w:val="Heading1"/>
      </w:pPr>
      <w:r>
        <w:t>How to Use This Guide</w:t>
      </w:r>
    </w:p>
    <w:p>
      <w:pPr>
        <w:pStyle w:val="ListBullet"/>
        <w:spacing w:after="40"/>
      </w:pPr>
      <w:r>
        <w:t>Separate integrity, authentication, and password storage in your mind. They are related topics, but they are not solved by the same primitive.</w:t>
      </w:r>
    </w:p>
    <w:p>
      <w:pPr>
        <w:pStyle w:val="ListBullet"/>
        <w:spacing w:after="40"/>
      </w:pPr>
      <w:r>
        <w:t>Ask first what security goal you need: integrity checking, password verification, or message authentication.</w:t>
      </w:r>
    </w:p>
    <w:p>
      <w:pPr>
        <w:pStyle w:val="ListBullet"/>
        <w:spacing w:after="40"/>
      </w:pPr>
      <w:r>
        <w:t>Never assume that a primitive that is secure for one purpose is secure for all purposes.</w:t>
      </w:r>
    </w:p>
    <w:p>
      <w:pPr>
        <w:pStyle w:val="ListBullet"/>
        <w:spacing w:after="40"/>
      </w:pPr>
      <w:r>
        <w:t>When studying password storage, think like a defender: what slows an offline attacker and what protects users if the database leaks?</w:t>
      </w:r>
    </w:p>
    <w:p>
      <w:pPr>
        <w:pStyle w:val="Heading1"/>
      </w:pPr>
      <w:r>
        <w:t>Curriculum Map</w:t>
      </w:r>
    </w:p>
    <w:tbl>
      <w:tblPr>
        <w:tblStyle w:val="TableGrid"/>
        <w:tblW w:type="auto" w:w="0"/>
        <w:jc w:val="center"/>
        <w:tblLayout w:type="fixed"/>
        <w:tblLook w:firstColumn="1" w:firstRow="1" w:lastColumn="0" w:lastRow="0" w:noHBand="0" w:noVBand="1" w:val="04A0"/>
      </w:tblPr>
      <w:tblGrid>
        <w:gridCol w:w="720"/>
        <w:gridCol w:w="3312"/>
        <w:gridCol w:w="5616"/>
      </w:tblGrid>
      <w:tr>
        <w:tc>
          <w:tcPr>
            <w:tcW w:type="dxa" w:w="3312"/>
            <w:shd w:fill="1B5E20"/>
          </w:tcPr>
          <w:p>
            <w:pPr>
              <w:jc w:val="center"/>
            </w:pPr>
            <w:r>
              <w:rPr>
                <w:b/>
                <w:color w:val="FFFFFF"/>
              </w:rPr>
              <w:t>#</w:t>
            </w:r>
          </w:p>
        </w:tc>
        <w:tc>
          <w:tcPr>
            <w:tcW w:type="dxa" w:w="3312"/>
            <w:shd w:fill="1B5E20"/>
          </w:tcPr>
          <w:p>
            <w:pPr>
              <w:jc w:val="center"/>
            </w:pPr>
            <w:r>
              <w:rPr>
                <w:b/>
                <w:color w:val="FFFFFF"/>
              </w:rPr>
              <w:t>Module</w:t>
            </w:r>
          </w:p>
        </w:tc>
        <w:tc>
          <w:tcPr>
            <w:tcW w:type="dxa" w:w="3312"/>
            <w:shd w:fill="1B5E20"/>
          </w:tcPr>
          <w:p>
            <w:pPr>
              <w:jc w:val="center"/>
            </w:pPr>
            <w:r>
              <w:rPr>
                <w:b/>
                <w:color w:val="FFFFFF"/>
              </w:rPr>
              <w:t>Focus</w:t>
            </w:r>
          </w:p>
        </w:tc>
      </w:tr>
      <w:tr>
        <w:tc>
          <w:tcPr>
            <w:tcW w:type="dxa" w:w="720"/>
            <w:tcMar>
              <w:top w:w="90" w:type="dxa"/>
              <w:start w:w="100" w:type="dxa"/>
              <w:bottom w:w="90" w:type="dxa"/>
              <w:end w:w="100" w:type="dxa"/>
            </w:tcMar>
          </w:tcPr>
          <w:p>
            <w:pPr>
              <w:jc w:val="center"/>
            </w:pPr>
            <w:r>
              <w:t>1</w:t>
            </w:r>
          </w:p>
        </w:tc>
        <w:tc>
          <w:tcPr>
            <w:tcW w:type="dxa" w:w="3312"/>
            <w:tcMar>
              <w:top w:w="90" w:type="dxa"/>
              <w:start w:w="100" w:type="dxa"/>
              <w:bottom w:w="90" w:type="dxa"/>
              <w:end w:w="100" w:type="dxa"/>
            </w:tcMar>
          </w:tcPr>
          <w:p>
            <w:r>
              <w:t>1. Hash functions</w:t>
            </w:r>
          </w:p>
        </w:tc>
        <w:tc>
          <w:tcPr>
            <w:tcW w:type="dxa" w:w="5616"/>
            <w:tcMar>
              <w:top w:w="90" w:type="dxa"/>
              <w:start w:w="100" w:type="dxa"/>
              <w:bottom w:w="90" w:type="dxa"/>
              <w:end w:w="100" w:type="dxa"/>
            </w:tcMar>
          </w:tcPr>
          <w:p>
            <w:r>
              <w:t>One-way mapping, deterministic behavior, fixed-size output.</w:t>
            </w:r>
          </w:p>
        </w:tc>
      </w:tr>
      <w:tr>
        <w:tc>
          <w:tcPr>
            <w:tcW w:type="dxa" w:w="720"/>
            <w:tcMar>
              <w:top w:w="90" w:type="dxa"/>
              <w:start w:w="100" w:type="dxa"/>
              <w:bottom w:w="90" w:type="dxa"/>
              <w:end w:w="100" w:type="dxa"/>
            </w:tcMar>
          </w:tcPr>
          <w:p>
            <w:pPr>
              <w:jc w:val="center"/>
            </w:pPr>
            <w:r>
              <w:t>2</w:t>
            </w:r>
          </w:p>
        </w:tc>
        <w:tc>
          <w:tcPr>
            <w:tcW w:type="dxa" w:w="3312"/>
            <w:tcMar>
              <w:top w:w="90" w:type="dxa"/>
              <w:start w:w="100" w:type="dxa"/>
              <w:bottom w:w="90" w:type="dxa"/>
              <w:end w:w="100" w:type="dxa"/>
            </w:tcMar>
          </w:tcPr>
          <w:p>
            <w:r>
              <w:t>2. Security properties</w:t>
            </w:r>
          </w:p>
        </w:tc>
        <w:tc>
          <w:tcPr>
            <w:tcW w:type="dxa" w:w="5616"/>
            <w:tcMar>
              <w:top w:w="90" w:type="dxa"/>
              <w:start w:w="100" w:type="dxa"/>
              <w:bottom w:w="90" w:type="dxa"/>
              <w:end w:w="100" w:type="dxa"/>
            </w:tcMar>
          </w:tcPr>
          <w:p>
            <w:r>
              <w:t>Pre-image, second pre-image, and collision resistance.</w:t>
            </w:r>
          </w:p>
        </w:tc>
      </w:tr>
      <w:tr>
        <w:tc>
          <w:tcPr>
            <w:tcW w:type="dxa" w:w="720"/>
            <w:tcMar>
              <w:top w:w="90" w:type="dxa"/>
              <w:start w:w="100" w:type="dxa"/>
              <w:bottom w:w="90" w:type="dxa"/>
              <w:end w:w="100" w:type="dxa"/>
            </w:tcMar>
          </w:tcPr>
          <w:p>
            <w:pPr>
              <w:jc w:val="center"/>
            </w:pPr>
            <w:r>
              <w:t>3</w:t>
            </w:r>
          </w:p>
        </w:tc>
        <w:tc>
          <w:tcPr>
            <w:tcW w:type="dxa" w:w="3312"/>
            <w:tcMar>
              <w:top w:w="90" w:type="dxa"/>
              <w:start w:w="100" w:type="dxa"/>
              <w:bottom w:w="90" w:type="dxa"/>
              <w:end w:w="100" w:type="dxa"/>
            </w:tcMar>
          </w:tcPr>
          <w:p>
            <w:r>
              <w:t>3. Why fast hashes are bad for passwords</w:t>
            </w:r>
          </w:p>
        </w:tc>
        <w:tc>
          <w:tcPr>
            <w:tcW w:type="dxa" w:w="5616"/>
            <w:tcMar>
              <w:top w:w="90" w:type="dxa"/>
              <w:start w:w="100" w:type="dxa"/>
              <w:bottom w:w="90" w:type="dxa"/>
              <w:end w:w="100" w:type="dxa"/>
            </w:tcMar>
          </w:tcPr>
          <w:p>
            <w:r>
              <w:t>MD5, SHA-1, SHA-256, and GPU-scale brute force risk.</w:t>
            </w:r>
          </w:p>
        </w:tc>
      </w:tr>
      <w:tr>
        <w:tc>
          <w:tcPr>
            <w:tcW w:type="dxa" w:w="720"/>
            <w:tcMar>
              <w:top w:w="90" w:type="dxa"/>
              <w:start w:w="100" w:type="dxa"/>
              <w:bottom w:w="90" w:type="dxa"/>
              <w:end w:w="100" w:type="dxa"/>
            </w:tcMar>
          </w:tcPr>
          <w:p>
            <w:pPr>
              <w:jc w:val="center"/>
            </w:pPr>
            <w:r>
              <w:t>4</w:t>
            </w:r>
          </w:p>
        </w:tc>
        <w:tc>
          <w:tcPr>
            <w:tcW w:type="dxa" w:w="3312"/>
            <w:tcMar>
              <w:top w:w="90" w:type="dxa"/>
              <w:start w:w="100" w:type="dxa"/>
              <w:bottom w:w="90" w:type="dxa"/>
              <w:end w:w="100" w:type="dxa"/>
            </w:tcMar>
          </w:tcPr>
          <w:p>
            <w:r>
              <w:t>4. Password hashing algorithms</w:t>
            </w:r>
          </w:p>
        </w:tc>
        <w:tc>
          <w:tcPr>
            <w:tcW w:type="dxa" w:w="5616"/>
            <w:tcMar>
              <w:top w:w="90" w:type="dxa"/>
              <w:start w:w="100" w:type="dxa"/>
              <w:bottom w:w="90" w:type="dxa"/>
              <w:end w:w="100" w:type="dxa"/>
            </w:tcMar>
          </w:tcPr>
          <w:p>
            <w:r>
              <w:t>Bcrypt, Argon2, scrypt, and PBKDF2.</w:t>
            </w:r>
          </w:p>
        </w:tc>
      </w:tr>
      <w:tr>
        <w:tc>
          <w:tcPr>
            <w:tcW w:type="dxa" w:w="720"/>
            <w:tcMar>
              <w:top w:w="90" w:type="dxa"/>
              <w:start w:w="100" w:type="dxa"/>
              <w:bottom w:w="90" w:type="dxa"/>
              <w:end w:w="100" w:type="dxa"/>
            </w:tcMar>
          </w:tcPr>
          <w:p>
            <w:pPr>
              <w:jc w:val="center"/>
            </w:pPr>
            <w:r>
              <w:t>5</w:t>
            </w:r>
          </w:p>
        </w:tc>
        <w:tc>
          <w:tcPr>
            <w:tcW w:type="dxa" w:w="3312"/>
            <w:tcMar>
              <w:top w:w="90" w:type="dxa"/>
              <w:start w:w="100" w:type="dxa"/>
              <w:bottom w:w="90" w:type="dxa"/>
              <w:end w:w="100" w:type="dxa"/>
            </w:tcMar>
          </w:tcPr>
          <w:p>
            <w:r>
              <w:t>5. Salts</w:t>
            </w:r>
          </w:p>
        </w:tc>
        <w:tc>
          <w:tcPr>
            <w:tcW w:type="dxa" w:w="5616"/>
            <w:tcMar>
              <w:top w:w="90" w:type="dxa"/>
              <w:start w:w="100" w:type="dxa"/>
              <w:bottom w:w="90" w:type="dxa"/>
              <w:end w:w="100" w:type="dxa"/>
            </w:tcMar>
          </w:tcPr>
          <w:p>
            <w:r>
              <w:t>Per-user randomness and rainbow-table prevention.</w:t>
            </w:r>
          </w:p>
        </w:tc>
      </w:tr>
      <w:tr>
        <w:tc>
          <w:tcPr>
            <w:tcW w:type="dxa" w:w="720"/>
            <w:tcMar>
              <w:top w:w="90" w:type="dxa"/>
              <w:start w:w="100" w:type="dxa"/>
              <w:bottom w:w="90" w:type="dxa"/>
              <w:end w:w="100" w:type="dxa"/>
            </w:tcMar>
          </w:tcPr>
          <w:p>
            <w:pPr>
              <w:jc w:val="center"/>
            </w:pPr>
            <w:r>
              <w:t>6</w:t>
            </w:r>
          </w:p>
        </w:tc>
        <w:tc>
          <w:tcPr>
            <w:tcW w:type="dxa" w:w="3312"/>
            <w:tcMar>
              <w:top w:w="90" w:type="dxa"/>
              <w:start w:w="100" w:type="dxa"/>
              <w:bottom w:w="90" w:type="dxa"/>
              <w:end w:w="100" w:type="dxa"/>
            </w:tcMar>
          </w:tcPr>
          <w:p>
            <w:r>
              <w:t>6. Peppers</w:t>
            </w:r>
          </w:p>
        </w:tc>
        <w:tc>
          <w:tcPr>
            <w:tcW w:type="dxa" w:w="5616"/>
            <w:tcMar>
              <w:top w:w="90" w:type="dxa"/>
              <w:start w:w="100" w:type="dxa"/>
              <w:bottom w:w="90" w:type="dxa"/>
              <w:end w:w="100" w:type="dxa"/>
            </w:tcMar>
          </w:tcPr>
          <w:p>
            <w:r>
              <w:t>Server-side secret added before hashing.</w:t>
            </w:r>
          </w:p>
        </w:tc>
      </w:tr>
      <w:tr>
        <w:tc>
          <w:tcPr>
            <w:tcW w:type="dxa" w:w="720"/>
            <w:tcMar>
              <w:top w:w="90" w:type="dxa"/>
              <w:start w:w="100" w:type="dxa"/>
              <w:bottom w:w="90" w:type="dxa"/>
              <w:end w:w="100" w:type="dxa"/>
            </w:tcMar>
          </w:tcPr>
          <w:p>
            <w:pPr>
              <w:jc w:val="center"/>
            </w:pPr>
            <w:r>
              <w:t>7</w:t>
            </w:r>
          </w:p>
        </w:tc>
        <w:tc>
          <w:tcPr>
            <w:tcW w:type="dxa" w:w="3312"/>
            <w:tcMar>
              <w:top w:w="90" w:type="dxa"/>
              <w:start w:w="100" w:type="dxa"/>
              <w:bottom w:w="90" w:type="dxa"/>
              <w:end w:w="100" w:type="dxa"/>
            </w:tcMar>
          </w:tcPr>
          <w:p>
            <w:r>
              <w:t>7. HMAC</w:t>
            </w:r>
          </w:p>
        </w:tc>
        <w:tc>
          <w:tcPr>
            <w:tcW w:type="dxa" w:w="5616"/>
            <w:tcMar>
              <w:top w:w="90" w:type="dxa"/>
              <w:start w:w="100" w:type="dxa"/>
              <w:bottom w:w="90" w:type="dxa"/>
              <w:end w:w="100" w:type="dxa"/>
            </w:tcMar>
          </w:tcPr>
          <w:p>
            <w:r>
              <w:t>Keyed hashing for message authentication and integrity.</w:t>
            </w:r>
          </w:p>
        </w:tc>
      </w:tr>
      <w:tr>
        <w:tc>
          <w:tcPr>
            <w:tcW w:type="dxa" w:w="720"/>
            <w:tcMar>
              <w:top w:w="90" w:type="dxa"/>
              <w:start w:w="100" w:type="dxa"/>
              <w:bottom w:w="90" w:type="dxa"/>
              <w:end w:w="100" w:type="dxa"/>
            </w:tcMar>
          </w:tcPr>
          <w:p>
            <w:pPr>
              <w:jc w:val="center"/>
            </w:pPr>
            <w:r>
              <w:t>8</w:t>
            </w:r>
          </w:p>
        </w:tc>
        <w:tc>
          <w:tcPr>
            <w:tcW w:type="dxa" w:w="3312"/>
            <w:tcMar>
              <w:top w:w="90" w:type="dxa"/>
              <w:start w:w="100" w:type="dxa"/>
              <w:bottom w:w="90" w:type="dxa"/>
              <w:end w:w="100" w:type="dxa"/>
            </w:tcMar>
          </w:tcPr>
          <w:p>
            <w:r>
              <w:t>8. Which tool to use when</w:t>
            </w:r>
          </w:p>
        </w:tc>
        <w:tc>
          <w:tcPr>
            <w:tcW w:type="dxa" w:w="5616"/>
            <w:tcMar>
              <w:top w:w="90" w:type="dxa"/>
              <w:start w:w="100" w:type="dxa"/>
              <w:bottom w:w="90" w:type="dxa"/>
              <w:end w:w="100" w:type="dxa"/>
            </w:tcMar>
          </w:tcPr>
          <w:p>
            <w:r>
              <w:t>Choosing SHA-256, Argon2, Bcrypt, or HMAC correctly.</w:t>
            </w:r>
          </w:p>
        </w:tc>
      </w:tr>
    </w:tbl>
    <w:p>
      <w:pPr>
        <w:pStyle w:val="Heading1"/>
      </w:pPr>
      <w:r>
        <w:t>1. Hash Function Fundamentals</w:t>
      </w:r>
    </w:p>
    <w:p>
      <w:r>
        <w:rPr>
          <w:b/>
        </w:rPr>
        <w:t xml:space="preserve">Overview: </w:t>
      </w:r>
      <w:r>
        <w:t>A hash function takes input data of arbitrary length and produces a fixed-size output called a digest or hash value.</w:t>
      </w:r>
    </w:p>
    <w:p>
      <w:r>
        <w:rPr>
          <w:b/>
        </w:rPr>
        <w:t xml:space="preserve">Why it matters: </w:t>
      </w:r>
      <w:r>
        <w:t>Hashing is one of the most common cryptographic building blocks in systems design, but confusion about what it does and does not guarantee causes many serious security mistakes.</w:t>
      </w:r>
    </w:p>
    <w:p>
      <w:pPr>
        <w:pStyle w:val="Heading2"/>
      </w:pPr>
      <w:r>
        <w:t>1.1 Core characteristics</w:t>
      </w:r>
    </w:p>
    <w:p>
      <w:pPr>
        <w:pStyle w:val="ListBullet"/>
        <w:spacing w:after="40"/>
      </w:pPr>
      <w:r>
        <w:t>One-way in practice: given only the digest, it should be computationally infeasible to recover the original input.</w:t>
      </w:r>
    </w:p>
    <w:p>
      <w:pPr>
        <w:pStyle w:val="ListBullet"/>
        <w:spacing w:after="40"/>
      </w:pPr>
      <w:r>
        <w:t>Deterministic: the same input always produces the same output under the same algorithm.</w:t>
      </w:r>
    </w:p>
    <w:p>
      <w:pPr>
        <w:pStyle w:val="ListBullet"/>
        <w:spacing w:after="40"/>
      </w:pPr>
      <w:r>
        <w:t>Fixed-size output: regardless of whether the input is one byte or one gigabyte, the digest length is fixed for a given algorithm.</w:t>
      </w:r>
    </w:p>
    <w:p>
      <w:pPr>
        <w:pStyle w:val="ListBullet"/>
        <w:spacing w:after="40"/>
      </w:pPr>
      <w:r>
        <w:t>Avalanche effect: a small change in the input should cause a large, unpredictable change in the output.</w:t>
      </w:r>
    </w:p>
    <w:p>
      <w:pPr>
        <w:pStyle w:val="Heading2"/>
      </w:pPr>
      <w:r>
        <w:t>1.2 Simple intuition</w:t>
      </w:r>
    </w:p>
    <w:p>
      <w:r>
        <w:t>Think of a cryptographic hash as a fingerprint of data, but only as an analogy. A hash is not proof of identity by itself, and it is not reversible like encryption. If you need to get the original plaintext back, hashing is the wrong tool.</w:t>
      </w:r>
    </w:p>
    <w:p>
      <w:pPr>
        <w:pStyle w:val="Heading2"/>
      </w:pPr>
      <w:r>
        <w:t>1.3 Common uses of hash functions</w:t>
      </w:r>
    </w:p>
    <w:p>
      <w:pPr>
        <w:pStyle w:val="ListBullet"/>
        <w:spacing w:after="40"/>
      </w:pPr>
      <w:r>
        <w:t>Integrity checking for files or messages.</w:t>
      </w:r>
    </w:p>
    <w:p>
      <w:pPr>
        <w:pStyle w:val="ListBullet"/>
        <w:spacing w:after="40"/>
      </w:pPr>
      <w:r>
        <w:t>Building message authentication with a secret key using HMAC.</w:t>
      </w:r>
    </w:p>
    <w:p>
      <w:pPr>
        <w:pStyle w:val="ListBullet"/>
        <w:spacing w:after="40"/>
      </w:pPr>
      <w:r>
        <w:t>Password verification, but only through dedicated password-hashing constructions, not raw fast hashes.</w:t>
      </w:r>
    </w:p>
    <w:p>
      <w:pPr>
        <w:pStyle w:val="ListBullet"/>
        <w:spacing w:after="40"/>
      </w:pPr>
      <w:r>
        <w:t>Data structures and indexing in non-cryptographic contexts, though those uses often do not require cryptographic security.</w:t>
      </w:r>
    </w:p>
    <w:p>
      <w:pPr>
        <w:pStyle w:val="Heading1"/>
      </w:pPr>
      <w:r>
        <w:t>2. Security Properties of Cryptographic Hashing</w:t>
      </w:r>
    </w:p>
    <w:p>
      <w:r>
        <w:rPr>
          <w:b/>
        </w:rPr>
        <w:t xml:space="preserve">Overview: </w:t>
      </w:r>
      <w:r>
        <w:t>Good cryptographic hash functions are designed with specific resistance properties so they remain useful even when attackers can choose inputs strategically.</w:t>
      </w:r>
    </w:p>
    <w:p>
      <w:r>
        <w:rPr>
          <w:b/>
        </w:rPr>
        <w:t xml:space="preserve">Why it matters: </w:t>
      </w:r>
      <w:r>
        <w:t>Without understanding these properties, it is easy to overestimate what a hash protects against.</w:t>
      </w:r>
    </w:p>
    <w:p>
      <w:pPr>
        <w:pStyle w:val="Heading2"/>
      </w:pPr>
      <w:r>
        <w:t>2.1 Pre-image resistance</w:t>
      </w:r>
    </w:p>
    <w:p>
      <w:r>
        <w:t>Pre-image resistance means that given a digest, it should be computationally infeasible to find any input that hashes to that digest. This matters when you do not want an attacker to derive an original value from its stored hash.</w:t>
      </w:r>
    </w:p>
    <w:p>
      <w:pPr>
        <w:pStyle w:val="Heading2"/>
      </w:pPr>
      <w:r>
        <w:t>2.2 Second pre-image resistance</w:t>
      </w:r>
    </w:p>
    <w:p>
      <w:r>
        <w:t>Second pre-image resistance means that given one known input, it should be computationally infeasible to find a different input that produces the same digest. This protects against substitution attacks where a known legitimate message is replaced by another message with the same hash.</w:t>
      </w:r>
    </w:p>
    <w:p>
      <w:pPr>
        <w:pStyle w:val="Heading2"/>
      </w:pPr>
      <w:r>
        <w:t>2.3 Collision resistance</w:t>
      </w:r>
    </w:p>
    <w:p>
      <w:r>
        <w:t>Collision resistance means it should be computationally infeasible to find any two distinct inputs that hash to the same digest. This is stronger than second pre-image resistance because the attacker gets to choose both inputs.</w:t>
      </w:r>
    </w:p>
    <w:p>
      <w:pPr>
        <w:pStyle w:val="Heading2"/>
      </w:pPr>
      <w:r>
        <w:t>2.4 Why these are different</w:t>
      </w:r>
    </w:p>
    <w:tbl>
      <w:tblPr>
        <w:tblStyle w:val="TableGrid"/>
        <w:tblW w:type="auto" w:w="0"/>
        <w:jc w:val="center"/>
        <w:tblLayout w:type="fixed"/>
        <w:tblLook w:firstColumn="1" w:firstRow="1" w:lastColumn="0" w:lastRow="0" w:noHBand="0" w:noVBand="1" w:val="04A0"/>
      </w:tblPr>
      <w:tblGrid>
        <w:gridCol w:w="2304"/>
        <w:gridCol w:w="3168"/>
        <w:gridCol w:w="4176"/>
      </w:tblGrid>
      <w:tr>
        <w:tc>
          <w:tcPr>
            <w:tcW w:type="dxa" w:w="3312"/>
            <w:shd w:fill="DDF2E1"/>
          </w:tcPr>
          <w:p>
            <w:r>
              <w:rPr>
                <w:b/>
              </w:rPr>
              <w:t>Property</w:t>
            </w:r>
          </w:p>
        </w:tc>
        <w:tc>
          <w:tcPr>
            <w:tcW w:type="dxa" w:w="3312"/>
            <w:shd w:fill="DDF2E1"/>
          </w:tcPr>
          <w:p>
            <w:r>
              <w:rPr>
                <w:b/>
              </w:rPr>
              <w:t>Attacker starts with</w:t>
            </w:r>
          </w:p>
        </w:tc>
        <w:tc>
          <w:tcPr>
            <w:tcW w:type="dxa" w:w="3312"/>
            <w:shd w:fill="DDF2E1"/>
          </w:tcPr>
          <w:p>
            <w:r>
              <w:rPr>
                <w:b/>
              </w:rPr>
              <w:t>What it tries to prevent</w:t>
            </w:r>
          </w:p>
        </w:tc>
      </w:tr>
      <w:tr>
        <w:tc>
          <w:tcPr>
            <w:tcW w:type="dxa" w:w="2304"/>
            <w:tcMar>
              <w:top w:w="90" w:type="dxa"/>
              <w:start w:w="100" w:type="dxa"/>
              <w:bottom w:w="90" w:type="dxa"/>
              <w:end w:w="100" w:type="dxa"/>
            </w:tcMar>
          </w:tcPr>
          <w:p>
            <w:r>
              <w:t>Pre-image resistance</w:t>
            </w:r>
          </w:p>
        </w:tc>
        <w:tc>
          <w:tcPr>
            <w:tcW w:type="dxa" w:w="3168"/>
            <w:tcMar>
              <w:top w:w="90" w:type="dxa"/>
              <w:start w:w="100" w:type="dxa"/>
              <w:bottom w:w="90" w:type="dxa"/>
              <w:end w:w="100" w:type="dxa"/>
            </w:tcMar>
          </w:tcPr>
          <w:p>
            <w:r>
              <w:t>Only the digest</w:t>
            </w:r>
          </w:p>
        </w:tc>
        <w:tc>
          <w:tcPr>
            <w:tcW w:type="dxa" w:w="4176"/>
            <w:tcMar>
              <w:top w:w="90" w:type="dxa"/>
              <w:start w:w="100" w:type="dxa"/>
              <w:bottom w:w="90" w:type="dxa"/>
              <w:end w:w="100" w:type="dxa"/>
            </w:tcMar>
          </w:tcPr>
          <w:p>
            <w:r>
              <w:t>Recovering any original input from a digest</w:t>
            </w:r>
          </w:p>
        </w:tc>
      </w:tr>
      <w:tr>
        <w:tc>
          <w:tcPr>
            <w:tcW w:type="dxa" w:w="2304"/>
            <w:tcMar>
              <w:top w:w="90" w:type="dxa"/>
              <w:start w:w="100" w:type="dxa"/>
              <w:bottom w:w="90" w:type="dxa"/>
              <w:end w:w="100" w:type="dxa"/>
            </w:tcMar>
          </w:tcPr>
          <w:p>
            <w:r>
              <w:t>Second pre-image resistance</w:t>
            </w:r>
          </w:p>
        </w:tc>
        <w:tc>
          <w:tcPr>
            <w:tcW w:type="dxa" w:w="3168"/>
            <w:tcMar>
              <w:top w:w="90" w:type="dxa"/>
              <w:start w:w="100" w:type="dxa"/>
              <w:bottom w:w="90" w:type="dxa"/>
              <w:end w:w="100" w:type="dxa"/>
            </w:tcMar>
          </w:tcPr>
          <w:p>
            <w:r>
              <w:t>A known valid input</w:t>
            </w:r>
          </w:p>
        </w:tc>
        <w:tc>
          <w:tcPr>
            <w:tcW w:type="dxa" w:w="4176"/>
            <w:tcMar>
              <w:top w:w="90" w:type="dxa"/>
              <w:start w:w="100" w:type="dxa"/>
              <w:bottom w:w="90" w:type="dxa"/>
              <w:end w:w="100" w:type="dxa"/>
            </w:tcMar>
          </w:tcPr>
          <w:p>
            <w:r>
              <w:t>Finding a different input with the same digest</w:t>
            </w:r>
          </w:p>
        </w:tc>
      </w:tr>
      <w:tr>
        <w:tc>
          <w:tcPr>
            <w:tcW w:type="dxa" w:w="2304"/>
            <w:tcMar>
              <w:top w:w="90" w:type="dxa"/>
              <w:start w:w="100" w:type="dxa"/>
              <w:bottom w:w="90" w:type="dxa"/>
              <w:end w:w="100" w:type="dxa"/>
            </w:tcMar>
          </w:tcPr>
          <w:p>
            <w:r>
              <w:t>Collision resistance</w:t>
            </w:r>
          </w:p>
        </w:tc>
        <w:tc>
          <w:tcPr>
            <w:tcW w:type="dxa" w:w="3168"/>
            <w:tcMar>
              <w:top w:w="90" w:type="dxa"/>
              <w:start w:w="100" w:type="dxa"/>
              <w:bottom w:w="90" w:type="dxa"/>
              <w:end w:w="100" w:type="dxa"/>
            </w:tcMar>
          </w:tcPr>
          <w:p>
            <w:r>
              <w:t>Freedom to choose both inputs</w:t>
            </w:r>
          </w:p>
        </w:tc>
        <w:tc>
          <w:tcPr>
            <w:tcW w:type="dxa" w:w="4176"/>
            <w:tcMar>
              <w:top w:w="90" w:type="dxa"/>
              <w:start w:w="100" w:type="dxa"/>
              <w:bottom w:w="90" w:type="dxa"/>
              <w:end w:w="100" w:type="dxa"/>
            </w:tcMar>
          </w:tcPr>
          <w:p>
            <w:r>
              <w:t>Finding any pair that collides</w:t>
            </w:r>
          </w:p>
        </w:tc>
      </w:tr>
    </w:tbl>
    <w:p>
      <w:pPr>
        <w:pStyle w:val="Heading2"/>
      </w:pPr>
      <w:r>
        <w:t>2.5 Practical warning</w:t>
      </w:r>
    </w:p>
    <w:p>
      <w:r>
        <w:t>A hash being hard to reverse does not automatically make it safe for password storage, digital signatures, or message authentication. Those are separate design problems requiring the correct primitive and construction.</w:t>
      </w:r>
    </w:p>
    <w:p>
      <w:pPr>
        <w:pStyle w:val="Heading1"/>
      </w:pPr>
      <w:r>
        <w:t>3. Why Fast Hashes Are Insecure for Password Storage</w:t>
      </w:r>
    </w:p>
    <w:p>
      <w:r>
        <w:rPr>
          <w:b/>
        </w:rPr>
        <w:t xml:space="preserve">Overview: </w:t>
      </w:r>
      <w:r>
        <w:t>Algorithms such as MD5, SHA-1, and SHA-256 are fast by design. That speed is desirable for many integrity tasks, but it is exactly the wrong property for storing passwords.</w:t>
      </w:r>
    </w:p>
    <w:p>
      <w:r>
        <w:rPr>
          <w:b/>
        </w:rPr>
        <w:t xml:space="preserve">Why it matters: </w:t>
      </w:r>
      <w:r>
        <w:t>If a password database leaks, an attacker can test huge numbers of guesses offline. Fast hashing makes that process dramatically easier.</w:t>
      </w:r>
    </w:p>
    <w:p>
      <w:pPr>
        <w:pStyle w:val="Heading2"/>
      </w:pPr>
      <w:r>
        <w:t>3.1 The core problem: offline guessing</w:t>
      </w:r>
    </w:p>
    <w:p>
      <w:r>
        <w:t>When a system stores password verifiers and the database is compromised, an attacker can often test guesses without interacting with the live application. This bypasses rate limits, login throttles, and many online defenses.</w:t>
      </w:r>
    </w:p>
    <w:p>
      <w:pPr>
        <w:pStyle w:val="Heading2"/>
      </w:pPr>
      <w:r>
        <w:t>3.2 Why MD5, SHA-1, and SHA-256 are bad password hash choices</w:t>
      </w:r>
    </w:p>
    <w:p>
      <w:pPr>
        <w:pStyle w:val="ListBullet"/>
        <w:spacing w:after="40"/>
      </w:pPr>
      <w:r>
        <w:t>They are computationally cheap and optimized for speed.</w:t>
      </w:r>
    </w:p>
    <w:p>
      <w:pPr>
        <w:pStyle w:val="ListBullet"/>
        <w:spacing w:after="40"/>
      </w:pPr>
      <w:r>
        <w:t>They are easy to parallelize at scale on modern hardware.</w:t>
      </w:r>
    </w:p>
    <w:p>
      <w:pPr>
        <w:pStyle w:val="ListBullet"/>
        <w:spacing w:after="40"/>
      </w:pPr>
      <w:r>
        <w:t>They were not designed to create high per-password verification cost.</w:t>
      </w:r>
    </w:p>
    <w:p>
      <w:pPr>
        <w:pStyle w:val="ListBullet"/>
        <w:spacing w:after="40"/>
      </w:pPr>
      <w:r>
        <w:t>Older options such as MD5 and SHA-1 also have additional cryptographic weaknesses and should be avoided entirely for new security-sensitive systems.</w:t>
      </w:r>
    </w:p>
    <w:p>
      <w:pPr>
        <w:pStyle w:val="Heading2"/>
      </w:pPr>
      <w:r>
        <w:t>3.3 Important nuance on SHA-256</w:t>
      </w:r>
    </w:p>
    <w:p>
      <w:r>
        <w:t>SHA-256 is still widely useful for integrity and other general hashing needs. The issue is not that SHA-256 is universally broken. The issue is that raw SHA-256 is not a password hashing algorithm and is far too fast for password storage.</w:t>
      </w:r>
    </w:p>
    <w:p>
      <w:pPr>
        <w:pStyle w:val="Heading2"/>
      </w:pPr>
      <w:r>
        <w:t>3.4 Defender takeaway</w:t>
      </w:r>
    </w:p>
    <w:p>
      <w:r>
        <w:t>For passwords, you want controlled slowness and ideally memory hardness. That makes each guess more expensive for an attacker and improves user protection in the event of data exposure.</w:t>
      </w:r>
    </w:p>
    <w:p>
      <w:pPr>
        <w:pStyle w:val="Heading1"/>
      </w:pPr>
      <w:r>
        <w:t>4. Password Hashing Algorithms: Bcrypt, Argon2, scrypt, PBKDF2</w:t>
      </w:r>
    </w:p>
    <w:p>
      <w:r>
        <w:rPr>
          <w:b/>
        </w:rPr>
        <w:t xml:space="preserve">Overview: </w:t>
      </w:r>
      <w:r>
        <w:t>Password hashing algorithms are purpose-built to make password verification intentionally expensive, unlike general-purpose fast hashes.</w:t>
      </w:r>
    </w:p>
    <w:p>
      <w:r>
        <w:rPr>
          <w:b/>
        </w:rPr>
        <w:t xml:space="preserve">Why it matters: </w:t>
      </w:r>
      <w:r>
        <w:t>The defender's goal is not just to verify passwords correctly, but to raise the cost of large-scale guessing attacks as much as practical.</w:t>
      </w:r>
    </w:p>
    <w:p>
      <w:pPr>
        <w:pStyle w:val="Heading2"/>
      </w:pPr>
      <w:r>
        <w:t>4.1 What password hashing should provide</w:t>
      </w:r>
    </w:p>
    <w:p>
      <w:pPr>
        <w:pStyle w:val="ListBullet"/>
        <w:spacing w:after="40"/>
      </w:pPr>
      <w:r>
        <w:t>Per-password random salt support.</w:t>
      </w:r>
    </w:p>
    <w:p>
      <w:pPr>
        <w:pStyle w:val="ListBullet"/>
        <w:spacing w:after="40"/>
      </w:pPr>
      <w:r>
        <w:t>Adjustable work factor so cost can increase over time as hardware improves.</w:t>
      </w:r>
    </w:p>
    <w:p>
      <w:pPr>
        <w:pStyle w:val="ListBullet"/>
        <w:spacing w:after="40"/>
      </w:pPr>
      <w:r>
        <w:t>Resistance to efficient large-scale parallel guessing, ideally through memory-hard design.</w:t>
      </w:r>
    </w:p>
    <w:p>
      <w:pPr>
        <w:pStyle w:val="ListBullet"/>
        <w:spacing w:after="40"/>
      </w:pPr>
      <w:r>
        <w:t>Safe, standard library implementations and well-understood deployment guidance.</w:t>
      </w:r>
    </w:p>
    <w:p>
      <w:pPr>
        <w:pStyle w:val="Heading2"/>
      </w:pPr>
      <w:r>
        <w:t>4.2 Algorithm overview</w:t>
      </w:r>
    </w:p>
    <w:tbl>
      <w:tblPr>
        <w:tblStyle w:val="TableGrid"/>
        <w:tblW w:type="auto" w:w="0"/>
        <w:jc w:val="center"/>
        <w:tblLayout w:type="fixed"/>
        <w:tblLook w:firstColumn="1" w:firstRow="1" w:lastColumn="0" w:lastRow="0" w:noHBand="0" w:noVBand="1" w:val="04A0"/>
      </w:tblPr>
      <w:tblGrid>
        <w:gridCol w:w="1440"/>
        <w:gridCol w:w="2304"/>
        <w:gridCol w:w="3168"/>
        <w:gridCol w:w="3600"/>
      </w:tblGrid>
      <w:tr>
        <w:tc>
          <w:tcPr>
            <w:tcW w:type="dxa" w:w="2484"/>
            <w:shd w:fill="DDF2E1"/>
          </w:tcPr>
          <w:p>
            <w:r>
              <w:rPr>
                <w:b/>
              </w:rPr>
              <w:t>Algorithm</w:t>
            </w:r>
          </w:p>
        </w:tc>
        <w:tc>
          <w:tcPr>
            <w:tcW w:type="dxa" w:w="2484"/>
            <w:shd w:fill="DDF2E1"/>
          </w:tcPr>
          <w:p>
            <w:r>
              <w:rPr>
                <w:b/>
              </w:rPr>
              <w:t>Main idea</w:t>
            </w:r>
          </w:p>
        </w:tc>
        <w:tc>
          <w:tcPr>
            <w:tcW w:type="dxa" w:w="2484"/>
            <w:shd w:fill="DDF2E1"/>
          </w:tcPr>
          <w:p>
            <w:r>
              <w:rPr>
                <w:b/>
              </w:rPr>
              <w:t>Strengths</w:t>
            </w:r>
          </w:p>
        </w:tc>
        <w:tc>
          <w:tcPr>
            <w:tcW w:type="dxa" w:w="2484"/>
            <w:shd w:fill="DDF2E1"/>
          </w:tcPr>
          <w:p>
            <w:r>
              <w:rPr>
                <w:b/>
              </w:rPr>
              <w:t>Notes</w:t>
            </w:r>
          </w:p>
        </w:tc>
      </w:tr>
      <w:tr>
        <w:tc>
          <w:tcPr>
            <w:tcW w:type="dxa" w:w="1440"/>
            <w:tcMar>
              <w:top w:w="90" w:type="dxa"/>
              <w:start w:w="100" w:type="dxa"/>
              <w:bottom w:w="90" w:type="dxa"/>
              <w:end w:w="100" w:type="dxa"/>
            </w:tcMar>
          </w:tcPr>
          <w:p>
            <w:r>
              <w:t>Argon2</w:t>
            </w:r>
          </w:p>
        </w:tc>
        <w:tc>
          <w:tcPr>
            <w:tcW w:type="dxa" w:w="2304"/>
            <w:tcMar>
              <w:top w:w="90" w:type="dxa"/>
              <w:start w:w="100" w:type="dxa"/>
              <w:bottom w:w="90" w:type="dxa"/>
              <w:end w:w="100" w:type="dxa"/>
            </w:tcMar>
          </w:tcPr>
          <w:p>
            <w:r>
              <w:t>Modern password hashing family with tunable memory and time cost</w:t>
            </w:r>
          </w:p>
        </w:tc>
        <w:tc>
          <w:tcPr>
            <w:tcW w:type="dxa" w:w="3168"/>
            <w:tcMar>
              <w:top w:w="90" w:type="dxa"/>
              <w:start w:w="100" w:type="dxa"/>
              <w:bottom w:w="90" w:type="dxa"/>
              <w:end w:w="100" w:type="dxa"/>
            </w:tcMar>
          </w:tcPr>
          <w:p>
            <w:r>
              <w:t>Strong modern choice; supports memory hardness</w:t>
            </w:r>
          </w:p>
        </w:tc>
        <w:tc>
          <w:tcPr>
            <w:tcW w:type="dxa" w:w="3600"/>
            <w:tcMar>
              <w:top w:w="90" w:type="dxa"/>
              <w:start w:w="100" w:type="dxa"/>
              <w:bottom w:w="90" w:type="dxa"/>
              <w:end w:w="100" w:type="dxa"/>
            </w:tcMar>
          </w:tcPr>
          <w:p>
            <w:r>
              <w:t>Argon2id is commonly recommended for password storage</w:t>
            </w:r>
          </w:p>
        </w:tc>
      </w:tr>
      <w:tr>
        <w:tc>
          <w:tcPr>
            <w:tcW w:type="dxa" w:w="1440"/>
            <w:tcMar>
              <w:top w:w="90" w:type="dxa"/>
              <w:start w:w="100" w:type="dxa"/>
              <w:bottom w:w="90" w:type="dxa"/>
              <w:end w:w="100" w:type="dxa"/>
            </w:tcMar>
          </w:tcPr>
          <w:p>
            <w:r>
              <w:t>Bcrypt</w:t>
            </w:r>
          </w:p>
        </w:tc>
        <w:tc>
          <w:tcPr>
            <w:tcW w:type="dxa" w:w="2304"/>
            <w:tcMar>
              <w:top w:w="90" w:type="dxa"/>
              <w:start w:w="100" w:type="dxa"/>
              <w:bottom w:w="90" w:type="dxa"/>
              <w:end w:w="100" w:type="dxa"/>
            </w:tcMar>
          </w:tcPr>
          <w:p>
            <w:r>
              <w:t>Adaptive cost via work factor based on Blowfish key setup</w:t>
            </w:r>
          </w:p>
        </w:tc>
        <w:tc>
          <w:tcPr>
            <w:tcW w:type="dxa" w:w="3168"/>
            <w:tcMar>
              <w:top w:w="90" w:type="dxa"/>
              <w:start w:w="100" w:type="dxa"/>
              <w:bottom w:w="90" w:type="dxa"/>
              <w:end w:w="100" w:type="dxa"/>
            </w:tcMar>
          </w:tcPr>
          <w:p>
            <w:r>
              <w:t>Mature and widely supported</w:t>
            </w:r>
          </w:p>
        </w:tc>
        <w:tc>
          <w:tcPr>
            <w:tcW w:type="dxa" w:w="3600"/>
            <w:tcMar>
              <w:top w:w="90" w:type="dxa"/>
              <w:start w:w="100" w:type="dxa"/>
              <w:bottom w:w="90" w:type="dxa"/>
              <w:end w:w="100" w:type="dxa"/>
            </w:tcMar>
          </w:tcPr>
          <w:p>
            <w:r>
              <w:t>Better than fast hashes; not as memory-hard as newer designs</w:t>
            </w:r>
          </w:p>
        </w:tc>
      </w:tr>
      <w:tr>
        <w:tc>
          <w:tcPr>
            <w:tcW w:type="dxa" w:w="1440"/>
            <w:tcMar>
              <w:top w:w="90" w:type="dxa"/>
              <w:start w:w="100" w:type="dxa"/>
              <w:bottom w:w="90" w:type="dxa"/>
              <w:end w:w="100" w:type="dxa"/>
            </w:tcMar>
          </w:tcPr>
          <w:p>
            <w:r>
              <w:t>scrypt</w:t>
            </w:r>
          </w:p>
        </w:tc>
        <w:tc>
          <w:tcPr>
            <w:tcW w:type="dxa" w:w="2304"/>
            <w:tcMar>
              <w:top w:w="90" w:type="dxa"/>
              <w:start w:w="100" w:type="dxa"/>
              <w:bottom w:w="90" w:type="dxa"/>
              <w:end w:w="100" w:type="dxa"/>
            </w:tcMar>
          </w:tcPr>
          <w:p>
            <w:r>
              <w:t>Adds memory hardness to increase attack cost</w:t>
            </w:r>
          </w:p>
        </w:tc>
        <w:tc>
          <w:tcPr>
            <w:tcW w:type="dxa" w:w="3168"/>
            <w:tcMar>
              <w:top w:w="90" w:type="dxa"/>
              <w:start w:w="100" w:type="dxa"/>
              <w:bottom w:w="90" w:type="dxa"/>
              <w:end w:w="100" w:type="dxa"/>
            </w:tcMar>
          </w:tcPr>
          <w:p>
            <w:r>
              <w:t>Good resistance to large-scale parallel cracking</w:t>
            </w:r>
          </w:p>
        </w:tc>
        <w:tc>
          <w:tcPr>
            <w:tcW w:type="dxa" w:w="3600"/>
            <w:tcMar>
              <w:top w:w="90" w:type="dxa"/>
              <w:start w:w="100" w:type="dxa"/>
              <w:bottom w:w="90" w:type="dxa"/>
              <w:end w:w="100" w:type="dxa"/>
            </w:tcMar>
          </w:tcPr>
          <w:p>
            <w:r>
              <w:t>Useful when Argon2 is unavailable</w:t>
            </w:r>
          </w:p>
        </w:tc>
      </w:tr>
      <w:tr>
        <w:tc>
          <w:tcPr>
            <w:tcW w:type="dxa" w:w="1440"/>
            <w:tcMar>
              <w:top w:w="90" w:type="dxa"/>
              <w:start w:w="100" w:type="dxa"/>
              <w:bottom w:w="90" w:type="dxa"/>
              <w:end w:w="100" w:type="dxa"/>
            </w:tcMar>
          </w:tcPr>
          <w:p>
            <w:r>
              <w:t>PBKDF2</w:t>
            </w:r>
          </w:p>
        </w:tc>
        <w:tc>
          <w:tcPr>
            <w:tcW w:type="dxa" w:w="2304"/>
            <w:tcMar>
              <w:top w:w="90" w:type="dxa"/>
              <w:start w:w="100" w:type="dxa"/>
              <w:bottom w:w="90" w:type="dxa"/>
              <w:end w:w="100" w:type="dxa"/>
            </w:tcMar>
          </w:tcPr>
          <w:p>
            <w:r>
              <w:t>Repeated keyed hashing with configurable iterations</w:t>
            </w:r>
          </w:p>
        </w:tc>
        <w:tc>
          <w:tcPr>
            <w:tcW w:type="dxa" w:w="3168"/>
            <w:tcMar>
              <w:top w:w="90" w:type="dxa"/>
              <w:start w:w="100" w:type="dxa"/>
              <w:bottom w:w="90" w:type="dxa"/>
              <w:end w:w="100" w:type="dxa"/>
            </w:tcMar>
          </w:tcPr>
          <w:p>
            <w:r>
              <w:t>Widely standardized and available</w:t>
            </w:r>
          </w:p>
        </w:tc>
        <w:tc>
          <w:tcPr>
            <w:tcW w:type="dxa" w:w="3600"/>
            <w:tcMar>
              <w:top w:w="90" w:type="dxa"/>
              <w:start w:w="100" w:type="dxa"/>
              <w:bottom w:w="90" w:type="dxa"/>
              <w:end w:w="100" w:type="dxa"/>
            </w:tcMar>
          </w:tcPr>
          <w:p>
            <w:r>
              <w:t>Can still be appropriate, but lacks memory hardness</w:t>
            </w:r>
          </w:p>
        </w:tc>
      </w:tr>
    </w:tbl>
    <w:p>
      <w:pPr>
        <w:pStyle w:val="Heading2"/>
      </w:pPr>
      <w:r>
        <w:t>4.3 Choosing among them</w:t>
      </w:r>
    </w:p>
    <w:p>
      <w:pPr>
        <w:pStyle w:val="ListBullet"/>
        <w:spacing w:after="40"/>
      </w:pPr>
      <w:r>
        <w:t>Prefer Argon2id when your platform and compliance environment support it.</w:t>
      </w:r>
    </w:p>
    <w:p>
      <w:pPr>
        <w:pStyle w:val="ListBullet"/>
        <w:spacing w:after="40"/>
      </w:pPr>
      <w:r>
        <w:t>Use Bcrypt when it is the strongest mature option readily available in your stack.</w:t>
      </w:r>
    </w:p>
    <w:p>
      <w:pPr>
        <w:pStyle w:val="ListBullet"/>
        <w:spacing w:after="40"/>
      </w:pPr>
      <w:r>
        <w:t>Use scrypt when you need a memory-hard option and Argon2 is not available.</w:t>
      </w:r>
    </w:p>
    <w:p>
      <w:pPr>
        <w:pStyle w:val="ListBullet"/>
        <w:spacing w:after="40"/>
      </w:pPr>
      <w:r>
        <w:t>Use PBKDF2 when ecosystem support, standards requirements, or interoperability make it the practical choice, while tuning iterations appropriately.</w:t>
      </w:r>
    </w:p>
    <w:p>
      <w:pPr>
        <w:pStyle w:val="Heading2"/>
      </w:pPr>
      <w:r>
        <w:t>4.4 Storage model</w:t>
      </w:r>
    </w:p>
    <w:p>
      <w:r>
        <w:t>A password is not stored directly. Instead, the application stores a verifier that usually includes the algorithm, parameters, salt, and resulting password hash. During login, the same process is run on the submitted password and compared to the stored verifier.</w:t>
      </w:r>
    </w:p>
    <w:p>
      <w:pPr>
        <w:pStyle w:val="Heading2"/>
      </w:pPr>
      <w:r>
        <w:t>4.5 Operational guidance</w:t>
      </w:r>
    </w:p>
    <w:p>
      <w:pPr>
        <w:pStyle w:val="ListBullet"/>
        <w:spacing w:after="40"/>
      </w:pPr>
      <w:r>
        <w:t>Tune cost so verification is expensive enough to defend users but still acceptable for login performance.</w:t>
      </w:r>
    </w:p>
    <w:p>
      <w:pPr>
        <w:pStyle w:val="ListBullet"/>
        <w:spacing w:after="40"/>
      </w:pPr>
      <w:r>
        <w:t>Revisit work factors periodically as hardware improves.</w:t>
      </w:r>
    </w:p>
    <w:p>
      <w:pPr>
        <w:pStyle w:val="ListBullet"/>
        <w:spacing w:after="40"/>
      </w:pPr>
      <w:r>
        <w:t>Plan for migration paths when moving from weaker legacy password storage to stronger modern schemes.</w:t>
      </w:r>
    </w:p>
    <w:p>
      <w:pPr>
        <w:pStyle w:val="Heading1"/>
      </w:pPr>
      <w:r>
        <w:t>5. Salt: Random Per-User Value Mixed into the Hash</w:t>
      </w:r>
    </w:p>
    <w:p>
      <w:r>
        <w:rPr>
          <w:b/>
        </w:rPr>
        <w:t xml:space="preserve">Overview: </w:t>
      </w:r>
      <w:r>
        <w:t>A salt is a unique random value generated for each password record and combined with the password during hashing.</w:t>
      </w:r>
    </w:p>
    <w:p>
      <w:r>
        <w:rPr>
          <w:b/>
        </w:rPr>
        <w:t xml:space="preserve">Why it matters: </w:t>
      </w:r>
      <w:r>
        <w:t>Salts stop identical passwords from producing identical stored hashes and make large precomputed lookup attacks such as rainbow tables far less useful.</w:t>
      </w:r>
    </w:p>
    <w:p>
      <w:pPr>
        <w:pStyle w:val="Heading2"/>
      </w:pPr>
      <w:r>
        <w:t>5.1 What a salt does</w:t>
      </w:r>
    </w:p>
    <w:p>
      <w:pPr>
        <w:pStyle w:val="ListBullet"/>
        <w:spacing w:after="40"/>
      </w:pPr>
      <w:r>
        <w:t>Ensures two users with the same password still get different stored password hashes.</w:t>
      </w:r>
    </w:p>
    <w:p>
      <w:pPr>
        <w:pStyle w:val="ListBullet"/>
        <w:spacing w:after="40"/>
      </w:pPr>
      <w:r>
        <w:t>Forces attackers to attack each password record individually instead of reusing one precomputed table across many users.</w:t>
      </w:r>
    </w:p>
    <w:p>
      <w:pPr>
        <w:pStyle w:val="ListBullet"/>
        <w:spacing w:after="40"/>
      </w:pPr>
      <w:r>
        <w:t>Preserves security value even when the salt is stored alongside the password hash, which is normal and expected.</w:t>
      </w:r>
    </w:p>
    <w:p>
      <w:pPr>
        <w:pStyle w:val="Heading2"/>
      </w:pPr>
      <w:r>
        <w:t>5.2 What a salt does not do</w:t>
      </w:r>
    </w:p>
    <w:p>
      <w:pPr>
        <w:pStyle w:val="ListBullet"/>
        <w:spacing w:after="40"/>
      </w:pPr>
      <w:r>
        <w:t>A salt does not replace a strong password hashing algorithm.</w:t>
      </w:r>
    </w:p>
    <w:p>
      <w:pPr>
        <w:pStyle w:val="ListBullet"/>
        <w:spacing w:after="40"/>
      </w:pPr>
      <w:r>
        <w:t>A salt does not hide the password hash if the database leaks.</w:t>
      </w:r>
    </w:p>
    <w:p>
      <w:pPr>
        <w:pStyle w:val="ListBullet"/>
        <w:spacing w:after="40"/>
      </w:pPr>
      <w:r>
        <w:t>A salt does not act as a secret; it is usually stored with the verifier.</w:t>
      </w:r>
    </w:p>
    <w:p>
      <w:pPr>
        <w:pStyle w:val="Heading2"/>
      </w:pPr>
      <w:r>
        <w:t>5.3 Good salt practice</w:t>
      </w:r>
    </w:p>
    <w:p>
      <w:pPr>
        <w:pStyle w:val="ListBullet"/>
        <w:spacing w:after="40"/>
      </w:pPr>
      <w:r>
        <w:t>Generate salts randomly with a cryptographically secure random source.</w:t>
      </w:r>
    </w:p>
    <w:p>
      <w:pPr>
        <w:pStyle w:val="ListBullet"/>
        <w:spacing w:after="40"/>
      </w:pPr>
      <w:r>
        <w:t>Use a unique salt per password record.</w:t>
      </w:r>
    </w:p>
    <w:p>
      <w:pPr>
        <w:pStyle w:val="ListBullet"/>
        <w:spacing w:after="40"/>
      </w:pPr>
      <w:r>
        <w:t>Let the password-hashing library manage salt format and storage when possible.</w:t>
      </w:r>
    </w:p>
    <w:p>
      <w:pPr>
        <w:pStyle w:val="Heading1"/>
      </w:pPr>
      <w:r>
        <w:t>6. Pepper: Server-Side Secret Added Before Hashing</w:t>
      </w:r>
    </w:p>
    <w:p>
      <w:r>
        <w:rPr>
          <w:b/>
        </w:rPr>
        <w:t xml:space="preserve">Overview: </w:t>
      </w:r>
      <w:r>
        <w:t>A pepper is an additional secret value held by the server and mixed with the password before the password hashing step.</w:t>
      </w:r>
    </w:p>
    <w:p>
      <w:r>
        <w:rPr>
          <w:b/>
        </w:rPr>
        <w:t xml:space="preserve">Why it matters: </w:t>
      </w:r>
      <w:r>
        <w:t>A pepper can provide extra defense if password verifiers leak, because the attacker also needs the server-side secret, not just the database contents.</w:t>
      </w:r>
    </w:p>
    <w:p>
      <w:pPr>
        <w:pStyle w:val="Heading2"/>
      </w:pPr>
      <w:r>
        <w:t>6.1 How pepper differs from salt</w:t>
      </w:r>
    </w:p>
    <w:tbl>
      <w:tblPr>
        <w:tblStyle w:val="TableGrid"/>
        <w:tblW w:type="auto" w:w="0"/>
        <w:jc w:val="center"/>
        <w:tblLayout w:type="fixed"/>
        <w:tblLook w:firstColumn="1" w:firstRow="1" w:lastColumn="0" w:lastRow="0" w:noHBand="0" w:noVBand="1" w:val="04A0"/>
      </w:tblPr>
      <w:tblGrid>
        <w:gridCol w:w="1728"/>
        <w:gridCol w:w="2880"/>
        <w:gridCol w:w="5040"/>
      </w:tblGrid>
      <w:tr>
        <w:tc>
          <w:tcPr>
            <w:tcW w:type="dxa" w:w="3312"/>
            <w:shd w:fill="DDF2E1"/>
          </w:tcPr>
          <w:p>
            <w:r>
              <w:rPr>
                <w:b/>
              </w:rPr>
              <w:t>Feature</w:t>
            </w:r>
          </w:p>
        </w:tc>
        <w:tc>
          <w:tcPr>
            <w:tcW w:type="dxa" w:w="3312"/>
            <w:shd w:fill="DDF2E1"/>
          </w:tcPr>
          <w:p>
            <w:r>
              <w:rPr>
                <w:b/>
              </w:rPr>
              <w:t>Salt</w:t>
            </w:r>
          </w:p>
        </w:tc>
        <w:tc>
          <w:tcPr>
            <w:tcW w:type="dxa" w:w="3312"/>
            <w:shd w:fill="DDF2E1"/>
          </w:tcPr>
          <w:p>
            <w:r>
              <w:rPr>
                <w:b/>
              </w:rPr>
              <w:t>Pepper</w:t>
            </w:r>
          </w:p>
        </w:tc>
      </w:tr>
      <w:tr>
        <w:tc>
          <w:tcPr>
            <w:tcW w:type="dxa" w:w="1728"/>
            <w:tcMar>
              <w:top w:w="90" w:type="dxa"/>
              <w:start w:w="100" w:type="dxa"/>
              <w:bottom w:w="90" w:type="dxa"/>
              <w:end w:w="100" w:type="dxa"/>
            </w:tcMar>
          </w:tcPr>
          <w:p>
            <w:r>
              <w:t>Visibility</w:t>
            </w:r>
          </w:p>
        </w:tc>
        <w:tc>
          <w:tcPr>
            <w:tcW w:type="dxa" w:w="2880"/>
            <w:tcMar>
              <w:top w:w="90" w:type="dxa"/>
              <w:start w:w="100" w:type="dxa"/>
              <w:bottom w:w="90" w:type="dxa"/>
              <w:end w:w="100" w:type="dxa"/>
            </w:tcMar>
          </w:tcPr>
          <w:p>
            <w:r>
              <w:t>Stored with each password verifier</w:t>
            </w:r>
          </w:p>
        </w:tc>
        <w:tc>
          <w:tcPr>
            <w:tcW w:type="dxa" w:w="5040"/>
            <w:tcMar>
              <w:top w:w="90" w:type="dxa"/>
              <w:start w:w="100" w:type="dxa"/>
              <w:bottom w:w="90" w:type="dxa"/>
              <w:end w:w="100" w:type="dxa"/>
            </w:tcMar>
          </w:tcPr>
          <w:p>
            <w:r>
              <w:t>Kept secret on the server side</w:t>
            </w:r>
          </w:p>
        </w:tc>
      </w:tr>
      <w:tr>
        <w:tc>
          <w:tcPr>
            <w:tcW w:type="dxa" w:w="1728"/>
            <w:tcMar>
              <w:top w:w="90" w:type="dxa"/>
              <w:start w:w="100" w:type="dxa"/>
              <w:bottom w:w="90" w:type="dxa"/>
              <w:end w:w="100" w:type="dxa"/>
            </w:tcMar>
          </w:tcPr>
          <w:p>
            <w:r>
              <w:t>Uniqueness</w:t>
            </w:r>
          </w:p>
        </w:tc>
        <w:tc>
          <w:tcPr>
            <w:tcW w:type="dxa" w:w="2880"/>
            <w:tcMar>
              <w:top w:w="90" w:type="dxa"/>
              <w:start w:w="100" w:type="dxa"/>
              <w:bottom w:w="90" w:type="dxa"/>
              <w:end w:w="100" w:type="dxa"/>
            </w:tcMar>
          </w:tcPr>
          <w:p>
            <w:r>
              <w:t>Usually unique per user</w:t>
            </w:r>
          </w:p>
        </w:tc>
        <w:tc>
          <w:tcPr>
            <w:tcW w:type="dxa" w:w="5040"/>
            <w:tcMar>
              <w:top w:w="90" w:type="dxa"/>
              <w:start w:w="100" w:type="dxa"/>
              <w:bottom w:w="90" w:type="dxa"/>
              <w:end w:w="100" w:type="dxa"/>
            </w:tcMar>
          </w:tcPr>
          <w:p>
            <w:r>
              <w:t>May be shared globally or by system scope</w:t>
            </w:r>
          </w:p>
        </w:tc>
      </w:tr>
      <w:tr>
        <w:tc>
          <w:tcPr>
            <w:tcW w:type="dxa" w:w="1728"/>
            <w:tcMar>
              <w:top w:w="90" w:type="dxa"/>
              <w:start w:w="100" w:type="dxa"/>
              <w:bottom w:w="90" w:type="dxa"/>
              <w:end w:w="100" w:type="dxa"/>
            </w:tcMar>
          </w:tcPr>
          <w:p>
            <w:r>
              <w:t>Purpose</w:t>
            </w:r>
          </w:p>
        </w:tc>
        <w:tc>
          <w:tcPr>
            <w:tcW w:type="dxa" w:w="2880"/>
            <w:tcMar>
              <w:top w:w="90" w:type="dxa"/>
              <w:start w:w="100" w:type="dxa"/>
              <w:bottom w:w="90" w:type="dxa"/>
              <w:end w:w="100" w:type="dxa"/>
            </w:tcMar>
          </w:tcPr>
          <w:p>
            <w:r>
              <w:t>Prevent hash reuse and rainbow tables</w:t>
            </w:r>
          </w:p>
        </w:tc>
        <w:tc>
          <w:tcPr>
            <w:tcW w:type="dxa" w:w="5040"/>
            <w:tcMar>
              <w:top w:w="90" w:type="dxa"/>
              <w:start w:w="100" w:type="dxa"/>
              <w:bottom w:w="90" w:type="dxa"/>
              <w:end w:w="100" w:type="dxa"/>
            </w:tcMar>
          </w:tcPr>
          <w:p>
            <w:r>
              <w:t>Add extra secret dependency beyond DB contents</w:t>
            </w:r>
          </w:p>
        </w:tc>
      </w:tr>
    </w:tbl>
    <w:p>
      <w:pPr>
        <w:pStyle w:val="Heading2"/>
      </w:pPr>
      <w:r>
        <w:t>6.2 Benefits and limits</w:t>
      </w:r>
    </w:p>
    <w:p>
      <w:pPr>
        <w:pStyle w:val="ListBullet"/>
        <w:spacing w:after="40"/>
      </w:pPr>
      <w:r>
        <w:t>A pepper raises the bar if the password database is stolen but the application secret store is not.</w:t>
      </w:r>
    </w:p>
    <w:p>
      <w:pPr>
        <w:pStyle w:val="ListBullet"/>
        <w:spacing w:after="40"/>
      </w:pPr>
      <w:r>
        <w:t>A pepper does not fix weak passwords or weak password hashing configuration.</w:t>
      </w:r>
    </w:p>
    <w:p>
      <w:pPr>
        <w:pStyle w:val="ListBullet"/>
        <w:spacing w:after="40"/>
      </w:pPr>
      <w:r>
        <w:t>A pepper complicates rotation and recovery planning because changing it may require password reset or staged migration design.</w:t>
      </w:r>
    </w:p>
    <w:p>
      <w:pPr>
        <w:pStyle w:val="Heading2"/>
      </w:pPr>
      <w:r>
        <w:t>6.3 Pepper handling guidance</w:t>
      </w:r>
    </w:p>
    <w:p>
      <w:pPr>
        <w:pStyle w:val="ListBullet"/>
        <w:spacing w:after="40"/>
      </w:pPr>
      <w:r>
        <w:t>Store the pepper separately from the main user database, ideally in a protected secret-management system.</w:t>
      </w:r>
    </w:p>
    <w:p>
      <w:pPr>
        <w:pStyle w:val="ListBullet"/>
        <w:spacing w:after="40"/>
      </w:pPr>
      <w:r>
        <w:t>Limit access to the pepper and monitor its use carefully.</w:t>
      </w:r>
    </w:p>
    <w:p>
      <w:pPr>
        <w:pStyle w:val="ListBullet"/>
        <w:spacing w:after="40"/>
      </w:pPr>
      <w:r>
        <w:t>Design for what happens if the pepper must be rotated.</w:t>
      </w:r>
    </w:p>
    <w:p>
      <w:pPr>
        <w:pStyle w:val="Heading1"/>
      </w:pPr>
      <w:r>
        <w:t>7. HMAC: Keyed Hash for Message Authentication</w:t>
      </w:r>
    </w:p>
    <w:p>
      <w:r>
        <w:rPr>
          <w:b/>
        </w:rPr>
        <w:t xml:space="preserve">Overview: </w:t>
      </w:r>
      <w:r>
        <w:t>HMAC combines a cryptographic hash with a secret key to provide message authentication and integrity.</w:t>
      </w:r>
    </w:p>
    <w:p>
      <w:r>
        <w:rPr>
          <w:b/>
        </w:rPr>
        <w:t xml:space="preserve">Why it matters: </w:t>
      </w:r>
      <w:r>
        <w:t>This is one of the most important distinctions in practical cryptography: a plain hash can show that data changed, but HMAC can show that someone who knows the secret key produced the valid authenticator.</w:t>
      </w:r>
    </w:p>
    <w:p>
      <w:pPr>
        <w:pStyle w:val="Heading2"/>
      </w:pPr>
      <w:r>
        <w:t>7.1 What HMAC provides</w:t>
      </w:r>
    </w:p>
    <w:p>
      <w:pPr>
        <w:pStyle w:val="ListBullet"/>
        <w:spacing w:after="40"/>
      </w:pPr>
      <w:r>
        <w:t>Integrity: the message has not been altered without detection.</w:t>
      </w:r>
    </w:p>
    <w:p>
      <w:pPr>
        <w:pStyle w:val="ListBullet"/>
        <w:spacing w:after="40"/>
      </w:pPr>
      <w:r>
        <w:t>Authenticity in the shared-secret sense: only someone with the secret key should be able to generate a valid HMAC for the message.</w:t>
      </w:r>
    </w:p>
    <w:p>
      <w:pPr>
        <w:pStyle w:val="ListBullet"/>
        <w:spacing w:after="40"/>
      </w:pPr>
      <w:r>
        <w:t>Resistance to simple length-extension style misuse that can affect naive secret-prefix constructions with some hash functions.</w:t>
      </w:r>
    </w:p>
    <w:p>
      <w:pPr>
        <w:pStyle w:val="Heading2"/>
      </w:pPr>
      <w:r>
        <w:t>7.2 Common uses</w:t>
      </w:r>
    </w:p>
    <w:p>
      <w:pPr>
        <w:pStyle w:val="ListBullet"/>
        <w:spacing w:after="40"/>
      </w:pPr>
      <w:r>
        <w:t>Signed API requests between trusted systems that share a secret.</w:t>
      </w:r>
    </w:p>
    <w:p>
      <w:pPr>
        <w:pStyle w:val="ListBullet"/>
        <w:spacing w:after="40"/>
      </w:pPr>
      <w:r>
        <w:t>Webhook verification.</w:t>
      </w:r>
    </w:p>
    <w:p>
      <w:pPr>
        <w:pStyle w:val="ListBullet"/>
        <w:spacing w:after="40"/>
      </w:pPr>
      <w:r>
        <w:t>Session token or message protection in systems built around symmetric trust.</w:t>
      </w:r>
    </w:p>
    <w:p>
      <w:pPr>
        <w:pStyle w:val="ListBullet"/>
        <w:spacing w:after="40"/>
      </w:pPr>
      <w:r>
        <w:t>General message authentication where both sides can safely share a secret key.</w:t>
      </w:r>
    </w:p>
    <w:p>
      <w:pPr>
        <w:pStyle w:val="Heading2"/>
      </w:pPr>
      <w:r>
        <w:t>7.3 What HMAC is not</w:t>
      </w:r>
    </w:p>
    <w:p>
      <w:pPr>
        <w:pStyle w:val="ListBullet"/>
        <w:spacing w:after="40"/>
      </w:pPr>
      <w:r>
        <w:t>HMAC is not encryption; it does not hide the message contents.</w:t>
      </w:r>
    </w:p>
    <w:p>
      <w:pPr>
        <w:pStyle w:val="ListBullet"/>
        <w:spacing w:after="40"/>
      </w:pPr>
      <w:r>
        <w:t>HMAC is not password hashing.</w:t>
      </w:r>
    </w:p>
    <w:p>
      <w:pPr>
        <w:pStyle w:val="ListBullet"/>
        <w:spacing w:after="40"/>
      </w:pPr>
      <w:r>
        <w:t>HMAC is not the same as just concatenating a key and a message and hashing them naïvely.</w:t>
      </w:r>
    </w:p>
    <w:p>
      <w:pPr>
        <w:pStyle w:val="Heading2"/>
      </w:pPr>
      <w:r>
        <w:t>7.4 Practical naming examples</w:t>
      </w:r>
    </w:p>
    <w:p>
      <w:pPr>
        <w:pStyle w:val="CodeBlock"/>
      </w:pPr>
      <w:r>
        <w:rPr>
          <w:rFonts w:ascii="Courier New" w:hAnsi="Courier New"/>
        </w:rPr>
        <w:t>HMAC-SHA-256</w:t>
        <w:br/>
        <w:t>HMAC-SHA-512</w:t>
      </w:r>
    </w:p>
    <w:p>
      <w:r>
        <w:t>In names like HMAC-SHA-256, the underlying hash is SHA-256, but the overall construction is keyed HMAC, not plain SHA-256.</w:t>
      </w:r>
    </w:p>
    <w:p>
      <w:pPr>
        <w:pStyle w:val="Heading1"/>
      </w:pPr>
      <w:r>
        <w:t>8. When to Use Which Primitive</w:t>
      </w:r>
    </w:p>
    <w:p>
      <w:r>
        <w:rPr>
          <w:b/>
        </w:rPr>
        <w:t xml:space="preserve">Overview: </w:t>
      </w:r>
      <w:r>
        <w:t>A core skill in cryptography is choosing the right primitive for the right goal.</w:t>
      </w:r>
    </w:p>
    <w:p>
      <w:r>
        <w:rPr>
          <w:b/>
        </w:rPr>
        <w:t xml:space="preserve">Why it matters: </w:t>
      </w:r>
      <w:r>
        <w:t>Many serious security failures happen not because a primitive is weak, but because a strong primitive is applied to the wrong problem.</w:t>
      </w:r>
    </w:p>
    <w:p>
      <w:pPr>
        <w:pStyle w:val="Heading2"/>
      </w:pPr>
      <w:r>
        <w:t>8.1 Decision guide</w:t>
      </w:r>
    </w:p>
    <w:tbl>
      <w:tblPr>
        <w:tblStyle w:val="TableGrid"/>
        <w:tblW w:type="auto" w:w="0"/>
        <w:jc w:val="center"/>
        <w:tblLayout w:type="fixed"/>
        <w:tblLook w:firstColumn="1" w:firstRow="1" w:lastColumn="0" w:lastRow="0" w:noHBand="0" w:noVBand="1" w:val="04A0"/>
      </w:tblPr>
      <w:tblGrid>
        <w:gridCol w:w="2880"/>
        <w:gridCol w:w="2880"/>
        <w:gridCol w:w="3888"/>
      </w:tblGrid>
      <w:tr>
        <w:tc>
          <w:tcPr>
            <w:tcW w:type="dxa" w:w="3312"/>
            <w:shd w:fill="1B5E20"/>
          </w:tcPr>
          <w:p>
            <w:r>
              <w:rPr>
                <w:b/>
                <w:color w:val="FFFFFF"/>
              </w:rPr>
              <w:t>Need</w:t>
            </w:r>
          </w:p>
        </w:tc>
        <w:tc>
          <w:tcPr>
            <w:tcW w:type="dxa" w:w="3312"/>
            <w:shd w:fill="1B5E20"/>
          </w:tcPr>
          <w:p>
            <w:r>
              <w:rPr>
                <w:b/>
                <w:color w:val="FFFFFF"/>
              </w:rPr>
              <w:t>Recommended choice</w:t>
            </w:r>
          </w:p>
        </w:tc>
        <w:tc>
          <w:tcPr>
            <w:tcW w:type="dxa" w:w="3312"/>
            <w:shd w:fill="1B5E20"/>
          </w:tcPr>
          <w:p>
            <w:r>
              <w:rPr>
                <w:b/>
                <w:color w:val="FFFFFF"/>
              </w:rPr>
              <w:t>Why</w:t>
            </w:r>
          </w:p>
        </w:tc>
      </w:tr>
      <w:tr>
        <w:tc>
          <w:tcPr>
            <w:tcW w:type="dxa" w:w="2880"/>
            <w:tcMar>
              <w:top w:w="90" w:type="dxa"/>
              <w:start w:w="100" w:type="dxa"/>
              <w:bottom w:w="90" w:type="dxa"/>
              <w:end w:w="100" w:type="dxa"/>
            </w:tcMar>
          </w:tcPr>
          <w:p>
            <w:r>
              <w:t>Check file or message integrity in a non-secret context</w:t>
            </w:r>
          </w:p>
        </w:tc>
        <w:tc>
          <w:tcPr>
            <w:tcW w:type="dxa" w:w="2880"/>
            <w:tcMar>
              <w:top w:w="90" w:type="dxa"/>
              <w:start w:w="100" w:type="dxa"/>
              <w:bottom w:w="90" w:type="dxa"/>
              <w:end w:w="100" w:type="dxa"/>
            </w:tcMar>
          </w:tcPr>
          <w:p>
            <w:r>
              <w:t>SHA-256 or another modern general hash</w:t>
            </w:r>
          </w:p>
        </w:tc>
        <w:tc>
          <w:tcPr>
            <w:tcW w:type="dxa" w:w="3888"/>
            <w:tcMar>
              <w:top w:w="90" w:type="dxa"/>
              <w:start w:w="100" w:type="dxa"/>
              <w:bottom w:w="90" w:type="dxa"/>
              <w:end w:w="100" w:type="dxa"/>
            </w:tcMar>
          </w:tcPr>
          <w:p>
            <w:r>
              <w:t>Fast, deterministic digest for integrity comparison</w:t>
            </w:r>
          </w:p>
        </w:tc>
      </w:tr>
      <w:tr>
        <w:tc>
          <w:tcPr>
            <w:tcW w:type="dxa" w:w="2880"/>
            <w:tcMar>
              <w:top w:w="90" w:type="dxa"/>
              <w:start w:w="100" w:type="dxa"/>
              <w:bottom w:w="90" w:type="dxa"/>
              <w:end w:w="100" w:type="dxa"/>
            </w:tcMar>
          </w:tcPr>
          <w:p>
            <w:r>
              <w:t>Store user passwords</w:t>
            </w:r>
          </w:p>
        </w:tc>
        <w:tc>
          <w:tcPr>
            <w:tcW w:type="dxa" w:w="2880"/>
            <w:tcMar>
              <w:top w:w="90" w:type="dxa"/>
              <w:start w:w="100" w:type="dxa"/>
              <w:bottom w:w="90" w:type="dxa"/>
              <w:end w:w="100" w:type="dxa"/>
            </w:tcMar>
          </w:tcPr>
          <w:p>
            <w:r>
              <w:t>Argon2id, Bcrypt, scrypt, or PBKDF2</w:t>
            </w:r>
          </w:p>
        </w:tc>
        <w:tc>
          <w:tcPr>
            <w:tcW w:type="dxa" w:w="3888"/>
            <w:tcMar>
              <w:top w:w="90" w:type="dxa"/>
              <w:start w:w="100" w:type="dxa"/>
              <w:bottom w:w="90" w:type="dxa"/>
              <w:end w:w="100" w:type="dxa"/>
            </w:tcMar>
          </w:tcPr>
          <w:p>
            <w:r>
              <w:t>Designed to slow guessing and support password verification</w:t>
            </w:r>
          </w:p>
        </w:tc>
      </w:tr>
      <w:tr>
        <w:tc>
          <w:tcPr>
            <w:tcW w:type="dxa" w:w="2880"/>
            <w:tcMar>
              <w:top w:w="90" w:type="dxa"/>
              <w:start w:w="100" w:type="dxa"/>
              <w:bottom w:w="90" w:type="dxa"/>
              <w:end w:w="100" w:type="dxa"/>
            </w:tcMar>
          </w:tcPr>
          <w:p>
            <w:r>
              <w:t>Authenticate a message with a shared secret</w:t>
            </w:r>
          </w:p>
        </w:tc>
        <w:tc>
          <w:tcPr>
            <w:tcW w:type="dxa" w:w="2880"/>
            <w:tcMar>
              <w:top w:w="90" w:type="dxa"/>
              <w:start w:w="100" w:type="dxa"/>
              <w:bottom w:w="90" w:type="dxa"/>
              <w:end w:w="100" w:type="dxa"/>
            </w:tcMar>
          </w:tcPr>
          <w:p>
            <w:r>
              <w:t>HMAC</w:t>
            </w:r>
          </w:p>
        </w:tc>
        <w:tc>
          <w:tcPr>
            <w:tcW w:type="dxa" w:w="3888"/>
            <w:tcMar>
              <w:top w:w="90" w:type="dxa"/>
              <w:start w:w="100" w:type="dxa"/>
              <w:bottom w:w="90" w:type="dxa"/>
              <w:end w:w="100" w:type="dxa"/>
            </w:tcMar>
          </w:tcPr>
          <w:p>
            <w:r>
              <w:t>Adds keyed authenticity and integrity</w:t>
            </w:r>
          </w:p>
        </w:tc>
      </w:tr>
      <w:tr>
        <w:tc>
          <w:tcPr>
            <w:tcW w:type="dxa" w:w="2880"/>
            <w:tcMar>
              <w:top w:w="90" w:type="dxa"/>
              <w:start w:w="100" w:type="dxa"/>
              <w:bottom w:w="90" w:type="dxa"/>
              <w:end w:w="100" w:type="dxa"/>
            </w:tcMar>
          </w:tcPr>
          <w:p>
            <w:r>
              <w:t>Recover original plaintext later</w:t>
            </w:r>
          </w:p>
        </w:tc>
        <w:tc>
          <w:tcPr>
            <w:tcW w:type="dxa" w:w="2880"/>
            <w:tcMar>
              <w:top w:w="90" w:type="dxa"/>
              <w:start w:w="100" w:type="dxa"/>
              <w:bottom w:w="90" w:type="dxa"/>
              <w:end w:w="100" w:type="dxa"/>
            </w:tcMar>
          </w:tcPr>
          <w:p>
            <w:r>
              <w:t>Encryption, not hashing</w:t>
            </w:r>
          </w:p>
        </w:tc>
        <w:tc>
          <w:tcPr>
            <w:tcW w:type="dxa" w:w="3888"/>
            <w:tcMar>
              <w:top w:w="90" w:type="dxa"/>
              <w:start w:w="100" w:type="dxa"/>
              <w:bottom w:w="90" w:type="dxa"/>
              <w:end w:w="100" w:type="dxa"/>
            </w:tcMar>
          </w:tcPr>
          <w:p>
            <w:r>
              <w:t>Hashing is intentionally one-way</w:t>
            </w:r>
          </w:p>
        </w:tc>
      </w:tr>
    </w:tbl>
    <w:p>
      <w:pPr>
        <w:pStyle w:val="Heading2"/>
      </w:pPr>
      <w:r>
        <w:t>8.2 Common mistakes to avoid</w:t>
      </w:r>
    </w:p>
    <w:p>
      <w:pPr>
        <w:pStyle w:val="ListBullet"/>
        <w:spacing w:after="40"/>
      </w:pPr>
      <w:r>
        <w:t>Do not store passwords with raw MD5, SHA-1, or SHA-256.</w:t>
      </w:r>
    </w:p>
    <w:p>
      <w:pPr>
        <w:pStyle w:val="ListBullet"/>
        <w:spacing w:after="40"/>
      </w:pPr>
      <w:r>
        <w:t>Do not treat a plain hash as proof of authenticity when a secret key is required.</w:t>
      </w:r>
    </w:p>
    <w:p>
      <w:pPr>
        <w:pStyle w:val="ListBullet"/>
        <w:spacing w:after="40"/>
      </w:pPr>
      <w:r>
        <w:t>Do not confuse salting with secrecy; salts are not secrets.</w:t>
      </w:r>
    </w:p>
    <w:p>
      <w:pPr>
        <w:pStyle w:val="ListBullet"/>
        <w:spacing w:after="40"/>
      </w:pPr>
      <w:r>
        <w:t>Do not assume password hashing settings can remain static forever; review and retune over time.</w:t>
      </w:r>
    </w:p>
    <w:p>
      <w:pPr>
        <w:pStyle w:val="Heading1"/>
      </w:pPr>
      <w:r>
        <w:t>Mastery Checklist</w:t>
      </w:r>
    </w:p>
    <w:p>
      <w:pPr>
        <w:pStyle w:val="ListBullet"/>
        <w:spacing w:after="40"/>
      </w:pPr>
      <w:r>
        <w:t>You can explain what a hash function is and what properties make it cryptographically useful.</w:t>
      </w:r>
    </w:p>
    <w:p>
      <w:pPr>
        <w:pStyle w:val="ListBullet"/>
        <w:spacing w:after="40"/>
      </w:pPr>
      <w:r>
        <w:t>You can distinguish pre-image resistance, second pre-image resistance, and collision resistance.</w:t>
      </w:r>
    </w:p>
    <w:p>
      <w:pPr>
        <w:pStyle w:val="ListBullet"/>
        <w:spacing w:after="40"/>
      </w:pPr>
      <w:r>
        <w:t>You can explain why fast hashes such as MD5, SHA-1, and raw SHA-256 are unsafe for password storage.</w:t>
      </w:r>
    </w:p>
    <w:p>
      <w:pPr>
        <w:pStyle w:val="ListBullet"/>
        <w:spacing w:after="40"/>
      </w:pPr>
      <w:r>
        <w:t>You can compare Argon2, Bcrypt, scrypt, and PBKDF2 at a practical high level.</w:t>
      </w:r>
    </w:p>
    <w:p>
      <w:pPr>
        <w:pStyle w:val="ListBullet"/>
        <w:spacing w:after="40"/>
      </w:pPr>
      <w:r>
        <w:t>You understand what salts do, what peppers do, and how they differ.</w:t>
      </w:r>
    </w:p>
    <w:p>
      <w:pPr>
        <w:pStyle w:val="ListBullet"/>
        <w:spacing w:after="40"/>
      </w:pPr>
      <w:r>
        <w:t>You can explain when HMAC is appropriate and why a plain hash is not enough for keyed message authentication.</w:t>
      </w:r>
    </w:p>
    <w:p>
      <w:pPr>
        <w:pStyle w:val="ListBullet"/>
        <w:spacing w:after="40"/>
      </w:pPr>
      <w:r>
        <w:t>You can choose the right primitive for integrity, password storage, and shared-secret message authentication.</w:t>
      </w:r>
    </w:p>
    <w:p>
      <w:pPr>
        <w:pStyle w:val="Heading1"/>
      </w:pPr>
      <w:r>
        <w:t>Recommended Practice Activities</w:t>
      </w:r>
    </w:p>
    <w:p>
      <w:pPr>
        <w:pStyle w:val="ListBullet"/>
        <w:spacing w:after="40"/>
      </w:pPr>
      <w:r>
        <w:t>Take a login system design and explain where password hashing, salt generation, pepper storage, and session management should fit.</w:t>
      </w:r>
    </w:p>
    <w:p>
      <w:pPr>
        <w:pStyle w:val="ListBullet"/>
        <w:spacing w:after="40"/>
      </w:pPr>
      <w:r>
        <w:t>Review a sample architecture and classify which data needs integrity only, which needs confidentiality, and which needs password-style verification.</w:t>
      </w:r>
    </w:p>
    <w:p>
      <w:pPr>
        <w:pStyle w:val="ListBullet"/>
        <w:spacing w:after="40"/>
      </w:pPr>
      <w:r>
        <w:t>Build a comparison chart of MD5, SHA-256, Bcrypt, Argon2id, PBKDF2, and HMAC with their intended purpose and misuse risks.</w:t>
      </w:r>
    </w:p>
    <w:p>
      <w:pPr>
        <w:pStyle w:val="ListBullet"/>
        <w:spacing w:after="40"/>
      </w:pPr>
      <w:r>
        <w:t>Walk through a hypothetical database leak scenario and explain how salts, peppers, and password hashing cost settings affect the defender's position.</w:t>
      </w:r>
    </w:p>
    <w:p>
      <w:pPr>
        <w:pStyle w:val="Heading1"/>
      </w:pPr>
      <w:r>
        <w:t>Final Note</w:t>
      </w:r>
    </w:p>
    <w:p>
      <w:r>
        <w:t>Cryptography becomes much clearer when you stop asking 'which algorithm is strongest?' and start asking 'what security goal am I trying to achieve?' Hashes, password hashers, and HMACs are all useful, but only when matched to the right job.</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B5E2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7D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2F2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B5E2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4F4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ind w:left="360" w:right="36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