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SECURITY IN SYSTEM DESIGN — MODULE 4</w:t>
      </w:r>
    </w:p>
    <w:p>
      <w:pPr>
        <w:spacing w:after="100" w:before="0"/>
        <w:jc w:val="center"/>
      </w:pPr>
      <w:r>
        <w:rPr>
          <w:rFonts w:ascii="Arial" w:cs="Arial" w:eastAsia="Arial" w:hAnsi="Arial"/>
          <w:b/>
          <w:bCs/>
          <w:color w:val="1A3C5E"/>
          <w:sz w:val="52"/>
          <w:szCs w:val="52"/>
        </w:rPr>
        <w:t xml:space="preserve">Secrets Management</w:t>
      </w:r>
    </w:p>
    <w:p>
      <w:pPr>
        <w:pBdr>
          <w:bottom w:val="single" w:color="2E75B6" w:sz="6" w:space="6"/>
        </w:pBdr>
        <w:spacing w:after="80" w:before="0"/>
        <w:jc w:val="center"/>
      </w:pPr>
      <w:r>
        <w:rPr>
          <w:rFonts w:ascii="Arial" w:cs="Arial" w:eastAsia="Arial" w:hAnsi="Arial"/>
          <w:i/>
          <w:iCs/>
          <w:color w:val="444444"/>
          <w:sz w:val="22"/>
          <w:szCs w:val="22"/>
        </w:rPr>
        <w:t xml:space="preserve">Anti-Patterns  |  Vault  |  AWS Secrets Manager  |  Dynamic Secrets  |  Kubernetes  |  Audit</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secrets are and why they require dedicated management</w:t>
      </w:r>
    </w:p>
    <w:p>
      <w:pPr>
        <w:spacing w:after="55" w:before="55"/>
        <w:jc w:val="center"/>
      </w:pPr>
      <w:r>
        <w:rPr>
          <w:rFonts w:ascii="Arial" w:cs="Arial" w:eastAsia="Arial" w:hAnsi="Arial"/>
          <w:color w:val="444444"/>
          <w:sz w:val="21"/>
          <w:szCs w:val="21"/>
        </w:rPr>
        <w:t xml:space="preserve">  The three deadly anti-patterns — hardcoded, git-committed, env-vars at build</w:t>
      </w:r>
    </w:p>
    <w:p>
      <w:pPr>
        <w:spacing w:after="55" w:before="55"/>
        <w:jc w:val="center"/>
      </w:pPr>
      <w:r>
        <w:rPr>
          <w:rFonts w:ascii="Arial" w:cs="Arial" w:eastAsia="Arial" w:hAnsi="Arial"/>
          <w:color w:val="444444"/>
          <w:sz w:val="21"/>
          <w:szCs w:val="21"/>
        </w:rPr>
        <w:t xml:space="preserve">  HashiCorp Vault — the gold standard for multi-cloud secrets management</w:t>
      </w:r>
    </w:p>
    <w:p>
      <w:pPr>
        <w:spacing w:after="55" w:before="55"/>
        <w:jc w:val="center"/>
      </w:pPr>
      <w:r>
        <w:rPr>
          <w:rFonts w:ascii="Arial" w:cs="Arial" w:eastAsia="Arial" w:hAnsi="Arial"/>
          <w:color w:val="444444"/>
          <w:sz w:val="21"/>
          <w:szCs w:val="21"/>
        </w:rPr>
        <w:t xml:space="preserve">  AWS Secrets Manager — cloud-native automated rotation and RDS integration</w:t>
      </w:r>
    </w:p>
    <w:p>
      <w:pPr>
        <w:spacing w:after="55" w:before="55"/>
        <w:jc w:val="center"/>
      </w:pPr>
      <w:r>
        <w:rPr>
          <w:rFonts w:ascii="Arial" w:cs="Arial" w:eastAsia="Arial" w:hAnsi="Arial"/>
          <w:color w:val="444444"/>
          <w:sz w:val="21"/>
          <w:szCs w:val="21"/>
        </w:rPr>
        <w:t xml:space="preserve">  Dynamic secrets — short-lived credentials generated per request</w:t>
      </w:r>
    </w:p>
    <w:p>
      <w:pPr>
        <w:spacing w:after="55" w:before="55"/>
        <w:jc w:val="center"/>
      </w:pPr>
      <w:r>
        <w:rPr>
          <w:rFonts w:ascii="Arial" w:cs="Arial" w:eastAsia="Arial" w:hAnsi="Arial"/>
          <w:color w:val="444444"/>
          <w:sz w:val="21"/>
          <w:szCs w:val="21"/>
        </w:rPr>
        <w:t xml:space="preserve">  Kubernetes secrets — Sealed Secrets and External Secrets Operator</w:t>
      </w:r>
    </w:p>
    <w:p>
      <w:pPr>
        <w:spacing w:after="55" w:before="55"/>
        <w:jc w:val="center"/>
      </w:pPr>
      <w:r>
        <w:rPr>
          <w:rFonts w:ascii="Arial" w:cs="Arial" w:eastAsia="Arial" w:hAnsi="Arial"/>
          <w:color w:val="444444"/>
          <w:sz w:val="21"/>
          <w:szCs w:val="21"/>
        </w:rPr>
        <w:t xml:space="preserve">  Audit trail — logging every secret access as a security requirement</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What Are Secrets and Why They Need Special Treatment</w:t>
      </w:r>
    </w:p>
    <w:p>
      <w:pPr>
        <w:pStyle w:val="Heading2"/>
        <w:spacing w:after="140" w:before="320"/>
      </w:pPr>
      <w:r>
        <w:rPr>
          <w:rFonts w:ascii="Arial" w:cs="Arial" w:eastAsia="Arial" w:hAnsi="Arial"/>
          <w:b/>
          <w:bCs/>
          <w:color w:val="2E75B6"/>
          <w:sz w:val="28"/>
          <w:szCs w:val="28"/>
        </w:rPr>
        <w:t xml:space="preserve">1.1  Defining Secrets</w:t>
      </w:r>
    </w:p>
    <w:p>
      <w:pPr>
        <w:spacing w:after="80" w:before="80"/>
      </w:pPr>
      <w:r>
        <w:rPr>
          <w:rFonts w:ascii="Arial" w:cs="Arial" w:eastAsia="Arial" w:hAnsi="Arial"/>
          <w:b/>
          <w:bCs/>
          <w:color w:val="1A1A1A"/>
          <w:sz w:val="22"/>
          <w:szCs w:val="22"/>
        </w:rPr>
        <w:t xml:space="preserve">Secrets</w:t>
      </w:r>
      <w:r>
        <w:rPr>
          <w:rFonts w:ascii="Arial" w:cs="Arial" w:eastAsia="Arial" w:hAnsi="Arial"/>
          <w:color w:val="1A1A1A"/>
          <w:sz w:val="22"/>
          <w:szCs w:val="22"/>
        </w:rPr>
        <w:t xml:space="preserve"> are sensitive configuration values that </w:t>
      </w:r>
      <w:r>
        <w:rPr>
          <w:rFonts w:ascii="Arial" w:cs="Arial" w:eastAsia="Arial" w:hAnsi="Arial"/>
          <w:b/>
          <w:bCs/>
          <w:color w:val="1A1A1A"/>
          <w:sz w:val="22"/>
          <w:szCs w:val="22"/>
        </w:rPr>
        <w:t xml:space="preserve">grant access to resources or prove identity</w:t>
      </w:r>
      <w:r>
        <w:rPr>
          <w:rFonts w:ascii="Arial" w:cs="Arial" w:eastAsia="Arial" w:hAnsi="Arial"/>
          <w:color w:val="1A1A1A"/>
          <w:sz w:val="22"/>
          <w:szCs w:val="22"/>
        </w:rPr>
        <w:t xml:space="preserve">. Unlike regular configuration (a port number, a feature flag), a secret's exposure directly enables an attacker to impersonate a service, access a database, or exfiltrate data. All secrets share the same core requirement: they must be stored securely, accessed only by authorised principals, rotated regularly, and audited on every access.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What Counts as a Secret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credentials: </w:t>
            </w:r>
            <w:r>
              <w:rPr>
                <w:rFonts w:ascii="Arial" w:cs="Arial" w:eastAsia="Arial" w:hAnsi="Arial"/>
                <w:color w:val="1A1A1A"/>
                <w:sz w:val="22"/>
                <w:szCs w:val="22"/>
              </w:rPr>
              <w:t xml:space="preserve">Username and password for PostgreSQL, MySQL, Redis, MongoDB. Anyone with these can read or destroy your entire database.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API keys and tokens: </w:t>
            </w:r>
            <w:r>
              <w:rPr>
                <w:rFonts w:ascii="Arial" w:cs="Arial" w:eastAsia="Arial" w:hAnsi="Arial"/>
                <w:color w:val="1A1A1A"/>
                <w:sz w:val="22"/>
                <w:szCs w:val="22"/>
              </w:rPr>
              <w:t xml:space="preserve">Stripe secret key, Twilio auth token, Datadog API key, GitHub personal access token, OAuth client secrets. Each grants access to external services with potentially severe financial or data consequences if leaked.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TLS certificates and private keys: </w:t>
            </w:r>
            <w:r>
              <w:rPr>
                <w:rFonts w:ascii="Arial" w:cs="Arial" w:eastAsia="Arial" w:hAnsi="Arial"/>
                <w:color w:val="1A1A1A"/>
                <w:sz w:val="22"/>
                <w:szCs w:val="22"/>
              </w:rPr>
              <w:t xml:space="preserve">The private key portion of a TLS certificate. Used to sign and decrypt HTTPS traffic. Compromised private key enables man-in-the-middle attacks.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Encryption keys: </w:t>
            </w:r>
            <w:r>
              <w:rPr>
                <w:rFonts w:ascii="Arial" w:cs="Arial" w:eastAsia="Arial" w:hAnsi="Arial"/>
                <w:color w:val="1A1A1A"/>
                <w:sz w:val="22"/>
                <w:szCs w:val="22"/>
              </w:rPr>
              <w:t xml:space="preserve">KMS CMK ARNs with permissions, AES symmetric keys, RSA private keys used for JWT signing. Grants ability to decrypt or forge encrypted data.</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Service account credentials: </w:t>
            </w:r>
            <w:r>
              <w:rPr>
                <w:rFonts w:ascii="Arial" w:cs="Arial" w:eastAsia="Arial" w:hAnsi="Arial"/>
                <w:color w:val="1A1A1A"/>
                <w:sz w:val="22"/>
                <w:szCs w:val="22"/>
              </w:rPr>
              <w:t xml:space="preserve">Cloud IAM keys (AWS access key + secret), service account JSON files (GCP). Often grants broad cloud resource access.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Secrets Anti-Patterns — What Never to Do</w:t>
      </w:r>
    </w:p>
    <w:p>
      <w:pPr>
        <w:pStyle w:val="Heading2"/>
        <w:spacing w:after="140" w:before="320"/>
      </w:pPr>
      <w:r>
        <w:rPr>
          <w:rFonts w:ascii="Arial" w:cs="Arial" w:eastAsia="Arial" w:hAnsi="Arial"/>
          <w:b/>
          <w:bCs/>
          <w:color w:val="2E75B6"/>
          <w:sz w:val="28"/>
          <w:szCs w:val="28"/>
        </w:rPr>
        <w:t xml:space="preserve">2.1  The Three Deadly Anti-Patterns</w:t>
      </w:r>
    </w:p>
    <w:p>
      <w:pPr>
        <w:spacing w:after="80" w:before="80"/>
      </w:pPr>
      <w:r>
        <w:rPr>
          <w:rFonts w:ascii="Arial" w:cs="Arial" w:eastAsia="Arial" w:hAnsi="Arial"/>
          <w:color w:val="1A1A1A"/>
          <w:sz w:val="22"/>
          <w:szCs w:val="22"/>
        </w:rPr>
        <w:t xml:space="preserve">Three secrets anti-patterns are responsible for the vast majority of credential-related security breaches. Each is </w:t>
      </w:r>
      <w:r>
        <w:rPr>
          <w:rFonts w:ascii="Arial" w:cs="Arial" w:eastAsia="Arial" w:hAnsi="Arial"/>
          <w:b/>
          <w:bCs/>
          <w:color w:val="1A1A1A"/>
          <w:sz w:val="22"/>
          <w:szCs w:val="22"/>
        </w:rPr>
        <w:t xml:space="preserve">easy to make and hard to remediate</w:t>
      </w:r>
      <w:r>
        <w:rPr>
          <w:rFonts w:ascii="Arial" w:cs="Arial" w:eastAsia="Arial" w:hAnsi="Arial"/>
          <w:color w:val="1A1A1A"/>
          <w:sz w:val="22"/>
          <w:szCs w:val="22"/>
        </w:rPr>
        <w:t xml:space="preserve"> — once a secret has been committed to git or embedded in a Docker image, it is effectively permanent in git history and image layers: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The Three Deadly Anti-Patterns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Anti-pattern 1: Hardcoding secrets in source code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Anti-pattern 2: Committing secrets to git (even in private repos)</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Anti-pattern 3: Passing secrets as environment variables at build time (baked into images)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Anti-pattern 1: Hardcoded secrets — NEVER do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WRONG: Secret hardcoded in source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db = new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password: 'p@ssw0rd_super_secret_2024',  // IN THE SOURCE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 'prod-db.internal'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stripe = new Stripe('sk_live_4eC39HqLyjWDarjtT1zdp7dc');  // WRONG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Problem: rotated from git history? No. Every clone has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 a private repo: employees, contractors, ex-employees all have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git log --all --full-history -- '**/*.js' | grep sk_live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still in history after 'fixing' the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Anti-pattern 2: Committed to git (even accidentally)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 file committed: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AWS_SECRET_KEY=wJalrXUtnFEMI/K7MDENG/bPxRfiCYEXAMPLEKEY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DB_PASSWORD=my_database_password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 if deleted in a new commit: git history preserved.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GitHub automatically scans pushes for known secret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detects its own key patterns and may notify you.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Remediation: rotate ALL secrets found; git filter-branch is insufficient.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Anti-pattern 3: Environment variables baked into Docker images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WRONG: secret passed at build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docker build --build-arg DB_PASSWORD=secret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Dockerfile: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ARG DB_PASSWORD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 DATABASE_URL=postgres://user:$DB_PASSWORD@host/db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Problem: DB_PASSWORD is in every image layer and visible via: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docker history my-image  // shows build args in layers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docker inspect my-image  // shows ENV variables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Anyone who can pull the image can extract the secret.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Correct Approach: Runtime Secret Injection</w:t>
      </w:r>
    </w:p>
    <w:p>
      <w:pPr>
        <w:spacing w:after="80" w:before="80"/>
      </w:pPr>
      <w:r>
        <w:rPr>
          <w:rFonts w:ascii="Arial" w:cs="Arial" w:eastAsia="Arial" w:hAnsi="Arial"/>
          <w:color w:val="1A1A1A"/>
          <w:sz w:val="22"/>
          <w:szCs w:val="22"/>
        </w:rPr>
        <w:t xml:space="preserve">Secrets must be </w:t>
      </w:r>
      <w:r>
        <w:rPr>
          <w:rFonts w:ascii="Arial" w:cs="Arial" w:eastAsia="Arial" w:hAnsi="Arial"/>
          <w:b/>
          <w:bCs/>
          <w:color w:val="1A1A1A"/>
          <w:sz w:val="22"/>
          <w:szCs w:val="22"/>
        </w:rPr>
        <w:t xml:space="preserve">injected at runtime</w:t>
      </w:r>
      <w:r>
        <w:rPr>
          <w:rFonts w:ascii="Arial" w:cs="Arial" w:eastAsia="Arial" w:hAnsi="Arial"/>
          <w:color w:val="1A1A1A"/>
          <w:sz w:val="22"/>
          <w:szCs w:val="22"/>
        </w:rPr>
        <w:t xml:space="preserve">, never at build time. The application starts without credentials and fetches them from a secrets management service when it runs. This means: if the application image is stolen, it contains no secrets. If git is compromised, no credentials are exposed. Only the running application — with appropriate IAM/auth to the secrets service — can obtain credentials: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Correct pattern: runtime secret injection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CORRECT: Fetch secret from secrets manager at startup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getDbPassword(): Promise&lt;string&gt;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secret = await secretsManager.getSecretValue({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SecretId: 'production/order-service/db-password'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JSON.parse(secret.SecretString).password;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fetches credentials on startup; no secrets in code/image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password = await getDbPassword();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pool = new Pool({ password, host: process.env.DB_HOST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 environment variables (acceptable at RUNTIME, not build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K8s injects secrets as env vars when pod starts (not baked in image)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Fargate injects secrets from Secrets Manager at task start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Lambda injects from Secrets Manager at invocation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 critical distinction: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Build time: baked into image layer = WRONG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Runtime: fetched from secrets store when app starts = CORRECT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HashiCorp Vault</w:t>
      </w:r>
    </w:p>
    <w:p>
      <w:pPr>
        <w:pStyle w:val="Heading2"/>
        <w:spacing w:after="140" w:before="320"/>
      </w:pPr>
      <w:r>
        <w:rPr>
          <w:rFonts w:ascii="Arial" w:cs="Arial" w:eastAsia="Arial" w:hAnsi="Arial"/>
          <w:b/>
          <w:bCs/>
          <w:color w:val="2E75B6"/>
          <w:sz w:val="28"/>
          <w:szCs w:val="28"/>
        </w:rPr>
        <w:t xml:space="preserve">3.1  What Vault Is</w:t>
      </w:r>
    </w:p>
    <w:p>
      <w:pPr>
        <w:spacing w:after="80" w:before="80"/>
      </w:pPr>
      <w:r>
        <w:rPr>
          <w:rFonts w:ascii="Arial" w:cs="Arial" w:eastAsia="Arial" w:hAnsi="Arial"/>
          <w:b/>
          <w:bCs/>
          <w:color w:val="1A1A1A"/>
          <w:sz w:val="22"/>
          <w:szCs w:val="22"/>
        </w:rPr>
        <w:t xml:space="preserve">HashiCorp Vault</w:t>
      </w:r>
      <w:r>
        <w:rPr>
          <w:rFonts w:ascii="Arial" w:cs="Arial" w:eastAsia="Arial" w:hAnsi="Arial"/>
          <w:color w:val="1A1A1A"/>
          <w:sz w:val="22"/>
          <w:szCs w:val="22"/>
        </w:rPr>
        <w:t xml:space="preserve"> is the most comprehensive open-source secrets management platform. It provides </w:t>
      </w:r>
      <w:r>
        <w:rPr>
          <w:rFonts w:ascii="Arial" w:cs="Arial" w:eastAsia="Arial" w:hAnsi="Arial"/>
          <w:b/>
          <w:bCs/>
          <w:color w:val="1A1A1A"/>
          <w:sz w:val="22"/>
          <w:szCs w:val="22"/>
        </w:rPr>
        <w:t xml:space="preserve">centralised secret storage, dynamic secret generation, automatic rotation, fine-grained access control, and complete audit logging</w:t>
      </w:r>
      <w:r>
        <w:rPr>
          <w:rFonts w:ascii="Arial" w:cs="Arial" w:eastAsia="Arial" w:hAnsi="Arial"/>
          <w:color w:val="1A1A1A"/>
          <w:sz w:val="22"/>
          <w:szCs w:val="22"/>
        </w:rPr>
        <w:t xml:space="preserve"> — all in one system. Vault is cloud-agnostic, which makes it the preferred choice for multi-cloud environments and organisations that cannot depend on a single cloud provider's secrets management: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Vault Core Capabilities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Secret storage: </w:t>
            </w:r>
            <w:r>
              <w:rPr>
                <w:rFonts w:ascii="Arial" w:cs="Arial" w:eastAsia="Arial" w:hAnsi="Arial"/>
                <w:color w:val="1A1A1A"/>
                <w:sz w:val="22"/>
                <w:szCs w:val="22"/>
              </w:rPr>
              <w:t xml:space="preserve">Key-value storage for static secrets (API keys, credentials). Versioned: previous versions retained and accessible. Encrypted at rest and in transit.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Dynamic secrets: </w:t>
            </w:r>
            <w:r>
              <w:rPr>
                <w:rFonts w:ascii="Arial" w:cs="Arial" w:eastAsia="Arial" w:hAnsi="Arial"/>
                <w:color w:val="1A1A1A"/>
                <w:sz w:val="22"/>
                <w:szCs w:val="22"/>
              </w:rPr>
              <w:t xml:space="preserve">Vault generates short-lived, unique credentials per request. For databases: creates a PostgreSQL user with a unique username/password, grants permissions, and auto-revokes after the TTL. The application never stores long-lived credentials.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Leasing and renewal: </w:t>
            </w:r>
            <w:r>
              <w:rPr>
                <w:rFonts w:ascii="Arial" w:cs="Arial" w:eastAsia="Arial" w:hAnsi="Arial"/>
                <w:color w:val="1A1A1A"/>
                <w:sz w:val="22"/>
                <w:szCs w:val="22"/>
              </w:rPr>
              <w:t xml:space="preserve">Every secret Vault issues has a lease (TTL). Secrets automatically expire when the lease ends. Applications can renew leases before expiry if they still need the credential. Vault revokes all credentials when the lease expires, even if the application crashes.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Authentication backends: </w:t>
            </w:r>
            <w:r>
              <w:rPr>
                <w:rFonts w:ascii="Arial" w:cs="Arial" w:eastAsia="Arial" w:hAnsi="Arial"/>
                <w:color w:val="1A1A1A"/>
                <w:sz w:val="22"/>
                <w:szCs w:val="22"/>
              </w:rPr>
              <w:t xml:space="preserve">Applications authenticate to Vault using: Kubernetes service accounts, AWS IAM roles, GCP service accounts, AppRole, TLS certificates. The application's identity in the platform determines which secrets it can access.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Audit logging: </w:t>
            </w:r>
            <w:r>
              <w:rPr>
                <w:rFonts w:ascii="Arial" w:cs="Arial" w:eastAsia="Arial" w:hAnsi="Arial"/>
                <w:color w:val="1A1A1A"/>
                <w:sz w:val="22"/>
                <w:szCs w:val="22"/>
              </w:rPr>
              <w:t xml:space="preserve">Every Vault operation is logged: who authenticated, which secret was accessed, with what parameters, at what time. Tamper-evident audit trail. Required for PCI DSS and HIPAA compliance.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HashiCorp Vault: dynamic database credentials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VAULT CONFIGURATION (ops team configures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Configure database secrets engine: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vault secrets enable database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vault write database/config/postgresql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plugin_name=postgresql-database-plugin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connection_url='postgresql://vault_admin:admin_pw@db-host:5432/appdb'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allowed_roles='order-service-role'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Define role: what privileges to grant,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vault write database/roles/order-service-role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db_name=postgresql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creation_statements='CREATE ROLE {{name}} WITH LOGIN PASSWORD {{password}}'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'GRANT SELECT, INSERT, UPDATE ON orders TO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default_ttl=1h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max_ttl=24h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REQUEST (order-service at startup):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Authenticate to Vault using Kubernetes service account: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 = vault.auth.kubernetes(role='order-service', jwt=k8s_token)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Request dynamic database credentials: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creds = vault.secrets.database.generate_credentials('order-service-role')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 username: 'v-k8s-order-srvc-abc123', password: 'A1b2C3d4E5f6...'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credentials: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pool = connect(user=creds.username, password=creds.password,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After 1 hour: Vault automatically revokes v-k8s-order-srvc-abc123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long-lived DB credentials exist. Ever.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Credential exposure window: maximum 1 hour.</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AWS Secrets Manager</w:t>
      </w:r>
    </w:p>
    <w:p>
      <w:pPr>
        <w:pStyle w:val="Heading2"/>
        <w:spacing w:after="140" w:before="320"/>
      </w:pPr>
      <w:r>
        <w:rPr>
          <w:rFonts w:ascii="Arial" w:cs="Arial" w:eastAsia="Arial" w:hAnsi="Arial"/>
          <w:b/>
          <w:bCs/>
          <w:color w:val="2E75B6"/>
          <w:sz w:val="28"/>
          <w:szCs w:val="28"/>
        </w:rPr>
        <w:t xml:space="preserve">4.1  Cloud-Native Secrets Management</w:t>
      </w:r>
    </w:p>
    <w:p>
      <w:pPr>
        <w:spacing w:after="80" w:before="80"/>
      </w:pPr>
      <w:r>
        <w:rPr>
          <w:rFonts w:ascii="Arial" w:cs="Arial" w:eastAsia="Arial" w:hAnsi="Arial"/>
          <w:b/>
          <w:bCs/>
          <w:color w:val="1A1A1A"/>
          <w:sz w:val="22"/>
          <w:szCs w:val="22"/>
        </w:rPr>
        <w:t xml:space="preserve">AWS Secrets Manager</w:t>
      </w:r>
      <w:r>
        <w:rPr>
          <w:rFonts w:ascii="Arial" w:cs="Arial" w:eastAsia="Arial" w:hAnsi="Arial"/>
          <w:color w:val="1A1A1A"/>
          <w:sz w:val="22"/>
          <w:szCs w:val="22"/>
        </w:rPr>
        <w:t xml:space="preserve"> is the cloud-native secrets management service for AWS environments. Unlike Vault, which requires deployment and management, Secrets Manager is fully managed — no infrastructure to operate. Its standout feature is </w:t>
      </w:r>
      <w:r>
        <w:rPr>
          <w:rFonts w:ascii="Arial" w:cs="Arial" w:eastAsia="Arial" w:hAnsi="Arial"/>
          <w:b/>
          <w:bCs/>
          <w:color w:val="1A1A1A"/>
          <w:sz w:val="22"/>
          <w:szCs w:val="22"/>
        </w:rPr>
        <w:t xml:space="preserve">automatic rotation with zero-downtime</w:t>
      </w:r>
      <w:r>
        <w:rPr>
          <w:rFonts w:ascii="Arial" w:cs="Arial" w:eastAsia="Arial" w:hAnsi="Arial"/>
          <w:color w:val="1A1A1A"/>
          <w:sz w:val="22"/>
          <w:szCs w:val="22"/>
        </w:rPr>
        <w:t xml:space="preserve">, particularly for RDS database credentials: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AWS Secrets Manager Features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Automatic rotation: </w:t>
            </w:r>
            <w:r>
              <w:rPr>
                <w:rFonts w:ascii="Arial" w:cs="Arial" w:eastAsia="Arial" w:hAnsi="Arial"/>
                <w:color w:val="1A1A1A"/>
                <w:sz w:val="22"/>
                <w:szCs w:val="22"/>
              </w:rPr>
              <w:t xml:space="preserve">Configures a Lambda function that automatically rotates secrets on a schedule (e.g., every 30 days). For RDS: automatically creates new credentials, updates the database, and stores the new credentials. Zero downtime: the Lambda rotation function updates the secret in a way the application can transparently use during rotation.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RDS native integration: </w:t>
            </w:r>
            <w:r>
              <w:rPr>
                <w:rFonts w:ascii="Arial" w:cs="Arial" w:eastAsia="Arial" w:hAnsi="Arial"/>
                <w:color w:val="1A1A1A"/>
                <w:sz w:val="22"/>
                <w:szCs w:val="22"/>
              </w:rPr>
              <w:t xml:space="preserve">For RDS (PostgreSQL, MySQL, Aurora), Secrets Manager has pre-built rotation lambdas. Enable rotation with one API call. The lambda handles creating new DB credentials, testing them, and swapping to the new credentials without downtime.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Resource-based policies: </w:t>
            </w:r>
            <w:r>
              <w:rPr>
                <w:rFonts w:ascii="Arial" w:cs="Arial" w:eastAsia="Arial" w:hAnsi="Arial"/>
                <w:color w:val="1A1A1A"/>
                <w:sz w:val="22"/>
                <w:szCs w:val="22"/>
              </w:rPr>
              <w:t xml:space="preserve">Define which IAM principals (EC2 instances, ECS tasks, Lambda functions) can read specific secrets. Cross-account access is supported. Granular: which service can read production/payment/stripe-key vs which cannot.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KMS integration: </w:t>
            </w:r>
            <w:r>
              <w:rPr>
                <w:rFonts w:ascii="Arial" w:cs="Arial" w:eastAsia="Arial" w:hAnsi="Arial"/>
                <w:color w:val="1A1A1A"/>
                <w:sz w:val="22"/>
                <w:szCs w:val="22"/>
              </w:rPr>
              <w:t xml:space="preserve">All secrets encrypted at rest using KMS. Customer-managed keys (CMK) for compliance requirements. CloudTrail logs every GetSecretValue call.</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Secrets Manager: automatic RDS rotation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secret with automatic rotation: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secretsmanager create-secret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'production/order-service/rds-password'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--secret-string '{"username":"order_svc","password":"initial_pw"}'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 automatic rotation (every 30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secretsmanager rotate-secret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--secret-id 'production/order-service/rds-password'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--rotation-lambda-arn arn:aws:lambda:...:SecretsManagerRDSRotation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--rotation-rules AutomaticallyAfterDays=30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reads secret at runtime: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secret = await secretsManager.getSecretValue({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SecretId: 'production/order-service/rds-password'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}).promise();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 username, password } = JSON.parse(secret.SecretString);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ZERO-DOWNTIME ROTATION (how it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Lambda function steps (built-in RDS rotation):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1: createSecret — generate new password; store as AWSPENDING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2: setSecret — set new password in 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3: testSecret — verify new password connects successfully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Step 4: finishSecret — move AWSPENDING to AWSCURRENT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During rotation: application can use AWSCURRENT or AWSPENDING (both 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downtime: both passwords valid during transition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CACHING (avoid GetSecretValue on every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Cache secret value; refresh when rotation is detected: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Secrets Manager SDK supports automatic caching with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import { SecretsManagerClient, SecretsManagerCachingClient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'@aws-sdk/client-secrets-manager';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cache = new SecretsManagerCachingClient({ secretRefreshInterval: 3600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Dynamic Secrets</w:t>
      </w:r>
    </w:p>
    <w:p>
      <w:pPr>
        <w:pStyle w:val="Heading2"/>
        <w:spacing w:after="140" w:before="320"/>
      </w:pPr>
      <w:r>
        <w:rPr>
          <w:rFonts w:ascii="Arial" w:cs="Arial" w:eastAsia="Arial" w:hAnsi="Arial"/>
          <w:b/>
          <w:bCs/>
          <w:color w:val="2E75B6"/>
          <w:sz w:val="28"/>
          <w:szCs w:val="28"/>
        </w:rPr>
        <w:t xml:space="preserve">5.1  Why Dynamic Secrets Are Better</w:t>
      </w:r>
    </w:p>
    <w:p>
      <w:pPr>
        <w:spacing w:after="80" w:before="80"/>
      </w:pPr>
      <w:r>
        <w:rPr>
          <w:rFonts w:ascii="Arial" w:cs="Arial" w:eastAsia="Arial" w:hAnsi="Arial"/>
          <w:b/>
          <w:bCs/>
          <w:color w:val="1A1A1A"/>
          <w:sz w:val="22"/>
          <w:szCs w:val="22"/>
        </w:rPr>
        <w:t xml:space="preserve">Dynamic secrets</w:t>
      </w:r>
      <w:r>
        <w:rPr>
          <w:rFonts w:ascii="Arial" w:cs="Arial" w:eastAsia="Arial" w:hAnsi="Arial"/>
          <w:color w:val="1A1A1A"/>
          <w:sz w:val="22"/>
          <w:szCs w:val="22"/>
        </w:rPr>
        <w:t xml:space="preserve"> are credentials </w:t>
      </w:r>
      <w:r>
        <w:rPr>
          <w:rFonts w:ascii="Arial" w:cs="Arial" w:eastAsia="Arial" w:hAnsi="Arial"/>
          <w:b/>
          <w:bCs/>
          <w:color w:val="1A1A1A"/>
          <w:sz w:val="22"/>
          <w:szCs w:val="22"/>
        </w:rPr>
        <w:t xml:space="preserve">generated on demand for a specific use, with a defined expiry</w:t>
      </w:r>
      <w:r>
        <w:rPr>
          <w:rFonts w:ascii="Arial" w:cs="Arial" w:eastAsia="Arial" w:hAnsi="Arial"/>
          <w:color w:val="1A1A1A"/>
          <w:sz w:val="22"/>
          <w:szCs w:val="22"/>
        </w:rPr>
        <w:t xml:space="preserve">. Instead of a shared, long-lived password used by all instances of a service, each instance gets a unique credential that automatically expires. Dynamic secrets eliminate the largest class of credential-related risks: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Static long-lived credential</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Dynamic secret</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Exposure window</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Permanent until manually rotated</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Bounded by TTL (minutes to hours)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Rotation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Manual; operational burden; downtime risk</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Automatic on expiry; zero human action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Shared between instances</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(all instances use same credential)</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(each instance gets unique credential)</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Breach blast radius</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instances exposed if credential leaked</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the affected instance's TTL window</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Revocation on compromise</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requires coordination across all services</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Delete the lease; Vault revokes immediately</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Auditability</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Which service made the connection? Unknown</w:t>
            </w:r>
          </w:p>
        </w:tc>
        <w:tc>
          <w:tcPr>
            <w:tcW w:type="dxa" w:w="33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unique credential maps to one specific request/instance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Dynamic secrets: the blast radius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STATIC CREDENTIALS (current most common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username: order_service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password: p@ss_order_svc_2024  ← same for all 10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one app server is compromised: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Attacker has: DB credentials for ALL reads/writes to orders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Blast radius: complete database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remediate: rotate password → redeploy ALL 10 instances simultaneously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downtime or complex rolling update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DYNAMIC CREDENTIALS (Vault-issued):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Instance 1: v-k8s-order-1-abc123 (expires 14:00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Instance 2: v-k8s-order-2-def456 (expires 14:00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Instance 3: v-k8s-order-3-ghi789 (expires 14:00 UTC)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Instance 1 is compromised: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Attacker has: v-k8s-order-1-abc123 (expires in &lt;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Blast radius: one instance's DB access; expires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remediate: vault lease revoke v-k8s-order-1-abc123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second to revoke; other instances unaffected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Vault audit log shows EXACTLY which credential was used for which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Forensics: 'this credential was issued at 13:00 to pod order-1-8f9d'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Perfect auditability: each credential maps to one pod.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Kubernetes Secrets Management</w:t>
      </w:r>
    </w:p>
    <w:p>
      <w:pPr>
        <w:pStyle w:val="Heading2"/>
        <w:spacing w:after="140" w:before="320"/>
      </w:pPr>
      <w:r>
        <w:rPr>
          <w:rFonts w:ascii="Arial" w:cs="Arial" w:eastAsia="Arial" w:hAnsi="Arial"/>
          <w:b/>
          <w:bCs/>
          <w:color w:val="2E75B6"/>
          <w:sz w:val="28"/>
          <w:szCs w:val="28"/>
        </w:rPr>
        <w:t xml:space="preserve">6.1  Why Kubernetes Default Secrets Are Insufficient</w:t>
      </w:r>
    </w:p>
    <w:p>
      <w:pPr>
        <w:spacing w:after="80" w:before="80"/>
      </w:pPr>
      <w:r>
        <w:rPr>
          <w:rFonts w:ascii="Arial" w:cs="Arial" w:eastAsia="Arial" w:hAnsi="Arial"/>
          <w:b/>
          <w:bCs/>
          <w:color w:val="1A1A1A"/>
          <w:sz w:val="22"/>
          <w:szCs w:val="22"/>
        </w:rPr>
        <w:t xml:space="preserve">Kubernetes Secrets</w:t>
      </w:r>
      <w:r>
        <w:rPr>
          <w:rFonts w:ascii="Arial" w:cs="Arial" w:eastAsia="Arial" w:hAnsi="Arial"/>
          <w:color w:val="1A1A1A"/>
          <w:sz w:val="22"/>
          <w:szCs w:val="22"/>
        </w:rPr>
        <w:t xml:space="preserve"> are the native mechanism for storing sensitive data in a cluster. However, </w:t>
      </w:r>
      <w:r>
        <w:rPr>
          <w:rFonts w:ascii="Arial" w:cs="Arial" w:eastAsia="Arial" w:hAnsi="Arial"/>
          <w:b/>
          <w:bCs/>
          <w:color w:val="1A1A1A"/>
          <w:sz w:val="22"/>
          <w:szCs w:val="22"/>
        </w:rPr>
        <w:t xml:space="preserve">Kubernetes Secrets are only base64-encoded by default, not encrypted</w:t>
      </w:r>
      <w:r>
        <w:rPr>
          <w:rFonts w:ascii="Arial" w:cs="Arial" w:eastAsia="Arial" w:hAnsi="Arial"/>
          <w:color w:val="1A1A1A"/>
          <w:sz w:val="22"/>
          <w:szCs w:val="22"/>
        </w:rPr>
        <w:t xml:space="preserve">. They are stored in etcd without encryption unless etcd encryption is configured. Anyone with access to etcd or with sufficient Kubernetes RBAC permissions can read any Secret. Kubernetes Secrets require hardening or external management for production use: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Kubernetes Secret: what 'base64 encoded' actually means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db-credentials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Opaque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password: cEBzc3cwcmRfc3VwZXJfc2VjcmV0XzIwMjQ=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base64 of: p@ssw0rd_super_secret_2024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 decode: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echo 'cEBzc3cwcmRfc3VwZXJfc2VjcmV0XzIwMjQ=' | base64 --decode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p@ssw0rd_super_secret_2024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Anyone with kubectl can read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kubectl get secret db-credentials -o jsonpath='{.data.password}' | base64 -d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p@ssw0rd_super_secret_2024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Default k8s secrets are NOT encrypted.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They are obscured (base64), not secured.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Production requires: etcd encryption-at-rest OR external secrets management.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Sealed Secrets and External Secrets Operator</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8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Solution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Sealed Secrets (Bitnami)</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Encrypt secret with cluster's public key; store encrypted SealedSecret in git; controller decrypts inside cluster</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Safe to commit to git; GitOps-friendly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Secrets still live in cluster etcd; requires controller per cluster</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GitOps workflows; small-medium teams; single cluster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 Secrets Operator (ESO)</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CRD syncs secrets from external stores (Vault, AWS SM, GCP SM) into K8s Secrets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Source of truth outside k8s; centralised management; multi-cluster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 dependency; more moving parts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Multi-cluster; centralised secrets management; Vault or cloud secrets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Vault Agent Sidecar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Vault sidecar injects secrets as files into pod filesystem; auto-renews before TTL</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Dynamic secrets; auto-renewal; fine-grained access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Sidecar per pod; complexity; Vault dependency</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Vault users; dynamic secret requirements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External Secrets Operator: syncing AWS Secrets Manager to K8s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ExternalSecret resource references AWS Secrets 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external-secrets.io/v1beta1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ExternalSecret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order-service-db-creds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refreshInterval: '1h'  # Re-sync every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secretStoreRef: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aws-secrets-manager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ClusterSecretStore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order-service-db-creds  # K8s Secret 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secretKey: 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remoteRef: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'production/order-service/rds-password'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property: 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ESO controller fetches from AWS SM; creates K8s 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Refreshes every hour (or on schedule)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secret is rotated in AWS SM: K8s Secret automatically updated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reads from K8s Secret (environment variable or volume mount)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needs no direct access to AWS SM</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Audit Trail</w:t>
      </w:r>
    </w:p>
    <w:p>
      <w:pPr>
        <w:pStyle w:val="Heading2"/>
        <w:spacing w:after="140" w:before="320"/>
      </w:pPr>
      <w:r>
        <w:rPr>
          <w:rFonts w:ascii="Arial" w:cs="Arial" w:eastAsia="Arial" w:hAnsi="Arial"/>
          <w:b/>
          <w:bCs/>
          <w:color w:val="2E75B6"/>
          <w:sz w:val="28"/>
          <w:szCs w:val="28"/>
        </w:rPr>
        <w:t xml:space="preserve">7.1  Why Auditing Secret Access Is Required</w:t>
      </w:r>
    </w:p>
    <w:p>
      <w:pPr>
        <w:spacing w:after="80" w:before="80"/>
      </w:pPr>
      <w:r>
        <w:rPr>
          <w:rFonts w:ascii="Arial" w:cs="Arial" w:eastAsia="Arial" w:hAnsi="Arial"/>
          <w:b/>
          <w:bCs/>
          <w:color w:val="1A1A1A"/>
          <w:sz w:val="22"/>
          <w:szCs w:val="22"/>
        </w:rPr>
        <w:t xml:space="preserve">Audit logging</w:t>
      </w:r>
      <w:r>
        <w:rPr>
          <w:rFonts w:ascii="Arial" w:cs="Arial" w:eastAsia="Arial" w:hAnsi="Arial"/>
          <w:color w:val="1A1A1A"/>
          <w:sz w:val="22"/>
          <w:szCs w:val="22"/>
        </w:rPr>
        <w:t xml:space="preserve"> for secrets is not optional for production systems — it is </w:t>
      </w:r>
      <w:r>
        <w:rPr>
          <w:rFonts w:ascii="Arial" w:cs="Arial" w:eastAsia="Arial" w:hAnsi="Arial"/>
          <w:b/>
          <w:bCs/>
          <w:color w:val="1A1A1A"/>
          <w:sz w:val="22"/>
          <w:szCs w:val="22"/>
        </w:rPr>
        <w:t xml:space="preserve">a compliance requirement</w:t>
      </w:r>
      <w:r>
        <w:rPr>
          <w:rFonts w:ascii="Arial" w:cs="Arial" w:eastAsia="Arial" w:hAnsi="Arial"/>
          <w:color w:val="1A1A1A"/>
          <w:sz w:val="22"/>
          <w:szCs w:val="22"/>
        </w:rPr>
        <w:t xml:space="preserve"> for PCI DSS, HIPAA, SOC 2, and virtually every security framework. Beyond compliance, audit logs are the forensic record that determines the scope of a breach: which secrets were accessed, by whom, when, and from where. Without audit logs, the only response to a potential credential compromise is to rotate everything: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What a Secrets Audit Log Must Record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The authenticated identity that accessed the secret. For machines: the service name + pod ID + IP + IAM role. For humans: the username + source IP. For Vault: the authenticated principal (e.g., 'kubernetes/production/order-service').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w:t>
            </w:r>
            <w:r>
              <w:rPr>
                <w:rFonts w:ascii="Arial" w:cs="Arial" w:eastAsia="Arial" w:hAnsi="Arial"/>
                <w:color w:val="1A1A1A"/>
                <w:sz w:val="22"/>
                <w:szCs w:val="22"/>
              </w:rPr>
              <w:t xml:space="preserve">The specific secret identifier that was accessed (path and version). Not the secret value itself — the audit log records access, not the plaintext content.</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w:t>
            </w:r>
            <w:r>
              <w:rPr>
                <w:rFonts w:ascii="Arial" w:cs="Arial" w:eastAsia="Arial" w:hAnsi="Arial"/>
                <w:color w:val="1A1A1A"/>
                <w:sz w:val="22"/>
                <w:szCs w:val="22"/>
              </w:rPr>
              <w:t xml:space="preserve">Timestamp with millisecond precision. UTC only. Critical for incident timeline reconstruction.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Whether: </w:t>
            </w:r>
            <w:r>
              <w:rPr>
                <w:rFonts w:ascii="Arial" w:cs="Arial" w:eastAsia="Arial" w:hAnsi="Arial"/>
                <w:color w:val="1A1A1A"/>
                <w:sz w:val="22"/>
                <w:szCs w:val="22"/>
              </w:rPr>
              <w:t xml:space="preserve">Was access granted or denied? Failed access attempts are as important as successful ones — they indicate probing attempts.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Tamper-evident: </w:t>
            </w:r>
            <w:r>
              <w:rPr>
                <w:rFonts w:ascii="Arial" w:cs="Arial" w:eastAsia="Arial" w:hAnsi="Arial"/>
                <w:color w:val="1A1A1A"/>
                <w:sz w:val="22"/>
                <w:szCs w:val="22"/>
              </w:rPr>
              <w:t xml:space="preserve">Audit logs must be stored in a location that the services whose access is being logged cannot modify. Write-only for the logged services; read-only for the security team.</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Vault audit log: example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SUCCESSFUL SECRET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 "2024-04-12T14:23:45.123456789Z",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"client_token": "hvs.CAESIHFb...",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"accessor": "gSdNyJT1T5uHBIyeFO7Qr0Jl",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"display_name": "kubernetes-production-order-service",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"policies": ["order-service-db-policy"],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"service_account_name":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"service_account_namespace":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 "read",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"database/creds/order-service-role"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 "username": "v-k8s-order-srvc-abc123", "password": "hmac-sha256:..."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Password is HMAC-hashed in audit log — not stored in plaintext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CLOUDTRAIL (Secrets Manager access):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"eventTime": "2024-04-12T14:23:45Z",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"eventName": "GetSecretValue",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"sourceIPAddress": "10.0.1.5",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"userAgent": "aws-sdk-nodejs/3.x",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"requestParameters": { "secretId": "production/order-service/rds-password"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"userIdentity":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"AssumedRole",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"arn": "arn:aws:sts::123:assumed-role/order-service-task-role/..."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Design Decision: Choosing a Secrets Strategy</w:t>
      </w:r>
    </w:p>
    <w:p>
      <w:pPr>
        <w:pStyle w:val="Heading2"/>
        <w:spacing w:after="140" w:before="320"/>
      </w:pPr>
      <w:r>
        <w:rPr>
          <w:rFonts w:ascii="Arial" w:cs="Arial" w:eastAsia="Arial" w:hAnsi="Arial"/>
          <w:b/>
          <w:bCs/>
          <w:color w:val="2E75B6"/>
          <w:sz w:val="28"/>
          <w:szCs w:val="28"/>
        </w:rPr>
        <w:t xml:space="preserve">8.1  Centralised Vault vs Cloud-Native vs Sidecar</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0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Architecture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Choose when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Cloud-native (AWS SM / GCP SM)</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Application calls cloud secrets API at runtime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Managed service; no infra ops; native IAM; auto-rotation for cloud DBs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Cloud-specific; limited dynamic secrets; higher per-call cost at scale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AWS/GCP-native; small-medium teams; single cloud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HashiCorp Vault (centralised)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Vault cluster in infra; all services authenticate and fetch</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Dynamic secrets; cloud-agnostic; rich policy; complete audit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Vault infra to operate and HA; operator expertise required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Multi-cloud; dynamic secrets required; strict audit; large org</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Kubernetes Sealed Secrets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Encrypted secrets committed to git; controller decrypts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GitOps native; no external dependency at runtime; simple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Secrets still in etcd; cluster key is SPOF; harder multi-cluster</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GitOps workflow; small teams; single cluster</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 Secrets Operator + AWS/Vault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CRD syncs external secrets to K8s Secrets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Decouples K8s from secret store; works with any backend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Two systems (ESO + backing store); slightly more complexity</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Kubernetes primary; want external backing store; multi-cluster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Practical Recommendation by System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Secrets strategy by system complexity: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SMALL TEAM (&lt; 20 engineers, single cloud, no strict compliance):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Secrets Manager (or GCP Secret 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Enable automatic rotation for all DB credentials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IAM roles for service identity (no API keys for EC2/ECS/Lambda)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CloudTrail for audit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Cost: ~$0.40/secret/month + API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MEDIUM TEAM (20-100 engineers, compliance required, single cloud):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Secrets Manager for static secrets + auto-rotation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External Secrets Operator if running Kubernetes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Consider Vault for dynamic DB credentials in sensitive paths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CloudTrail + SIEM for audit and alerting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LARGE / ENTERPRISE (100+ engineers, multi-cloud, PCI/HIPAA):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HashiCorp Vault cluster (HA with 3+ nodes, DR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Vault for ALL secrets: static + dynamic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Vault Agent sidecar or ESO for Kubernetes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Vault audit logs to immutable SIEM (Splunk, Elastic)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Vault Enterprise for Namespace isolation per team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RULE (regardless of 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secrets in code. No secrets in git. No secrets in container images.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Rotate every secret automatically. Audit every access.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9.  Summary &amp; Exam Prep</w:t>
      </w:r>
    </w:p>
    <w:p>
      <w:pPr>
        <w:pStyle w:val="Heading2"/>
        <w:spacing w:after="140" w:before="320"/>
      </w:pPr>
      <w:r>
        <w:rPr>
          <w:rFonts w:ascii="Arial" w:cs="Arial" w:eastAsia="Arial" w:hAnsi="Arial"/>
          <w:b/>
          <w:bCs/>
          <w:color w:val="2E75B6"/>
          <w:sz w:val="28"/>
          <w:szCs w:val="28"/>
        </w:rPr>
        <w:t xml:space="preserve">9.1  Secrets Management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Topic</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rule</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Rationale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a secret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value granting resource access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keys, DB passwords, TLS private keys, encryption keys, service account credentials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Hardcoding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 hardcode in source or config files</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Git history is permanent; even private repos are not safe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Git commits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 commit secrets to git</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Rotation doesn't help; history remains; even deleted branches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Dynamic secrets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Generate per-request; short TTL</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instance gets unique credential; breach impact bounded to one TTL window</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Rotation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Automated; zero-downtime</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rotation is error-prone and neglected; automate with lambda or Vault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Audit logging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 who accessed what, when, from where</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Compliance; breach scope determination; tamper-evident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9.2  Secrets Management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4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Never hardcode, commit, or bake into images: </w:t>
            </w:r>
            <w:r>
              <w:rPr>
                <w:rFonts w:ascii="Arial" w:cs="Arial" w:eastAsia="Arial" w:hAnsi="Arial"/>
                <w:color w:val="1A1A1A"/>
                <w:sz w:val="22"/>
                <w:szCs w:val="22"/>
              </w:rPr>
              <w:t xml:space="preserve">These three anti-patterns are responsible for most credential breaches. Inject secrets at runtime from a secrets management service.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Vault for dynamic secrets: </w:t>
            </w:r>
            <w:r>
              <w:rPr>
                <w:rFonts w:ascii="Arial" w:cs="Arial" w:eastAsia="Arial" w:hAnsi="Arial"/>
                <w:color w:val="1A1A1A"/>
                <w:sz w:val="22"/>
                <w:szCs w:val="22"/>
              </w:rPr>
              <w:t xml:space="preserve">Per-request unique credentials with automatic expiry. Each instance/pod gets its own credential. Blast radius bounded to one TTL window. Revoke instantly via lease deletion.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AWS Secrets Manager for cloud-native: </w:t>
            </w:r>
            <w:r>
              <w:rPr>
                <w:rFonts w:ascii="Arial" w:cs="Arial" w:eastAsia="Arial" w:hAnsi="Arial"/>
                <w:color w:val="1A1A1A"/>
                <w:sz w:val="22"/>
                <w:szCs w:val="22"/>
              </w:rPr>
              <w:t xml:space="preserve">Fully managed. Automatic RDS rotation with zero downtime. IAM for access control. CloudTrail for audit. Best for single-AWS environments.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Kubernetes: Sealed Secrets or ESO: </w:t>
            </w:r>
            <w:r>
              <w:rPr>
                <w:rFonts w:ascii="Arial" w:cs="Arial" w:eastAsia="Arial" w:hAnsi="Arial"/>
                <w:color w:val="1A1A1A"/>
                <w:sz w:val="22"/>
                <w:szCs w:val="22"/>
              </w:rPr>
              <w:t xml:space="preserve">Never commit plain Secrets to git. Sealed Secrets for GitOps. External Secrets Operator to sync from Vault/AWS SM. Vault Agent sidecar for dynamic secrets in pods.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Dynamic secrets &gt; static: </w:t>
            </w:r>
            <w:r>
              <w:rPr>
                <w:rFonts w:ascii="Arial" w:cs="Arial" w:eastAsia="Arial" w:hAnsi="Arial"/>
                <w:color w:val="1A1A1A"/>
                <w:sz w:val="22"/>
                <w:szCs w:val="22"/>
              </w:rPr>
              <w:t xml:space="preserve">Automatically expiring, unique-per-use credentials are architecturally superior to shared long-lived passwords. Vault database engine generates these natively.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Audit every access: </w:t>
            </w:r>
            <w:r>
              <w:rPr>
                <w:rFonts w:ascii="Arial" w:cs="Arial" w:eastAsia="Arial" w:hAnsi="Arial"/>
                <w:color w:val="1A1A1A"/>
                <w:sz w:val="22"/>
                <w:szCs w:val="22"/>
              </w:rPr>
              <w:t xml:space="preserve">Who, what, when, granted/denied. Stored immutably. Required for PCI DSS, HIPAA, SOC 2. Forensic record for breach scope determination.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Strategy by scale: </w:t>
            </w:r>
            <w:r>
              <w:rPr>
                <w:rFonts w:ascii="Arial" w:cs="Arial" w:eastAsia="Arial" w:hAnsi="Arial"/>
                <w:color w:val="1A1A1A"/>
                <w:sz w:val="22"/>
                <w:szCs w:val="22"/>
              </w:rPr>
              <w:t xml:space="preserve">Small/single-cloud: AWS Secrets Manager. Medium with compliance: Secrets Manager + ESO. Large/multi-cloud/strict audit: HashiCorp Vault cluster.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most common secrets management anti-patterns and how do you avoid them?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The three most dangerous secrets management anti-patterns are hardcoding, git commits, and baking secrets into container images at build time. Hardcoding means writing a secret directly in source code — a database password as a string literal, an API key in a configuration file checked into the repository. This is the most common source of credential leaks from public repositories. The fix is never using literal secret values in code; instead, reference an environment variable or load from a secrets management service. Git commits are related but distinct: even if you don't hardcode in source files, accidentally committing a .env file or secrets configuration file to git is catastrophically hard to remediate. Git history is permanent — even deleting the file in a new commit leaves it accessible in the history. Rotating the credential is necessary but the history can still reveal old patterns. The fix is pre-commit hooks that scan for known secret patterns, .gitignore for .env and credential files, and tools like git-secrets or truffleHog for scanning. Baking secrets into Docker images is subtler. Passing a secret as a build argument (--build-arg DB_PASSWORD=secret) stores it in the image layer, visible via docker history. Passing it as ENV in the Dockerfile stores it in the image manifest, visible via docker inspect. Anyone who can pull the image can extract the secret. The fix is a clear architectural boundary between build time (which produces an artifact with no secrets) and runtime (when the running application fetches secrets from a secrets management service). At runtime, secrets are fetched from AWS Secrets Manager, HashiCorp Vault, or injected by a Kubernetes External Secrets Operator — never baked in at build time. The runtime application needs only the identity (an IAM role, a Vault AppRole) to authenticate to the secrets service and retrieve credentials. The image contains no secrets; only the running environment has the identity to obtain them.</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dynamic secrets and why are they architecturally superior to static credentials?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Dynamic secrets are credentials generated on demand for a specific use case, with a defined TTL after which they automatically expire. The canonical implementation is HashiCorp Vault's database secrets engine: when an application requests database credentials, Vault creates a new database user with a unique username and password, grants the appropriate permissions, and sets an expiry. When the TTL expires, Vault revokes the user. The application never stored a long-lived credential. Compared to static credentials, dynamic secrets have several architectural advantages. First, bounded exposure window. If a static database password is leaked, it is valid indefinitely until someone notices and manually rotates it — which might take days or never happen. A dynamic credential expires automatically in one hour (or whatever the TTL is). Even if leaked, the attacker's window is bounded to the TTL. Second, unique per instance. Static credentials are shared among all instances of a service — all ten app servers use the same DB username and password. Dynamic credentials give each instance its own unique credential. If instance 3 is compromised, only instance 3's credential is exposed. Revoking it takes one Vault command and doesn't affect any other instance. Third, automatic rotation. Static credentials require manual rotation procedures — coordinating updates across all services, managing downtime windows, updating secrets managers. Dynamic credentials auto-expire with no human action. Fourth, perfect auditability. Each dynamic credential maps to exactly one request or instance. Database audit logs show exactly which pod, at exactly what time, made each query. With shared static credentials, all ten instances look identical in the audit log. Fifth, zero-downtime response to compromise. Revoking a static credential requires re-deploying all services with new credentials. Revoking a dynamic lease takes milliseconds and affects only the one instance that used that credential. The cost is the additional infrastructure complexity of running Vault and the slight overhead of a Vault API call on application startup. For any system with real security requirements, this cost is almost always worth the dramatically reduced blast radius of credential exposure.</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Security in System Design Module 4: Secrets Management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Security Module 4 — Secrets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SECURITY IN SYSTEM DESIGN MODULE 4: Secrets Management</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2026-04-12T10:35:57.652Z</dcterms:created>
  <dcterms:modified xsi:type="dcterms:W3CDTF">2026-04-12T10:35:57.652Z</dcterms:modified>
</cp:coreProperties>
</file>

<file path=docProps/custom.xml><?xml version="1.0" encoding="utf-8"?>
<Properties xmlns="http://schemas.openxmlformats.org/officeDocument/2006/custom-properties" xmlns:vt="http://schemas.openxmlformats.org/officeDocument/2006/docPropsVTypes"/>
</file>