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DISTRIBUTED TRANSACTIONS &amp; WORKFLOW CORRECTNESS — MODULE 1</w:t>
      </w:r>
    </w:p>
    <w:p>
      <w:pPr>
        <w:spacing w:after="100" w:before="0"/>
        <w:jc w:val="center"/>
      </w:pPr>
      <w:r>
        <w:rPr>
          <w:rFonts w:ascii="Arial" w:cs="Arial" w:eastAsia="Arial" w:hAnsi="Arial"/>
          <w:b/>
          <w:bCs/>
          <w:color w:val="1A3C5E"/>
          <w:sz w:val="40"/>
          <w:szCs w:val="40"/>
        </w:rPr>
        <w:t xml:space="preserve">The Distributed Transaction Problem</w:t>
      </w:r>
    </w:p>
    <w:p>
      <w:pPr>
        <w:pBdr>
          <w:bottom w:val="single" w:color="2E75B6" w:sz="6" w:space="6"/>
        </w:pBdr>
        <w:spacing w:after="80" w:before="0"/>
        <w:jc w:val="center"/>
      </w:pPr>
      <w:r>
        <w:rPr>
          <w:rFonts w:ascii="Arial" w:cs="Arial" w:eastAsia="Arial" w:hAnsi="Arial"/>
          <w:i/>
          <w:iCs/>
          <w:color w:val="444444"/>
          <w:sz w:val="22"/>
          <w:szCs w:val="22"/>
        </w:rPr>
        <w:t xml:space="preserve">ACID Guarantees  |  Multi-DB Problem  |  Real Scenarios  |  Consistency Trade-offs  |  The Design Question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single-database ACID transactions are easy</w:t>
      </w:r>
    </w:p>
    <w:p>
      <w:pPr>
        <w:spacing w:after="55" w:before="55"/>
        <w:jc w:val="center"/>
      </w:pPr>
      <w:r>
        <w:rPr>
          <w:rFonts w:ascii="Arial" w:cs="Arial" w:eastAsia="Arial" w:hAnsi="Arial"/>
          <w:color w:val="444444"/>
          <w:sz w:val="21"/>
          <w:szCs w:val="21"/>
        </w:rPr>
        <w:t xml:space="preserve">  The multi-service, multi-database problem — no shared transaction boundary</w:t>
      </w:r>
    </w:p>
    <w:p>
      <w:pPr>
        <w:spacing w:after="55" w:before="55"/>
        <w:jc w:val="center"/>
      </w:pPr>
      <w:r>
        <w:rPr>
          <w:rFonts w:ascii="Arial" w:cs="Arial" w:eastAsia="Arial" w:hAnsi="Arial"/>
          <w:color w:val="444444"/>
          <w:sz w:val="21"/>
          <w:szCs w:val="21"/>
        </w:rPr>
        <w:t xml:space="preserve">  Partial failure scenarios — the dangerous middle states</w:t>
      </w:r>
    </w:p>
    <w:p>
      <w:pPr>
        <w:spacing w:after="55" w:before="55"/>
        <w:jc w:val="center"/>
      </w:pPr>
      <w:r>
        <w:rPr>
          <w:rFonts w:ascii="Arial" w:cs="Arial" w:eastAsia="Arial" w:hAnsi="Arial"/>
          <w:color w:val="444444"/>
          <w:sz w:val="21"/>
          <w:szCs w:val="21"/>
        </w:rPr>
        <w:t xml:space="preserve">  Three canonical real-world scenarios requiring distributed coordination</w:t>
      </w:r>
    </w:p>
    <w:p>
      <w:pPr>
        <w:spacing w:after="55" w:before="55"/>
        <w:jc w:val="center"/>
      </w:pPr>
      <w:r>
        <w:rPr>
          <w:rFonts w:ascii="Arial" w:cs="Arial" w:eastAsia="Arial" w:hAnsi="Arial"/>
          <w:color w:val="444444"/>
          <w:sz w:val="21"/>
          <w:szCs w:val="21"/>
        </w:rPr>
        <w:t xml:space="preserve">  The fundamental trade-off — consistency vs latency vs availability</w:t>
      </w:r>
    </w:p>
    <w:p>
      <w:pPr>
        <w:spacing w:after="55" w:before="55"/>
        <w:jc w:val="center"/>
      </w:pPr>
      <w:r>
        <w:rPr>
          <w:rFonts w:ascii="Arial" w:cs="Arial" w:eastAsia="Arial" w:hAnsi="Arial"/>
          <w:color w:val="444444"/>
          <w:sz w:val="21"/>
          <w:szCs w:val="21"/>
        </w:rPr>
        <w:t xml:space="preserve">  The design question: how much consistency do you actually need?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Single-Database ACID Transactions</w:t>
      </w:r>
    </w:p>
    <w:p>
      <w:pPr>
        <w:pStyle w:val="Heading2"/>
        <w:spacing w:after="140" w:before="320"/>
      </w:pPr>
      <w:r>
        <w:rPr>
          <w:rFonts w:ascii="Arial" w:cs="Arial" w:eastAsia="Arial" w:hAnsi="Arial"/>
          <w:b/>
          <w:bCs/>
          <w:color w:val="2E75B6"/>
          <w:sz w:val="28"/>
          <w:szCs w:val="28"/>
        </w:rPr>
        <w:t xml:space="preserve">1.1  What ACID Gives You</w:t>
      </w:r>
    </w:p>
    <w:p>
      <w:pPr>
        <w:spacing w:after="80" w:before="80"/>
      </w:pPr>
      <w:r>
        <w:rPr>
          <w:rFonts w:ascii="Arial" w:cs="Arial" w:eastAsia="Arial" w:hAnsi="Arial"/>
          <w:color w:val="1A1A1A"/>
          <w:sz w:val="22"/>
          <w:szCs w:val="22"/>
        </w:rPr>
        <w:t xml:space="preserve">In a single relational database, </w:t>
      </w:r>
      <w:r>
        <w:rPr>
          <w:rFonts w:ascii="Arial" w:cs="Arial" w:eastAsia="Arial" w:hAnsi="Arial"/>
          <w:b/>
          <w:bCs/>
          <w:color w:val="1A1A1A"/>
          <w:sz w:val="22"/>
          <w:szCs w:val="22"/>
        </w:rPr>
        <w:t xml:space="preserve">ACID transactions</w:t>
      </w:r>
      <w:r>
        <w:rPr>
          <w:rFonts w:ascii="Arial" w:cs="Arial" w:eastAsia="Arial" w:hAnsi="Arial"/>
          <w:color w:val="1A1A1A"/>
          <w:sz w:val="22"/>
          <w:szCs w:val="22"/>
        </w:rPr>
        <w:t xml:space="preserve"> provide a deceptively powerful guarantee: either </w:t>
      </w:r>
      <w:r>
        <w:rPr>
          <w:rFonts w:ascii="Arial" w:cs="Arial" w:eastAsia="Arial" w:hAnsi="Arial"/>
          <w:b/>
          <w:bCs/>
          <w:color w:val="1A1A1A"/>
          <w:sz w:val="22"/>
          <w:szCs w:val="22"/>
        </w:rPr>
        <w:t xml:space="preserve">all operations in a transaction succeed, or none of them do</w:t>
      </w:r>
      <w:r>
        <w:rPr>
          <w:rFonts w:ascii="Arial" w:cs="Arial" w:eastAsia="Arial" w:hAnsi="Arial"/>
          <w:color w:val="1A1A1A"/>
          <w:sz w:val="22"/>
          <w:szCs w:val="22"/>
        </w:rPr>
        <w:t xml:space="preserve">. The database handles all the complexity of partial failures, concurrent access, and crash recovery. This is so easy that developers often don't appreciate it until they no longer have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ACID Properties in a Single Database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Atomicity: </w:t>
            </w:r>
            <w:r>
              <w:rPr>
                <w:rFonts w:ascii="Arial" w:cs="Arial" w:eastAsia="Arial" w:hAnsi="Arial"/>
                <w:color w:val="1A1A1A"/>
                <w:sz w:val="22"/>
                <w:szCs w:val="22"/>
              </w:rPr>
              <w:t xml:space="preserve">Either all operations in the transaction succeed, or the entire transaction is rolled back. No partial state is ever visible or persisted. A failed step in the middle leaves no trace.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w:t>
            </w:r>
            <w:r>
              <w:rPr>
                <w:rFonts w:ascii="Arial" w:cs="Arial" w:eastAsia="Arial" w:hAnsi="Arial"/>
                <w:color w:val="1A1A1A"/>
                <w:sz w:val="22"/>
                <w:szCs w:val="22"/>
              </w:rPr>
              <w:t xml:space="preserve">A transaction moves the database from one valid state to another. All constraints (foreign keys, unique constraints, check constraints) are enforced at commit time.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Isolation: </w:t>
            </w:r>
            <w:r>
              <w:rPr>
                <w:rFonts w:ascii="Arial" w:cs="Arial" w:eastAsia="Arial" w:hAnsi="Arial"/>
                <w:color w:val="1A1A1A"/>
                <w:sz w:val="22"/>
                <w:szCs w:val="22"/>
              </w:rPr>
              <w:t xml:space="preserve">Concurrent transactions cannot see each other's intermediate states. Each transaction executes as if it were the only one running. Prevents dirty reads, phantom reads, and non-repeatable reads at the appropriate isolation level.</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Durability: </w:t>
            </w:r>
            <w:r>
              <w:rPr>
                <w:rFonts w:ascii="Arial" w:cs="Arial" w:eastAsia="Arial" w:hAnsi="Arial"/>
                <w:color w:val="1A1A1A"/>
                <w:sz w:val="22"/>
                <w:szCs w:val="22"/>
              </w:rPr>
              <w:t xml:space="preserve">Once a transaction commits, the changes persist even if the system crashes immediately after. The write-ahead log ensures recovery.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Single-database transaction: order placement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inventory SET quantity = quantity - 1 WHERE product_id = 101;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orders (user_id, product_id, amount) VALUES (42, 101, 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charges (order_id, amount, status) VALUES (LASTVAL(), 99.99,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ANYTHING fails between BEGIN and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Entire transaction is rolled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not decremented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not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Charge not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is in same state as before the transaction started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works because ALL three operations are in the SAME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database engine coordinates everything transparently.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developer writes 4 lines. The DBMS handles correctness.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Microservices Multi-Database Problem</w:t>
      </w:r>
    </w:p>
    <w:p>
      <w:pPr>
        <w:pStyle w:val="Heading2"/>
        <w:spacing w:after="140" w:before="320"/>
      </w:pPr>
      <w:r>
        <w:rPr>
          <w:rFonts w:ascii="Arial" w:cs="Arial" w:eastAsia="Arial" w:hAnsi="Arial"/>
          <w:b/>
          <w:bCs/>
          <w:color w:val="2E75B6"/>
          <w:sz w:val="28"/>
          <w:szCs w:val="28"/>
        </w:rPr>
        <w:t xml:space="preserve">2.1  Why Microservices Break ACID</w:t>
      </w:r>
    </w:p>
    <w:p>
      <w:pPr>
        <w:spacing w:after="80" w:before="80"/>
      </w:pPr>
      <w:r>
        <w:rPr>
          <w:rFonts w:ascii="Arial" w:cs="Arial" w:eastAsia="Arial" w:hAnsi="Arial"/>
          <w:b/>
          <w:bCs/>
          <w:color w:val="1A1A1A"/>
          <w:sz w:val="22"/>
          <w:szCs w:val="22"/>
        </w:rPr>
        <w:t xml:space="preserve">Microservices architecture</w:t>
      </w:r>
      <w:r>
        <w:rPr>
          <w:rFonts w:ascii="Arial" w:cs="Arial" w:eastAsia="Arial" w:hAnsi="Arial"/>
          <w:color w:val="1A1A1A"/>
          <w:sz w:val="22"/>
          <w:szCs w:val="22"/>
        </w:rPr>
        <w:t xml:space="preserve"> is specifically designed so that each service </w:t>
      </w:r>
      <w:r>
        <w:rPr>
          <w:rFonts w:ascii="Arial" w:cs="Arial" w:eastAsia="Arial" w:hAnsi="Arial"/>
          <w:b/>
          <w:bCs/>
          <w:color w:val="1A1A1A"/>
          <w:sz w:val="22"/>
          <w:szCs w:val="22"/>
        </w:rPr>
        <w:t xml:space="preserve">owns its own data</w:t>
      </w:r>
      <w:r>
        <w:rPr>
          <w:rFonts w:ascii="Arial" w:cs="Arial" w:eastAsia="Arial" w:hAnsi="Arial"/>
          <w:color w:val="1A1A1A"/>
          <w:sz w:val="22"/>
          <w:szCs w:val="22"/>
        </w:rPr>
        <w:t xml:space="preserve"> — a separate database, not shared with other services. This is by design: service independence, separate deployment, separate scaling. But it creates an immediate problem: when a business operation spans multiple services, there is </w:t>
      </w:r>
      <w:r>
        <w:rPr>
          <w:rFonts w:ascii="Arial" w:cs="Arial" w:eastAsia="Arial" w:hAnsi="Arial"/>
          <w:b/>
          <w:bCs/>
          <w:color w:val="1A1A1A"/>
          <w:sz w:val="22"/>
          <w:szCs w:val="22"/>
        </w:rPr>
        <w:t xml:space="preserve">no shared transaction boundary</w:t>
      </w:r>
      <w:r>
        <w:rPr>
          <w:rFonts w:ascii="Arial" w:cs="Arial" w:eastAsia="Arial" w:hAnsi="Arial"/>
          <w:color w:val="1A1A1A"/>
          <w:sz w:val="22"/>
          <w:szCs w:val="22"/>
        </w:rPr>
        <w:t xml:space="preserve">. The database cannot coordinate a transaction across services it doesn't know about: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The Problem: Three Databases, No Shared Transaction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Order service: </w:t>
            </w:r>
            <w:r>
              <w:rPr>
                <w:rFonts w:ascii="Arial" w:cs="Arial" w:eastAsia="Arial" w:hAnsi="Arial"/>
                <w:color w:val="1A1A1A"/>
                <w:sz w:val="22"/>
                <w:szCs w:val="22"/>
              </w:rPr>
              <w:t xml:space="preserve">Orders database (PostgreSQL). Owns: order creation, order status, order history.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Inventory service: </w:t>
            </w:r>
            <w:r>
              <w:rPr>
                <w:rFonts w:ascii="Arial" w:cs="Arial" w:eastAsia="Arial" w:hAnsi="Arial"/>
                <w:color w:val="1A1A1A"/>
                <w:sz w:val="22"/>
                <w:szCs w:val="22"/>
              </w:rPr>
              <w:t xml:space="preserve">Inventory database (PostgreSQL). Owns: product stock levels, reservations, availability.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Payment service: </w:t>
            </w:r>
            <w:r>
              <w:rPr>
                <w:rFonts w:ascii="Arial" w:cs="Arial" w:eastAsia="Arial" w:hAnsi="Arial"/>
                <w:color w:val="1A1A1A"/>
                <w:sz w:val="22"/>
                <w:szCs w:val="22"/>
              </w:rPr>
              <w:t xml:space="preserve">Payment database (PostgreSQL). Owns: charges, payment methods, transaction history.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operation: </w:t>
            </w:r>
            <w:r>
              <w:rPr>
                <w:rFonts w:ascii="Arial" w:cs="Arial" w:eastAsia="Arial" w:hAnsi="Arial"/>
                <w:color w:val="1A1A1A"/>
                <w:sz w:val="22"/>
                <w:szCs w:val="22"/>
              </w:rPr>
              <w:t xml:space="preserve">Place an order = create order record + deduct inventory + charge payment. These are in THREE different databases. BEGIN... COMMIT does not exist across them. There is no equivalent of a database transaction spanning these three services.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Multi-service order placement: the partial failure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Create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INSERT INTO orders ... →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Deduct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 UPDATE inventory SET quantity = quantity - 1 ... →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Charge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POST /charges { amount: 99.99 } →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 API timeout / card declined / service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created (order_id = 1001, status =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decremented (1 unit removed from stock)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failed (no 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INCONSISTENT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Customer has no order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was not charged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inventory has been decremented — the item was 'taken'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item may now show as out of stock to other customers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a PARTIAL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There is no automatic rollback across service boundaries.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YOU, the architect, must decide how to handle this.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Why Partial Failure Is So Dangerous</w:t>
      </w:r>
    </w:p>
    <w:p>
      <w:pPr>
        <w:spacing w:after="80" w:before="80"/>
      </w:pPr>
      <w:r>
        <w:rPr>
          <w:rFonts w:ascii="Arial" w:cs="Arial" w:eastAsia="Arial" w:hAnsi="Arial"/>
          <w:b/>
          <w:bCs/>
          <w:color w:val="1A1A1A"/>
          <w:sz w:val="22"/>
          <w:szCs w:val="22"/>
        </w:rPr>
        <w:t xml:space="preserve">Partial failure</w:t>
      </w:r>
      <w:r>
        <w:rPr>
          <w:rFonts w:ascii="Arial" w:cs="Arial" w:eastAsia="Arial" w:hAnsi="Arial"/>
          <w:color w:val="1A1A1A"/>
          <w:sz w:val="22"/>
          <w:szCs w:val="22"/>
        </w:rPr>
        <w:t xml:space="preserve"> — where some steps of a multi-step business operation succeed and others fail — leaves the system in an </w:t>
      </w:r>
      <w:r>
        <w:rPr>
          <w:rFonts w:ascii="Arial" w:cs="Arial" w:eastAsia="Arial" w:hAnsi="Arial"/>
          <w:b/>
          <w:bCs/>
          <w:color w:val="1A1A1A"/>
          <w:sz w:val="22"/>
          <w:szCs w:val="22"/>
        </w:rPr>
        <w:t xml:space="preserve">inconsistent, incorrect state</w:t>
      </w:r>
      <w:r>
        <w:rPr>
          <w:rFonts w:ascii="Arial" w:cs="Arial" w:eastAsia="Arial" w:hAnsi="Arial"/>
          <w:color w:val="1A1A1A"/>
          <w:sz w:val="22"/>
          <w:szCs w:val="22"/>
        </w:rPr>
        <w:t xml:space="preserve">. Unlike a single-database transaction failure (which leaves no trace), partial failures in distributed systems create visible, persistent incorrect state. The longer they persist undetected, the more damage they cause:</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Failure point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State left behind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Business impact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Recovery complexity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 order creation, before inventory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 record exists; inventory untouched; no payment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Ghost order — customer sees pending order; no product reserved</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Relatively easy: cancel the ghost order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 inventory deduct, before payment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exists; inventory decremented; no charge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Item removed from stock; customer not charged; item appears unavailable</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Harder: restore inventory + cancel order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 payment, before order confirmed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Payment charged; no order record; no notification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Customer charged but has no order; will dispute charge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hard: issue refund + create order or risk double-processing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Network timeout after payment sent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Unknown if payment succeeded or failed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Charge might be double-processed if retried; or not processed if not retried</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idempotency key to detect and handle safely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Real-World Scenarios Requiring Distributed Coordination</w:t>
      </w:r>
    </w:p>
    <w:p>
      <w:pPr>
        <w:pStyle w:val="Heading2"/>
        <w:spacing w:after="140" w:before="320"/>
      </w:pPr>
      <w:r>
        <w:rPr>
          <w:rFonts w:ascii="Arial" w:cs="Arial" w:eastAsia="Arial" w:hAnsi="Arial"/>
          <w:b/>
          <w:bCs/>
          <w:color w:val="2E75B6"/>
          <w:sz w:val="28"/>
          <w:szCs w:val="28"/>
        </w:rPr>
        <w:t xml:space="preserve">3.1  Scenario 1: E-Commerce Order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E-commerce order: four services, four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Place order must be atomic: either all of these succeed, or none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Partial success is not acceptable for the business.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order-service:     Create order record → ORDER_DB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inventory-service: Reserve/decrement stock → INVENTORY_DB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payment-service:   Charge credit card → PAYMENT_DB + Stripe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notification-svc:  Send confirmation email → EMAIL_QUEUE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service is down when the payment call is made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Stripe API times out (payment may or may not have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service responds with insufficient stock after order was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Notification fails after payment succeeded (less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'CORRECTNESS' REQUIRES: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Customer should NEVER be charged without receiving the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should NEVER be decremented for an order that was not charged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payment fails: order cancelled, inventory restored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payment is ambiguous (timeout): do not double-charge on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INCONSISTENCY: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Notification email delayed (eventual): not business-critical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status shows 'processing' for a few seconds: acceptable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data is slightly stale: acceptable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Scenario 2: Cross-Bank Money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Cross-bank transfer: two ledgers, zero shared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 Transfer $500 from Alice (Bank A) to Bob (Bank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Two-Phase Attempt (and why it fails without coordination):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Debit Alice $500 at Bank A →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Credit Bob $500 at Bank B → FAILS (Bank B system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$500 debited from Alice, $0 credited to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$500 has disappeared from the financial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is a correctness catastrophe for a bank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SOLUTION: Not a 2-phase commit but interbank protocols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SWIFT, ACH, Fedwire use message-based eventual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Debit Alice → generate SWIFT message → send to Bank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Bank B processes message → credit Bob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Reconciliation: daily settlement confirms both sides 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Bank B never receives: Bank A retries; timeout → reversal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financial system accepts HOURS of inconsistency between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'Alice's account debited' and 'Bob's account credited'.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consistency between two independent banks is architecturally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infeasible — so the system is designed around eventual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reconciliation as the correctness mechanism.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BUSINESS RULE: money is NEVER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Either the debit reverses OR the credit completes.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system guarantees eventually-consistent correctness, not immediate.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Scenario 3: Multi-Vendor Travel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Travel booking: flight + hotel + car as one reservation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 Book trip = reserve flight + hotel + car rental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airline-service:  Reserve seat on UA456 → AIRLINE_DB + Airline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hotel-service:    Reserve room at Marriott → HOTEL_DB + Hotel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car-service:      Reserve Hertz car → HERTZ_DB + Hertz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Flight booked, hotel available, car rental system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Cancel flight and hotel? Or hold and retry for car?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Flight booked, hotel fully booked when we try to 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Plane ticket is now reserved but no hotel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Must cancel (compensate) the flight booking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All three booked, payment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Must cancel all three (three compensating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Cannot hold resources across all three external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waiting for the others. Cannot use 2PC across external APIs.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APPROACH: Saga with compensating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step is reversible (cancel booking = compensating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failure: trigger compensations in reverse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Flight booked + hotel fails → cancel flight → transaction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CHALLENGE: compensating transactions must be designed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implemented for every step BEFORE the system is deployed.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 airline cancellation fee may apply — is that acceptable?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business must decide what 'cancel' means at each step.</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Fundamental Trade-off</w:t>
      </w:r>
    </w:p>
    <w:p>
      <w:pPr>
        <w:pStyle w:val="Heading2"/>
        <w:spacing w:after="140" w:before="320"/>
      </w:pPr>
      <w:r>
        <w:rPr>
          <w:rFonts w:ascii="Arial" w:cs="Arial" w:eastAsia="Arial" w:hAnsi="Arial"/>
          <w:b/>
          <w:bCs/>
          <w:color w:val="2E75B6"/>
          <w:sz w:val="28"/>
          <w:szCs w:val="28"/>
        </w:rPr>
        <w:t xml:space="preserve">4.1  Why Distributed Consistency Is Expensive</w:t>
      </w:r>
    </w:p>
    <w:p>
      <w:pPr>
        <w:spacing w:after="80" w:before="80"/>
      </w:pPr>
      <w:r>
        <w:rPr>
          <w:rFonts w:ascii="Arial" w:cs="Arial" w:eastAsia="Arial" w:hAnsi="Arial"/>
          <w:b/>
          <w:bCs/>
          <w:color w:val="1A1A1A"/>
          <w:sz w:val="22"/>
          <w:szCs w:val="22"/>
        </w:rPr>
        <w:t xml:space="preserve">Distributed consistency</w:t>
      </w:r>
      <w:r>
        <w:rPr>
          <w:rFonts w:ascii="Arial" w:cs="Arial" w:eastAsia="Arial" w:hAnsi="Arial"/>
          <w:color w:val="1A1A1A"/>
          <w:sz w:val="22"/>
          <w:szCs w:val="22"/>
        </w:rPr>
        <w:t xml:space="preserve"> — making multiple services behave as if they were one — is possible, but it costs something meaningful. The stronger the consistency guarantee, the higher the price in latency, complexity, and availability. The CAP theorem captures part of this, but the practical trade-off is broader:</w:t>
      </w:r>
    </w:p>
    <w:p>
      <w:pPr>
        <w:spacing w:after="0" w:before="110"/>
      </w:pPr>
      <w:r>
        <w:rPr>
          <w:rFonts w:ascii="Arial" w:cs="Arial" w:eastAsia="Arial" w:hAnsi="Arial"/>
          <w:color w:val="1A1A1A"/>
          <w:sz w:val="22"/>
          <w:szCs w:val="22"/>
        </w:rP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0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 approach</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provides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 in latency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 in complexity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Availability impact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Two-Phase Commit (2PC)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atomicity across services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multiple round-trips + blocking lock period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coordinator + participants + recovery protocol</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coordinator failure blocks all participants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Saga pattern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Eventually consistent; business-level atomicity via compensations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async steps; no blocking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compensating transactions must be designed for every step</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steps continue independently; no global lock</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Outbox pattern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Reliable event publishing; prevents dual-write problem</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appended to same DB transaction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simple; well-understood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works even if event broker is temporarily down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Idempotent retry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Exactly-once delivery without coordination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client-driven retry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idempotency key per operation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high: no central coordinator at all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The Two-Phase Commit Problem</w:t>
      </w:r>
    </w:p>
    <w:p>
      <w:pPr>
        <w:spacing w:after="80" w:before="80"/>
      </w:pPr>
      <w:r>
        <w:rPr>
          <w:rFonts w:ascii="Arial" w:cs="Arial" w:eastAsia="Arial" w:hAnsi="Arial"/>
          <w:b/>
          <w:bCs/>
          <w:color w:val="1A1A1A"/>
          <w:sz w:val="22"/>
          <w:szCs w:val="22"/>
        </w:rPr>
        <w:t xml:space="preserve">Two-Phase Commit (2PC)</w:t>
      </w:r>
      <w:r>
        <w:rPr>
          <w:rFonts w:ascii="Arial" w:cs="Arial" w:eastAsia="Arial" w:hAnsi="Arial"/>
          <w:color w:val="1A1A1A"/>
          <w:sz w:val="22"/>
          <w:szCs w:val="22"/>
        </w:rPr>
        <w:t xml:space="preserve"> is the classical solution to distributed atomicity. It works by having a </w:t>
      </w:r>
      <w:r>
        <w:rPr>
          <w:rFonts w:ascii="Arial" w:cs="Arial" w:eastAsia="Arial" w:hAnsi="Arial"/>
          <w:b/>
          <w:bCs/>
          <w:color w:val="1A1A1A"/>
          <w:sz w:val="22"/>
          <w:szCs w:val="22"/>
        </w:rPr>
        <w:t xml:space="preserve">coordinator</w:t>
      </w:r>
      <w:r>
        <w:rPr>
          <w:rFonts w:ascii="Arial" w:cs="Arial" w:eastAsia="Arial" w:hAnsi="Arial"/>
          <w:color w:val="1A1A1A"/>
          <w:sz w:val="22"/>
          <w:szCs w:val="22"/>
        </w:rPr>
        <w:t xml:space="preserve"> ask all participants to </w:t>
      </w:r>
      <w:r>
        <w:rPr>
          <w:rFonts w:ascii="Arial" w:cs="Arial" w:eastAsia="Arial" w:hAnsi="Arial"/>
          <w:i/>
          <w:iCs/>
          <w:color w:val="444444"/>
          <w:sz w:val="22"/>
          <w:szCs w:val="22"/>
        </w:rPr>
        <w:t xml:space="preserve">prepare</w:t>
      </w:r>
      <w:r>
        <w:rPr>
          <w:rFonts w:ascii="Arial" w:cs="Arial" w:eastAsia="Arial" w:hAnsi="Arial"/>
          <w:color w:val="1A1A1A"/>
          <w:sz w:val="22"/>
          <w:szCs w:val="22"/>
        </w:rPr>
        <w:t xml:space="preserve"> (and lock resources), then — if all prepare — send a </w:t>
      </w:r>
      <w:r>
        <w:rPr>
          <w:rFonts w:ascii="Arial" w:cs="Arial" w:eastAsia="Arial" w:hAnsi="Arial"/>
          <w:i/>
          <w:iCs/>
          <w:color w:val="444444"/>
          <w:sz w:val="22"/>
          <w:szCs w:val="22"/>
        </w:rPr>
        <w:t xml:space="preserve">commit</w:t>
      </w:r>
      <w:r>
        <w:rPr>
          <w:rFonts w:ascii="Arial" w:cs="Arial" w:eastAsia="Arial" w:hAnsi="Arial"/>
          <w:color w:val="1A1A1A"/>
          <w:sz w:val="22"/>
          <w:szCs w:val="22"/>
        </w:rPr>
        <w:t xml:space="preserve">. If any participant fails to prepare, the coordinator sends a </w:t>
      </w:r>
      <w:r>
        <w:rPr>
          <w:rFonts w:ascii="Arial" w:cs="Arial" w:eastAsia="Arial" w:hAnsi="Arial"/>
          <w:i/>
          <w:iCs/>
          <w:color w:val="444444"/>
          <w:sz w:val="22"/>
          <w:szCs w:val="22"/>
        </w:rPr>
        <w:t xml:space="preserve">rollback</w:t>
      </w:r>
      <w:r>
        <w:rPr>
          <w:rFonts w:ascii="Arial" w:cs="Arial" w:eastAsia="Arial" w:hAnsi="Arial"/>
          <w:color w:val="1A1A1A"/>
          <w:sz w:val="22"/>
          <w:szCs w:val="22"/>
        </w:rPr>
        <w:t xml:space="preserve"> to all. The problem: </w:t>
      </w:r>
      <w:r>
        <w:rPr>
          <w:rFonts w:ascii="Arial" w:cs="Arial" w:eastAsia="Arial" w:hAnsi="Arial"/>
          <w:b/>
          <w:bCs/>
          <w:color w:val="1A1A1A"/>
          <w:sz w:val="22"/>
          <w:szCs w:val="22"/>
        </w:rPr>
        <w:t xml:space="preserve">2PC blocks during the prepare phase</w:t>
      </w:r>
      <w:r>
        <w:rPr>
          <w:rFonts w:ascii="Arial" w:cs="Arial" w:eastAsia="Arial" w:hAnsi="Arial"/>
          <w:color w:val="1A1A1A"/>
          <w:sz w:val="22"/>
          <w:szCs w:val="22"/>
        </w:rPr>
        <w:t xml:space="preserve">, and the coordinator is a single point of failure: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Two-Phase Commit: the blocking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(PREPARE):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A: 'Can you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 Participant B: 'Can you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A: acquires locks, writes to WAL →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B: acquires locks, writes to WAL →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[Participants are now LOCKED, waiting for coordinator decision]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other transactions wanting these rows are BLOCKED]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(COMMIT or 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all participants said YES →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A: releases locks, commits →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B: releases locks, commits →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SCENARIOS: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Coordinator crashes after Phase 1 responses but before Phase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Participants A and B are LOCKED indefinitely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one knows whether to commit or 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rows are locked until coordinator recovers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can cause complete service unavailability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Participant B crashes after saying YES in Phase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B recovers, it finds uncommitted prepared state in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Must ask coordinator for the decision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coordinator has also failed: 'in-doubt transaction' nightmare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CONCLUSION: 2PC is technically correct but operationally fragile.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in practice only within a single vendor's database cluster.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recommended across independent microservices.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How Much Consistency Do You Actually Need?</w:t>
      </w:r>
    </w:p>
    <w:p>
      <w:pPr>
        <w:pStyle w:val="Heading2"/>
        <w:spacing w:after="140" w:before="320"/>
      </w:pPr>
      <w:r>
        <w:rPr>
          <w:rFonts w:ascii="Arial" w:cs="Arial" w:eastAsia="Arial" w:hAnsi="Arial"/>
          <w:b/>
          <w:bCs/>
          <w:color w:val="2E75B6"/>
          <w:sz w:val="28"/>
          <w:szCs w:val="28"/>
        </w:rPr>
        <w:t xml:space="preserve">5.1  Not Everything Needs Strong Consistency</w:t>
      </w:r>
    </w:p>
    <w:p>
      <w:pPr>
        <w:spacing w:after="80" w:before="80"/>
      </w:pPr>
      <w:r>
        <w:rPr>
          <w:rFonts w:ascii="Arial" w:cs="Arial" w:eastAsia="Arial" w:hAnsi="Arial"/>
          <w:b/>
          <w:bCs/>
          <w:color w:val="1A1A1A"/>
          <w:sz w:val="22"/>
          <w:szCs w:val="22"/>
        </w:rPr>
        <w:t xml:space="preserve">The most important design question</w:t>
      </w:r>
      <w:r>
        <w:rPr>
          <w:rFonts w:ascii="Arial" w:cs="Arial" w:eastAsia="Arial" w:hAnsi="Arial"/>
          <w:color w:val="1A1A1A"/>
          <w:sz w:val="22"/>
          <w:szCs w:val="22"/>
        </w:rPr>
        <w:t xml:space="preserve"> in distributed transaction design is not 'how do I implement distributed transactions?' but </w:t>
      </w:r>
      <w:r>
        <w:rPr>
          <w:rFonts w:ascii="Arial" w:cs="Arial" w:eastAsia="Arial" w:hAnsi="Arial"/>
          <w:b/>
          <w:bCs/>
          <w:color w:val="1A1A1A"/>
          <w:sz w:val="22"/>
          <w:szCs w:val="22"/>
        </w:rPr>
        <w:t xml:space="preserve">'do these operations actually need to be atomic?'</w:t>
      </w:r>
      <w:r>
        <w:rPr>
          <w:rFonts w:ascii="Arial" w:cs="Arial" w:eastAsia="Arial" w:hAnsi="Arial"/>
          <w:color w:val="1A1A1A"/>
          <w:sz w:val="22"/>
          <w:szCs w:val="22"/>
        </w:rPr>
        <w:t xml:space="preserve"> Most business operations that appear to require atomicity can be decomposed into: a critical core that must be consistent, and peripheral operations that can tolerate eventual consistency. Asking this question first often reveals that the problem is simpler than it appeared: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The Consistency Question Framework</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worst case if these are not atomic? </w:t>
            </w:r>
            <w:r>
              <w:rPr>
                <w:rFonts w:ascii="Arial" w:cs="Arial" w:eastAsia="Arial" w:hAnsi="Arial"/>
                <w:color w:val="1A1A1A"/>
                <w:sz w:val="22"/>
                <w:szCs w:val="22"/>
              </w:rPr>
              <w:t xml:space="preserve">If inventory is decremented and payment fails: worst case is an item appears out of stock temporarily. Acceptable? Probably. If payment succeeds and order is not confirmed: worst case is a customer charged with no order. Not acceptable.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Which operations are compensatable? </w:t>
            </w:r>
            <w:r>
              <w:rPr>
                <w:rFonts w:ascii="Arial" w:cs="Arial" w:eastAsia="Arial" w:hAnsi="Arial"/>
                <w:color w:val="1A1A1A"/>
                <w:sz w:val="22"/>
                <w:szCs w:val="22"/>
              </w:rPr>
              <w:t xml:space="preserve">Can you undo the operation after the fact? Refunding a charge is compensatable. Sending an email is not (cannot unsend). Decrementing inventory can be restored. Creating a shipping label might have external costs.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business cost of inconsistency? </w:t>
            </w:r>
            <w:r>
              <w:rPr>
                <w:rFonts w:ascii="Arial" w:cs="Arial" w:eastAsia="Arial" w:hAnsi="Arial"/>
                <w:color w:val="1A1A1A"/>
                <w:sz w:val="22"/>
                <w:szCs w:val="22"/>
              </w:rPr>
              <w:t xml:space="preserve">A social media 'like' count that is off by 1 for 30 seconds: zero business cost. A bank balance that shows incorrect value for 30 seconds: high business risk. Financial and medical systems need stronger consistency than social or content systems.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user's expectation? </w:t>
            </w:r>
            <w:r>
              <w:rPr>
                <w:rFonts w:ascii="Arial" w:cs="Arial" w:eastAsia="Arial" w:hAnsi="Arial"/>
                <w:color w:val="1A1A1A"/>
                <w:sz w:val="22"/>
                <w:szCs w:val="22"/>
              </w:rPr>
              <w:t xml:space="preserve">When a user places an order, they expect an immediate confirmation. But they may accept that inventory reservation happens asynchronously as long as the order is placed and they receive confirmation within seconds.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Consistency Classification by Operation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 needed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approach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debit/credit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 zero data loss acceptable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Money cannot be double-spent or lost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Saga with compensation; ledger pattern; idempotency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Inventory reservation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for reservation, eventual for analytics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Oversell prevention requires accuracy; counts can lag</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Optimistic locking; reservation pattern; eventual count reconciliation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Order notification email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 delay acceptable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Email delivered asynchronously; retry on failure acceptable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Outbox pattern; message queue with at-least-once delivery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Activity feed update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 seconds to minutes acceptable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financial risk; staleness acceptable to users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event; eventual consistency; no compensation needed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Like/reaction count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Approximate — CRDT acceptable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write volume; slight inaccuracy harmless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CRDT counter; periodic reconciliation; eventual consistency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 log entry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Exactly-once, append-only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Compliance; cannot miss events; cannot duplicate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Outbox pattern; idempotent consumer; WAL-based capture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Consistency decision framework: four questions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1: Is this a financial or safety-critical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YES → strong consistency required; use Saga or 2PC if same vendor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  → may be able to accept eventual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2: What is the consequence of partial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Consequence = CATASTROPHIC (double charge, data loss) → strong consistency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Consequence = RECOVERABLE (delayed notification, stale count) → eventual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3: Can the operation be retried safely?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YES (with idempotency) → build retry + idempotency +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 (no idempotency possible) → need upfront coordination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4: Is the downstream operation reversible?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YES → Saga with compensating transaction is feasible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  → must ensure success BEFORE considering operation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ANALYSIS: Place order = deduct inventory + charge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Q1: Financial? YES (payment) + safety? Sort-of (inventory accuracy)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Q2: Partial success consequence?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Charge succeeds, no order: CATASTROPHIC (refund + re-create)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created, payment fails: RECOVERABLE (cancel order, restore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Retry safely? Payment YES with idempotency key; inventory YES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Q4: Reversible? Payment YES (refund); inventory YES (restore)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CONCLUSION: Saga pattern with compensating transactions is appropriate.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'charge then confirm' step must use idempotency.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other steps are compensatable in the reverse direction.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The Problem Statement in One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Single-database</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Distributed (multi-service)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Transaction boundary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BEGIN/COMMIT within one engine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shared boundary; must be designed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handling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rollback automatic</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write explicit compensation logic</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Partial failure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Impossible — all or nothing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 — any step can fail independently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 model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ACID by default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choose: strong, eventual, or approx.</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Coordination cost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(DB handles it)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latency + complexity + availability risk</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Developer burden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(use transactions)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(design sagas, idempotency, compensation)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Distributed Transaction Problem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Single-database ACID is easy: </w:t>
            </w:r>
            <w:r>
              <w:rPr>
                <w:rFonts w:ascii="Arial" w:cs="Arial" w:eastAsia="Arial" w:hAnsi="Arial"/>
                <w:color w:val="1A1A1A"/>
                <w:sz w:val="22"/>
                <w:szCs w:val="22"/>
              </w:rPr>
              <w:t xml:space="preserve">BEGIN/COMMIT handles everything. All or nothing. No partial state. Developers take this for granted until they lose it.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Microservices break ACID: </w:t>
            </w:r>
            <w:r>
              <w:rPr>
                <w:rFonts w:ascii="Arial" w:cs="Arial" w:eastAsia="Arial" w:hAnsi="Arial"/>
                <w:color w:val="1A1A1A"/>
                <w:sz w:val="22"/>
                <w:szCs w:val="22"/>
              </w:rPr>
              <w:t xml:space="preserve">Multiple services = multiple databases = no shared transaction boundary. Partial failure is now possible after every service call.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Partial failure is dangerous: </w:t>
            </w:r>
            <w:r>
              <w:rPr>
                <w:rFonts w:ascii="Arial" w:cs="Arial" w:eastAsia="Arial" w:hAnsi="Arial"/>
                <w:color w:val="1A1A1A"/>
                <w:sz w:val="22"/>
                <w:szCs w:val="22"/>
              </w:rPr>
              <w:t xml:space="preserve">Inventory decremented + payment failed = item shows out of stock + customer not charged. Incorrect state that persists until manually corrected.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2PC is not the answer: </w:t>
            </w:r>
            <w:r>
              <w:rPr>
                <w:rFonts w:ascii="Arial" w:cs="Arial" w:eastAsia="Arial" w:hAnsi="Arial"/>
                <w:color w:val="1A1A1A"/>
                <w:sz w:val="22"/>
                <w:szCs w:val="22"/>
              </w:rPr>
              <w:t xml:space="preserve">Technically correct but operationally fragile. Coordinator failure blocks all participants. Long-held locks kill availability. Use only within single vendor's cluster.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Ask 'how much consistency do you actually need?': </w:t>
            </w:r>
            <w:r>
              <w:rPr>
                <w:rFonts w:ascii="Arial" w:cs="Arial" w:eastAsia="Arial" w:hAnsi="Arial"/>
                <w:color w:val="1A1A1A"/>
                <w:sz w:val="22"/>
                <w:szCs w:val="22"/>
              </w:rPr>
              <w:t xml:space="preserve">Financial and safety-critical: strong. Notifications, analytics, counts: eventual. This question should be asked before designing the solution.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Compensation is the practical answer: </w:t>
            </w:r>
            <w:r>
              <w:rPr>
                <w:rFonts w:ascii="Arial" w:cs="Arial" w:eastAsia="Arial" w:hAnsi="Arial"/>
                <w:color w:val="1A1A1A"/>
                <w:sz w:val="22"/>
                <w:szCs w:val="22"/>
              </w:rPr>
              <w:t xml:space="preserve">If an operation fails, apply a compensating transaction to undo it. Requires: every operation is designed with its compensating operation before deployment.</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Consistency classification: </w:t>
            </w:r>
            <w:r>
              <w:rPr>
                <w:rFonts w:ascii="Arial" w:cs="Arial" w:eastAsia="Arial" w:hAnsi="Arial"/>
                <w:color w:val="1A1A1A"/>
                <w:sz w:val="22"/>
                <w:szCs w:val="22"/>
              </w:rPr>
              <w:t xml:space="preserve">Financial debit/credit → strong. Reservation → strong for reservation, eventual for counts. Notifications → eventual. Likes → approximate.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do distributed transactions exist as a problem and what makes them hard?</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transactions exist as a problem because microservices architecture distributes data across multiple independent databases, but business operations often need to update data in several of those databases atomically. In a single database, BEGIN/COMMIT provides ACID guarantees: either all operations in the transaction succeed, or none do. The database engine handles all the complexity of partial failures, concurrent access, and crash recovery. When a business operation spans multiple services, this guarantee disappears. Each service has its own database, and no transaction boundary exists across them. The problem becomes hard because of partial failures: any step in a multi-service operation can succeed while later steps fail. This leaves the system in an inconsistent intermediate state that is visible and persistent. For example: deducting inventory succeeds, then the payment service is unavailable. The inventory is decremented, no payment is collected, and the customer has no order. There is no automatic rollback. The application developer must detect and handle this state. Making distributed transactions hard further is that the failure mode is not just 'step N failed' but also 'did step N succeed or not?' — the network can fail after a call is sent but before the response is received. The caller has no idea whether the operation committed or not. Retrying it may cause a duplicate operation (double charge). Not retrying may leave a stuck incomplete state. This ambiguity is the fundamental challenge: partial failure creates unknown and inconsistent states that require explicit application-level handling, which was previously handled for free by the database engine. The architect must design the system to detect partial failures, compensate for them, and guarantee that the final state is correct — something that required a single keyword (COMMIT) in a single-database system.</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decide how much consistency a distributed operation needs?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decision about consistency level starts with a business requirements analysis, not a technical analysis. The technical question 'how do I implement this?' should come after the business question 'what does correctness mean for this operation?' I use four questions. First: what is the worst case if these operations are not atomic? If inventory is decremented and payment fails, the worst case is a temporary out-of-stock status for an item that wasn't actually sold — recoverable. If payment succeeds and no order is created, the worst case is a customer charged with no order — a refund and potential dispute required. The severity of the inconsistency determines the consistency level. Second: is the operation compensatable? Can it be undone after the fact? A payment can be refunded. An inventory decrement can be restored. An email cannot be unsent. Operations that are not compensatable require upfront guarantees. Third: is there a financial or safety consequence of inconsistency? Bank balances and medical dosage data require stronger guarantees than social media like counts and notification emails. Fourth: what is the user's expectation? An order confirmation must happen before the user leaves the checkout page. But the inventory reservation can lag by a second, the email can arrive 10 seconds later, and the analytics data can be updated asynchronously. Applying this framework: order placement (create order + deduct inventory + charge payment) requires strong consistency between the charge and the order existence (cannot charge without an order), but the notification email can be eventual. The inventory deduction can use a reservation pattern that is strong for the reservation and eventual for analytics counts. Social media reaction counts can use CRDT approximations. The result is a mixed system: strong consistency where the business requires it, eventual consistency where it does not, with explicit compensation mechanisms for the strong-consistency paths.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Transactions Module 1: The Distributed Transaction Problem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Transactions Module 1 — The Problem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TRANSACTIONS MODULE 1: The Distributed Transaction Problem</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2026-04-12T10:55:18.343Z</dcterms:created>
  <dcterms:modified xsi:type="dcterms:W3CDTF">2026-04-12T10:55:18.344Z</dcterms:modified>
</cp:coreProperties>
</file>

<file path=docProps/custom.xml><?xml version="1.0" encoding="utf-8"?>
<Properties xmlns="http://schemas.openxmlformats.org/officeDocument/2006/custom-properties" xmlns:vt="http://schemas.openxmlformats.org/officeDocument/2006/docPropsVTypes"/>
</file>