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2</w:t>
      </w:r>
    </w:p>
    <w:p>
      <w:pPr>
        <w:spacing w:after="100" w:before="0"/>
        <w:jc w:val="center"/>
      </w:pPr>
      <w:r>
        <w:rPr>
          <w:rFonts w:ascii="Arial" w:cs="Arial" w:eastAsia="Arial" w:hAnsi="Arial"/>
          <w:b/>
          <w:bCs/>
          <w:color w:val="1A3C5E"/>
          <w:sz w:val="50"/>
          <w:szCs w:val="50"/>
        </w:rPr>
        <w:t xml:space="preserve">Chat &amp; Real-Time Presence</w:t>
      </w:r>
    </w:p>
    <w:p>
      <w:pPr>
        <w:pBdr>
          <w:bottom w:val="single" w:color="2E75B6" w:sz="6" w:space="6"/>
        </w:pBdr>
        <w:spacing w:after="80" w:before="0"/>
        <w:jc w:val="center"/>
      </w:pPr>
      <w:r>
        <w:rPr>
          <w:rFonts w:ascii="Arial" w:cs="Arial" w:eastAsia="Arial" w:hAnsi="Arial"/>
          <w:i/>
          <w:iCs/>
          <w:color w:val="444444"/>
          <w:sz w:val="22"/>
          <w:szCs w:val="22"/>
        </w:rPr>
        <w:t xml:space="preserve">WebSocket  |  Message Flow  |  Delivery Status  |  Presence  |  Offline  |  E2E Encryption  |  Scaling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WebSocket connections — bidirectional real-time communication at scale</w:t>
      </w:r>
    </w:p>
    <w:p>
      <w:pPr>
        <w:spacing w:after="55" w:before="55"/>
        <w:jc w:val="center"/>
      </w:pPr>
      <w:r>
        <w:rPr>
          <w:rFonts w:ascii="Arial" w:cs="Arial" w:eastAsia="Arial" w:hAnsi="Arial"/>
          <w:color w:val="444444"/>
          <w:sz w:val="21"/>
          <w:szCs w:val="21"/>
        </w:rPr>
        <w:t xml:space="preserve">  Message flow architecture — sender to recipient across servers</w:t>
      </w:r>
    </w:p>
    <w:p>
      <w:pPr>
        <w:spacing w:after="55" w:before="55"/>
        <w:jc w:val="center"/>
      </w:pPr>
      <w:r>
        <w:rPr>
          <w:rFonts w:ascii="Arial" w:cs="Arial" w:eastAsia="Arial" w:hAnsi="Arial"/>
          <w:color w:val="444444"/>
          <w:sz w:val="21"/>
          <w:szCs w:val="21"/>
        </w:rPr>
        <w:t xml:space="preserve">  Message storage and delivery status — sent, delivered, read receipts</w:t>
      </w:r>
    </w:p>
    <w:p>
      <w:pPr>
        <w:spacing w:after="55" w:before="55"/>
        <w:jc w:val="center"/>
      </w:pPr>
      <w:r>
        <w:rPr>
          <w:rFonts w:ascii="Arial" w:cs="Arial" w:eastAsia="Arial" w:hAnsi="Arial"/>
          <w:color w:val="444444"/>
          <w:sz w:val="21"/>
          <w:szCs w:val="21"/>
        </w:rPr>
        <w:t xml:space="preserve">  Group chat — fan-out and ordering challenges</w:t>
      </w:r>
    </w:p>
    <w:p>
      <w:pPr>
        <w:spacing w:after="55" w:before="55"/>
        <w:jc w:val="center"/>
      </w:pPr>
      <w:r>
        <w:rPr>
          <w:rFonts w:ascii="Arial" w:cs="Arial" w:eastAsia="Arial" w:hAnsi="Arial"/>
          <w:color w:val="444444"/>
          <w:sz w:val="21"/>
          <w:szCs w:val="21"/>
        </w:rPr>
        <w:t xml:space="preserve">  Presence detection — heartbeat-based online/offline with Redis TTL</w:t>
      </w:r>
    </w:p>
    <w:p>
      <w:pPr>
        <w:spacing w:after="55" w:before="55"/>
        <w:jc w:val="center"/>
      </w:pPr>
      <w:r>
        <w:rPr>
          <w:rFonts w:ascii="Arial" w:cs="Arial" w:eastAsia="Arial" w:hAnsi="Arial"/>
          <w:color w:val="444444"/>
          <w:sz w:val="21"/>
          <w:szCs w:val="21"/>
        </w:rPr>
        <w:t xml:space="preserve">  Offline message delivery — queue and deliver on reconnect</w:t>
      </w:r>
    </w:p>
    <w:p>
      <w:pPr>
        <w:spacing w:after="55" w:before="55"/>
        <w:jc w:val="center"/>
      </w:pPr>
      <w:r>
        <w:rPr>
          <w:rFonts w:ascii="Arial" w:cs="Arial" w:eastAsia="Arial" w:hAnsi="Arial"/>
          <w:color w:val="444444"/>
          <w:sz w:val="21"/>
          <w:szCs w:val="21"/>
        </w:rPr>
        <w:t xml:space="preserve">  End-to-end encryption — Signal protocol; server-opaque messages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WebSocket Connections</w:t>
      </w:r>
    </w:p>
    <w:p>
      <w:pPr>
        <w:pStyle w:val="Heading2"/>
        <w:spacing w:after="140" w:before="320"/>
      </w:pPr>
      <w:r>
        <w:rPr>
          <w:rFonts w:ascii="Arial" w:cs="Arial" w:eastAsia="Arial" w:hAnsi="Arial"/>
          <w:b/>
          <w:bCs/>
          <w:color w:val="2E75B6"/>
          <w:sz w:val="28"/>
          <w:szCs w:val="28"/>
        </w:rPr>
        <w:t xml:space="preserve">1.1  Why WebSocket for Chat</w:t>
      </w:r>
    </w:p>
    <w:p>
      <w:pPr>
        <w:spacing w:after="80" w:before="80"/>
      </w:pPr>
      <w:r>
        <w:rPr>
          <w:rFonts w:ascii="Arial" w:cs="Arial" w:eastAsia="Arial" w:hAnsi="Arial"/>
          <w:color w:val="1A1A1A"/>
          <w:sz w:val="22"/>
          <w:szCs w:val="22"/>
        </w:rPr>
        <w:t xml:space="preserve">Chat requires </w:t>
      </w:r>
      <w:r>
        <w:rPr>
          <w:rFonts w:ascii="Arial" w:cs="Arial" w:eastAsia="Arial" w:hAnsi="Arial"/>
          <w:b/>
          <w:bCs/>
          <w:color w:val="1A1A1A"/>
          <w:sz w:val="22"/>
          <w:szCs w:val="22"/>
        </w:rPr>
        <w:t xml:space="preserve">server-initiated messages</w:t>
      </w:r>
      <w:r>
        <w:rPr>
          <w:rFonts w:ascii="Arial" w:cs="Arial" w:eastAsia="Arial" w:hAnsi="Arial"/>
          <w:color w:val="1A1A1A"/>
          <w:sz w:val="22"/>
          <w:szCs w:val="22"/>
        </w:rPr>
        <w:t xml:space="preserve"> — the server must push a message to the recipient without the recipient polling. HTTP is request-response: the client must initiate every exchange. </w:t>
      </w:r>
      <w:r>
        <w:rPr>
          <w:rFonts w:ascii="Arial" w:cs="Arial" w:eastAsia="Arial" w:hAnsi="Arial"/>
          <w:b/>
          <w:bCs/>
          <w:color w:val="1A1A1A"/>
          <w:sz w:val="22"/>
          <w:szCs w:val="22"/>
        </w:rPr>
        <w:t xml:space="preserve">WebSocket</w:t>
      </w:r>
      <w:r>
        <w:rPr>
          <w:rFonts w:ascii="Arial" w:cs="Arial" w:eastAsia="Arial" w:hAnsi="Arial"/>
          <w:color w:val="1A1A1A"/>
          <w:sz w:val="22"/>
          <w:szCs w:val="22"/>
        </w:rPr>
        <w:t xml:space="preserve"> upgrades an HTTP connection to a persistent, bidirectional TCP connection that allows both client and server to send messages at any time. This is the foundation of all real-time chat systems: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WebSocket vs HTTP Polling for Chat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Short polling (bad): </w:t>
            </w:r>
            <w:r>
              <w:rPr>
                <w:rFonts w:ascii="Arial" w:cs="Arial" w:eastAsia="Arial" w:hAnsi="Arial"/>
                <w:color w:val="1A1A1A"/>
                <w:sz w:val="22"/>
                <w:szCs w:val="22"/>
              </w:rPr>
              <w:t xml:space="preserve">Client sends GET /messages every 2 seconds. Server responds with new messages or empty. 2-second latency; wasteful on most requests (empty response). Not acceptable for chat UX.</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Long polling (acceptable but complex): </w:t>
            </w:r>
            <w:r>
              <w:rPr>
                <w:rFonts w:ascii="Arial" w:cs="Arial" w:eastAsia="Arial" w:hAnsi="Arial"/>
                <w:color w:val="1A1A1A"/>
                <w:sz w:val="22"/>
                <w:szCs w:val="22"/>
              </w:rPr>
              <w:t xml:space="preserve">Client sends GET /messages; server holds the connection open until a message arrives (or timeout). Server pushes when ready. No WebSocket required. Latency: sub-second. Complexity: managing held connections, reconnection, message sequencing.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WebSocket (standard for chat): </w:t>
            </w:r>
            <w:r>
              <w:rPr>
                <w:rFonts w:ascii="Arial" w:cs="Arial" w:eastAsia="Arial" w:hAnsi="Arial"/>
                <w:color w:val="1A1A1A"/>
                <w:sz w:val="22"/>
                <w:szCs w:val="22"/>
              </w:rPr>
              <w:t xml:space="preserve">Client sends WebSocket upgrade request. Server upgrades the TCP connection. Both sides can now send messages at any time over the same connection. Latency: milliseconds. Clean: one connection handles all real-time communication.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Server-Sent Events (SSE) for one-way push: </w:t>
            </w:r>
            <w:r>
              <w:rPr>
                <w:rFonts w:ascii="Arial" w:cs="Arial" w:eastAsia="Arial" w:hAnsi="Arial"/>
                <w:color w:val="1A1A1A"/>
                <w:sz w:val="22"/>
                <w:szCs w:val="22"/>
              </w:rPr>
              <w:t xml:space="preserve">Client receives a persistent HTTP stream; server can push. Client cannot send via SSE — uses separate HTTP requests for sending. Simple for notifications; not ideal for bidirectional chat.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WebSocket connection lifecycle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ESTABLISHMENT: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HTTP GET /ws with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Upgrade: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Upgrade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Sec-WebSocket-Key: dGhlIHNhbXBsZSBub25jZQ==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HTTP 101 Switching Protocols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Upgrade: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Sec-WebSocket-Accept: s3pPLMBiTxaQ9kYGzzhZRbK+xOo=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handshake: TCP connection stays open; full duplex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SENDS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WebSocket frame: { type: 'message', to: 'bob_id',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 'Hello!', client_msg_id: 'uuid123'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PUSHES TO RECIPIENT: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WebSocket frame: { type: 'message', from: 'alice_id',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 'Hello!', msg_id: 'server_456',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1712934567890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HEARTBEAT / PING-PONG: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sends: PING frame every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responds: PONG frame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PONG after 90s → connection dead → client reconnects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side: no PING received from client → mark client inactive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RECONNECTION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disconnection: wait 1s,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fails: wait 2s, retry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Exponential backoff: 1s → 2s → 4s → 8s → 16s → cap at 60s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Message Flow Architecture</w:t>
      </w:r>
    </w:p>
    <w:p>
      <w:pPr>
        <w:pStyle w:val="Heading2"/>
        <w:spacing w:after="140" w:before="320"/>
      </w:pPr>
      <w:r>
        <w:rPr>
          <w:rFonts w:ascii="Arial" w:cs="Arial" w:eastAsia="Arial" w:hAnsi="Arial"/>
          <w:b/>
          <w:bCs/>
          <w:color w:val="2E75B6"/>
          <w:sz w:val="28"/>
          <w:szCs w:val="28"/>
        </w:rPr>
        <w:t xml:space="preserve">2.1  Sender to Recipient Across WebSocket Servers</w:t>
      </w:r>
    </w:p>
    <w:p>
      <w:pPr>
        <w:spacing w:after="80" w:before="80"/>
      </w:pPr>
      <w:r>
        <w:rPr>
          <w:rFonts w:ascii="Arial" w:cs="Arial" w:eastAsia="Arial" w:hAnsi="Arial"/>
          <w:b/>
          <w:bCs/>
          <w:color w:val="1A1A1A"/>
          <w:sz w:val="22"/>
          <w:szCs w:val="22"/>
        </w:rPr>
        <w:t xml:space="preserve">The fundamental challenge</w:t>
      </w:r>
      <w:r>
        <w:rPr>
          <w:rFonts w:ascii="Arial" w:cs="Arial" w:eastAsia="Arial" w:hAnsi="Arial"/>
          <w:color w:val="1A1A1A"/>
          <w:sz w:val="22"/>
          <w:szCs w:val="22"/>
        </w:rPr>
        <w:t xml:space="preserve">: sender (@alice) is connected to WebSocket Server 1; recipient (@bob) is connected to WebSocket Server 2. Server 1 cannot directly push to bob — it does not hold bob's connection. A message broker or pub/sub system connects the servers: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Message flow: sender → WebSocket server → message queue → recipient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Alice's phone → WS Server 1 → Message Service → WS Server 2 → Bob's phone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DB (for persistence)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Notification Service (if Bob offline)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Alice sends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 WS Server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'send', to: 'bob_id', content: 'Hi Bob!', client_id: 'c_123'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WS Server 1 processes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Validate: Alice authenticated? Alice can message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Assign server-side message ID and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to Messages DB (async or sync, depending on durability req)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Acknowledge to Alice: { type: 'ack', client_id: 'c_123',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msg_id: 'msg_789', status: 'sent'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Route to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 up Bob's connection: connection_registry.get('bob_id')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Bob is on WS Server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 to: pub/sub channel OR message queue for bob_id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'deliver:bob_id' channel → WS Server 2 subscribed to this channel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WS Server 2 delivers to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 Server 2 receives message on 'deliver:bob_id' channel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 is connected to Server 2 → push via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'message', from: 'alice_id', content: 'Hi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msg_id: 'msg_789', timestamp: 1712934567890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Bob's delivery acknowledgment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Bob's client: { type: 'delivered', msg_id: 'msg_789'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updates delivery status in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notifies Alice: { type: 'status', msg_id: 'msg_789',</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'delivered'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Connection Registry</w:t>
      </w:r>
    </w:p>
    <w:p>
      <w:pPr>
        <w:spacing w:after="80" w:before="80"/>
      </w:pPr>
      <w:r>
        <w:rPr>
          <w:rFonts w:ascii="Arial" w:cs="Arial" w:eastAsia="Arial" w:hAnsi="Arial"/>
          <w:b/>
          <w:bCs/>
          <w:color w:val="1A1A1A"/>
          <w:sz w:val="22"/>
          <w:szCs w:val="22"/>
        </w:rPr>
        <w:t xml:space="preserve">A connection registry</w:t>
      </w:r>
      <w:r>
        <w:rPr>
          <w:rFonts w:ascii="Arial" w:cs="Arial" w:eastAsia="Arial" w:hAnsi="Arial"/>
          <w:color w:val="1A1A1A"/>
          <w:sz w:val="22"/>
          <w:szCs w:val="22"/>
        </w:rPr>
        <w:t xml:space="preserve"> maps each user_id to the WebSocket server currently holding their connection. When a message must be routed to a user, the sender's server looks up the user in the registry and routes to the correct server: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Connection Registry Implementation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hash: </w:t>
            </w:r>
            <w:r>
              <w:rPr>
                <w:rFonts w:ascii="Arial" w:cs="Arial" w:eastAsia="Arial" w:hAnsi="Arial"/>
                <w:color w:val="1A1A1A"/>
                <w:sz w:val="22"/>
                <w:szCs w:val="22"/>
              </w:rPr>
              <w:t xml:space="preserve">Key: 'connections', Field: user_id, Value: ws_server_id. On connect: HSET connections bob_id server2. On disconnect: HDEL connections bob_id. TTL: refresh on each heartbeat; expire after 90s of no heartbeat.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Pub/Sub routing: </w:t>
            </w:r>
            <w:r>
              <w:rPr>
                <w:rFonts w:ascii="Arial" w:cs="Arial" w:eastAsia="Arial" w:hAnsi="Arial"/>
                <w:color w:val="1A1A1A"/>
                <w:sz w:val="22"/>
                <w:szCs w:val="22"/>
              </w:rPr>
              <w:t xml:space="preserve">Each WebSocket server subscribes to a pub/sub channel for each of its connected users. On server1: SUBSCRIBE deliver:alice_id. When routing a message to alice, PUBLISH to deliver:alice_id — server1 receives and pushes to alice's socket. Redis pub/sub or Kafka topics work here.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Sticky sessions (alternative): </w:t>
            </w:r>
            <w:r>
              <w:rPr>
                <w:rFonts w:ascii="Arial" w:cs="Arial" w:eastAsia="Arial" w:hAnsi="Arial"/>
                <w:color w:val="1A1A1A"/>
                <w:sz w:val="22"/>
                <w:szCs w:val="22"/>
              </w:rPr>
              <w:t xml:space="preserve">Load balancer hashes user_id → always routes to the same server. Simpler than a registry: no lookup needed. Downside: when a server goes down, all its users lose their connection and must reconnect. Less flexible than registry-based routing.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Message Storage and Delivery Status</w:t>
      </w:r>
    </w:p>
    <w:p>
      <w:pPr>
        <w:pStyle w:val="Heading2"/>
        <w:spacing w:after="140" w:before="320"/>
      </w:pPr>
      <w:r>
        <w:rPr>
          <w:rFonts w:ascii="Arial" w:cs="Arial" w:eastAsia="Arial" w:hAnsi="Arial"/>
          <w:b/>
          <w:bCs/>
          <w:color w:val="2E75B6"/>
          <w:sz w:val="28"/>
          <w:szCs w:val="28"/>
        </w:rPr>
        <w:t xml:space="preserve">3.1  Persist and Deliver</w:t>
      </w:r>
    </w:p>
    <w:p>
      <w:pPr>
        <w:spacing w:after="80" w:before="80"/>
      </w:pPr>
      <w:r>
        <w:rPr>
          <w:rFonts w:ascii="Arial" w:cs="Arial" w:eastAsia="Arial" w:hAnsi="Arial"/>
          <w:b/>
          <w:bCs/>
          <w:color w:val="1A1A1A"/>
          <w:sz w:val="22"/>
          <w:szCs w:val="22"/>
        </w:rPr>
        <w:t xml:space="preserve">Messages must be both persisted</w:t>
      </w:r>
      <w:r>
        <w:rPr>
          <w:rFonts w:ascii="Arial" w:cs="Arial" w:eastAsia="Arial" w:hAnsi="Arial"/>
          <w:color w:val="1A1A1A"/>
          <w:sz w:val="22"/>
          <w:szCs w:val="22"/>
        </w:rPr>
        <w:t xml:space="preserve"> (so they survive server crashes and can be shown in chat history) and </w:t>
      </w:r>
      <w:r>
        <w:rPr>
          <w:rFonts w:ascii="Arial" w:cs="Arial" w:eastAsia="Arial" w:hAnsi="Arial"/>
          <w:b/>
          <w:bCs/>
          <w:color w:val="1A1A1A"/>
          <w:sz w:val="22"/>
          <w:szCs w:val="22"/>
        </w:rPr>
        <w:t xml:space="preserve">delivered in real-time</w:t>
      </w:r>
      <w:r>
        <w:rPr>
          <w:rFonts w:ascii="Arial" w:cs="Arial" w:eastAsia="Arial" w:hAnsi="Arial"/>
          <w:color w:val="1A1A1A"/>
          <w:sz w:val="22"/>
          <w:szCs w:val="22"/>
        </w:rPr>
        <w:t xml:space="preserve"> (so online recipients see them immediately). These two concerns are handled by the same write path but are logically separate: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Message storage: schema and write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MESSAGES TABLE (Cassandra or DynamoDB — high write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conversation_id  | message_id (timeuuid) | sender_id | content |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chat:alice:bob   | 2024-04-12T09:01:00  | alice_id  | Hi Bob! | 1712934060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chat:alice:bob   | 2024-04-12T09:01:05  | bob_id    | Hi!     | 1712934065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KEY: conversation_id  ← all messages in a conversation on same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CLUSTERING KEY: message_id DESC  ← newest messages first within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SELECT * FROM messages WHERE conversation_id = 'chat:alice:bob'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message_id DESC LIMIT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recent 50 messages: efficient without full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CHAT: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conversation_id = 'group:group_456'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group messages in same partition, ordered by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 CHAT HISTORY (millions of messages per conversation):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time-based bucketing: conversation_id:YYYY-MM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bucket is a separate partition row</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Prevents single conversation from becoming a hot partition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Delivery Status: Sent → Delivered →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Delivery status: per-message, per-recipient tracking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 WS Server received and persisted the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sees single tick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DELIVERED: Bob's device received the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sees double tick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Bob opened the conversation and message was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sees coloured tick (✓✓ in blue)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STATUS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message_id | recipient_id | status    | updated_at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msg_789   | bob_id       | delivered | 2024-04-12T09:01:02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msg_789   | charlie_id   | sent      | 2024-04-12T09:01:00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MESSAGE STATUS (fan-out per recipient):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group with 50 members: 50 rows per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message_id | recipient_id |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'read by 48/50 members' = count WHERE status='read'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DELIVERY ACKNOWLEDGMENT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Bob's device receives message via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sends ACK: { type: 'ack', msg_id: 'msg_789', status: 'delivered'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UPDATE message_status SET status='delivered' WHERE msg_id='msg_789'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recipient_id='bob_id'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notifies Alice: { type: 'status_update', msg_id: 'msg_789',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recipient: 'bob_id', status: 'delivered'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RECEIPT: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 opens the conversation → client sends: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'read', conversation_id: 'chat:alice:bob',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last_read_msg_id: 'msg_789'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mark all messages up to msg_789 as READ for bob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Notify Alice: double tick turns coloured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Group Chat</w:t>
      </w:r>
    </w:p>
    <w:p>
      <w:pPr>
        <w:pStyle w:val="Heading2"/>
        <w:spacing w:after="140" w:before="320"/>
      </w:pPr>
      <w:r>
        <w:rPr>
          <w:rFonts w:ascii="Arial" w:cs="Arial" w:eastAsia="Arial" w:hAnsi="Arial"/>
          <w:b/>
          <w:bCs/>
          <w:color w:val="2E75B6"/>
          <w:sz w:val="28"/>
          <w:szCs w:val="28"/>
        </w:rPr>
        <w:t xml:space="preserve">4.1  Fan-out and Ordering</w:t>
      </w:r>
    </w:p>
    <w:p>
      <w:pPr>
        <w:spacing w:after="80" w:before="80"/>
      </w:pPr>
      <w:r>
        <w:rPr>
          <w:rFonts w:ascii="Arial" w:cs="Arial" w:eastAsia="Arial" w:hAnsi="Arial"/>
          <w:b/>
          <w:bCs/>
          <w:color w:val="1A1A1A"/>
          <w:sz w:val="22"/>
          <w:szCs w:val="22"/>
        </w:rPr>
        <w:t xml:space="preserve">Group chat adds two challenges</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fan-out</w:t>
      </w:r>
      <w:r>
        <w:rPr>
          <w:rFonts w:ascii="Arial" w:cs="Arial" w:eastAsia="Arial" w:hAnsi="Arial"/>
          <w:color w:val="1A1A1A"/>
          <w:sz w:val="22"/>
          <w:szCs w:val="22"/>
        </w:rPr>
        <w:t xml:space="preserve"> (a message sent to a group of N members must be delivered to all N WebSocket connections) and </w:t>
      </w:r>
      <w:r>
        <w:rPr>
          <w:rFonts w:ascii="Arial" w:cs="Arial" w:eastAsia="Arial" w:hAnsi="Arial"/>
          <w:b/>
          <w:bCs/>
          <w:color w:val="1A1A1A"/>
          <w:sz w:val="22"/>
          <w:szCs w:val="22"/>
        </w:rPr>
        <w:t xml:space="preserve">message ordering</w:t>
      </w:r>
      <w:r>
        <w:rPr>
          <w:rFonts w:ascii="Arial" w:cs="Arial" w:eastAsia="Arial" w:hAnsi="Arial"/>
          <w:color w:val="1A1A1A"/>
          <w:sz w:val="22"/>
          <w:szCs w:val="22"/>
        </w:rPr>
        <w:t xml:space="preserve"> (in a distributed system, two messages sent simultaneously may arrive at different servers in different orders — but recipients must see a consistent sequence):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Group Chat: Design Decisions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Fan-out strategy: </w:t>
            </w:r>
            <w:r>
              <w:rPr>
                <w:rFonts w:ascii="Arial" w:cs="Arial" w:eastAsia="Arial" w:hAnsi="Arial"/>
                <w:color w:val="1A1A1A"/>
                <w:sz w:val="22"/>
                <w:szCs w:val="22"/>
              </w:rPr>
              <w:t xml:space="preserve">For small groups (&lt;100 members): fan-out directly — look up all member connections and deliver. For large groups (100-10,000): use pub/sub topics. Every group has a topic (group:group_456). Every WS server hosting a group member subscribes to the topic. A message published to the topic is delivered to all subscribed servers, which deliver to their connected members.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ordering: </w:t>
            </w:r>
            <w:r>
              <w:rPr>
                <w:rFonts w:ascii="Arial" w:cs="Arial" w:eastAsia="Arial" w:hAnsi="Arial"/>
                <w:color w:val="1A1A1A"/>
                <w:sz w:val="22"/>
                <w:szCs w:val="22"/>
              </w:rPr>
              <w:t xml:space="preserve">Assign a monotonically increasing sequence number to each message within a conversation, at the server that receives it. Clients display messages in sequence number order. If a client receives msg_seq=5 before msg_seq=4, it waits briefly for msg_seq=4 or requests it explicitly. Sequence gap → fetch from history API.</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Global ordering challenge: </w:t>
            </w:r>
            <w:r>
              <w:rPr>
                <w:rFonts w:ascii="Arial" w:cs="Arial" w:eastAsia="Arial" w:hAnsi="Arial"/>
                <w:color w:val="1A1A1A"/>
                <w:sz w:val="22"/>
                <w:szCs w:val="22"/>
              </w:rPr>
              <w:t xml:space="preserve">Two members send messages simultaneously. Server A assigns seq=101 to Alice's message; Server B assigns seq=101 to Bob's message. Conflict! Solution: single-writer per conversation (route all messages for a conversation to one server via consistent hashing on conversation_id) OR use Cassandra's TIMEUUID for ordering (globally unique timestamp-based IDs).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Group message fan-out: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group_456 (50 members)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sends message to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Alice → WS Server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'group_msg', group_id: 'group_456', content: 'Meeting at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client_id: 'c_456'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WS Server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Validate Alice is member of group_456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message to DB: conversation_id='group:group_456', seq=42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Ack to Alice: { status: 'sent', seq: 42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Fan-out: PUBLISH to 'group:group_456' channel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msg_id: 'msg_101', seq: 42, from: 'alice_id',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 'Meeting at 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Other WS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 2, 3 each subscribed to 'group:group_456'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Receive published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 delivers to alice (echo for multi-device), bob, charlie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2: delivers to dave, eve,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3: delivers to offline users → queue for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OFFLINE MEMBERS: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Frank (not connected): no WS server handling his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3: Frank not in connection registry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to Frank's offline queue: { msg_id: 'msg_101', ...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 push notification to Frank's device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Real-Time Presence</w:t>
      </w:r>
    </w:p>
    <w:p>
      <w:pPr>
        <w:pStyle w:val="Heading2"/>
        <w:spacing w:after="140" w:before="320"/>
      </w:pPr>
      <w:r>
        <w:rPr>
          <w:rFonts w:ascii="Arial" w:cs="Arial" w:eastAsia="Arial" w:hAnsi="Arial"/>
          <w:b/>
          <w:bCs/>
          <w:color w:val="2E75B6"/>
          <w:sz w:val="28"/>
          <w:szCs w:val="28"/>
        </w:rPr>
        <w:t xml:space="preserve">5.1  Heartbeat-Based Online/Offline Detection</w:t>
      </w:r>
    </w:p>
    <w:p>
      <w:pPr>
        <w:spacing w:after="80" w:before="80"/>
      </w:pPr>
      <w:r>
        <w:rPr>
          <w:rFonts w:ascii="Arial" w:cs="Arial" w:eastAsia="Arial" w:hAnsi="Arial"/>
          <w:b/>
          <w:bCs/>
          <w:color w:val="1A1A1A"/>
          <w:sz w:val="22"/>
          <w:szCs w:val="22"/>
        </w:rPr>
        <w:t xml:space="preserve">Presence detection</w:t>
      </w:r>
      <w:r>
        <w:rPr>
          <w:rFonts w:ascii="Arial" w:cs="Arial" w:eastAsia="Arial" w:hAnsi="Arial"/>
          <w:color w:val="1A1A1A"/>
          <w:sz w:val="22"/>
          <w:szCs w:val="22"/>
        </w:rPr>
        <w:t xml:space="preserve"> — knowing who is online or offline right now — is implemented with </w:t>
      </w:r>
      <w:r>
        <w:rPr>
          <w:rFonts w:ascii="Arial" w:cs="Arial" w:eastAsia="Arial" w:hAnsi="Arial"/>
          <w:b/>
          <w:bCs/>
          <w:color w:val="1A1A1A"/>
          <w:sz w:val="22"/>
          <w:szCs w:val="22"/>
        </w:rPr>
        <w:t xml:space="preserve">heartbeats and TTLs</w:t>
      </w:r>
      <w:r>
        <w:rPr>
          <w:rFonts w:ascii="Arial" w:cs="Arial" w:eastAsia="Arial" w:hAnsi="Arial"/>
          <w:color w:val="1A1A1A"/>
          <w:sz w:val="22"/>
          <w:szCs w:val="22"/>
        </w:rPr>
        <w:t xml:space="preserve">. Clients periodically send a heartbeat to indicate they are still active. If a heartbeat is not received within a window, the user is considered offline. Redis with TTL keys makes this efficient: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Presence system: heartbeat with Redis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HEARTBEAT (every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'heartbeat', user_id: 'alice_id', device: 'mobile'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on receiving heartbeat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SETEX presence:alice_id 60 '{ device: mobile, last_seen: now()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TTL = 60 seconds: if no heartbeat in 60s, key expires → offline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CHECKING PRESENCE: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presence:bob_id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EXISTS (not expired): Bob is ONLINE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EXISTS (expired or never set): Bob is OFFLINE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10M active users × 1 Redis key each = 10M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memory: 10M × ~100 bytes = ~1GB ← affordable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BROADCASTING STATUS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Alice comes online (first heartbeat):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Check previous state: was offline (key didn't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Notify Alice's contacts who are online: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contact of Alice who is currently online: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 type: 'presence', user: 'alice_id', status: 'online'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Alice goes offline (key expires / websocket closes):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Detect: WebSocket disconnect event OR TTL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Notify Alice's contacts: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 type: 'presence', user: 'alice_id', status: 'offline',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last_seen: 1712934567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CONCERN: broadcasting to contacts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has 500 contacts, all online → 500 WebSocket pushes per status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10M users logging on/off per hour: many broadcasts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only broadcast to contacts currently in app (focused tab)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 presence updates: send every 5s, not per-change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lazy fetch: only show presence when user scrolls to contact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Offline Message Delivery</w:t>
      </w:r>
    </w:p>
    <w:p>
      <w:pPr>
        <w:pStyle w:val="Heading2"/>
        <w:spacing w:after="140" w:before="320"/>
      </w:pPr>
      <w:r>
        <w:rPr>
          <w:rFonts w:ascii="Arial" w:cs="Arial" w:eastAsia="Arial" w:hAnsi="Arial"/>
          <w:b/>
          <w:bCs/>
          <w:color w:val="2E75B6"/>
          <w:sz w:val="28"/>
          <w:szCs w:val="28"/>
        </w:rPr>
        <w:t xml:space="preserve">6.1  Queue and Deliver on Reconnect</w:t>
      </w:r>
    </w:p>
    <w:p>
      <w:pPr>
        <w:spacing w:after="80" w:before="80"/>
      </w:pPr>
      <w:r>
        <w:rPr>
          <w:rFonts w:ascii="Arial" w:cs="Arial" w:eastAsia="Arial" w:hAnsi="Arial"/>
          <w:b/>
          <w:bCs/>
          <w:color w:val="1A1A1A"/>
          <w:sz w:val="22"/>
          <w:szCs w:val="22"/>
        </w:rPr>
        <w:t xml:space="preserve">When a recipient is offline</w:t>
      </w:r>
      <w:r>
        <w:rPr>
          <w:rFonts w:ascii="Arial" w:cs="Arial" w:eastAsia="Arial" w:hAnsi="Arial"/>
          <w:color w:val="1A1A1A"/>
          <w:sz w:val="22"/>
          <w:szCs w:val="22"/>
        </w:rPr>
        <w:t xml:space="preserve">, messages are stored in the database (which they always are) and an </w:t>
      </w:r>
      <w:r>
        <w:rPr>
          <w:rFonts w:ascii="Arial" w:cs="Arial" w:eastAsia="Arial" w:hAnsi="Arial"/>
          <w:b/>
          <w:bCs/>
          <w:color w:val="1A1A1A"/>
          <w:sz w:val="22"/>
          <w:szCs w:val="22"/>
        </w:rPr>
        <w:t xml:space="preserve">offline notification queue</w:t>
      </w:r>
      <w:r>
        <w:rPr>
          <w:rFonts w:ascii="Arial" w:cs="Arial" w:eastAsia="Arial" w:hAnsi="Arial"/>
          <w:color w:val="1A1A1A"/>
          <w:sz w:val="22"/>
          <w:szCs w:val="22"/>
        </w:rPr>
        <w:t xml:space="preserve"> is maintained. When the user reconnects, they receive all messages they missed. A </w:t>
      </w:r>
      <w:r>
        <w:rPr>
          <w:rFonts w:ascii="Arial" w:cs="Arial" w:eastAsia="Arial" w:hAnsi="Arial"/>
          <w:b/>
          <w:bCs/>
          <w:color w:val="1A1A1A"/>
          <w:sz w:val="22"/>
          <w:szCs w:val="22"/>
        </w:rPr>
        <w:t xml:space="preserve">push notification</w:t>
      </w:r>
      <w:r>
        <w:rPr>
          <w:rFonts w:ascii="Arial" w:cs="Arial" w:eastAsia="Arial" w:hAnsi="Arial"/>
          <w:color w:val="1A1A1A"/>
          <w:sz w:val="22"/>
          <w:szCs w:val="22"/>
        </w:rPr>
        <w:t xml:space="preserve"> to their device prompts them to connect: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Offline Message Handling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storage: </w:t>
            </w:r>
            <w:r>
              <w:rPr>
                <w:rFonts w:ascii="Arial" w:cs="Arial" w:eastAsia="Arial" w:hAnsi="Arial"/>
                <w:color w:val="1A1A1A"/>
                <w:sz w:val="22"/>
                <w:szCs w:val="22"/>
              </w:rPr>
              <w:t xml:space="preserve">All messages are written to the persistent message store regardless of recipient's online status. The database is the source of truth. Online delivery is an optimisation; the message is safe in storage.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Push notification: </w:t>
            </w:r>
            <w:r>
              <w:rPr>
                <w:rFonts w:ascii="Arial" w:cs="Arial" w:eastAsia="Arial" w:hAnsi="Arial"/>
                <w:color w:val="1A1A1A"/>
                <w:sz w:val="22"/>
                <w:szCs w:val="22"/>
              </w:rPr>
              <w:t xml:space="preserve">When the recipient is offline, send a push notification (APNs for iOS, FCM for Android) with the message preview. The notification prompts the user to open the app, which triggers a WebSocket reconnect and message sync.</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Reconnect sync: </w:t>
            </w:r>
            <w:r>
              <w:rPr>
                <w:rFonts w:ascii="Arial" w:cs="Arial" w:eastAsia="Arial" w:hAnsi="Arial"/>
                <w:color w:val="1A1A1A"/>
                <w:sz w:val="22"/>
                <w:szCs w:val="22"/>
              </w:rPr>
              <w:t xml:space="preserve">On WebSocket reconnect, the client sends its last received message ID. The server queries for all messages in the conversation after that ID and delivers them in order. The client then processes any gaps in sequence numbers.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expiry: </w:t>
            </w:r>
            <w:r>
              <w:rPr>
                <w:rFonts w:ascii="Arial" w:cs="Arial" w:eastAsia="Arial" w:hAnsi="Arial"/>
                <w:color w:val="1A1A1A"/>
                <w:sz w:val="22"/>
                <w:szCs w:val="22"/>
              </w:rPr>
              <w:t xml:space="preserve">For ephemeral messages (disappearing messages feature), messages have a TTL in the storage layer. Offline users who return after the TTL has expired do not receive the expired messages.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Reconnect sync: delivering missed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Bob was offline for 2 hours; rejoins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BOB'S CLIENT ON RECONNECT: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conversations: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conv_id: 'chat:alice:bob', last_msg_id: 'msg_789'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conv_id: 'group:group_456', last_msg_id: 'msg_090'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SYNC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chat:alice:bob: SELECT * FROM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conversation_id = 'chat:alice:bob'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message_id &gt; 'msg_789'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message_id ASC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 new messages from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group:group_456: SELECT * FROM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conversation_id = 'group:group_456'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message_id &gt; 'msg_090'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23 new group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RESPONSE to Bob's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'sync_response',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messages: [ 28 messages in sequence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BOB'S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Renders missed messages in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Sends delivery ACKs for all received messages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Sends read receipts for visible conversations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End-to-End Encryption and Scaling</w:t>
      </w:r>
    </w:p>
    <w:p>
      <w:pPr>
        <w:pStyle w:val="Heading2"/>
        <w:spacing w:after="140" w:before="320"/>
      </w:pPr>
      <w:r>
        <w:rPr>
          <w:rFonts w:ascii="Arial" w:cs="Arial" w:eastAsia="Arial" w:hAnsi="Arial"/>
          <w:b/>
          <w:bCs/>
          <w:color w:val="2E75B6"/>
          <w:sz w:val="28"/>
          <w:szCs w:val="28"/>
        </w:rPr>
        <w:t xml:space="preserve">7.1  Signal Protocol Overview</w:t>
      </w:r>
    </w:p>
    <w:p>
      <w:pPr>
        <w:spacing w:after="80" w:before="80"/>
      </w:pPr>
      <w:r>
        <w:rPr>
          <w:rFonts w:ascii="Arial" w:cs="Arial" w:eastAsia="Arial" w:hAnsi="Arial"/>
          <w:b/>
          <w:bCs/>
          <w:color w:val="1A1A1A"/>
          <w:sz w:val="22"/>
          <w:szCs w:val="22"/>
        </w:rPr>
        <w:t xml:space="preserve">End-to-end encryption (E2EE)</w:t>
      </w:r>
      <w:r>
        <w:rPr>
          <w:rFonts w:ascii="Arial" w:cs="Arial" w:eastAsia="Arial" w:hAnsi="Arial"/>
          <w:color w:val="1A1A1A"/>
          <w:sz w:val="22"/>
          <w:szCs w:val="22"/>
        </w:rPr>
        <w:t xml:space="preserve"> means the server can store and route messages but </w:t>
      </w:r>
      <w:r>
        <w:rPr>
          <w:rFonts w:ascii="Arial" w:cs="Arial" w:eastAsia="Arial" w:hAnsi="Arial"/>
          <w:b/>
          <w:bCs/>
          <w:color w:val="1A1A1A"/>
          <w:sz w:val="22"/>
          <w:szCs w:val="22"/>
        </w:rPr>
        <w:t xml:space="preserve">cannot read their content</w:t>
      </w:r>
      <w:r>
        <w:rPr>
          <w:rFonts w:ascii="Arial" w:cs="Arial" w:eastAsia="Arial" w:hAnsi="Arial"/>
          <w:color w:val="1A1A1A"/>
          <w:sz w:val="22"/>
          <w:szCs w:val="22"/>
        </w:rPr>
        <w:t xml:space="preserve">. Encryption and decryption happen on the sender's and recipient's devices. The Signal Protocol (used by WhatsApp, Signal, and iMessage) achieves this with forward secrecy — even if a key is compromised, past messages cannot be decrypted: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Signal Protocol: key concepts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Identity key: long-term; represents the user's identity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Signed prekey: medium-term (rotated monthly); signed by identity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One-time prekeys: single-use; uploaded to server in batches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AGREEMENT (sender wants to message recipient for first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Sender fetches from server: recipient's identity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signed prekey, and one one-time prekey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Sender computes shared secret via Diffie-Hellman exchange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(multiple DH computations over the different key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Shared secret used to derive encryption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Sender encrypts message with derived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Encrypted message sent to server → stored → delivered to recipient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Server: sees only ciphertext; cannot read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DOUBLE RATCHET ALGORITHM: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initial key agreement, every message advances the ratchet: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encryption key derived from previous key + new DH exchange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Forward secrecy: compromising current key doesn't decrypt past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Break-in recovery: compromising one key doesn't compromise all future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ROLE WITH E2EE: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encrypted message blobs (opaque to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Distribute: prekeys for new conversations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ciphertext from sender to recipient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encrypt, decrypt, or read message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MULTI-DEVICE CHALLENGE: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has phone and laptop — both must receive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stores separate encrypted copy for each device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device has its own key pair → each gets its own encryption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Scaling WebSocket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Challenge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Solution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routing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Alice and Bob on different WS servers; Server 1 cannot push to Bob directly</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registry (Redis hash: user_id → server_id) + pub/sub routing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failover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WS Server 2 crashes; all its users lose connections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Users reconnect (exponential backoff); connection registry cleared; pub/sub subscriptions moved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Horizontal scaling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more WS servers; redistribute load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hashing on user_id for sticky sessions OR stateless registry-based routing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Too many connections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server handles ~50,000-100,000 WebSocket connections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more server instances; load balance by user_id or randomly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ordering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messages arrive at two different servers simultaneously for same conversation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Single-writer: route all messages for conv_id to one server (consistent hashing) OR use Cassandra TIMEUUID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Pub/sub at scale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pub/sub has scalability limits at very high throughput</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Kafka topics per group (for large groups); Redis cluster for smaller groups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Chat System Design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Technology</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design choice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connection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(persistent bidirectional TCP)</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Heartbeat every 30s; exponential backoff reconnect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routing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hash (user_id → server_id) + pub/sub</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WS server subscribes to deliver:{user_id} channels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persistence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(high write; partition by conv_id; cluster by time)</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to DB before or during delivery; DB is source of truth</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 delivery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 push (online) + APNs/FCM push notification (offline)</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 delivery; idempotent ACK</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Delivery status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Per-message per-recipient table: sent → delivered → read</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sends ACK; read receipt on conversation open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Presence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SETEX with 60s TTL; refresh on heartbeat</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Broadcast to online contacts on status change; batch for scale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Offline sync</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sends last_msg_id on reconnect; server queries for newer</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Sequence numbers ensure ordering; fetch gap from history API</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E2EE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Signal Protocol; keys on device; server stores ciphertext only</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cannot read messages; key exchange via prekey distribution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Chat &amp; Presence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WebSocket for bidirectional real-time: </w:t>
            </w:r>
            <w:r>
              <w:rPr>
                <w:rFonts w:ascii="Arial" w:cs="Arial" w:eastAsia="Arial" w:hAnsi="Arial"/>
                <w:color w:val="1A1A1A"/>
                <w:sz w:val="22"/>
                <w:szCs w:val="22"/>
              </w:rPr>
              <w:t xml:space="preserve">HTTP upgrade to persistent TCP. Both sides can send at any time. Heartbeat every 30s; reconnect with exponential backoff on disconnect.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Connection registry routes messages across servers: </w:t>
            </w:r>
            <w:r>
              <w:rPr>
                <w:rFonts w:ascii="Arial" w:cs="Arial" w:eastAsia="Arial" w:hAnsi="Arial"/>
                <w:color w:val="1A1A1A"/>
                <w:sz w:val="22"/>
                <w:szCs w:val="22"/>
              </w:rPr>
              <w:t xml:space="preserve">Redis hash: user_id → ws_server_id. Pub/sub: PUBLISH to deliver:{user_id} channel; target server receives and pushes. Sticky sessions: simpler but less resilient.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storage is separate from delivery: </w:t>
            </w:r>
            <w:r>
              <w:rPr>
                <w:rFonts w:ascii="Arial" w:cs="Arial" w:eastAsia="Arial" w:hAnsi="Arial"/>
                <w:color w:val="1A1A1A"/>
                <w:sz w:val="22"/>
                <w:szCs w:val="22"/>
              </w:rPr>
              <w:t xml:space="preserve">Always write to Cassandra first (source of truth). Delivery via WebSocket is best-effort; if offline, deliver on reconnect. Cassandra partition key = conv_id; clustering = message_id DESC.</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Presence via Redis TTL: </w:t>
            </w:r>
            <w:r>
              <w:rPr>
                <w:rFonts w:ascii="Arial" w:cs="Arial" w:eastAsia="Arial" w:hAnsi="Arial"/>
                <w:color w:val="1A1A1A"/>
                <w:sz w:val="22"/>
                <w:szCs w:val="22"/>
              </w:rPr>
              <w:t xml:space="preserve">SETEX presence:{user_id} 60 seconds on each heartbeat. Key expiry = offline. Broadcast status changes to online contacts. Batch broadcasts for scale.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Group chat ordering via sequence numbers: </w:t>
            </w:r>
            <w:r>
              <w:rPr>
                <w:rFonts w:ascii="Arial" w:cs="Arial" w:eastAsia="Arial" w:hAnsi="Arial"/>
                <w:color w:val="1A1A1A"/>
                <w:sz w:val="22"/>
                <w:szCs w:val="22"/>
              </w:rPr>
              <w:t xml:space="preserve">Assign monotonic seq# per conversation. Route all messages for conv_id to same server (consistent hashing) to prevent seq# conflicts. Clients sort by seq# and request gaps.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E2EE: server routes, devices decrypt: </w:t>
            </w:r>
            <w:r>
              <w:rPr>
                <w:rFonts w:ascii="Arial" w:cs="Arial" w:eastAsia="Arial" w:hAnsi="Arial"/>
                <w:color w:val="1A1A1A"/>
                <w:sz w:val="22"/>
                <w:szCs w:val="22"/>
              </w:rPr>
              <w:t xml:space="preserve">Signal Protocol: Double Ratchet + X3DH key agreement. Server stores opaque ciphertext. Each device has own keys → server stores per-device encrypted copies.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a real-time chat system like WhatsApp with delivery receipts and online presence.</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real-time chat system has three main concerns: real-time message delivery, message persistence, and presence tracking. The connection layer uses WebSockets for bidirectional communication. Each client maintains a persistent WebSocket connection to a WebSocket server. The client sends a ping heartbeat every 30 seconds; the server pongs. The connection is considered alive as long as pings are received. On disconnect, the client uses exponential backoff to reconnect: 1 second, 2 seconds, 4 seconds, capped at 60 seconds. The message flow when Alice sends a message to Bob: Alice's WebSocket client sends the message to WS Server 1, which happens to hold Alice's connection. WS Server 1 validates the message, assigns a server-side message ID and timestamp, writes it to the message database (Cassandra, partitioned by conversation ID and clustered by message ID for efficient range queries), and acknowledges receipt to Alice (this is the sent status, shown as a single tick). WS Server 1 then needs to deliver to Bob. Bob may be connected to a different server. A connection registry in Redis maps user_id to server_id. WS Server 1 looks up Bob's connection: Bob is on WS Server 2. Server 1 publishes the message to a Redis pub/sub channel (deliver:bob_id). WS Server 2 is subscribed to this channel and receives the message, pushing it to Bob's WebSocket. Bob's client sends a delivery acknowledgment back through the WebSocket. The server records this and pushes a delivery status update to Alice (double tick). When Bob opens the conversation and sees the message, the client sends a read receipt, which propagates to Alice as the coloured tick. If Bob is offline when the message is sent, WS Server 1 sees that Bob has no active connection in the registry. The message is already stored in Cassandra. Server 1 sends a push notification to Bob's device via APNs (iOS) or FCM (Android) with the message preview. When Bob opens the app, his client reconnects via WebSocket and sends a sync request with the last message ID it has seen in each conversation. The server queries Cassandra for any messages after that ID and delivers them in order. Presence is tracked with Redis TTL keys. The key presence:user_id is set with a 60-second TTL and refreshed on each heartbeat. If the key expires, the user is considered offline. When a user comes online, their contacts who are currently in the app receive a presence notification. For scale, presence broadcasts are batched and only sent to contacts who are actively using the app. For group chat, messages are published to a group pub/sub topic. Every WebSocket server hosting a group member subscribes to that topic, delivering messages to connected members. Message ordering is enforced by a monotonically increasing sequence number per conversation, and all messages for a given conversation are routed to the same server using consistent hashing on the conversation ID to prevent sequence number conflicts. For end-to-end encryption, the Signal Protocol is used. Keys are generated and stored on devices. The server distributes pre-keys to enable initial key agreement but never sees plaintext. Messages stored in Cassandra are opaque ciphertext. Each device (phone, laptop) has its own key pair, so the server stores a separately encrypted copy of each message for each device.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2: Chat &amp; Real-Time Presence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2 — Chat &amp; Real-Time Presence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DOMAIN-SPECIFIC DESIGN PATTERNS MODULE 2: Chat &amp; Real-Time Presence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2026-04-13T00:03:27.106Z</dcterms:created>
  <dcterms:modified xsi:type="dcterms:W3CDTF">2026-04-13T00:03:27.107Z</dcterms:modified>
</cp:coreProperties>
</file>

<file path=docProps/custom.xml><?xml version="1.0" encoding="utf-8"?>
<Properties xmlns="http://schemas.openxmlformats.org/officeDocument/2006/custom-properties" xmlns:vt="http://schemas.openxmlformats.org/officeDocument/2006/docPropsVTypes"/>
</file>