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CODE REVIEW</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7: Code Review Process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PR Templates -- Structured, Consistent Pull Requests</w:t>
      </w:r>
    </w:p>
    <w:p>
      <w:pPr>
        <w:spacing w:after="40" w:before="40"/>
        <w:jc w:val="center"/>
      </w:pPr>
      <w:r>
        <w:rPr>
          <w:rFonts w:ascii="Arial" w:cs="Arial" w:eastAsia="Arial" w:hAnsi="Arial"/>
          <w:color w:val="404040"/>
          <w:sz w:val="22"/>
          <w:szCs w:val="22"/>
        </w:rPr>
        <w:t xml:space="preserve">  Branch Strategy -- Feature Branch to Merge</w:t>
      </w:r>
    </w:p>
    <w:p>
      <w:pPr>
        <w:spacing w:after="40" w:before="40"/>
        <w:jc w:val="center"/>
      </w:pPr>
      <w:r>
        <w:rPr>
          <w:rFonts w:ascii="Arial" w:cs="Arial" w:eastAsia="Arial" w:hAnsi="Arial"/>
          <w:color w:val="404040"/>
          <w:sz w:val="22"/>
          <w:szCs w:val="22"/>
        </w:rPr>
        <w:t xml:space="preserve">  Required Approvals -- One or Two Reviewers</w:t>
      </w:r>
    </w:p>
    <w:p>
      <w:pPr>
        <w:spacing w:after="40" w:before="40"/>
        <w:jc w:val="center"/>
      </w:pPr>
      <w:r>
        <w:rPr>
          <w:rFonts w:ascii="Arial" w:cs="Arial" w:eastAsia="Arial" w:hAnsi="Arial"/>
          <w:color w:val="404040"/>
          <w:sz w:val="22"/>
          <w:szCs w:val="22"/>
        </w:rPr>
        <w:t xml:space="preserve">  CODEOWNERS -- Automatic Reviewer Assignment</w:t>
      </w:r>
    </w:p>
    <w:p>
      <w:pPr>
        <w:spacing w:after="40" w:before="40"/>
        <w:jc w:val="center"/>
      </w:pPr>
      <w:r>
        <w:rPr>
          <w:rFonts w:ascii="Arial" w:cs="Arial" w:eastAsia="Arial" w:hAnsi="Arial"/>
          <w:color w:val="404040"/>
          <w:sz w:val="22"/>
          <w:szCs w:val="22"/>
        </w:rPr>
        <w:t xml:space="preserve">  Review SLA -- Respond Within 4 Hours</w:t>
      </w:r>
    </w:p>
    <w:p>
      <w:pPr>
        <w:spacing w:after="40" w:before="40"/>
        <w:jc w:val="center"/>
      </w:pPr>
      <w:r>
        <w:rPr>
          <w:rFonts w:ascii="Arial" w:cs="Arial" w:eastAsia="Arial" w:hAnsi="Arial"/>
          <w:color w:val="404040"/>
          <w:sz w:val="22"/>
          <w:szCs w:val="22"/>
        </w:rPr>
        <w:t xml:space="preserve">  Stale PR Policy -- Seven-Day Inactivity Rule</w:t>
      </w:r>
    </w:p>
    <w:p>
      <w:pPr>
        <w:spacing w:after="40" w:before="40"/>
        <w:jc w:val="center"/>
      </w:pPr>
      <w:r>
        <w:rPr>
          <w:rFonts w:ascii="Arial" w:cs="Arial" w:eastAsia="Arial" w:hAnsi="Arial"/>
          <w:color w:val="404040"/>
          <w:sz w:val="22"/>
          <w:szCs w:val="22"/>
        </w:rPr>
        <w:t xml:space="preserve">  Measuring Code Review -- Turnaround, Size, and Comment Quality</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PR Templates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Why a Template Saves Everyone Time</w:t>
      </w:r>
    </w:p>
    <w:p>
      <w:pPr>
        <w:spacing w:after="100" w:before="60"/>
      </w:pPr>
      <w:r>
        <w:rPr>
          <w:rFonts w:ascii="Arial" w:cs="Arial" w:eastAsia="Arial" w:hAnsi="Arial"/>
          <w:sz w:val="22"/>
          <w:szCs w:val="22"/>
        </w:rPr>
        <w:t xml:space="preserve">A PR template is a markdown file (.github/pull_request_template.md) that pre-fills the PR description text box whenever a developer opens a new pull request. It ensures every PR has the same structure: what changed, why, how to test, and a checklist. A good template prompts the author to think before submitting -- and gives the reviewer everything they need without having to ask.</w:t>
      </w:r>
    </w:p>
    <w:p>
      <w:pPr>
        <w:shd w:fill="1E1E1E" w:val="clear"/>
        <w:spacing w:after="0" w:before="80"/>
        <w:ind w:left="360" w:right="360"/>
      </w:pPr>
      <w:r>
        <w:rPr>
          <w:rFonts w:ascii="Courier New" w:cs="Courier New" w:eastAsia="Courier New" w:hAnsi="Courier New"/>
          <w:color w:val="D4D4D4"/>
          <w:sz w:val="18"/>
          <w:szCs w:val="18"/>
        </w:rPr>
        <w:t xml:space="preserve"># .github/pull_request_template.md</w:t>
      </w:r>
    </w:p>
    <w:p>
      <w:pPr>
        <w:shd w:fill="1E1E1E" w:val="clear"/>
        <w:spacing w:after="0" w:before="0"/>
        <w:ind w:left="360" w:right="360"/>
      </w:pPr>
      <w:r>
        <w:rPr>
          <w:rFonts w:ascii="Courier New" w:cs="Courier New" w:eastAsia="Courier New" w:hAnsi="Courier New"/>
          <w:color w:val="D4D4D4"/>
          <w:sz w:val="18"/>
          <w:szCs w:val="18"/>
        </w:rPr>
        <w:t xml:space="preserve"># (Committed to the repository root -- GitHub picks it up automatically)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Summary</w:t>
      </w:r>
    </w:p>
    <w:p>
      <w:pPr>
        <w:shd w:fill="1E1E1E" w:val="clear"/>
        <w:spacing w:after="0" w:before="0"/>
        <w:ind w:left="360" w:right="360"/>
      </w:pPr>
      <w:r>
        <w:rPr>
          <w:rFonts w:ascii="Courier New" w:cs="Courier New" w:eastAsia="Courier New" w:hAnsi="Courier New"/>
          <w:color w:val="D4D4D4"/>
          <w:sz w:val="18"/>
          <w:szCs w:val="18"/>
        </w:rPr>
        <w:t xml:space="preserve">&lt;!-- What does this PR do? 2-3 sentences max. --&gt;</w:t>
      </w:r>
    </w:p>
    <w:p>
      <w:pPr>
        <w:shd w:fill="1E1E1E" w:val="clear"/>
        <w:spacing w:after="0" w:before="0"/>
        <w:ind w:left="360" w:right="360"/>
      </w:pPr>
      <w:r>
        <w:rPr>
          <w:rFonts w:ascii="Courier New" w:cs="Courier New" w:eastAsia="Courier New" w:hAnsi="Courier New"/>
          <w:color w:val="D4D4D4"/>
          <w:sz w:val="18"/>
          <w:szCs w:val="18"/>
        </w:rPr>
        <w:t xml:space="preserve">&lt;!-- Link the JIRA/GitHub issue: Resolves #123 --&gt;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What Changed</w:t>
      </w:r>
    </w:p>
    <w:p>
      <w:pPr>
        <w:shd w:fill="1E1E1E" w:val="clear"/>
        <w:spacing w:after="0" w:before="0"/>
        <w:ind w:left="360" w:right="360"/>
      </w:pPr>
      <w:r>
        <w:rPr>
          <w:rFonts w:ascii="Courier New" w:cs="Courier New" w:eastAsia="Courier New" w:hAnsi="Courier New"/>
          <w:color w:val="D4D4D4"/>
          <w:sz w:val="18"/>
          <w:szCs w:val="18"/>
        </w:rPr>
        <w:t xml:space="preserve">&lt;!-- Bullet list of significant changes. Not a commit log. --&gt;</w:t>
      </w:r>
    </w:p>
    <w:p>
      <w:pPr>
        <w:shd w:fill="1E1E1E" w:val="clear"/>
        <w:spacing w:after="0" w:before="0"/>
        <w:ind w:left="360" w:right="360"/>
      </w:pPr>
      <w:r>
        <w:rPr>
          <w:rFonts w:ascii="Courier New" w:cs="Courier New" w:eastAsia="Courier New" w:hAnsi="Courier New"/>
          <w:color w:val="D4D4D4"/>
          <w:sz w:val="18"/>
          <w:szCs w:val="18"/>
        </w:rPr>
        <w:t xml:space="preserve">&lt;!-- Focus on: what behaviour changed, what was added/removed --&gt;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How to Test</w:t>
      </w:r>
    </w:p>
    <w:p>
      <w:pPr>
        <w:shd w:fill="1E1E1E" w:val="clear"/>
        <w:spacing w:after="0" w:before="0"/>
        <w:ind w:left="360" w:right="360"/>
      </w:pPr>
      <w:r>
        <w:rPr>
          <w:rFonts w:ascii="Courier New" w:cs="Courier New" w:eastAsia="Courier New" w:hAnsi="Courier New"/>
          <w:color w:val="D4D4D4"/>
          <w:sz w:val="18"/>
          <w:szCs w:val="18"/>
        </w:rPr>
        <w:t xml:space="preserve">&lt;!-- Tell the reviewer how to verify this change works. --&gt;</w:t>
      </w:r>
    </w:p>
    <w:p>
      <w:pPr>
        <w:shd w:fill="1E1E1E" w:val="clear"/>
        <w:spacing w:after="0" w:before="0"/>
        <w:ind w:left="360" w:right="360"/>
      </w:pPr>
      <w:r>
        <w:rPr>
          <w:rFonts w:ascii="Courier New" w:cs="Courier New" w:eastAsia="Courier New" w:hAnsi="Courier New"/>
          <w:color w:val="D4D4D4"/>
          <w:sz w:val="18"/>
          <w:szCs w:val="18"/>
        </w:rPr>
        <w:t xml:space="preserve">&lt;!-- Include: setup steps, commands to run, expected output --&gt;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Screenshots (if applicable)</w:t>
      </w:r>
    </w:p>
    <w:p>
      <w:pPr>
        <w:shd w:fill="1E1E1E" w:val="clear"/>
        <w:spacing w:after="0" w:before="0"/>
        <w:ind w:left="360" w:right="360"/>
      </w:pPr>
      <w:r>
        <w:rPr>
          <w:rFonts w:ascii="Courier New" w:cs="Courier New" w:eastAsia="Courier New" w:hAnsi="Courier New"/>
          <w:color w:val="D4D4D4"/>
          <w:sz w:val="18"/>
          <w:szCs w:val="18"/>
        </w:rPr>
        <w:t xml:space="preserve">&lt;!-- For UI changes: before/after screenshots --&gt;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Checklist</w:t>
      </w:r>
    </w:p>
    <w:p>
      <w:pPr>
        <w:shd w:fill="1E1E1E" w:val="clear"/>
        <w:spacing w:after="0" w:before="0"/>
        <w:ind w:left="360" w:right="360"/>
      </w:pPr>
      <w:r>
        <w:rPr>
          <w:rFonts w:ascii="Courier New" w:cs="Courier New" w:eastAsia="Courier New" w:hAnsi="Courier New"/>
          <w:color w:val="D4D4D4"/>
          <w:sz w:val="18"/>
          <w:szCs w:val="18"/>
        </w:rPr>
        <w:t xml:space="preserve">- [ ] Tests added / updated for new behaviour</w:t>
      </w:r>
    </w:p>
    <w:p>
      <w:pPr>
        <w:shd w:fill="1E1E1E" w:val="clear"/>
        <w:spacing w:after="0" w:before="0"/>
        <w:ind w:left="360" w:right="360"/>
      </w:pPr>
      <w:r>
        <w:rPr>
          <w:rFonts w:ascii="Courier New" w:cs="Courier New" w:eastAsia="Courier New" w:hAnsi="Courier New"/>
          <w:color w:val="D4D4D4"/>
          <w:sz w:val="18"/>
          <w:szCs w:val="18"/>
        </w:rPr>
        <w:t xml:space="preserve">- [ ] Tests pass locally (`mvn test`)</w:t>
      </w:r>
    </w:p>
    <w:p>
      <w:pPr>
        <w:shd w:fill="1E1E1E" w:val="clear"/>
        <w:spacing w:after="0" w:before="0"/>
        <w:ind w:left="360" w:right="360"/>
      </w:pPr>
      <w:r>
        <w:rPr>
          <w:rFonts w:ascii="Courier New" w:cs="Courier New" w:eastAsia="Courier New" w:hAnsi="Courier New"/>
          <w:color w:val="D4D4D4"/>
          <w:sz w:val="18"/>
          <w:szCs w:val="18"/>
        </w:rPr>
        <w:t xml:space="preserve">- [ ] No hardcoded credentials or configuration values</w:t>
      </w:r>
    </w:p>
    <w:p>
      <w:pPr>
        <w:shd w:fill="1E1E1E" w:val="clear"/>
        <w:spacing w:after="0" w:before="0"/>
        <w:ind w:left="360" w:right="360"/>
      </w:pPr>
      <w:r>
        <w:rPr>
          <w:rFonts w:ascii="Courier New" w:cs="Courier New" w:eastAsia="Courier New" w:hAnsi="Courier New"/>
          <w:color w:val="D4D4D4"/>
          <w:sz w:val="18"/>
          <w:szCs w:val="18"/>
        </w:rPr>
        <w:t xml:space="preserve">- [ ] Changelog / migration notes updated (if applicable)</w:t>
      </w:r>
    </w:p>
    <w:p>
      <w:pPr>
        <w:shd w:fill="1E1E1E" w:val="clear"/>
        <w:spacing w:after="0" w:before="0"/>
        <w:ind w:left="360" w:right="360"/>
      </w:pPr>
      <w:r>
        <w:rPr>
          <w:rFonts w:ascii="Courier New" w:cs="Courier New" w:eastAsia="Courier New" w:hAnsi="Courier New"/>
          <w:color w:val="D4D4D4"/>
          <w:sz w:val="18"/>
          <w:szCs w:val="18"/>
        </w:rPr>
        <w:t xml:space="preserve">- [ ] PR is &lt; 400 lines (excluding generated 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Notes for Reviewer</w:t>
      </w:r>
    </w:p>
    <w:p>
      <w:pPr>
        <w:shd w:fill="1E1E1E" w:val="clear"/>
        <w:spacing w:after="0" w:before="0"/>
        <w:ind w:left="360" w:right="360"/>
      </w:pPr>
      <w:r>
        <w:rPr>
          <w:rFonts w:ascii="Courier New" w:cs="Courier New" w:eastAsia="Courier New" w:hAnsi="Courier New"/>
          <w:color w:val="D4D4D4"/>
          <w:sz w:val="18"/>
          <w:szCs w:val="18"/>
        </w:rPr>
        <w:t xml:space="preserve">&lt;!-- Anything specific you want feedback on? --&gt;</w:t>
      </w:r>
    </w:p>
    <w:p>
      <w:pPr>
        <w:shd w:fill="1E1E1E" w:val="clear"/>
        <w:spacing w:after="80" w:before="0"/>
        <w:ind w:left="360" w:right="360"/>
      </w:pPr>
      <w:r>
        <w:rPr>
          <w:rFonts w:ascii="Courier New" w:cs="Courier New" w:eastAsia="Courier New" w:hAnsi="Courier New"/>
          <w:color w:val="D4D4D4"/>
          <w:sz w:val="18"/>
          <w:szCs w:val="18"/>
        </w:rPr>
        <w:t xml:space="preserve">&lt;!-- Any known limitations or follow-up work? --&gt;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Filling in the Template -- Good vs Bad</w:t>
      </w:r>
    </w:p>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32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BAD (Unhelpful)</w:t>
            </w:r>
          </w:p>
        </w:tc>
        <w:tc>
          <w:tcPr>
            <w:tcW w:type="dxa" w:w="5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GOOD (Reviewer-Friendly)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stuff</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loyalty discount for premium customers (PROD-4421). Discount is 15% on orders over £20, configurable via application.yml.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 Changed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changed files</w:t>
            </w:r>
          </w:p>
        </w:tc>
        <w:tc>
          <w:tcPr>
            <w:tcW w:type="dxa" w:w="5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Added DiscountCalculator service with rate + minimum configurable in YAML
- Wired into OrderService.placeOrder()
- Added 6 unit tests + 1 integration test
- Added premium.discount.rate and premium.discount.minimum to application.yml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to Test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the tests</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mvn test -Dtest=DiscountCalculatorTest
Or: POST /api/orders as a premium user (token in test-data/tokens.txt)
Expected: response.discount = 15.00 for orders &gt;= £20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Notes for Reviewer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5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VIP discount (25%, PROD-4422) is intentionally NOT in this PR. The discount rate lookup is currently a simple if/else -- I considered a strategy pattern but held off as YAGNI until VIP is scoped.</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Branch Strategy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Feature Branch → PR → Review → Merge</w:t>
      </w:r>
    </w:p>
    <w:p>
      <w:pPr>
        <w:spacing w:after="100" w:before="60"/>
      </w:pPr>
      <w:r>
        <w:rPr>
          <w:rFonts w:ascii="Arial" w:cs="Arial" w:eastAsia="Arial" w:hAnsi="Arial"/>
          <w:sz w:val="22"/>
          <w:szCs w:val="22"/>
        </w:rPr>
        <w:t xml:space="preserve">A consistent branch strategy makes code review the natural gate for all changes. Every piece of work -- features, bug fixes, refactoring, and hotfixes -- follows the same flow: create a branch, do the work, open a PR, get review, merge. Nothing goes to main without a PR. No exceptions.</w:t>
      </w:r>
    </w:p>
    <w:p>
      <w:pPr>
        <w:shd w:fill="1E1E1E" w:val="clear"/>
        <w:spacing w:after="0" w:before="80"/>
        <w:ind w:left="360" w:right="360"/>
      </w:pPr>
      <w:r>
        <w:rPr>
          <w:rFonts w:ascii="Courier New" w:cs="Courier New" w:eastAsia="Courier New" w:hAnsi="Courier New"/>
          <w:color w:val="D4D4D4"/>
          <w:sz w:val="18"/>
          <w:szCs w:val="18"/>
        </w:rPr>
        <w:t xml:space="preserve">// ── The standard feature branch flow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Start from a current main:</w:t>
      </w:r>
    </w:p>
    <w:p>
      <w:pPr>
        <w:shd w:fill="1E1E1E" w:val="clear"/>
        <w:spacing w:after="0" w:before="0"/>
        <w:ind w:left="360" w:right="360"/>
      </w:pPr>
      <w:r>
        <w:rPr>
          <w:rFonts w:ascii="Courier New" w:cs="Courier New" w:eastAsia="Courier New" w:hAnsi="Courier New"/>
          <w:color w:val="D4D4D4"/>
          <w:sz w:val="18"/>
          <w:szCs w:val="18"/>
        </w:rPr>
        <w:t xml:space="preserve">git checkout main &amp;&amp; git pull</w:t>
      </w:r>
    </w:p>
    <w:p>
      <w:pPr>
        <w:shd w:fill="1E1E1E" w:val="clear"/>
        <w:spacing w:after="0" w:before="0"/>
        <w:ind w:left="360" w:right="360"/>
      </w:pPr>
      <w:r>
        <w:rPr>
          <w:rFonts w:ascii="Courier New" w:cs="Courier New" w:eastAsia="Courier New" w:hAnsi="Courier New"/>
          <w:color w:val="D4D4D4"/>
          <w:sz w:val="18"/>
          <w:szCs w:val="18"/>
        </w:rPr>
        <w:t xml:space="preserve">git checkout -b feature/PROD-4421-loyalty-discount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Work in small, focused commits:</w:t>
      </w:r>
    </w:p>
    <w:p>
      <w:pPr>
        <w:shd w:fill="1E1E1E" w:val="clear"/>
        <w:spacing w:after="0" w:before="0"/>
        <w:ind w:left="360" w:right="360"/>
      </w:pPr>
      <w:r>
        <w:rPr>
          <w:rFonts w:ascii="Courier New" w:cs="Courier New" w:eastAsia="Courier New" w:hAnsi="Courier New"/>
          <w:color w:val="D4D4D4"/>
          <w:sz w:val="18"/>
          <w:szCs w:val="18"/>
        </w:rPr>
        <w:t xml:space="preserve">git commit -m 'feat(discount): add DiscountCalculator with rate config'</w:t>
      </w:r>
    </w:p>
    <w:p>
      <w:pPr>
        <w:shd w:fill="1E1E1E" w:val="clear"/>
        <w:spacing w:after="0" w:before="0"/>
        <w:ind w:left="360" w:right="360"/>
      </w:pPr>
      <w:r>
        <w:rPr>
          <w:rFonts w:ascii="Courier New" w:cs="Courier New" w:eastAsia="Courier New" w:hAnsi="Courier New"/>
          <w:color w:val="D4D4D4"/>
          <w:sz w:val="18"/>
          <w:szCs w:val="18"/>
        </w:rPr>
        <w:t xml:space="preserve">git commit -m 'feat(discount): wire DiscountCalculator into OrderService'</w:t>
      </w:r>
    </w:p>
    <w:p>
      <w:pPr>
        <w:shd w:fill="1E1E1E" w:val="clear"/>
        <w:spacing w:after="0" w:before="0"/>
        <w:ind w:left="360" w:right="360"/>
      </w:pPr>
      <w:r>
        <w:rPr>
          <w:rFonts w:ascii="Courier New" w:cs="Courier New" w:eastAsia="Courier New" w:hAnsi="Courier New"/>
          <w:color w:val="D4D4D4"/>
          <w:sz w:val="18"/>
          <w:szCs w:val="18"/>
        </w:rPr>
        <w:t xml:space="preserve">git commit -m 'test(discount): add unit tests for DiscountCalculator'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Keep branch up to date (rebase, not merge):</w:t>
      </w:r>
    </w:p>
    <w:p>
      <w:pPr>
        <w:shd w:fill="1E1E1E" w:val="clear"/>
        <w:spacing w:after="0" w:before="0"/>
        <w:ind w:left="360" w:right="360"/>
      </w:pPr>
      <w:r>
        <w:rPr>
          <w:rFonts w:ascii="Courier New" w:cs="Courier New" w:eastAsia="Courier New" w:hAnsi="Courier New"/>
          <w:color w:val="D4D4D4"/>
          <w:sz w:val="18"/>
          <w:szCs w:val="18"/>
        </w:rPr>
        <w:t xml:space="preserve">git fetch origin</w:t>
      </w:r>
    </w:p>
    <w:p>
      <w:pPr>
        <w:shd w:fill="1E1E1E" w:val="clear"/>
        <w:spacing w:after="0" w:before="0"/>
        <w:ind w:left="360" w:right="360"/>
      </w:pPr>
      <w:r>
        <w:rPr>
          <w:rFonts w:ascii="Courier New" w:cs="Courier New" w:eastAsia="Courier New" w:hAnsi="Courier New"/>
          <w:color w:val="D4D4D4"/>
          <w:sz w:val="18"/>
          <w:szCs w:val="18"/>
        </w:rPr>
        <w:t xml:space="preserve">git rebase origin/main</w:t>
      </w:r>
    </w:p>
    <w:p>
      <w:pPr>
        <w:shd w:fill="1E1E1E" w:val="clear"/>
        <w:spacing w:after="0" w:before="0"/>
        <w:ind w:left="360" w:right="360"/>
      </w:pPr>
      <w:r>
        <w:rPr>
          <w:rFonts w:ascii="Courier New" w:cs="Courier New" w:eastAsia="Courier New" w:hAnsi="Courier New"/>
          <w:color w:val="D4D4D4"/>
          <w:sz w:val="18"/>
          <w:szCs w:val="18"/>
        </w:rPr>
        <w:t xml:space="preserve"># Rebase keeps a clean, linear history -- no merge commit noise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Push and open PR:</w:t>
      </w:r>
    </w:p>
    <w:p>
      <w:pPr>
        <w:shd w:fill="1E1E1E" w:val="clear"/>
        <w:spacing w:after="0" w:before="0"/>
        <w:ind w:left="360" w:right="360"/>
      </w:pPr>
      <w:r>
        <w:rPr>
          <w:rFonts w:ascii="Courier New" w:cs="Courier New" w:eastAsia="Courier New" w:hAnsi="Courier New"/>
          <w:color w:val="D4D4D4"/>
          <w:sz w:val="18"/>
          <w:szCs w:val="18"/>
        </w:rPr>
        <w:t xml:space="preserve">git push origin feature/PROD-4421-loyalty-discount</w:t>
      </w:r>
    </w:p>
    <w:p>
      <w:pPr>
        <w:shd w:fill="1E1E1E" w:val="clear"/>
        <w:spacing w:after="0" w:before="0"/>
        <w:ind w:left="360" w:right="360"/>
      </w:pPr>
      <w:r>
        <w:rPr>
          <w:rFonts w:ascii="Courier New" w:cs="Courier New" w:eastAsia="Courier New" w:hAnsi="Courier New"/>
          <w:color w:val="D4D4D4"/>
          <w:sz w:val="18"/>
          <w:szCs w:val="18"/>
        </w:rPr>
        <w:t xml:space="preserve"># GitHub: New Pull Request -&gt; select template -&gt; fill 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5. Address review feedback:</w:t>
      </w:r>
    </w:p>
    <w:p>
      <w:pPr>
        <w:shd w:fill="1E1E1E" w:val="clear"/>
        <w:spacing w:after="0" w:before="0"/>
        <w:ind w:left="360" w:right="360"/>
      </w:pPr>
      <w:r>
        <w:rPr>
          <w:rFonts w:ascii="Courier New" w:cs="Courier New" w:eastAsia="Courier New" w:hAnsi="Courier New"/>
          <w:color w:val="D4D4D4"/>
          <w:sz w:val="18"/>
          <w:szCs w:val="18"/>
        </w:rPr>
        <w:t xml:space="preserve">git commit -m 'fix(discount): handle order below minimum threshold'</w:t>
      </w:r>
    </w:p>
    <w:p>
      <w:pPr>
        <w:shd w:fill="1E1E1E" w:val="clear"/>
        <w:spacing w:after="0" w:before="0"/>
        <w:ind w:left="360" w:right="360"/>
      </w:pPr>
      <w:r>
        <w:rPr>
          <w:rFonts w:ascii="Courier New" w:cs="Courier New" w:eastAsia="Courier New" w:hAnsi="Courier New"/>
          <w:color w:val="D4D4D4"/>
          <w:sz w:val="18"/>
          <w:szCs w:val="18"/>
        </w:rPr>
        <w:t xml:space="preserve">git push origin feature/PROD-4421-loyalty-discount</w:t>
      </w:r>
    </w:p>
    <w:p>
      <w:pPr>
        <w:shd w:fill="1E1E1E" w:val="clear"/>
        <w:spacing w:after="0" w:before="0"/>
        <w:ind w:left="360" w:right="360"/>
      </w:pPr>
      <w:r>
        <w:rPr>
          <w:rFonts w:ascii="Courier New" w:cs="Courier New" w:eastAsia="Courier New" w:hAnsi="Courier New"/>
          <w:color w:val="D4D4D4"/>
          <w:sz w:val="18"/>
          <w:szCs w:val="18"/>
        </w:rPr>
        <w:t xml:space="preserve"># PR auto-updates with new commits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6. After approval: squash and merge to main</w:t>
      </w:r>
    </w:p>
    <w:p>
      <w:pPr>
        <w:shd w:fill="1E1E1E" w:val="clear"/>
        <w:spacing w:after="0" w:before="0"/>
        <w:ind w:left="360" w:right="360"/>
      </w:pPr>
      <w:r>
        <w:rPr>
          <w:rFonts w:ascii="Courier New" w:cs="Courier New" w:eastAsia="Courier New" w:hAnsi="Courier New"/>
          <w:color w:val="D4D4D4"/>
          <w:sz w:val="18"/>
          <w:szCs w:val="18"/>
        </w:rPr>
        <w:t xml:space="preserve"># In GitHub: 'Squash and merge'</w:t>
      </w:r>
    </w:p>
    <w:p>
      <w:pPr>
        <w:shd w:fill="1E1E1E" w:val="clear"/>
        <w:spacing w:after="0" w:before="0"/>
        <w:ind w:left="360" w:right="360"/>
      </w:pPr>
      <w:r>
        <w:rPr>
          <w:rFonts w:ascii="Courier New" w:cs="Courier New" w:eastAsia="Courier New" w:hAnsi="Courier New"/>
          <w:color w:val="D4D4D4"/>
          <w:sz w:val="18"/>
          <w:szCs w:val="18"/>
        </w:rPr>
        <w:t xml:space="preserve"># Result: one clean commit per feature on main</w:t>
      </w:r>
    </w:p>
    <w:p>
      <w:pPr>
        <w:shd w:fill="1E1E1E" w:val="clear"/>
        <w:spacing w:after="0" w:before="0"/>
        <w:ind w:left="360" w:right="360"/>
      </w:pPr>
      <w:r>
        <w:rPr>
          <w:rFonts w:ascii="Courier New" w:cs="Courier New" w:eastAsia="Courier New" w:hAnsi="Courier New"/>
          <w:color w:val="D4D4D4"/>
          <w:sz w:val="18"/>
          <w:szCs w:val="18"/>
        </w:rPr>
        <w:t xml:space="preserve"># Message: 'feat(discount): add loyalty discount for premium customers (#142)'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7. Clean up:</w:t>
      </w:r>
    </w:p>
    <w:p>
      <w:pPr>
        <w:shd w:fill="1E1E1E" w:val="clear"/>
        <w:spacing w:after="0" w:before="0"/>
        <w:ind w:left="360" w:right="360"/>
      </w:pPr>
      <w:r>
        <w:rPr>
          <w:rFonts w:ascii="Courier New" w:cs="Courier New" w:eastAsia="Courier New" w:hAnsi="Courier New"/>
          <w:color w:val="D4D4D4"/>
          <w:sz w:val="18"/>
          <w:szCs w:val="18"/>
        </w:rPr>
        <w:t xml:space="preserve">git branch -d feature/PROD-4421-loyalty-discount</w:t>
      </w:r>
    </w:p>
    <w:p>
      <w:pPr>
        <w:shd w:fill="1E1E1E" w:val="clear"/>
        <w:spacing w:after="80" w:before="0"/>
        <w:ind w:left="360" w:right="360"/>
      </w:pPr>
      <w:r>
        <w:rPr>
          <w:rFonts w:ascii="Courier New" w:cs="Courier New" w:eastAsia="Courier New" w:hAnsi="Courier New"/>
          <w:color w:val="D4D4D4"/>
          <w:sz w:val="18"/>
          <w:szCs w:val="18"/>
        </w:rPr>
        <w:t xml:space="preserve">git push origin --delete feature/PROD-4421-loyalty-discount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Branch Naming Convention</w:t>
      </w:r>
    </w:p>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12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Branch Type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4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feature/{ticket}-{description}</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feature/PROD-4421-loyalty-discount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Bug fix</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fix/{ticket}-{description}</w:t>
            </w:r>
          </w:p>
        </w:tc>
        <w:tc>
          <w:tcPr>
            <w:tcW w:type="dxa" w:w="4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fix/PROD-4490-order-pagination-off-by-one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Refactoring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refactor/{ticket}-{description}</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refactor/TECH-112-extract-discount-calculator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Hotfix</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hotfix/{ticket}-{description}</w:t>
            </w:r>
          </w:p>
        </w:tc>
        <w:tc>
          <w:tcPr>
            <w:tcW w:type="dxa" w:w="4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hotfix/PROD-4501-payment-npe-in-production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release/{version}</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release/2.4.0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Chore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chore/{description}</w:t>
            </w:r>
          </w:p>
        </w:tc>
        <w:tc>
          <w:tcPr>
            <w:tcW w:type="dxa" w:w="4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chore/update-spring-boot-3.2</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Required Approvals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One or Two Reviewers Depending on Context</w:t>
      </w:r>
    </w:p>
    <w:p>
      <w:pPr>
        <w:spacing w:after="100" w:before="60"/>
      </w:pPr>
      <w:r>
        <w:rPr>
          <w:rFonts w:ascii="Arial" w:cs="Arial" w:eastAsia="Arial" w:hAnsi="Arial"/>
          <w:sz w:val="22"/>
          <w:szCs w:val="22"/>
        </w:rPr>
        <w:t xml:space="preserve">Required approvals are configured in the branch protection rules for the main branch. They enforce that a minimum number of reviewers must approve before a PR can merge. The right number depends on team size, codebase criticality, and risk tolerance.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Team Size / Context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Approvals</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developer / startup (1-3 devs)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(any team member)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second pair of eyes is better than none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Small team (4-8 devs)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required approval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Speed matters; 1 thorough review is sufficient for most changes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team (8-20 devs)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or 2, based on risk tier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changes: 1. Security / core domain / API changes: 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Large team / regulated environment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required approvals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Compliance may require dual-control for financial or security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production path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approvals + CODEOWNER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services, payment, auth: require domain expert approval</w:t>
            </w:r>
          </w:p>
        </w:tc>
      </w:tr>
    </w:tbl>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GitHub branch protection configuration ───────────────────────────</w:t>
      </w:r>
    </w:p>
    <w:p>
      <w:pPr>
        <w:shd w:fill="1E1E1E" w:val="clear"/>
        <w:spacing w:after="0" w:before="0"/>
        <w:ind w:left="360" w:right="360"/>
      </w:pPr>
      <w:r>
        <w:rPr>
          <w:rFonts w:ascii="Courier New" w:cs="Courier New" w:eastAsia="Courier New" w:hAnsi="Courier New"/>
          <w:color w:val="D4D4D4"/>
          <w:sz w:val="18"/>
          <w:szCs w:val="18"/>
        </w:rPr>
        <w:t xml:space="preserve">// Settings -&gt; Branches -&gt; Branch protection rules -&gt; Add rule</w:t>
      </w:r>
    </w:p>
    <w:p>
      <w:pPr>
        <w:shd w:fill="1E1E1E" w:val="clear"/>
        <w:spacing w:after="0" w:before="0"/>
        <w:ind w:left="360" w:right="360"/>
      </w:pPr>
      <w:r>
        <w:rPr>
          <w:rFonts w:ascii="Courier New" w:cs="Courier New" w:eastAsia="Courier New" w:hAnsi="Courier New"/>
          <w:color w:val="D4D4D4"/>
          <w:sz w:val="18"/>
          <w:szCs w:val="18"/>
        </w:rPr>
        <w:t xml:space="preserve">// Branch name pattern: main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REQUIRED SETTINGS:</w:t>
      </w:r>
    </w:p>
    <w:p>
      <w:pPr>
        <w:shd w:fill="1E1E1E" w:val="clear"/>
        <w:spacing w:after="0" w:before="0"/>
        <w:ind w:left="360" w:right="360"/>
      </w:pPr>
      <w:r>
        <w:rPr>
          <w:rFonts w:ascii="Courier New" w:cs="Courier New" w:eastAsia="Courier New" w:hAnsi="Courier New"/>
          <w:color w:val="D4D4D4"/>
          <w:sz w:val="18"/>
          <w:szCs w:val="18"/>
        </w:rPr>
        <w:t xml:space="preserve">// [x] Require a pull request before merging</w:t>
      </w:r>
    </w:p>
    <w:p>
      <w:pPr>
        <w:shd w:fill="1E1E1E" w:val="clear"/>
        <w:spacing w:after="0" w:before="0"/>
        <w:ind w:left="360" w:right="360"/>
      </w:pPr>
      <w:r>
        <w:rPr>
          <w:rFonts w:ascii="Courier New" w:cs="Courier New" w:eastAsia="Courier New" w:hAnsi="Courier New"/>
          <w:color w:val="D4D4D4"/>
          <w:sz w:val="18"/>
          <w:szCs w:val="18"/>
        </w:rPr>
        <w:t xml:space="preserve">//     Required number of approvals: 1 (or 2 for stricter teams)</w:t>
      </w:r>
    </w:p>
    <w:p>
      <w:pPr>
        <w:shd w:fill="1E1E1E" w:val="clear"/>
        <w:spacing w:after="0" w:before="0"/>
        <w:ind w:left="360" w:right="360"/>
      </w:pPr>
      <w:r>
        <w:rPr>
          <w:rFonts w:ascii="Courier New" w:cs="Courier New" w:eastAsia="Courier New" w:hAnsi="Courier New"/>
          <w:color w:val="D4D4D4"/>
          <w:sz w:val="18"/>
          <w:szCs w:val="18"/>
        </w:rPr>
        <w:t xml:space="preserve">//     [x] Dismiss stale pull request approvals when new commits are pushed</w:t>
      </w:r>
    </w:p>
    <w:p>
      <w:pPr>
        <w:shd w:fill="1E1E1E" w:val="clear"/>
        <w:spacing w:after="0" w:before="0"/>
        <w:ind w:left="360" w:right="360"/>
      </w:pPr>
      <w:r>
        <w:rPr>
          <w:rFonts w:ascii="Courier New" w:cs="Courier New" w:eastAsia="Courier New" w:hAnsi="Courier New"/>
          <w:color w:val="D4D4D4"/>
          <w:sz w:val="18"/>
          <w:szCs w:val="18"/>
        </w:rPr>
        <w:t xml:space="preserve">//         -&gt; Forces re-review if the PR changes after approval</w:t>
      </w:r>
    </w:p>
    <w:p>
      <w:pPr>
        <w:shd w:fill="1E1E1E" w:val="clear"/>
        <w:spacing w:after="0" w:before="0"/>
        <w:ind w:left="360" w:right="360"/>
      </w:pPr>
      <w:r>
        <w:rPr>
          <w:rFonts w:ascii="Courier New" w:cs="Courier New" w:eastAsia="Courier New" w:hAnsi="Courier New"/>
          <w:color w:val="D4D4D4"/>
          <w:sz w:val="18"/>
          <w:szCs w:val="18"/>
        </w:rPr>
        <w:t xml:space="preserve">//     [x] Require review from Code Owners (if CODEOWNERS is configured)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[x] Require status checks to pass before merging</w:t>
      </w:r>
    </w:p>
    <w:p>
      <w:pPr>
        <w:shd w:fill="1E1E1E" w:val="clear"/>
        <w:spacing w:after="0" w:before="0"/>
        <w:ind w:left="360" w:right="360"/>
      </w:pPr>
      <w:r>
        <w:rPr>
          <w:rFonts w:ascii="Courier New" w:cs="Courier New" w:eastAsia="Courier New" w:hAnsi="Courier New"/>
          <w:color w:val="D4D4D4"/>
          <w:sz w:val="18"/>
          <w:szCs w:val="18"/>
        </w:rPr>
        <w:t xml:space="preserve">//     Required checks: build, test, spotless-check, sonar-quality-gate</w:t>
      </w:r>
    </w:p>
    <w:p>
      <w:pPr>
        <w:shd w:fill="1E1E1E" w:val="clear"/>
        <w:spacing w:after="0" w:before="0"/>
        <w:ind w:left="360" w:right="360"/>
      </w:pPr>
      <w:r>
        <w:rPr>
          <w:rFonts w:ascii="Courier New" w:cs="Courier New" w:eastAsia="Courier New" w:hAnsi="Courier New"/>
          <w:color w:val="D4D4D4"/>
          <w:sz w:val="18"/>
          <w:szCs w:val="18"/>
        </w:rPr>
        <w:t xml:space="preserve">//     [x] Require branches to be up to date before merging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[x] Require conversation resolution before merging</w:t>
      </w:r>
    </w:p>
    <w:p>
      <w:pPr>
        <w:shd w:fill="1E1E1E" w:val="clear"/>
        <w:spacing w:after="0" w:before="0"/>
        <w:ind w:left="360" w:right="360"/>
      </w:pPr>
      <w:r>
        <w:rPr>
          <w:rFonts w:ascii="Courier New" w:cs="Courier New" w:eastAsia="Courier New" w:hAnsi="Courier New"/>
          <w:color w:val="D4D4D4"/>
          <w:sz w:val="18"/>
          <w:szCs w:val="18"/>
        </w:rPr>
        <w:t xml:space="preserve">//     -&gt; Every BLOCKER comment must be resolved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OPTIONAL (recommended for main branch):</w:t>
      </w:r>
    </w:p>
    <w:p>
      <w:pPr>
        <w:shd w:fill="1E1E1E" w:val="clear"/>
        <w:spacing w:after="0" w:before="0"/>
        <w:ind w:left="360" w:right="360"/>
      </w:pPr>
      <w:r>
        <w:rPr>
          <w:rFonts w:ascii="Courier New" w:cs="Courier New" w:eastAsia="Courier New" w:hAnsi="Courier New"/>
          <w:color w:val="D4D4D4"/>
          <w:sz w:val="18"/>
          <w:szCs w:val="18"/>
        </w:rPr>
        <w:t xml:space="preserve">// [x] Restrict who can push to matching branches</w:t>
      </w:r>
    </w:p>
    <w:p>
      <w:pPr>
        <w:shd w:fill="1E1E1E" w:val="clear"/>
        <w:spacing w:after="0" w:before="0"/>
        <w:ind w:left="360" w:right="360"/>
      </w:pPr>
      <w:r>
        <w:rPr>
          <w:rFonts w:ascii="Courier New" w:cs="Courier New" w:eastAsia="Courier New" w:hAnsi="Courier New"/>
          <w:color w:val="D4D4D4"/>
          <w:sz w:val="18"/>
          <w:szCs w:val="18"/>
        </w:rPr>
        <w:t xml:space="preserve">// [x] Do not allow bypassing the above settings</w:t>
      </w:r>
    </w:p>
    <w:p>
      <w:pPr>
        <w:shd w:fill="1E1E1E" w:val="clear"/>
        <w:spacing w:after="80" w:before="0"/>
        <w:ind w:left="360" w:right="360"/>
      </w:pPr>
      <w:r>
        <w:rPr>
          <w:rFonts w:ascii="Courier New" w:cs="Courier New" w:eastAsia="Courier New" w:hAnsi="Courier New"/>
          <w:color w:val="D4D4D4"/>
          <w:sz w:val="18"/>
          <w:szCs w:val="18"/>
        </w:rPr>
        <w:t xml:space="preserve">//     -&gt; Even admins cannot bypass. Enforces the process for everyone.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CODEOWNERS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Automatic Reviewer Assignment by File Path</w:t>
      </w:r>
    </w:p>
    <w:p>
      <w:pPr>
        <w:spacing w:after="100" w:before="60"/>
      </w:pPr>
      <w:r>
        <w:rPr>
          <w:rFonts w:ascii="Arial" w:cs="Arial" w:eastAsia="Arial" w:hAnsi="Arial"/>
          <w:sz w:val="22"/>
          <w:szCs w:val="22"/>
        </w:rPr>
        <w:t xml:space="preserve">CODEOWNERS is a file that maps file path patterns to GitHub users or teams. When a PR touches files matching a pattern, the corresponding owners are automatically added as required reviewers. This ensures that the right person reviews changes to critical or specialist areas -- without the author having to know who to ask.</w:t>
      </w:r>
    </w:p>
    <w:p>
      <w:pPr>
        <w:shd w:fill="1E1E1E" w:val="clear"/>
        <w:spacing w:after="0" w:before="80"/>
        <w:ind w:left="360" w:right="360"/>
      </w:pPr>
      <w:r>
        <w:rPr>
          <w:rFonts w:ascii="Courier New" w:cs="Courier New" w:eastAsia="Courier New" w:hAnsi="Courier New"/>
          <w:color w:val="D4D4D4"/>
          <w:sz w:val="18"/>
          <w:szCs w:val="18"/>
        </w:rPr>
        <w:t xml:space="preserve"># .github/CODEOWNERS</w:t>
      </w:r>
    </w:p>
    <w:p>
      <w:pPr>
        <w:shd w:fill="1E1E1E" w:val="clear"/>
        <w:spacing w:after="0" w:before="0"/>
        <w:ind w:left="360" w:right="360"/>
      </w:pPr>
      <w:r>
        <w:rPr>
          <w:rFonts w:ascii="Courier New" w:cs="Courier New" w:eastAsia="Courier New" w:hAnsi="Courier New"/>
          <w:color w:val="D4D4D4"/>
          <w:sz w:val="18"/>
          <w:szCs w:val="18"/>
        </w:rPr>
        <w:t xml:space="preserve"># (Committed to the repository -- GitHub reads it automatically)</w:t>
      </w:r>
    </w:p>
    <w:p>
      <w:pPr>
        <w:shd w:fill="1E1E1E" w:val="clear"/>
        <w:spacing w:after="0" w:before="0"/>
        <w:ind w:left="360" w:right="360"/>
      </w:pPr>
      <w:r>
        <w:rPr>
          <w:rFonts w:ascii="Courier New" w:cs="Courier New" w:eastAsia="Courier New" w:hAnsi="Courier New"/>
          <w:color w:val="D4D4D4"/>
          <w:sz w:val="18"/>
          <w:szCs w:val="18"/>
        </w:rPr>
        <w:t xml:space="preserve"># Format: &lt;pattern&gt;  &lt;owner1&gt; &lt;owner2&gt;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Default owner for everything not matched below:</w:t>
      </w:r>
    </w:p>
    <w:p>
      <w:pPr>
        <w:shd w:fill="1E1E1E" w:val="clear"/>
        <w:spacing w:after="0" w:before="0"/>
        <w:ind w:left="360" w:right="360"/>
      </w:pPr>
      <w:r>
        <w:rPr>
          <w:rFonts w:ascii="Courier New" w:cs="Courier New" w:eastAsia="Courier New" w:hAnsi="Courier New"/>
          <w:color w:val="D4D4D4"/>
          <w:sz w:val="18"/>
          <w:szCs w:val="18"/>
        </w:rPr>
        <w:t xml:space="preserve">*                           @org/team-backend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Core domain: any change to the domain layer needs a senior review</w:t>
      </w:r>
    </w:p>
    <w:p>
      <w:pPr>
        <w:shd w:fill="1E1E1E" w:val="clear"/>
        <w:spacing w:after="0" w:before="0"/>
        <w:ind w:left="360" w:right="360"/>
      </w:pPr>
      <w:r>
        <w:rPr>
          <w:rFonts w:ascii="Courier New" w:cs="Courier New" w:eastAsia="Courier New" w:hAnsi="Courier New"/>
          <w:color w:val="D4D4D4"/>
          <w:sz w:val="18"/>
          <w:szCs w:val="18"/>
        </w:rPr>
        <w:t xml:space="preserve">src/main/java/**/domain/    @alice @bob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Payment service: security-sensitive, dual ownership</w:t>
      </w:r>
    </w:p>
    <w:p>
      <w:pPr>
        <w:shd w:fill="1E1E1E" w:val="clear"/>
        <w:spacing w:after="0" w:before="0"/>
        <w:ind w:left="360" w:right="360"/>
      </w:pPr>
      <w:r>
        <w:rPr>
          <w:rFonts w:ascii="Courier New" w:cs="Courier New" w:eastAsia="Courier New" w:hAnsi="Courier New"/>
          <w:color w:val="D4D4D4"/>
          <w:sz w:val="18"/>
          <w:szCs w:val="18"/>
        </w:rPr>
        <w:t xml:space="preserve">src/main/java/**/payment/   @carol @alice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Security configuration: requires security specialist review</w:t>
      </w:r>
    </w:p>
    <w:p>
      <w:pPr>
        <w:shd w:fill="1E1E1E" w:val="clear"/>
        <w:spacing w:after="0" w:before="0"/>
        <w:ind w:left="360" w:right="360"/>
      </w:pPr>
      <w:r>
        <w:rPr>
          <w:rFonts w:ascii="Courier New" w:cs="Courier New" w:eastAsia="Courier New" w:hAnsi="Courier New"/>
          <w:color w:val="D4D4D4"/>
          <w:sz w:val="18"/>
          <w:szCs w:val="18"/>
        </w:rPr>
        <w:t xml:space="preserve">src/main/java/**/security/  @carol</w:t>
      </w:r>
    </w:p>
    <w:p>
      <w:pPr>
        <w:shd w:fill="1E1E1E" w:val="clear"/>
        <w:spacing w:after="0" w:before="0"/>
        <w:ind w:left="360" w:right="360"/>
      </w:pPr>
      <w:r>
        <w:rPr>
          <w:rFonts w:ascii="Courier New" w:cs="Courier New" w:eastAsia="Courier New" w:hAnsi="Courier New"/>
          <w:color w:val="D4D4D4"/>
          <w:sz w:val="18"/>
          <w:szCs w:val="18"/>
        </w:rPr>
        <w:t xml:space="preserve">**/SecurityConfig.java      @carol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API contracts: any change to DTOs needs API team review</w:t>
      </w:r>
    </w:p>
    <w:p>
      <w:pPr>
        <w:shd w:fill="1E1E1E" w:val="clear"/>
        <w:spacing w:after="0" w:before="0"/>
        <w:ind w:left="360" w:right="360"/>
      </w:pPr>
      <w:r>
        <w:rPr>
          <w:rFonts w:ascii="Courier New" w:cs="Courier New" w:eastAsia="Courier New" w:hAnsi="Courier New"/>
          <w:color w:val="D4D4D4"/>
          <w:sz w:val="18"/>
          <w:szCs w:val="18"/>
        </w:rPr>
        <w:t xml:space="preserve">src/main/java/**/dto/       @org/team-api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Database migrations: any schema change needs DBA review</w:t>
      </w:r>
    </w:p>
    <w:p>
      <w:pPr>
        <w:shd w:fill="1E1E1E" w:val="clear"/>
        <w:spacing w:after="0" w:before="0"/>
        <w:ind w:left="360" w:right="360"/>
      </w:pPr>
      <w:r>
        <w:rPr>
          <w:rFonts w:ascii="Courier New" w:cs="Courier New" w:eastAsia="Courier New" w:hAnsi="Courier New"/>
          <w:color w:val="D4D4D4"/>
          <w:sz w:val="18"/>
          <w:szCs w:val="18"/>
        </w:rPr>
        <w:t xml:space="preserve">src/main/resources/db/      @dave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Frontend: separate frontend team</w:t>
      </w:r>
    </w:p>
    <w:p>
      <w:pPr>
        <w:shd w:fill="1E1E1E" w:val="clear"/>
        <w:spacing w:after="0" w:before="0"/>
        <w:ind w:left="360" w:right="360"/>
      </w:pPr>
      <w:r>
        <w:rPr>
          <w:rFonts w:ascii="Courier New" w:cs="Courier New" w:eastAsia="Courier New" w:hAnsi="Courier New"/>
          <w:color w:val="D4D4D4"/>
          <w:sz w:val="18"/>
          <w:szCs w:val="18"/>
        </w:rPr>
        <w:t xml:space="preserve">src/frontend/               @org/team-frontend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Infrastructure: DevOps team owns all infra config</w:t>
      </w:r>
    </w:p>
    <w:p>
      <w:pPr>
        <w:shd w:fill="1E1E1E" w:val="clear"/>
        <w:spacing w:after="0" w:before="0"/>
        <w:ind w:left="360" w:right="360"/>
      </w:pPr>
      <w:r>
        <w:rPr>
          <w:rFonts w:ascii="Courier New" w:cs="Courier New" w:eastAsia="Courier New" w:hAnsi="Courier New"/>
          <w:color w:val="D4D4D4"/>
          <w:sz w:val="18"/>
          <w:szCs w:val="18"/>
        </w:rPr>
        <w:t xml:space="preserve">.github/                    @org/team-devops</w:t>
      </w:r>
    </w:p>
    <w:p>
      <w:pPr>
        <w:shd w:fill="1E1E1E" w:val="clear"/>
        <w:spacing w:after="0" w:before="0"/>
        <w:ind w:left="360" w:right="360"/>
      </w:pPr>
      <w:r>
        <w:rPr>
          <w:rFonts w:ascii="Courier New" w:cs="Courier New" w:eastAsia="Courier New" w:hAnsi="Courier New"/>
          <w:color w:val="D4D4D4"/>
          <w:sz w:val="18"/>
          <w:szCs w:val="18"/>
        </w:rPr>
        <w:t xml:space="preserve">Dockerfile                  @org/team-devops</w:t>
      </w:r>
    </w:p>
    <w:p>
      <w:pPr>
        <w:shd w:fill="1E1E1E" w:val="clear"/>
        <w:spacing w:after="0" w:before="0"/>
        <w:ind w:left="360" w:right="360"/>
      </w:pPr>
      <w:r>
        <w:rPr>
          <w:rFonts w:ascii="Courier New" w:cs="Courier New" w:eastAsia="Courier New" w:hAnsi="Courier New"/>
          <w:color w:val="D4D4D4"/>
          <w:sz w:val="18"/>
          <w:szCs w:val="18"/>
        </w:rPr>
        <w:t xml:space="preserve">docker-compose*.yml         @org/team-devops</w:t>
      </w:r>
    </w:p>
    <w:p>
      <w:pPr>
        <w:shd w:fill="1E1E1E" w:val="clear"/>
        <w:spacing w:after="0" w:before="0"/>
        <w:ind w:left="360" w:right="360"/>
      </w:pPr>
      <w:r>
        <w:rPr>
          <w:rFonts w:ascii="Courier New" w:cs="Courier New" w:eastAsia="Courier New" w:hAnsi="Courier New"/>
          <w:color w:val="D4D4D4"/>
          <w:sz w:val="18"/>
          <w:szCs w:val="18"/>
        </w:rPr>
        <w:t xml:space="preserve">*.helm/                     @org/team-devops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Note: CODEOWNERS uses the LAST matching rule (most specific wins).</w:t>
      </w:r>
    </w:p>
    <w:p>
      <w:pPr>
        <w:shd w:fill="1E1E1E" w:val="clear"/>
        <w:spacing w:after="80" w:before="0"/>
        <w:ind w:left="360" w:right="360"/>
      </w:pPr>
      <w:r>
        <w:rPr>
          <w:rFonts w:ascii="Courier New" w:cs="Courier New" w:eastAsia="Courier New" w:hAnsi="Courier New"/>
          <w:color w:val="D4D4D4"/>
          <w:sz w:val="18"/>
          <w:szCs w:val="18"/>
        </w:rPr>
        <w:t xml:space="preserve"># Put more specific patterns AFTER more general ones.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CODEOWNERS Best Practices</w:t>
      </w:r>
    </w:p>
    <w:p>
      <w:pPr>
        <w:spacing w:after="0" w:before="4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4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Practice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4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ownership granular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broad = one person always required. Too granular = nothing is owned.</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at the service/module level, not individual files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teams, not individuals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Individual ownership creates bus factor = 1 for review as well as knowledge.</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@org/team-payments instead of @alice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CODEOWNERS quarterly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Ownership becomes stale as teams change and people move.</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Quarterly reminder: does this still reflect actual team ownership?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Don't block merges for low-risk files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every file needs a mandatory CODEOWNER review.</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CODEOWNERS for: payment, security, auth, DB migrations. Not for: docs,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Communicate the rationale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Teams should know WHY they own certain paths.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comments in CODEOWNERS explaining the ownership reasoning</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Review SLA</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Respond Within 4 Hours (Business Hours)</w:t>
      </w:r>
    </w:p>
    <w:p>
      <w:pPr>
        <w:spacing w:after="100" w:before="60"/>
      </w:pPr>
      <w:r>
        <w:rPr>
          <w:rFonts w:ascii="Arial" w:cs="Arial" w:eastAsia="Arial" w:hAnsi="Arial"/>
          <w:sz w:val="22"/>
          <w:szCs w:val="22"/>
        </w:rPr>
        <w:t xml:space="preserve">A review SLA (Service Level Agreement) is the team's commitment to each other: a PR will receive an initial response within a defined timeframe. Without an SLA, PRs sit unreviewed for days, authors are blocked, and the work-in-progress pile grows. A 4-hour business hours SLA is the most common standard.</w:t>
      </w:r>
    </w:p>
    <w:p>
      <w:pPr>
        <w:shd w:fill="1E1E1E" w:val="clear"/>
        <w:spacing w:after="0" w:before="80"/>
        <w:ind w:left="360" w:right="360"/>
      </w:pPr>
      <w:r>
        <w:rPr>
          <w:rFonts w:ascii="Courier New" w:cs="Courier New" w:eastAsia="Courier New" w:hAnsi="Courier New"/>
          <w:color w:val="D4D4D4"/>
          <w:sz w:val="18"/>
          <w:szCs w:val="18"/>
        </w:rPr>
        <w:t xml:space="preserve">// ── What a 4-hour SLA means in practice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 submitted at 10:00 Monday:</w:t>
      </w:r>
    </w:p>
    <w:p>
      <w:pPr>
        <w:shd w:fill="1E1E1E" w:val="clear"/>
        <w:spacing w:after="0" w:before="0"/>
        <w:ind w:left="360" w:right="360"/>
      </w:pPr>
      <w:r>
        <w:rPr>
          <w:rFonts w:ascii="Courier New" w:cs="Courier New" w:eastAsia="Courier New" w:hAnsi="Courier New"/>
          <w:color w:val="D4D4D4"/>
          <w:sz w:val="18"/>
          <w:szCs w:val="18"/>
        </w:rPr>
        <w:t xml:space="preserve">//   SLA response due by: 14:00 Monday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 submitted at 16:00 Friday:</w:t>
      </w:r>
    </w:p>
    <w:p>
      <w:pPr>
        <w:shd w:fill="1E1E1E" w:val="clear"/>
        <w:spacing w:after="0" w:before="0"/>
        <w:ind w:left="360" w:right="360"/>
      </w:pPr>
      <w:r>
        <w:rPr>
          <w:rFonts w:ascii="Courier New" w:cs="Courier New" w:eastAsia="Courier New" w:hAnsi="Courier New"/>
          <w:color w:val="D4D4D4"/>
          <w:sz w:val="18"/>
          <w:szCs w:val="18"/>
        </w:rPr>
        <w:t xml:space="preserve">//   SLA response due by: 10:00 Monday (next business day)</w:t>
      </w:r>
    </w:p>
    <w:p>
      <w:pPr>
        <w:shd w:fill="1E1E1E" w:val="clear"/>
        <w:spacing w:after="0" w:before="0"/>
        <w:ind w:left="360" w:right="360"/>
      </w:pPr>
      <w:r>
        <w:rPr>
          <w:rFonts w:ascii="Courier New" w:cs="Courier New" w:eastAsia="Courier New" w:hAnsi="Courier New"/>
          <w:color w:val="D4D4D4"/>
          <w:sz w:val="18"/>
          <w:szCs w:val="18"/>
        </w:rPr>
        <w:t xml:space="preserve">//   (16:00 + 4 hours = 20:00, but that's outside business hours)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counts as an SLA response ────────────────────────────────────</w:t>
      </w:r>
    </w:p>
    <w:p>
      <w:pPr>
        <w:shd w:fill="1E1E1E" w:val="clear"/>
        <w:spacing w:after="0" w:before="0"/>
        <w:ind w:left="360" w:right="360"/>
      </w:pPr>
      <w:r>
        <w:rPr>
          <w:rFonts w:ascii="Courier New" w:cs="Courier New" w:eastAsia="Courier New" w:hAnsi="Courier New"/>
          <w:color w:val="D4D4D4"/>
          <w:sz w:val="18"/>
          <w:szCs w:val="18"/>
        </w:rPr>
        <w:t xml:space="preserve">// COUNTS: Approval (no comments -- code is good to go)</w:t>
      </w:r>
    </w:p>
    <w:p>
      <w:pPr>
        <w:shd w:fill="1E1E1E" w:val="clear"/>
        <w:spacing w:after="0" w:before="0"/>
        <w:ind w:left="360" w:right="360"/>
      </w:pPr>
      <w:r>
        <w:rPr>
          <w:rFonts w:ascii="Courier New" w:cs="Courier New" w:eastAsia="Courier New" w:hAnsi="Courier New"/>
          <w:color w:val="D4D4D4"/>
          <w:sz w:val="18"/>
          <w:szCs w:val="18"/>
        </w:rPr>
        <w:t xml:space="preserve">// COUNTS: Request for changes with specific comments</w:t>
      </w:r>
    </w:p>
    <w:p>
      <w:pPr>
        <w:shd w:fill="1E1E1E" w:val="clear"/>
        <w:spacing w:after="0" w:before="0"/>
        <w:ind w:left="360" w:right="360"/>
      </w:pPr>
      <w:r>
        <w:rPr>
          <w:rFonts w:ascii="Courier New" w:cs="Courier New" w:eastAsia="Courier New" w:hAnsi="Courier New"/>
          <w:color w:val="D4D4D4"/>
          <w:sz w:val="18"/>
          <w:szCs w:val="18"/>
        </w:rPr>
        <w:t xml:space="preserve">// COUNTS: 'Reviewing now, will post comments by end of day'</w:t>
      </w:r>
    </w:p>
    <w:p>
      <w:pPr>
        <w:shd w:fill="1E1E1E" w:val="clear"/>
        <w:spacing w:after="0" w:before="0"/>
        <w:ind w:left="360" w:right="360"/>
      </w:pPr>
      <w:r>
        <w:rPr>
          <w:rFonts w:ascii="Courier New" w:cs="Courier New" w:eastAsia="Courier New" w:hAnsi="Courier New"/>
          <w:color w:val="D4D4D4"/>
          <w:sz w:val="18"/>
          <w:szCs w:val="18"/>
        </w:rPr>
        <w:t xml:space="preserve">// COUNTS: 'This is too large to review well. Can you split X from Y?'</w:t>
      </w:r>
    </w:p>
    <w:p>
      <w:pPr>
        <w:shd w:fill="1E1E1E" w:val="clear"/>
        <w:spacing w:after="0" w:before="0"/>
        <w:ind w:left="360" w:right="360"/>
      </w:pPr>
      <w:r>
        <w:rPr>
          <w:rFonts w:ascii="Courier New" w:cs="Courier New" w:eastAsia="Courier New" w:hAnsi="Courier New"/>
          <w:color w:val="D4D4D4"/>
          <w:sz w:val="18"/>
          <w:szCs w:val="18"/>
        </w:rPr>
        <w:t xml:space="preserve">// DOES NOT COUNT: 'Will review this' with no follow-through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Why 4 hours matters ────────────────────────────────────────────────</w:t>
      </w:r>
    </w:p>
    <w:p>
      <w:pPr>
        <w:shd w:fill="1E1E1E" w:val="clear"/>
        <w:spacing w:after="0" w:before="0"/>
        <w:ind w:left="360" w:right="360"/>
      </w:pPr>
      <w:r>
        <w:rPr>
          <w:rFonts w:ascii="Courier New" w:cs="Courier New" w:eastAsia="Courier New" w:hAnsi="Courier New"/>
          <w:color w:val="D4D4D4"/>
          <w:sz w:val="18"/>
          <w:szCs w:val="18"/>
        </w:rPr>
        <w:t xml:space="preserve">// Average PR sits unreviewed for 1.5+ days without an explicit SLA.</w:t>
      </w:r>
    </w:p>
    <w:p>
      <w:pPr>
        <w:shd w:fill="1E1E1E" w:val="clear"/>
        <w:spacing w:after="0" w:before="0"/>
        <w:ind w:left="360" w:right="360"/>
      </w:pPr>
      <w:r>
        <w:rPr>
          <w:rFonts w:ascii="Courier New" w:cs="Courier New" w:eastAsia="Courier New" w:hAnsi="Courier New"/>
          <w:color w:val="D4D4D4"/>
          <w:sz w:val="18"/>
          <w:szCs w:val="18"/>
        </w:rPr>
        <w:t xml:space="preserve">// (Google DORA research: review turnaround time is a leading indicator</w:t>
      </w:r>
    </w:p>
    <w:p>
      <w:pPr>
        <w:shd w:fill="1E1E1E" w:val="clear"/>
        <w:spacing w:after="0" w:before="0"/>
        <w:ind w:left="360" w:right="360"/>
      </w:pPr>
      <w:r>
        <w:rPr>
          <w:rFonts w:ascii="Courier New" w:cs="Courier New" w:eastAsia="Courier New" w:hAnsi="Courier New"/>
          <w:color w:val="D4D4D4"/>
          <w:sz w:val="18"/>
          <w:szCs w:val="18"/>
        </w:rPr>
        <w:t xml:space="preserve">// of team delivery performance)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With a 4-hour SLA:</w:t>
      </w:r>
    </w:p>
    <w:p>
      <w:pPr>
        <w:shd w:fill="1E1E1E" w:val="clear"/>
        <w:spacing w:after="0" w:before="0"/>
        <w:ind w:left="360" w:right="360"/>
      </w:pPr>
      <w:r>
        <w:rPr>
          <w:rFonts w:ascii="Courier New" w:cs="Courier New" w:eastAsia="Courier New" w:hAnsi="Courier New"/>
          <w:color w:val="D4D4D4"/>
          <w:sz w:val="18"/>
          <w:szCs w:val="18"/>
        </w:rPr>
        <w:t xml:space="preserve">// - Authors unblock within half a day</w:t>
      </w:r>
    </w:p>
    <w:p>
      <w:pPr>
        <w:shd w:fill="1E1E1E" w:val="clear"/>
        <w:spacing w:after="0" w:before="0"/>
        <w:ind w:left="360" w:right="360"/>
      </w:pPr>
      <w:r>
        <w:rPr>
          <w:rFonts w:ascii="Courier New" w:cs="Courier New" w:eastAsia="Courier New" w:hAnsi="Courier New"/>
          <w:color w:val="D4D4D4"/>
          <w:sz w:val="18"/>
          <w:szCs w:val="18"/>
        </w:rPr>
        <w:t xml:space="preserve">// - WIP (work in progress) count stays low</w:t>
      </w:r>
    </w:p>
    <w:p>
      <w:pPr>
        <w:shd w:fill="1E1E1E" w:val="clear"/>
        <w:spacing w:after="0" w:before="0"/>
        <w:ind w:left="360" w:right="360"/>
      </w:pPr>
      <w:r>
        <w:rPr>
          <w:rFonts w:ascii="Courier New" w:cs="Courier New" w:eastAsia="Courier New" w:hAnsi="Courier New"/>
          <w:color w:val="D4D4D4"/>
          <w:sz w:val="18"/>
          <w:szCs w:val="18"/>
        </w:rPr>
        <w:t xml:space="preserve">// - Merge conflicts accumulate more slowly</w:t>
      </w:r>
    </w:p>
    <w:p>
      <w:pPr>
        <w:shd w:fill="1E1E1E" w:val="clear"/>
        <w:spacing w:after="0" w:before="0"/>
        <w:ind w:left="360" w:right="360"/>
      </w:pPr>
      <w:r>
        <w:rPr>
          <w:rFonts w:ascii="Courier New" w:cs="Courier New" w:eastAsia="Courier New" w:hAnsi="Courier New"/>
          <w:color w:val="D4D4D4"/>
          <w:sz w:val="18"/>
          <w:szCs w:val="18"/>
        </w:rPr>
        <w:t xml:space="preserve">// - The team feels respected -- their work is valued promptly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Handling the SLA when the team is small ──────────────────────────</w:t>
      </w:r>
    </w:p>
    <w:p>
      <w:pPr>
        <w:shd w:fill="1E1E1E" w:val="clear"/>
        <w:spacing w:after="0" w:before="0"/>
        <w:ind w:left="360" w:right="360"/>
      </w:pPr>
      <w:r>
        <w:rPr>
          <w:rFonts w:ascii="Courier New" w:cs="Courier New" w:eastAsia="Courier New" w:hAnsi="Courier New"/>
          <w:color w:val="D4D4D4"/>
          <w:sz w:val="18"/>
          <w:szCs w:val="18"/>
        </w:rPr>
        <w:t xml:space="preserve">// 2-3 person team: SLA still applies but on a best-effort basis.</w:t>
      </w:r>
    </w:p>
    <w:p>
      <w:pPr>
        <w:shd w:fill="1E1E1E" w:val="clear"/>
        <w:spacing w:after="0" w:before="0"/>
        <w:ind w:left="360" w:right="360"/>
      </w:pPr>
      <w:r>
        <w:rPr>
          <w:rFonts w:ascii="Courier New" w:cs="Courier New" w:eastAsia="Courier New" w:hAnsi="Courier New"/>
          <w:color w:val="D4D4D4"/>
          <w:sz w:val="18"/>
          <w:szCs w:val="18"/>
        </w:rPr>
        <w:t xml:space="preserve">// Add a Slack reminder bot (GitHub + Slack app) to alert the team</w:t>
      </w:r>
    </w:p>
    <w:p>
      <w:pPr>
        <w:shd w:fill="1E1E1E" w:val="clear"/>
        <w:spacing w:after="0" w:before="0"/>
        <w:ind w:left="360" w:right="360"/>
      </w:pPr>
      <w:r>
        <w:rPr>
          <w:rFonts w:ascii="Courier New" w:cs="Courier New" w:eastAsia="Courier New" w:hAnsi="Courier New"/>
          <w:color w:val="D4D4D4"/>
          <w:sz w:val="18"/>
          <w:szCs w:val="18"/>
        </w:rPr>
        <w:t xml:space="preserve">// when a PR has been open &gt; 4 hours without a review response.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GitHub Actions: SLA notification ─────────────────────────────────</w:t>
      </w:r>
    </w:p>
    <w:p>
      <w:pPr>
        <w:shd w:fill="1E1E1E" w:val="clear"/>
        <w:spacing w:after="0" w:before="0"/>
        <w:ind w:left="360" w:right="360"/>
      </w:pPr>
      <w:r>
        <w:rPr>
          <w:rFonts w:ascii="Courier New" w:cs="Courier New" w:eastAsia="Courier New" w:hAnsi="Courier New"/>
          <w:color w:val="D4D4D4"/>
          <w:sz w:val="18"/>
          <w:szCs w:val="18"/>
        </w:rPr>
        <w:t xml:space="preserve">// .github/workflows/review-reminder.yml:</w:t>
      </w:r>
    </w:p>
    <w:p>
      <w:pPr>
        <w:shd w:fill="1E1E1E" w:val="clear"/>
        <w:spacing w:after="0" w:before="0"/>
        <w:ind w:left="360" w:right="360"/>
      </w:pPr>
      <w:r>
        <w:rPr>
          <w:rFonts w:ascii="Courier New" w:cs="Courier New" w:eastAsia="Courier New" w:hAnsi="Courier New"/>
          <w:color w:val="D4D4D4"/>
          <w:sz w:val="18"/>
          <w:szCs w:val="18"/>
        </w:rPr>
        <w:t xml:space="preserve">// on: schedule: - cron: '0 9,13 * * 1-5'  # 9am and 1pm on weekdays</w:t>
      </w:r>
    </w:p>
    <w:p>
      <w:pPr>
        <w:shd w:fill="1E1E1E" w:val="clear"/>
        <w:spacing w:after="0" w:before="0"/>
        <w:ind w:left="360" w:right="360"/>
      </w:pPr>
      <w:r>
        <w:rPr>
          <w:rFonts w:ascii="Courier New" w:cs="Courier New" w:eastAsia="Courier New" w:hAnsi="Courier New"/>
          <w:color w:val="D4D4D4"/>
          <w:sz w:val="18"/>
          <w:szCs w:val="18"/>
        </w:rPr>
        <w:t xml:space="preserve">// jobs: remind:</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uses: actions/github-script@v7</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script: |</w:t>
      </w:r>
    </w:p>
    <w:p>
      <w:pPr>
        <w:shd w:fill="1E1E1E" w:val="clear"/>
        <w:spacing w:after="0" w:before="0"/>
        <w:ind w:left="360" w:right="360"/>
      </w:pPr>
      <w:r>
        <w:rPr>
          <w:rFonts w:ascii="Courier New" w:cs="Courier New" w:eastAsia="Courier New" w:hAnsi="Courier New"/>
          <w:color w:val="D4D4D4"/>
          <w:sz w:val="18"/>
          <w:szCs w:val="18"/>
        </w:rPr>
        <w:t xml:space="preserve">//           const prs = await github.rest.pulls.list({</w:t>
      </w:r>
    </w:p>
    <w:p>
      <w:pPr>
        <w:shd w:fill="1E1E1E" w:val="clear"/>
        <w:spacing w:after="0" w:before="0"/>
        <w:ind w:left="360" w:right="360"/>
      </w:pPr>
      <w:r>
        <w:rPr>
          <w:rFonts w:ascii="Courier New" w:cs="Courier New" w:eastAsia="Courier New" w:hAnsi="Courier New"/>
          <w:color w:val="D4D4D4"/>
          <w:sz w:val="18"/>
          <w:szCs w:val="18"/>
        </w:rPr>
        <w:t xml:space="preserve">//             owner, repo, state: 'open'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 Post Slack message for PRs with no review activity</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Stale PR Policy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Seven-Day Inactivity Rule</w:t>
      </w:r>
    </w:p>
    <w:p>
      <w:pPr>
        <w:spacing w:after="100" w:before="60"/>
      </w:pPr>
      <w:r>
        <w:rPr>
          <w:rFonts w:ascii="Arial" w:cs="Arial" w:eastAsia="Arial" w:hAnsi="Arial"/>
          <w:sz w:val="22"/>
          <w:szCs w:val="22"/>
        </w:rPr>
        <w:t xml:space="preserve">A stale PR is a PR that has had no activity (no new commits, no review comments, no responses) for more than 7 days. Stale PRs accumulate merge conflicts, lose context, and represent work that is abandoned or blocked without anyone acknowledging it. An explicit stale policy makes the problem visible and prompts action.</w:t>
      </w:r>
    </w:p>
    <w:p>
      <w:pPr>
        <w:shd w:fill="1E1E1E" w:val="clear"/>
        <w:spacing w:after="0" w:before="80"/>
        <w:ind w:left="360" w:right="360"/>
      </w:pPr>
      <w:r>
        <w:rPr>
          <w:rFonts w:ascii="Courier New" w:cs="Courier New" w:eastAsia="Courier New" w:hAnsi="Courier New"/>
          <w:color w:val="D4D4D4"/>
          <w:sz w:val="18"/>
          <w:szCs w:val="18"/>
        </w:rPr>
        <w:t xml:space="preserve">// ── GitHub Stale Action configuration ────────────────────────────────</w:t>
      </w:r>
    </w:p>
    <w:p>
      <w:pPr>
        <w:shd w:fill="1E1E1E" w:val="clear"/>
        <w:spacing w:after="0" w:before="0"/>
        <w:ind w:left="360" w:right="360"/>
      </w:pPr>
      <w:r>
        <w:rPr>
          <w:rFonts w:ascii="Courier New" w:cs="Courier New" w:eastAsia="Courier New" w:hAnsi="Courier New"/>
          <w:color w:val="D4D4D4"/>
          <w:sz w:val="18"/>
          <w:szCs w:val="18"/>
        </w:rPr>
        <w:t xml:space="preserve">// .github/workflows/stale.yml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name: Mark stale issues and pull requests</w:t>
      </w:r>
    </w:p>
    <w:p>
      <w:pPr>
        <w:shd w:fill="1E1E1E" w:val="clear"/>
        <w:spacing w:after="0" w:before="0"/>
        <w:ind w:left="360" w:right="360"/>
      </w:pPr>
      <w:r>
        <w:rPr>
          <w:rFonts w:ascii="Courier New" w:cs="Courier New" w:eastAsia="Courier New" w:hAnsi="Courier New"/>
          <w:color w:val="D4D4D4"/>
          <w:sz w:val="18"/>
          <w:szCs w:val="18"/>
        </w:rPr>
        <w:t xml:space="preserve">on:</w:t>
      </w:r>
    </w:p>
    <w:p>
      <w:pPr>
        <w:shd w:fill="1E1E1E" w:val="clear"/>
        <w:spacing w:after="0" w:before="0"/>
        <w:ind w:left="360" w:right="360"/>
      </w:pPr>
      <w:r>
        <w:rPr>
          <w:rFonts w:ascii="Courier New" w:cs="Courier New" w:eastAsia="Courier New" w:hAnsi="Courier New"/>
          <w:color w:val="D4D4D4"/>
          <w:sz w:val="18"/>
          <w:szCs w:val="18"/>
        </w:rPr>
        <w:t xml:space="preserve">  schedule:</w:t>
      </w:r>
    </w:p>
    <w:p>
      <w:pPr>
        <w:shd w:fill="1E1E1E" w:val="clear"/>
        <w:spacing w:after="0" w:before="0"/>
        <w:ind w:left="360" w:right="360"/>
      </w:pPr>
      <w:r>
        <w:rPr>
          <w:rFonts w:ascii="Courier New" w:cs="Courier New" w:eastAsia="Courier New" w:hAnsi="Courier New"/>
          <w:color w:val="D4D4D4"/>
          <w:sz w:val="18"/>
          <w:szCs w:val="18"/>
        </w:rPr>
        <w:t xml:space="preserve">    - cron: '30 8 * * 1-5'  # Run at 8:30am on weekdays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jobs:</w:t>
      </w:r>
    </w:p>
    <w:p>
      <w:pPr>
        <w:shd w:fill="1E1E1E" w:val="clear"/>
        <w:spacing w:after="0" w:before="0"/>
        <w:ind w:left="360" w:right="360"/>
      </w:pPr>
      <w:r>
        <w:rPr>
          <w:rFonts w:ascii="Courier New" w:cs="Courier New" w:eastAsia="Courier New" w:hAnsi="Courier New"/>
          <w:color w:val="D4D4D4"/>
          <w:sz w:val="18"/>
          <w:szCs w:val="18"/>
        </w:rPr>
        <w:t xml:space="preserve">  stale:</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uses: actions/stale@v9</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 PRs with no activity for 7 days are marked stale:</w:t>
      </w:r>
    </w:p>
    <w:p>
      <w:pPr>
        <w:shd w:fill="1E1E1E" w:val="clear"/>
        <w:spacing w:after="0" w:before="0"/>
        <w:ind w:left="360" w:right="360"/>
      </w:pPr>
      <w:r>
        <w:rPr>
          <w:rFonts w:ascii="Courier New" w:cs="Courier New" w:eastAsia="Courier New" w:hAnsi="Courier New"/>
          <w:color w:val="D4D4D4"/>
          <w:sz w:val="18"/>
          <w:szCs w:val="18"/>
        </w:rPr>
        <w:t xml:space="preserve">          days-before-pr-stale: 7</w:t>
      </w:r>
    </w:p>
    <w:p>
      <w:pPr>
        <w:shd w:fill="1E1E1E" w:val="clear"/>
        <w:spacing w:after="0" w:before="0"/>
        <w:ind w:left="360" w:right="360"/>
      </w:pPr>
      <w:r>
        <w:rPr>
          <w:rFonts w:ascii="Courier New" w:cs="Courier New" w:eastAsia="Courier New" w:hAnsi="Courier New"/>
          <w:color w:val="D4D4D4"/>
          <w:sz w:val="18"/>
          <w:szCs w:val="18"/>
        </w:rPr>
        <w:t xml:space="preserve">          stale-pr-message: &gt;</w:t>
      </w:r>
    </w:p>
    <w:p>
      <w:pPr>
        <w:shd w:fill="1E1E1E" w:val="clear"/>
        <w:spacing w:after="0" w:before="0"/>
        <w:ind w:left="360" w:right="360"/>
      </w:pPr>
      <w:r>
        <w:rPr>
          <w:rFonts w:ascii="Courier New" w:cs="Courier New" w:eastAsia="Courier New" w:hAnsi="Courier New"/>
          <w:color w:val="D4D4D4"/>
          <w:sz w:val="18"/>
          <w:szCs w:val="18"/>
        </w:rPr>
        <w:t xml:space="preserve">            This PR has had no activity for 7 days.</w:t>
      </w:r>
    </w:p>
    <w:p>
      <w:pPr>
        <w:shd w:fill="1E1E1E" w:val="clear"/>
        <w:spacing w:after="0" w:before="0"/>
        <w:ind w:left="360" w:right="360"/>
      </w:pPr>
      <w:r>
        <w:rPr>
          <w:rFonts w:ascii="Courier New" w:cs="Courier New" w:eastAsia="Courier New" w:hAnsi="Courier New"/>
          <w:color w:val="D4D4D4"/>
          <w:sz w:val="18"/>
          <w:szCs w:val="18"/>
        </w:rPr>
        <w:t xml:space="preserve">            Please update with a comment if you're still working on this.</w:t>
      </w:r>
    </w:p>
    <w:p>
      <w:pPr>
        <w:shd w:fill="1E1E1E" w:val="clear"/>
        <w:spacing w:after="0" w:before="0"/>
        <w:ind w:left="360" w:right="360"/>
      </w:pPr>
      <w:r>
        <w:rPr>
          <w:rFonts w:ascii="Courier New" w:cs="Courier New" w:eastAsia="Courier New" w:hAnsi="Courier New"/>
          <w:color w:val="D4D4D4"/>
          <w:sz w:val="18"/>
          <w:szCs w:val="18"/>
        </w:rPr>
        <w:t xml:space="preserve">            It will be closed in 3 days if no activity is recorded.</w:t>
      </w:r>
    </w:p>
    <w:p>
      <w:pPr>
        <w:shd w:fill="1E1E1E" w:val="clear"/>
        <w:spacing w:after="0" w:before="0"/>
        <w:ind w:left="360" w:right="360"/>
      </w:pPr>
      <w:r>
        <w:rPr>
          <w:rFonts w:ascii="Courier New" w:cs="Courier New" w:eastAsia="Courier New" w:hAnsi="Courier New"/>
          <w:color w:val="D4D4D4"/>
          <w:sz w:val="18"/>
          <w:szCs w:val="18"/>
        </w:rPr>
        <w:t xml:space="preserve">          stale-pr-label: 'stale'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Stale PRs are closed after 3 more days (total: 10 days):</w:t>
      </w:r>
    </w:p>
    <w:p>
      <w:pPr>
        <w:shd w:fill="1E1E1E" w:val="clear"/>
        <w:spacing w:after="0" w:before="0"/>
        <w:ind w:left="360" w:right="360"/>
      </w:pPr>
      <w:r>
        <w:rPr>
          <w:rFonts w:ascii="Courier New" w:cs="Courier New" w:eastAsia="Courier New" w:hAnsi="Courier New"/>
          <w:color w:val="D4D4D4"/>
          <w:sz w:val="18"/>
          <w:szCs w:val="18"/>
        </w:rPr>
        <w:t xml:space="preserve">          days-before-pr-close: 3</w:t>
      </w:r>
    </w:p>
    <w:p>
      <w:pPr>
        <w:shd w:fill="1E1E1E" w:val="clear"/>
        <w:spacing w:after="0" w:before="0"/>
        <w:ind w:left="360" w:right="360"/>
      </w:pPr>
      <w:r>
        <w:rPr>
          <w:rFonts w:ascii="Courier New" w:cs="Courier New" w:eastAsia="Courier New" w:hAnsi="Courier New"/>
          <w:color w:val="D4D4D4"/>
          <w:sz w:val="18"/>
          <w:szCs w:val="18"/>
        </w:rPr>
        <w:t xml:space="preserve">          close-pr-message: &gt;</w:t>
      </w:r>
    </w:p>
    <w:p>
      <w:pPr>
        <w:shd w:fill="1E1E1E" w:val="clear"/>
        <w:spacing w:after="0" w:before="0"/>
        <w:ind w:left="360" w:right="360"/>
      </w:pPr>
      <w:r>
        <w:rPr>
          <w:rFonts w:ascii="Courier New" w:cs="Courier New" w:eastAsia="Courier New" w:hAnsi="Courier New"/>
          <w:color w:val="D4D4D4"/>
          <w:sz w:val="18"/>
          <w:szCs w:val="18"/>
        </w:rPr>
        <w:t xml:space="preserve">            Closing this PR due to inactivity.</w:t>
      </w:r>
    </w:p>
    <w:p>
      <w:pPr>
        <w:shd w:fill="1E1E1E" w:val="clear"/>
        <w:spacing w:after="0" w:before="0"/>
        <w:ind w:left="360" w:right="360"/>
      </w:pPr>
      <w:r>
        <w:rPr>
          <w:rFonts w:ascii="Courier New" w:cs="Courier New" w:eastAsia="Courier New" w:hAnsi="Courier New"/>
          <w:color w:val="D4D4D4"/>
          <w:sz w:val="18"/>
          <w:szCs w:val="18"/>
        </w:rPr>
        <w:t xml:space="preserve">            Please reopen if you'd like to continue.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Never mark these PRs as stale:</w:t>
      </w:r>
    </w:p>
    <w:p>
      <w:pPr>
        <w:shd w:fill="1E1E1E" w:val="clear"/>
        <w:spacing w:after="0" w:before="0"/>
        <w:ind w:left="360" w:right="360"/>
      </w:pPr>
      <w:r>
        <w:rPr>
          <w:rFonts w:ascii="Courier New" w:cs="Courier New" w:eastAsia="Courier New" w:hAnsi="Courier New"/>
          <w:color w:val="D4D4D4"/>
          <w:sz w:val="18"/>
          <w:szCs w:val="18"/>
        </w:rPr>
        <w:t xml:space="preserve">          exempt-pr-labels: 'do-not-close,work-in-progress,draft'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Operations mode: only process PRs, not issues:</w:t>
      </w:r>
    </w:p>
    <w:p>
      <w:pPr>
        <w:shd w:fill="1E1E1E" w:val="clear"/>
        <w:spacing w:after="0" w:before="0"/>
        <w:ind w:left="360" w:right="360"/>
      </w:pPr>
      <w:r>
        <w:rPr>
          <w:rFonts w:ascii="Courier New" w:cs="Courier New" w:eastAsia="Courier New" w:hAnsi="Courier New"/>
          <w:color w:val="D4D4D4"/>
          <w:sz w:val="18"/>
          <w:szCs w:val="18"/>
        </w:rPr>
        <w:t xml:space="preserve">          operations-per-run: 30</w:t>
      </w:r>
    </w:p>
    <w:p>
      <w:pPr>
        <w:shd w:fill="1E1E1E" w:val="clear"/>
        <w:spacing w:after="0" w:before="0"/>
        <w:ind w:left="360" w:right="360"/>
      </w:pPr>
      <w:r>
        <w:rPr>
          <w:rFonts w:ascii="Courier New" w:cs="Courier New" w:eastAsia="Courier New" w:hAnsi="Courier New"/>
          <w:color w:val="D4D4D4"/>
          <w:sz w:val="18"/>
          <w:szCs w:val="18"/>
        </w:rPr>
        <w:t xml:space="preserve">          only-pr-labels: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to do BEFORE a PR goes stale ────────────────────────────────</w:t>
      </w:r>
    </w:p>
    <w:p>
      <w:pPr>
        <w:shd w:fill="1E1E1E" w:val="clear"/>
        <w:spacing w:after="0" w:before="0"/>
        <w:ind w:left="360" w:right="360"/>
      </w:pPr>
      <w:r>
        <w:rPr>
          <w:rFonts w:ascii="Courier New" w:cs="Courier New" w:eastAsia="Courier New" w:hAnsi="Courier New"/>
          <w:color w:val="D4D4D4"/>
          <w:sz w:val="18"/>
          <w:szCs w:val="18"/>
        </w:rPr>
        <w:t xml:space="preserve">// For authors:</w:t>
      </w:r>
    </w:p>
    <w:p>
      <w:pPr>
        <w:shd w:fill="1E1E1E" w:val="clear"/>
        <w:spacing w:after="0" w:before="0"/>
        <w:ind w:left="360" w:right="360"/>
      </w:pPr>
      <w:r>
        <w:rPr>
          <w:rFonts w:ascii="Courier New" w:cs="Courier New" w:eastAsia="Courier New" w:hAnsi="Courier New"/>
          <w:color w:val="D4D4D4"/>
          <w:sz w:val="18"/>
          <w:szCs w:val="18"/>
        </w:rPr>
        <w:t xml:space="preserve">// - If blocked waiting for review: ping the reviewer in Slack</w:t>
      </w:r>
    </w:p>
    <w:p>
      <w:pPr>
        <w:shd w:fill="1E1E1E" w:val="clear"/>
        <w:spacing w:after="0" w:before="0"/>
        <w:ind w:left="360" w:right="360"/>
      </w:pPr>
      <w:r>
        <w:rPr>
          <w:rFonts w:ascii="Courier New" w:cs="Courier New" w:eastAsia="Courier New" w:hAnsi="Courier New"/>
          <w:color w:val="D4D4D4"/>
          <w:sz w:val="18"/>
          <w:szCs w:val="18"/>
        </w:rPr>
        <w:t xml:space="preserve">// - If blocked on a dependency: add the 'blocked' label and explain</w:t>
      </w:r>
    </w:p>
    <w:p>
      <w:pPr>
        <w:shd w:fill="1E1E1E" w:val="clear"/>
        <w:spacing w:after="0" w:before="0"/>
        <w:ind w:left="360" w:right="360"/>
      </w:pPr>
      <w:r>
        <w:rPr>
          <w:rFonts w:ascii="Courier New" w:cs="Courier New" w:eastAsia="Courier New" w:hAnsi="Courier New"/>
          <w:color w:val="D4D4D4"/>
          <w:sz w:val="18"/>
          <w:szCs w:val="18"/>
        </w:rPr>
        <w:t xml:space="preserve">// - If scope has grown: split the PR and close the original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For reviewers:</w:t>
      </w:r>
    </w:p>
    <w:p>
      <w:pPr>
        <w:shd w:fill="1E1E1E" w:val="clear"/>
        <w:spacing w:after="0" w:before="0"/>
        <w:ind w:left="360" w:right="360"/>
      </w:pPr>
      <w:r>
        <w:rPr>
          <w:rFonts w:ascii="Courier New" w:cs="Courier New" w:eastAsia="Courier New" w:hAnsi="Courier New"/>
          <w:color w:val="D4D4D4"/>
          <w:sz w:val="18"/>
          <w:szCs w:val="18"/>
        </w:rPr>
        <w:t xml:space="preserve">// - If you started a review but didn't finish: leave a comment</w:t>
      </w:r>
    </w:p>
    <w:p>
      <w:pPr>
        <w:shd w:fill="1E1E1E" w:val="clear"/>
        <w:spacing w:after="0" w:before="0"/>
        <w:ind w:left="360" w:right="360"/>
      </w:pPr>
      <w:r>
        <w:rPr>
          <w:rFonts w:ascii="Courier New" w:cs="Courier New" w:eastAsia="Courier New" w:hAnsi="Courier New"/>
          <w:color w:val="D4D4D4"/>
          <w:sz w:val="18"/>
          <w:szCs w:val="18"/>
        </w:rPr>
        <w:t xml:space="preserve">// - If the PR needs significant rework: say so explicitly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Draft PRs for work in progress ───────────────────────────────────</w:t>
      </w:r>
    </w:p>
    <w:p>
      <w:pPr>
        <w:shd w:fill="1E1E1E" w:val="clear"/>
        <w:spacing w:after="0" w:before="0"/>
        <w:ind w:left="360" w:right="360"/>
      </w:pPr>
      <w:r>
        <w:rPr>
          <w:rFonts w:ascii="Courier New" w:cs="Courier New" w:eastAsia="Courier New" w:hAnsi="Courier New"/>
          <w:color w:val="D4D4D4"/>
          <w:sz w:val="18"/>
          <w:szCs w:val="18"/>
        </w:rPr>
        <w:t xml:space="preserve">// Draft PRs (GitHub feature) indicate 'not ready for review yet'.</w:t>
      </w:r>
    </w:p>
    <w:p>
      <w:pPr>
        <w:shd w:fill="1E1E1E" w:val="clear"/>
        <w:spacing w:after="0" w:before="0"/>
        <w:ind w:left="360" w:right="360"/>
      </w:pPr>
      <w:r>
        <w:rPr>
          <w:rFonts w:ascii="Courier New" w:cs="Courier New" w:eastAsia="Courier New" w:hAnsi="Courier New"/>
          <w:color w:val="D4D4D4"/>
          <w:sz w:val="18"/>
          <w:szCs w:val="18"/>
        </w:rPr>
        <w:t xml:space="preserve">// Use: git push + Open as Draft PR to get early CI feedback</w:t>
      </w:r>
    </w:p>
    <w:p>
      <w:pPr>
        <w:shd w:fill="1E1E1E" w:val="clear"/>
        <w:spacing w:after="0" w:before="0"/>
        <w:ind w:left="360" w:right="360"/>
      </w:pPr>
      <w:r>
        <w:rPr>
          <w:rFonts w:ascii="Courier New" w:cs="Courier New" w:eastAsia="Courier New" w:hAnsi="Courier New"/>
          <w:color w:val="D4D4D4"/>
          <w:sz w:val="18"/>
          <w:szCs w:val="18"/>
        </w:rPr>
        <w:t xml:space="preserve">// without requesting a review.</w:t>
      </w:r>
    </w:p>
    <w:p>
      <w:pPr>
        <w:shd w:fill="1E1E1E" w:val="clear"/>
        <w:spacing w:after="0" w:before="0"/>
        <w:ind w:left="360" w:right="360"/>
      </w:pPr>
      <w:r>
        <w:rPr>
          <w:rFonts w:ascii="Courier New" w:cs="Courier New" w:eastAsia="Courier New" w:hAnsi="Courier New"/>
          <w:color w:val="D4D4D4"/>
          <w:sz w:val="18"/>
          <w:szCs w:val="18"/>
        </w:rPr>
        <w:t xml:space="preserve">// Convert to 'Ready for Review' when complete.</w:t>
      </w:r>
    </w:p>
    <w:p>
      <w:pPr>
        <w:shd w:fill="1E1E1E" w:val="clear"/>
        <w:spacing w:after="80" w:before="0"/>
        <w:ind w:left="360" w:right="360"/>
      </w:pPr>
      <w:r>
        <w:rPr>
          <w:rFonts w:ascii="Courier New" w:cs="Courier New" w:eastAsia="Courier New" w:hAnsi="Courier New"/>
          <w:color w:val="D4D4D4"/>
          <w:sz w:val="18"/>
          <w:szCs w:val="18"/>
        </w:rPr>
        <w:t xml:space="preserve">// Stale policy should exempt Draft PRs.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Measuring Code Review</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The Metrics That Matter</w:t>
      </w:r>
    </w:p>
    <w:p>
      <w:pPr>
        <w:spacing w:after="100" w:before="60"/>
      </w:pPr>
      <w:r>
        <w:rPr>
          <w:rFonts w:ascii="Arial" w:cs="Arial" w:eastAsia="Arial" w:hAnsi="Arial"/>
          <w:sz w:val="22"/>
          <w:szCs w:val="22"/>
        </w:rPr>
        <w:t xml:space="preserve">Measuring code review enables data-driven improvement. Without metrics, teams argue about whether review is too slow, PRs are too large, or feedback is too sparse. With metrics, the conversation is grounded. The three most important metrics are: review turnaround time (speed), PR size (focus), and review comments per PR (thoroughness).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Borders>
              <w:top w:val="single" w:color="CCCCCC" w:sz="1"/>
              <w:left w:val="single" w:color="CCCCCC" w:sz="1"/>
              <w:bottom w:val="single" w:color="CCCCCC" w:sz="1"/>
              <w:right w:val="single" w:color="CCCCCC" w:sz="1"/>
            </w:tcBorders>
            <w:shd w:fill="001020" w:val="clear"/>
            <w:tcMar>
              <w:top w:type="dxa" w:w="80"/>
              <w:left w:type="dxa" w:w="160"/>
              <w:bottom w:type="dxa" w:w="80"/>
              <w:right w:type="dxa" w:w="160"/>
            </w:tcMar>
          </w:tcPr>
          <w:p>
            <w:r>
              <w:rPr>
                <w:rFonts w:ascii="Arial" w:cs="Arial" w:eastAsia="Arial" w:hAnsi="Arial"/>
                <w:b/>
                <w:bCs/>
                <w:color w:val="80C8FF"/>
                <w:sz w:val="20"/>
                <w:szCs w:val="20"/>
              </w:rPr>
              <w:t xml:space="preserve">Review Turnaround Time</w:t>
            </w:r>
          </w:p>
        </w:tc>
        <w:tc>
          <w:tcPr>
            <w:tcBorders>
              <w:top w:val="single" w:color="CCCCCC" w:sz="1"/>
              <w:left w:val="single" w:color="CCCCCC" w:sz="1"/>
              <w:bottom w:val="single" w:color="CCCCCC" w:sz="1"/>
              <w:right w:val="single" w:color="CCCCCC" w:sz="1"/>
            </w:tcBorders>
            <w:shd w:fill="083008" w:val="clear"/>
            <w:tcMar>
              <w:top w:type="dxa" w:w="80"/>
              <w:left w:type="dxa" w:w="120"/>
              <w:bottom w:type="dxa" w:w="80"/>
              <w:right w:type="dxa" w:w="120"/>
            </w:tcMar>
          </w:tcPr>
          <w:p>
            <w:pPr>
              <w:jc w:val="center"/>
            </w:pPr>
            <w:r>
              <w:rPr>
                <w:rFonts w:ascii="Arial" w:cs="Arial" w:eastAsia="Arial" w:hAnsi="Arial"/>
                <w:b/>
                <w:bCs/>
                <w:color w:val="80FF80"/>
                <w:sz w:val="19"/>
                <w:szCs w:val="19"/>
              </w:rPr>
              <w:t xml:space="preserve">✅  &lt; 4 hours</w:t>
            </w:r>
          </w:p>
        </w:tc>
        <w:tc>
          <w:tcPr>
            <w:tcBorders>
              <w:top w:val="single" w:color="CCCCCC" w:sz="1"/>
              <w:left w:val="single" w:color="CCCCCC" w:sz="1"/>
              <w:bottom w:val="single" w:color="CCCCCC" w:sz="1"/>
              <w:right w:val="single" w:color="CCCCCC" w:sz="1"/>
            </w:tcBorders>
            <w:shd w:fill="302800" w:val="clear"/>
            <w:tcMar>
              <w:top w:type="dxa" w:w="80"/>
              <w:left w:type="dxa" w:w="120"/>
              <w:bottom w:type="dxa" w:w="80"/>
              <w:right w:type="dxa" w:w="120"/>
            </w:tcMar>
          </w:tcPr>
          <w:p>
            <w:pPr>
              <w:jc w:val="center"/>
            </w:pPr>
            <w:r>
              <w:rPr>
                <w:rFonts w:ascii="Arial" w:cs="Arial" w:eastAsia="Arial" w:hAnsi="Arial"/>
                <w:color w:val="FFD080"/>
                <w:sz w:val="19"/>
                <w:szCs w:val="19"/>
              </w:rPr>
              <w:t xml:space="preserve">⚠  4-24 hours</w:t>
            </w:r>
          </w:p>
        </w:tc>
        <w:tc>
          <w:tcPr>
            <w:tcBorders>
              <w:top w:val="single" w:color="CCCCCC" w:sz="1"/>
              <w:left w:val="single" w:color="CCCCCC" w:sz="1"/>
              <w:bottom w:val="single" w:color="CCCCCC" w:sz="1"/>
              <w:right w:val="single" w:color="CCCCCC" w:sz="1"/>
            </w:tcBorders>
            <w:shd w:fill="300808" w:val="clear"/>
            <w:tcMar>
              <w:top w:type="dxa" w:w="80"/>
              <w:left w:type="dxa" w:w="120"/>
              <w:bottom w:type="dxa" w:w="80"/>
              <w:right w:type="dxa" w:w="120"/>
            </w:tcMar>
          </w:tcPr>
          <w:p>
            <w:pPr>
              <w:jc w:val="center"/>
            </w:pPr>
            <w:r>
              <w:rPr>
                <w:rFonts w:ascii="Arial" w:cs="Arial" w:eastAsia="Arial" w:hAnsi="Arial"/>
                <w:color w:val="FF8080"/>
                <w:sz w:val="19"/>
                <w:szCs w:val="19"/>
              </w:rPr>
              <w:t xml:space="preserve">❌  &gt; 1 day</w:t>
            </w:r>
          </w:p>
        </w:tc>
      </w:tr>
      <w:tr>
        <w:tc>
          <w:tcPr>
            <w:tcBorders>
              <w:top w:val="single" w:color="CCCCCC" w:sz="1"/>
              <w:left w:val="single" w:color="CCCCCC" w:sz="1"/>
              <w:bottom w:val="single" w:color="CCCCCC" w:sz="1"/>
              <w:right w:val="single" w:color="CCCCCC" w:sz="1"/>
            </w:tcBorders>
            <w:shd w:fill="0D0D0D" w:val="clear"/>
            <w:tcMar>
              <w:top w:type="dxa" w:w="60"/>
              <w:left w:type="dxa" w:w="160"/>
              <w:bottom w:type="dxa" w:w="60"/>
              <w:right w:type="dxa" w:w="160"/>
            </w:tcMar>
          </w:tcPr>
          <w:p>
            <w:r>
              <w:rPr>
                <w:rFonts w:ascii="Arial" w:cs="Arial" w:eastAsia="Arial" w:hAnsi="Arial"/>
                <w:color w:val="AAAAAA"/>
                <w:sz w:val="18"/>
                <w:szCs w:val="18"/>
              </w:rPr>
              <w:t xml:space="preserve">Time from PR opened to first review response (or approval). Measured in business hours. The single most important metric for developer productivity and flow.</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Borders>
              <w:top w:val="single" w:color="CCCCCC" w:sz="1"/>
              <w:left w:val="single" w:color="CCCCCC" w:sz="1"/>
              <w:bottom w:val="single" w:color="CCCCCC" w:sz="1"/>
              <w:right w:val="single" w:color="CCCCCC" w:sz="1"/>
            </w:tcBorders>
            <w:shd w:fill="001A00" w:val="clear"/>
            <w:tcMar>
              <w:top w:type="dxa" w:w="80"/>
              <w:left w:type="dxa" w:w="160"/>
              <w:bottom w:type="dxa" w:w="80"/>
              <w:right w:type="dxa" w:w="160"/>
            </w:tcMar>
          </w:tcPr>
          <w:p>
            <w:r>
              <w:rPr>
                <w:rFonts w:ascii="Arial" w:cs="Arial" w:eastAsia="Arial" w:hAnsi="Arial"/>
                <w:b/>
                <w:bCs/>
                <w:color w:val="A8FFA8"/>
                <w:sz w:val="20"/>
                <w:szCs w:val="20"/>
              </w:rPr>
              <w:t xml:space="preserve">PR Size (lines changed)</w:t>
            </w:r>
          </w:p>
        </w:tc>
        <w:tc>
          <w:tcPr>
            <w:tcBorders>
              <w:top w:val="single" w:color="CCCCCC" w:sz="1"/>
              <w:left w:val="single" w:color="CCCCCC" w:sz="1"/>
              <w:bottom w:val="single" w:color="CCCCCC" w:sz="1"/>
              <w:right w:val="single" w:color="CCCCCC" w:sz="1"/>
            </w:tcBorders>
            <w:shd w:fill="083008" w:val="clear"/>
            <w:tcMar>
              <w:top w:type="dxa" w:w="80"/>
              <w:left w:type="dxa" w:w="120"/>
              <w:bottom w:type="dxa" w:w="80"/>
              <w:right w:type="dxa" w:w="120"/>
            </w:tcMar>
          </w:tcPr>
          <w:p>
            <w:pPr>
              <w:jc w:val="center"/>
            </w:pPr>
            <w:r>
              <w:rPr>
                <w:rFonts w:ascii="Arial" w:cs="Arial" w:eastAsia="Arial" w:hAnsi="Arial"/>
                <w:b/>
                <w:bCs/>
                <w:color w:val="80FF80"/>
                <w:sz w:val="19"/>
                <w:szCs w:val="19"/>
              </w:rPr>
              <w:t xml:space="preserve">✅  &lt; 200 lines</w:t>
            </w:r>
          </w:p>
        </w:tc>
        <w:tc>
          <w:tcPr>
            <w:tcBorders>
              <w:top w:val="single" w:color="CCCCCC" w:sz="1"/>
              <w:left w:val="single" w:color="CCCCCC" w:sz="1"/>
              <w:bottom w:val="single" w:color="CCCCCC" w:sz="1"/>
              <w:right w:val="single" w:color="CCCCCC" w:sz="1"/>
            </w:tcBorders>
            <w:shd w:fill="302800" w:val="clear"/>
            <w:tcMar>
              <w:top w:type="dxa" w:w="80"/>
              <w:left w:type="dxa" w:w="120"/>
              <w:bottom w:type="dxa" w:w="80"/>
              <w:right w:type="dxa" w:w="120"/>
            </w:tcMar>
          </w:tcPr>
          <w:p>
            <w:pPr>
              <w:jc w:val="center"/>
            </w:pPr>
            <w:r>
              <w:rPr>
                <w:rFonts w:ascii="Arial" w:cs="Arial" w:eastAsia="Arial" w:hAnsi="Arial"/>
                <w:color w:val="FFD080"/>
                <w:sz w:val="19"/>
                <w:szCs w:val="19"/>
              </w:rPr>
              <w:t xml:space="preserve">⚠  200-400 lines</w:t>
            </w:r>
          </w:p>
        </w:tc>
        <w:tc>
          <w:tcPr>
            <w:tcBorders>
              <w:top w:val="single" w:color="CCCCCC" w:sz="1"/>
              <w:left w:val="single" w:color="CCCCCC" w:sz="1"/>
              <w:bottom w:val="single" w:color="CCCCCC" w:sz="1"/>
              <w:right w:val="single" w:color="CCCCCC" w:sz="1"/>
            </w:tcBorders>
            <w:shd w:fill="300808" w:val="clear"/>
            <w:tcMar>
              <w:top w:type="dxa" w:w="80"/>
              <w:left w:type="dxa" w:w="120"/>
              <w:bottom w:type="dxa" w:w="80"/>
              <w:right w:type="dxa" w:w="120"/>
            </w:tcMar>
          </w:tcPr>
          <w:p>
            <w:pPr>
              <w:jc w:val="center"/>
            </w:pPr>
            <w:r>
              <w:rPr>
                <w:rFonts w:ascii="Arial" w:cs="Arial" w:eastAsia="Arial" w:hAnsi="Arial"/>
                <w:color w:val="FF8080"/>
                <w:sz w:val="19"/>
                <w:szCs w:val="19"/>
              </w:rPr>
              <w:t xml:space="preserve">❌  &gt; 400 lines</w:t>
            </w:r>
          </w:p>
        </w:tc>
      </w:tr>
      <w:tr>
        <w:tc>
          <w:tcPr>
            <w:tcBorders>
              <w:top w:val="single" w:color="CCCCCC" w:sz="1"/>
              <w:left w:val="single" w:color="CCCCCC" w:sz="1"/>
              <w:bottom w:val="single" w:color="CCCCCC" w:sz="1"/>
              <w:right w:val="single" w:color="CCCCCC" w:sz="1"/>
            </w:tcBorders>
            <w:shd w:fill="0D0D0D" w:val="clear"/>
            <w:tcMar>
              <w:top w:type="dxa" w:w="60"/>
              <w:left w:type="dxa" w:w="160"/>
              <w:bottom w:type="dxa" w:w="60"/>
              <w:right w:type="dxa" w:w="160"/>
            </w:tcMar>
          </w:tcPr>
          <w:p>
            <w:r>
              <w:rPr>
                <w:rFonts w:ascii="Arial" w:cs="Arial" w:eastAsia="Arial" w:hAnsi="Arial"/>
                <w:color w:val="AAAAAA"/>
                <w:sz w:val="18"/>
                <w:szCs w:val="18"/>
              </w:rPr>
              <w:t xml:space="preserve">Excluding generated files, vendor code, and lock files. Large PRs receive worse reviews. Trending large = signal to enforce PR splitting discipline.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Borders>
              <w:top w:val="single" w:color="CCCCCC" w:sz="1"/>
              <w:left w:val="single" w:color="CCCCCC" w:sz="1"/>
              <w:bottom w:val="single" w:color="CCCCCC" w:sz="1"/>
              <w:right w:val="single" w:color="CCCCCC" w:sz="1"/>
            </w:tcBorders>
            <w:shd w:fill="1A1000" w:val="clear"/>
            <w:tcMar>
              <w:top w:type="dxa" w:w="80"/>
              <w:left w:type="dxa" w:w="160"/>
              <w:bottom w:type="dxa" w:w="80"/>
              <w:right w:type="dxa" w:w="160"/>
            </w:tcMar>
          </w:tcPr>
          <w:p>
            <w:r>
              <w:rPr>
                <w:rFonts w:ascii="Arial" w:cs="Arial" w:eastAsia="Arial" w:hAnsi="Arial"/>
                <w:b/>
                <w:bCs/>
                <w:color w:val="FFD080"/>
                <w:sz w:val="20"/>
                <w:szCs w:val="20"/>
              </w:rPr>
              <w:t xml:space="preserve">Review Comments per PR</w:t>
            </w:r>
          </w:p>
        </w:tc>
        <w:tc>
          <w:tcPr>
            <w:tcBorders>
              <w:top w:val="single" w:color="CCCCCC" w:sz="1"/>
              <w:left w:val="single" w:color="CCCCCC" w:sz="1"/>
              <w:bottom w:val="single" w:color="CCCCCC" w:sz="1"/>
              <w:right w:val="single" w:color="CCCCCC" w:sz="1"/>
            </w:tcBorders>
            <w:shd w:fill="083008" w:val="clear"/>
            <w:tcMar>
              <w:top w:type="dxa" w:w="80"/>
              <w:left w:type="dxa" w:w="120"/>
              <w:bottom w:type="dxa" w:w="80"/>
              <w:right w:type="dxa" w:w="120"/>
            </w:tcMar>
          </w:tcPr>
          <w:p>
            <w:pPr>
              <w:jc w:val="center"/>
            </w:pPr>
            <w:r>
              <w:rPr>
                <w:rFonts w:ascii="Arial" w:cs="Arial" w:eastAsia="Arial" w:hAnsi="Arial"/>
                <w:b/>
                <w:bCs/>
                <w:color w:val="80FF80"/>
                <w:sz w:val="19"/>
                <w:szCs w:val="19"/>
              </w:rPr>
              <w:t xml:space="preserve">✅  3-10 comments</w:t>
            </w:r>
          </w:p>
        </w:tc>
        <w:tc>
          <w:tcPr>
            <w:tcBorders>
              <w:top w:val="single" w:color="CCCCCC" w:sz="1"/>
              <w:left w:val="single" w:color="CCCCCC" w:sz="1"/>
              <w:bottom w:val="single" w:color="CCCCCC" w:sz="1"/>
              <w:right w:val="single" w:color="CCCCCC" w:sz="1"/>
            </w:tcBorders>
            <w:shd w:fill="302800" w:val="clear"/>
            <w:tcMar>
              <w:top w:type="dxa" w:w="80"/>
              <w:left w:type="dxa" w:w="120"/>
              <w:bottom w:type="dxa" w:w="80"/>
              <w:right w:type="dxa" w:w="120"/>
            </w:tcMar>
          </w:tcPr>
          <w:p>
            <w:pPr>
              <w:jc w:val="center"/>
            </w:pPr>
            <w:r>
              <w:rPr>
                <w:rFonts w:ascii="Arial" w:cs="Arial" w:eastAsia="Arial" w:hAnsi="Arial"/>
                <w:color w:val="FFD080"/>
                <w:sz w:val="19"/>
                <w:szCs w:val="19"/>
              </w:rPr>
              <w:t xml:space="preserve">⚠  1-3 comments</w:t>
            </w:r>
          </w:p>
        </w:tc>
        <w:tc>
          <w:tcPr>
            <w:tcBorders>
              <w:top w:val="single" w:color="CCCCCC" w:sz="1"/>
              <w:left w:val="single" w:color="CCCCCC" w:sz="1"/>
              <w:bottom w:val="single" w:color="CCCCCC" w:sz="1"/>
              <w:right w:val="single" w:color="CCCCCC" w:sz="1"/>
            </w:tcBorders>
            <w:shd w:fill="300808" w:val="clear"/>
            <w:tcMar>
              <w:top w:type="dxa" w:w="80"/>
              <w:left w:type="dxa" w:w="120"/>
              <w:bottom w:type="dxa" w:w="80"/>
              <w:right w:type="dxa" w:w="120"/>
            </w:tcMar>
          </w:tcPr>
          <w:p>
            <w:pPr>
              <w:jc w:val="center"/>
            </w:pPr>
            <w:r>
              <w:rPr>
                <w:rFonts w:ascii="Arial" w:cs="Arial" w:eastAsia="Arial" w:hAnsi="Arial"/>
                <w:color w:val="FF8080"/>
                <w:sz w:val="19"/>
                <w:szCs w:val="19"/>
              </w:rPr>
              <w:t xml:space="preserve">❌  &gt; 20 or 0 comments</w:t>
            </w:r>
          </w:p>
        </w:tc>
      </w:tr>
      <w:tr>
        <w:tc>
          <w:tcPr>
            <w:tcBorders>
              <w:top w:val="single" w:color="CCCCCC" w:sz="1"/>
              <w:left w:val="single" w:color="CCCCCC" w:sz="1"/>
              <w:bottom w:val="single" w:color="CCCCCC" w:sz="1"/>
              <w:right w:val="single" w:color="CCCCCC" w:sz="1"/>
            </w:tcBorders>
            <w:shd w:fill="0D0D0D" w:val="clear"/>
            <w:tcMar>
              <w:top w:type="dxa" w:w="60"/>
              <w:left w:type="dxa" w:w="160"/>
              <w:bottom w:type="dxa" w:w="60"/>
              <w:right w:type="dxa" w:w="160"/>
            </w:tcMar>
          </w:tcPr>
          <w:p>
            <w:r>
              <w:rPr>
                <w:rFonts w:ascii="Arial" w:cs="Arial" w:eastAsia="Arial" w:hAnsi="Arial"/>
                <w:color w:val="AAAAAA"/>
                <w:sz w:val="18"/>
                <w:szCs w:val="18"/>
              </w:rPr>
              <w:t xml:space="preserve">0 comments = rubber stamp (reviewer didn't look). 1-2 = shallow review. 3-10 = engaged review. &gt; 20 = PR is too large or has systematic quality issues.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Borders>
              <w:top w:val="single" w:color="CCCCCC" w:sz="1"/>
              <w:left w:val="single" w:color="CCCCCC" w:sz="1"/>
              <w:bottom w:val="single" w:color="CCCCCC" w:sz="1"/>
              <w:right w:val="single" w:color="CCCCCC" w:sz="1"/>
            </w:tcBorders>
            <w:shd w:fill="180000" w:val="clear"/>
            <w:tcMar>
              <w:top w:type="dxa" w:w="80"/>
              <w:left w:type="dxa" w:w="160"/>
              <w:bottom w:type="dxa" w:w="80"/>
              <w:right w:type="dxa" w:w="160"/>
            </w:tcMar>
          </w:tcPr>
          <w:p>
            <w:r>
              <w:rPr>
                <w:rFonts w:ascii="Arial" w:cs="Arial" w:eastAsia="Arial" w:hAnsi="Arial"/>
                <w:b/>
                <w:bCs/>
                <w:color w:val="FF9F9F"/>
                <w:sz w:val="20"/>
                <w:szCs w:val="20"/>
              </w:rPr>
              <w:t xml:space="preserve">BLOCKER to NIT Ratio</w:t>
            </w:r>
          </w:p>
        </w:tc>
        <w:tc>
          <w:tcPr>
            <w:tcBorders>
              <w:top w:val="single" w:color="CCCCCC" w:sz="1"/>
              <w:left w:val="single" w:color="CCCCCC" w:sz="1"/>
              <w:bottom w:val="single" w:color="CCCCCC" w:sz="1"/>
              <w:right w:val="single" w:color="CCCCCC" w:sz="1"/>
            </w:tcBorders>
            <w:shd w:fill="083008" w:val="clear"/>
            <w:tcMar>
              <w:top w:type="dxa" w:w="80"/>
              <w:left w:type="dxa" w:w="120"/>
              <w:bottom w:type="dxa" w:w="80"/>
              <w:right w:type="dxa" w:w="120"/>
            </w:tcMar>
          </w:tcPr>
          <w:p>
            <w:pPr>
              <w:jc w:val="center"/>
            </w:pPr>
            <w:r>
              <w:rPr>
                <w:rFonts w:ascii="Arial" w:cs="Arial" w:eastAsia="Arial" w:hAnsi="Arial"/>
                <w:b/>
                <w:bCs/>
                <w:color w:val="80FF80"/>
                <w:sz w:val="19"/>
                <w:szCs w:val="19"/>
              </w:rPr>
              <w:t xml:space="preserve">✅  &gt; 50% blockers</w:t>
            </w:r>
          </w:p>
        </w:tc>
        <w:tc>
          <w:tcPr>
            <w:tcBorders>
              <w:top w:val="single" w:color="CCCCCC" w:sz="1"/>
              <w:left w:val="single" w:color="CCCCCC" w:sz="1"/>
              <w:bottom w:val="single" w:color="CCCCCC" w:sz="1"/>
              <w:right w:val="single" w:color="CCCCCC" w:sz="1"/>
            </w:tcBorders>
            <w:shd w:fill="302800" w:val="clear"/>
            <w:tcMar>
              <w:top w:type="dxa" w:w="80"/>
              <w:left w:type="dxa" w:w="120"/>
              <w:bottom w:type="dxa" w:w="80"/>
              <w:right w:type="dxa" w:w="120"/>
            </w:tcMar>
          </w:tcPr>
          <w:p>
            <w:pPr>
              <w:jc w:val="center"/>
            </w:pPr>
            <w:r>
              <w:rPr>
                <w:rFonts w:ascii="Arial" w:cs="Arial" w:eastAsia="Arial" w:hAnsi="Arial"/>
                <w:color w:val="FFD080"/>
                <w:sz w:val="19"/>
                <w:szCs w:val="19"/>
              </w:rPr>
              <w:t xml:space="preserve">⚠  30-50% blockers</w:t>
            </w:r>
          </w:p>
        </w:tc>
        <w:tc>
          <w:tcPr>
            <w:tcBorders>
              <w:top w:val="single" w:color="CCCCCC" w:sz="1"/>
              <w:left w:val="single" w:color="CCCCCC" w:sz="1"/>
              <w:bottom w:val="single" w:color="CCCCCC" w:sz="1"/>
              <w:right w:val="single" w:color="CCCCCC" w:sz="1"/>
            </w:tcBorders>
            <w:shd w:fill="300808" w:val="clear"/>
            <w:tcMar>
              <w:top w:type="dxa" w:w="80"/>
              <w:left w:type="dxa" w:w="120"/>
              <w:bottom w:type="dxa" w:w="80"/>
              <w:right w:type="dxa" w:w="120"/>
            </w:tcMar>
          </w:tcPr>
          <w:p>
            <w:pPr>
              <w:jc w:val="center"/>
            </w:pPr>
            <w:r>
              <w:rPr>
                <w:rFonts w:ascii="Arial" w:cs="Arial" w:eastAsia="Arial" w:hAnsi="Arial"/>
                <w:color w:val="FF8080"/>
                <w:sz w:val="19"/>
                <w:szCs w:val="19"/>
              </w:rPr>
              <w:t xml:space="preserve">❌  &lt; 30% blockers</w:t>
            </w:r>
          </w:p>
        </w:tc>
      </w:tr>
      <w:tr>
        <w:tc>
          <w:tcPr>
            <w:tcBorders>
              <w:top w:val="single" w:color="CCCCCC" w:sz="1"/>
              <w:left w:val="single" w:color="CCCCCC" w:sz="1"/>
              <w:bottom w:val="single" w:color="CCCCCC" w:sz="1"/>
              <w:right w:val="single" w:color="CCCCCC" w:sz="1"/>
            </w:tcBorders>
            <w:shd w:fill="0D0D0D" w:val="clear"/>
            <w:tcMar>
              <w:top w:type="dxa" w:w="60"/>
              <w:left w:type="dxa" w:w="160"/>
              <w:bottom w:type="dxa" w:w="60"/>
              <w:right w:type="dxa" w:w="160"/>
            </w:tcMar>
          </w:tcPr>
          <w:p>
            <w:r>
              <w:rPr>
                <w:rFonts w:ascii="Arial" w:cs="Arial" w:eastAsia="Arial" w:hAnsi="Arial"/>
                <w:color w:val="AAAAAA"/>
                <w:sz w:val="18"/>
                <w:szCs w:val="18"/>
              </w:rPr>
              <w:t xml:space="preserve">A review with mostly NITs caught no real issues. Most comments should be corrections, not preferences. Ratio &lt; 30% blockers suggests either very clean PRs or insufficiently deep review.</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Borders>
              <w:top w:val="single" w:color="CCCCCC" w:sz="1"/>
              <w:left w:val="single" w:color="CCCCCC" w:sz="1"/>
              <w:bottom w:val="single" w:color="CCCCCC" w:sz="1"/>
              <w:right w:val="single" w:color="CCCCCC" w:sz="1"/>
            </w:tcBorders>
            <w:shd w:fill="0D0018" w:val="clear"/>
            <w:tcMar>
              <w:top w:type="dxa" w:w="80"/>
              <w:left w:type="dxa" w:w="160"/>
              <w:bottom w:type="dxa" w:w="80"/>
              <w:right w:type="dxa" w:w="160"/>
            </w:tcMar>
          </w:tcPr>
          <w:p>
            <w:r>
              <w:rPr>
                <w:rFonts w:ascii="Arial" w:cs="Arial" w:eastAsia="Arial" w:hAnsi="Arial"/>
                <w:b/>
                <w:bCs/>
                <w:color w:val="D4A0FF"/>
                <w:sz w:val="20"/>
                <w:szCs w:val="20"/>
              </w:rPr>
              <w:t xml:space="preserve">Merge Cycle Time</w:t>
            </w:r>
          </w:p>
        </w:tc>
        <w:tc>
          <w:tcPr>
            <w:tcBorders>
              <w:top w:val="single" w:color="CCCCCC" w:sz="1"/>
              <w:left w:val="single" w:color="CCCCCC" w:sz="1"/>
              <w:bottom w:val="single" w:color="CCCCCC" w:sz="1"/>
              <w:right w:val="single" w:color="CCCCCC" w:sz="1"/>
            </w:tcBorders>
            <w:shd w:fill="083008" w:val="clear"/>
            <w:tcMar>
              <w:top w:type="dxa" w:w="80"/>
              <w:left w:type="dxa" w:w="120"/>
              <w:bottom w:type="dxa" w:w="80"/>
              <w:right w:type="dxa" w:w="120"/>
            </w:tcMar>
          </w:tcPr>
          <w:p>
            <w:pPr>
              <w:jc w:val="center"/>
            </w:pPr>
            <w:r>
              <w:rPr>
                <w:rFonts w:ascii="Arial" w:cs="Arial" w:eastAsia="Arial" w:hAnsi="Arial"/>
                <w:b/>
                <w:bCs/>
                <w:color w:val="80FF80"/>
                <w:sz w:val="19"/>
                <w:szCs w:val="19"/>
              </w:rPr>
              <w:t xml:space="preserve">✅  &lt; 1 day</w:t>
            </w:r>
          </w:p>
        </w:tc>
        <w:tc>
          <w:tcPr>
            <w:tcBorders>
              <w:top w:val="single" w:color="CCCCCC" w:sz="1"/>
              <w:left w:val="single" w:color="CCCCCC" w:sz="1"/>
              <w:bottom w:val="single" w:color="CCCCCC" w:sz="1"/>
              <w:right w:val="single" w:color="CCCCCC" w:sz="1"/>
            </w:tcBorders>
            <w:shd w:fill="302800" w:val="clear"/>
            <w:tcMar>
              <w:top w:type="dxa" w:w="80"/>
              <w:left w:type="dxa" w:w="120"/>
              <w:bottom w:type="dxa" w:w="80"/>
              <w:right w:type="dxa" w:w="120"/>
            </w:tcMar>
          </w:tcPr>
          <w:p>
            <w:pPr>
              <w:jc w:val="center"/>
            </w:pPr>
            <w:r>
              <w:rPr>
                <w:rFonts w:ascii="Arial" w:cs="Arial" w:eastAsia="Arial" w:hAnsi="Arial"/>
                <w:color w:val="FFD080"/>
                <w:sz w:val="19"/>
                <w:szCs w:val="19"/>
              </w:rPr>
              <w:t xml:space="preserve">⚠  1-3 days</w:t>
            </w:r>
          </w:p>
        </w:tc>
        <w:tc>
          <w:tcPr>
            <w:tcBorders>
              <w:top w:val="single" w:color="CCCCCC" w:sz="1"/>
              <w:left w:val="single" w:color="CCCCCC" w:sz="1"/>
              <w:bottom w:val="single" w:color="CCCCCC" w:sz="1"/>
              <w:right w:val="single" w:color="CCCCCC" w:sz="1"/>
            </w:tcBorders>
            <w:shd w:fill="300808" w:val="clear"/>
            <w:tcMar>
              <w:top w:type="dxa" w:w="80"/>
              <w:left w:type="dxa" w:w="120"/>
              <w:bottom w:type="dxa" w:w="80"/>
              <w:right w:type="dxa" w:w="120"/>
            </w:tcMar>
          </w:tcPr>
          <w:p>
            <w:pPr>
              <w:jc w:val="center"/>
            </w:pPr>
            <w:r>
              <w:rPr>
                <w:rFonts w:ascii="Arial" w:cs="Arial" w:eastAsia="Arial" w:hAnsi="Arial"/>
                <w:color w:val="FF8080"/>
                <w:sz w:val="19"/>
                <w:szCs w:val="19"/>
              </w:rPr>
              <w:t xml:space="preserve">❌  &gt; 3 days</w:t>
            </w:r>
          </w:p>
        </w:tc>
      </w:tr>
      <w:tr>
        <w:tc>
          <w:tcPr>
            <w:tcBorders>
              <w:top w:val="single" w:color="CCCCCC" w:sz="1"/>
              <w:left w:val="single" w:color="CCCCCC" w:sz="1"/>
              <w:bottom w:val="single" w:color="CCCCCC" w:sz="1"/>
              <w:right w:val="single" w:color="CCCCCC" w:sz="1"/>
            </w:tcBorders>
            <w:shd w:fill="0D0D0D" w:val="clear"/>
            <w:tcMar>
              <w:top w:type="dxa" w:w="60"/>
              <w:left w:type="dxa" w:w="160"/>
              <w:bottom w:type="dxa" w:w="60"/>
              <w:right w:type="dxa" w:w="160"/>
            </w:tcMar>
          </w:tcPr>
          <w:p>
            <w:r>
              <w:rPr>
                <w:rFonts w:ascii="Arial" w:cs="Arial" w:eastAsia="Arial" w:hAnsi="Arial"/>
                <w:color w:val="AAAAAA"/>
                <w:sz w:val="18"/>
                <w:szCs w:val="18"/>
              </w:rPr>
              <w:t xml:space="preserve">Time from PR opened to merged. Includes review turnaround + author fix time + re-review. DORA metric for Delivery Performance. High cycle time = bottlenecks in process.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7.2 Collecting and Acting on Metrics</w:t>
      </w:r>
    </w:p>
    <w:p>
      <w:pPr>
        <w:shd w:fill="1E1E1E" w:val="clear"/>
        <w:spacing w:after="0" w:before="80"/>
        <w:ind w:left="360" w:right="360"/>
      </w:pPr>
      <w:r>
        <w:rPr>
          <w:rFonts w:ascii="Courier New" w:cs="Courier New" w:eastAsia="Courier New" w:hAnsi="Courier New"/>
          <w:color w:val="D4D4D4"/>
          <w:sz w:val="18"/>
          <w:szCs w:val="18"/>
        </w:rPr>
        <w:t xml:space="preserve">// ── Tools for collecting review metrics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GitHub Insights (built-in):</w:t>
      </w:r>
    </w:p>
    <w:p>
      <w:pPr>
        <w:shd w:fill="1E1E1E" w:val="clear"/>
        <w:spacing w:after="0" w:before="0"/>
        <w:ind w:left="360" w:right="360"/>
      </w:pPr>
      <w:r>
        <w:rPr>
          <w:rFonts w:ascii="Courier New" w:cs="Courier New" w:eastAsia="Courier New" w:hAnsi="Courier New"/>
          <w:color w:val="D4D4D4"/>
          <w:sz w:val="18"/>
          <w:szCs w:val="18"/>
        </w:rPr>
        <w:t xml:space="preserve">// Insights -&gt; Pull requests: PR count, open/close times</w:t>
      </w:r>
    </w:p>
    <w:p>
      <w:pPr>
        <w:shd w:fill="1E1E1E" w:val="clear"/>
        <w:spacing w:after="0" w:before="0"/>
        <w:ind w:left="360" w:right="360"/>
      </w:pPr>
      <w:r>
        <w:rPr>
          <w:rFonts w:ascii="Courier New" w:cs="Courier New" w:eastAsia="Courier New" w:hAnsi="Courier New"/>
          <w:color w:val="D4D4D4"/>
          <w:sz w:val="18"/>
          <w:szCs w:val="18"/>
        </w:rPr>
        <w:t xml:space="preserve">// Insights -&gt; Code frequency: lines added/removed per week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LinearB / Swarmia / DX (paid, purpose-built):</w:t>
      </w:r>
    </w:p>
    <w:p>
      <w:pPr>
        <w:shd w:fill="1E1E1E" w:val="clear"/>
        <w:spacing w:after="0" w:before="0"/>
        <w:ind w:left="360" w:right="360"/>
      </w:pPr>
      <w:r>
        <w:rPr>
          <w:rFonts w:ascii="Courier New" w:cs="Courier New" w:eastAsia="Courier New" w:hAnsi="Courier New"/>
          <w:color w:val="D4D4D4"/>
          <w:sz w:val="18"/>
          <w:szCs w:val="18"/>
        </w:rPr>
        <w:t xml:space="preserve">// - Review turnaround time per developer and per team</w:t>
      </w:r>
    </w:p>
    <w:p>
      <w:pPr>
        <w:shd w:fill="1E1E1E" w:val="clear"/>
        <w:spacing w:after="0" w:before="0"/>
        <w:ind w:left="360" w:right="360"/>
      </w:pPr>
      <w:r>
        <w:rPr>
          <w:rFonts w:ascii="Courier New" w:cs="Courier New" w:eastAsia="Courier New" w:hAnsi="Courier New"/>
          <w:color w:val="D4D4D4"/>
          <w:sz w:val="18"/>
          <w:szCs w:val="18"/>
        </w:rPr>
        <w:t xml:space="preserve">// - PR size distribution over time</w:t>
      </w:r>
    </w:p>
    <w:p>
      <w:pPr>
        <w:shd w:fill="1E1E1E" w:val="clear"/>
        <w:spacing w:after="0" w:before="0"/>
        <w:ind w:left="360" w:right="360"/>
      </w:pPr>
      <w:r>
        <w:rPr>
          <w:rFonts w:ascii="Courier New" w:cs="Courier New" w:eastAsia="Courier New" w:hAnsi="Courier New"/>
          <w:color w:val="D4D4D4"/>
          <w:sz w:val="18"/>
          <w:szCs w:val="18"/>
        </w:rPr>
        <w:t xml:space="preserve">// - Comment activity per PR</w:t>
      </w:r>
    </w:p>
    <w:p>
      <w:pPr>
        <w:shd w:fill="1E1E1E" w:val="clear"/>
        <w:spacing w:after="0" w:before="0"/>
        <w:ind w:left="360" w:right="360"/>
      </w:pPr>
      <w:r>
        <w:rPr>
          <w:rFonts w:ascii="Courier New" w:cs="Courier New" w:eastAsia="Courier New" w:hAnsi="Courier New"/>
          <w:color w:val="D4D4D4"/>
          <w:sz w:val="18"/>
          <w:szCs w:val="18"/>
        </w:rPr>
        <w:t xml:space="preserve">// - Cycle time from PR open to deploy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GitHub Actions + custom script:</w:t>
      </w:r>
    </w:p>
    <w:p>
      <w:pPr>
        <w:shd w:fill="1E1E1E" w:val="clear"/>
        <w:spacing w:after="0" w:before="0"/>
        <w:ind w:left="360" w:right="360"/>
      </w:pPr>
      <w:r>
        <w:rPr>
          <w:rFonts w:ascii="Courier New" w:cs="Courier New" w:eastAsia="Courier New" w:hAnsi="Courier New"/>
          <w:color w:val="D4D4D4"/>
          <w:sz w:val="18"/>
          <w:szCs w:val="18"/>
        </w:rPr>
        <w:t xml:space="preserve">// Pull the GitHub REST API on a schedule:</w:t>
      </w:r>
    </w:p>
    <w:p>
      <w:pPr>
        <w:shd w:fill="1E1E1E" w:val="clear"/>
        <w:spacing w:after="0" w:before="0"/>
        <w:ind w:left="360" w:right="360"/>
      </w:pPr>
      <w:r>
        <w:rPr>
          <w:rFonts w:ascii="Courier New" w:cs="Courier New" w:eastAsia="Courier New" w:hAnsi="Courier New"/>
          <w:color w:val="D4D4D4"/>
          <w:sz w:val="18"/>
          <w:szCs w:val="18"/>
        </w:rPr>
        <w:t xml:space="preserve">// GET /repos/{owner}/{repo}/pulls?state=closed&amp;per_page=100</w:t>
      </w:r>
    </w:p>
    <w:p>
      <w:pPr>
        <w:shd w:fill="1E1E1E" w:val="clear"/>
        <w:spacing w:after="0" w:before="0"/>
        <w:ind w:left="360" w:right="360"/>
      </w:pPr>
      <w:r>
        <w:rPr>
          <w:rFonts w:ascii="Courier New" w:cs="Courier New" w:eastAsia="Courier New" w:hAnsi="Courier New"/>
          <w:color w:val="D4D4D4"/>
          <w:sz w:val="18"/>
          <w:szCs w:val="18"/>
        </w:rPr>
        <w:t xml:space="preserve">// Calculate: (pr.merged_at - pr.created_at) in hours</w:t>
      </w:r>
    </w:p>
    <w:p>
      <w:pPr>
        <w:shd w:fill="1E1E1E" w:val="clear"/>
        <w:spacing w:after="0" w:before="0"/>
        <w:ind w:left="360" w:right="360"/>
      </w:pPr>
      <w:r>
        <w:rPr>
          <w:rFonts w:ascii="Courier New" w:cs="Courier New" w:eastAsia="Courier New" w:hAnsi="Courier New"/>
          <w:color w:val="D4D4D4"/>
          <w:sz w:val="18"/>
          <w:szCs w:val="18"/>
        </w:rPr>
        <w:t xml:space="preserve">// Output to a spreadsheet or dashboard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Acting on the metrics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Turnaround time trending up:</w:t>
      </w:r>
    </w:p>
    <w:p>
      <w:pPr>
        <w:shd w:fill="1E1E1E" w:val="clear"/>
        <w:spacing w:after="0" w:before="0"/>
        <w:ind w:left="360" w:right="360"/>
      </w:pPr>
      <w:r>
        <w:rPr>
          <w:rFonts w:ascii="Courier New" w:cs="Courier New" w:eastAsia="Courier New" w:hAnsi="Courier New"/>
          <w:color w:val="D4D4D4"/>
          <w:sz w:val="18"/>
          <w:szCs w:val="18"/>
        </w:rPr>
        <w:t xml:space="preserve">//   -&gt; Is a specific reviewer always the bottleneck?</w:t>
      </w:r>
    </w:p>
    <w:p>
      <w:pPr>
        <w:shd w:fill="1E1E1E" w:val="clear"/>
        <w:spacing w:after="0" w:before="0"/>
        <w:ind w:left="360" w:right="360"/>
      </w:pPr>
      <w:r>
        <w:rPr>
          <w:rFonts w:ascii="Courier New" w:cs="Courier New" w:eastAsia="Courier New" w:hAnsi="Courier New"/>
          <w:color w:val="D4D4D4"/>
          <w:sz w:val="18"/>
          <w:szCs w:val="18"/>
        </w:rPr>
        <w:t xml:space="preserve">//   -&gt; Are PRs arriving on Friday afternoons?</w:t>
      </w:r>
    </w:p>
    <w:p>
      <w:pPr>
        <w:shd w:fill="1E1E1E" w:val="clear"/>
        <w:spacing w:after="0" w:before="0"/>
        <w:ind w:left="360" w:right="360"/>
      </w:pPr>
      <w:r>
        <w:rPr>
          <w:rFonts w:ascii="Courier New" w:cs="Courier New" w:eastAsia="Courier New" w:hAnsi="Courier New"/>
          <w:color w:val="D4D4D4"/>
          <w:sz w:val="18"/>
          <w:szCs w:val="18"/>
        </w:rPr>
        <w:t xml:space="preserve">//   -&gt; Is the team understaffed for review load?</w:t>
      </w:r>
    </w:p>
    <w:p>
      <w:pPr>
        <w:shd w:fill="1E1E1E" w:val="clear"/>
        <w:spacing w:after="0" w:before="0"/>
        <w:ind w:left="360" w:right="360"/>
      </w:pPr>
      <w:r>
        <w:rPr>
          <w:rFonts w:ascii="Courier New" w:cs="Courier New" w:eastAsia="Courier New" w:hAnsi="Courier New"/>
          <w:color w:val="D4D4D4"/>
          <w:sz w:val="18"/>
          <w:szCs w:val="18"/>
        </w:rPr>
        <w:t xml:space="preserve">//   -&gt; Action: adjust rotation, enforce SLA, shield review time from meetings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 size trending up:</w:t>
      </w:r>
    </w:p>
    <w:p>
      <w:pPr>
        <w:shd w:fill="1E1E1E" w:val="clear"/>
        <w:spacing w:after="0" w:before="0"/>
        <w:ind w:left="360" w:right="360"/>
      </w:pPr>
      <w:r>
        <w:rPr>
          <w:rFonts w:ascii="Courier New" w:cs="Courier New" w:eastAsia="Courier New" w:hAnsi="Courier New"/>
          <w:color w:val="D4D4D4"/>
          <w:sz w:val="18"/>
          <w:szCs w:val="18"/>
        </w:rPr>
        <w:t xml:space="preserve">//   -&gt; Is a specific author consistently submitting large PRs?</w:t>
      </w:r>
    </w:p>
    <w:p>
      <w:pPr>
        <w:shd w:fill="1E1E1E" w:val="clear"/>
        <w:spacing w:after="0" w:before="0"/>
        <w:ind w:left="360" w:right="360"/>
      </w:pPr>
      <w:r>
        <w:rPr>
          <w:rFonts w:ascii="Courier New" w:cs="Courier New" w:eastAsia="Courier New" w:hAnsi="Courier New"/>
          <w:color w:val="D4D4D4"/>
          <w:sz w:val="18"/>
          <w:szCs w:val="18"/>
        </w:rPr>
        <w:t xml:space="preserve">//   -&gt; Are stories too large, forcing large PRs?</w:t>
      </w:r>
    </w:p>
    <w:p>
      <w:pPr>
        <w:shd w:fill="1E1E1E" w:val="clear"/>
        <w:spacing w:after="0" w:before="0"/>
        <w:ind w:left="360" w:right="360"/>
      </w:pPr>
      <w:r>
        <w:rPr>
          <w:rFonts w:ascii="Courier New" w:cs="Courier New" w:eastAsia="Courier New" w:hAnsi="Courier New"/>
          <w:color w:val="D4D4D4"/>
          <w:sz w:val="18"/>
          <w:szCs w:val="18"/>
        </w:rPr>
        <w:t xml:space="preserve">//   -&gt; Action: coaching session, story splitting guidance, enforce PR limit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Review comments per PR trending to 0:</w:t>
      </w:r>
    </w:p>
    <w:p>
      <w:pPr>
        <w:shd w:fill="1E1E1E" w:val="clear"/>
        <w:spacing w:after="0" w:before="0"/>
        <w:ind w:left="360" w:right="360"/>
      </w:pPr>
      <w:r>
        <w:rPr>
          <w:rFonts w:ascii="Courier New" w:cs="Courier New" w:eastAsia="Courier New" w:hAnsi="Courier New"/>
          <w:color w:val="D4D4D4"/>
          <w:sz w:val="18"/>
          <w:szCs w:val="18"/>
        </w:rPr>
        <w:t xml:space="preserve">//   -&gt; Reviewers are rubber-stamping</w:t>
      </w:r>
    </w:p>
    <w:p>
      <w:pPr>
        <w:shd w:fill="1E1E1E" w:val="clear"/>
        <w:spacing w:after="0" w:before="0"/>
        <w:ind w:left="360" w:right="360"/>
      </w:pPr>
      <w:r>
        <w:rPr>
          <w:rFonts w:ascii="Courier New" w:cs="Courier New" w:eastAsia="Courier New" w:hAnsi="Courier New"/>
          <w:color w:val="D4D4D4"/>
          <w:sz w:val="18"/>
          <w:szCs w:val="18"/>
        </w:rPr>
        <w:t xml:space="preserve">//   -&gt; Possible causes: time pressure, social pressure, unclear expectations</w:t>
      </w:r>
    </w:p>
    <w:p>
      <w:pPr>
        <w:shd w:fill="1E1E1E" w:val="clear"/>
        <w:spacing w:after="0" w:before="0"/>
        <w:ind w:left="360" w:right="360"/>
      </w:pPr>
      <w:r>
        <w:rPr>
          <w:rFonts w:ascii="Courier New" w:cs="Courier New" w:eastAsia="Courier New" w:hAnsi="Courier New"/>
          <w:color w:val="D4D4D4"/>
          <w:sz w:val="18"/>
          <w:szCs w:val="18"/>
        </w:rPr>
        <w:t xml:space="preserve">//   -&gt; Action: require minimum checklist use, discuss in retrospective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 Retrospective cadence ─────────────────────────────────────────────</w:t>
      </w:r>
    </w:p>
    <w:p>
      <w:pPr>
        <w:shd w:fill="1E1E1E" w:val="clear"/>
        <w:spacing w:after="0" w:before="0"/>
        <w:ind w:left="360" w:right="360"/>
      </w:pPr>
      <w:r>
        <w:rPr>
          <w:rFonts w:ascii="Courier New" w:cs="Courier New" w:eastAsia="Courier New" w:hAnsi="Courier New"/>
          <w:color w:val="D4D4D4"/>
          <w:sz w:val="18"/>
          <w:szCs w:val="18"/>
        </w:rPr>
        <w:t xml:space="preserve">// Review the metrics every 2-4 weeks in a team retrospective.</w:t>
      </w:r>
    </w:p>
    <w:p>
      <w:pPr>
        <w:shd w:fill="1E1E1E" w:val="clear"/>
        <w:spacing w:after="0" w:before="0"/>
        <w:ind w:left="360" w:right="360"/>
      </w:pPr>
      <w:r>
        <w:rPr>
          <w:rFonts w:ascii="Courier New" w:cs="Courier New" w:eastAsia="Courier New" w:hAnsi="Courier New"/>
          <w:color w:val="D4D4D4"/>
          <w:sz w:val="18"/>
          <w:szCs w:val="18"/>
        </w:rPr>
        <w:t xml:space="preserve">// Don't use them to rate individual developers.</w:t>
      </w:r>
    </w:p>
    <w:p>
      <w:pPr>
        <w:shd w:fill="1E1E1E" w:val="clear"/>
        <w:spacing w:after="0" w:before="0"/>
        <w:ind w:left="360" w:right="360"/>
      </w:pPr>
      <w:r>
        <w:rPr>
          <w:rFonts w:ascii="Courier New" w:cs="Courier New" w:eastAsia="Courier New" w:hAnsi="Courier New"/>
          <w:color w:val="D4D4D4"/>
          <w:sz w:val="18"/>
          <w:szCs w:val="18"/>
        </w:rPr>
        <w:t xml:space="preserve">// Use them to identify team-level process improvements.</w:t>
      </w:r>
    </w:p>
    <w:p>
      <w:pPr>
        <w:shd w:fill="1E1E1E" w:val="clear"/>
        <w:spacing w:after="0" w:before="0"/>
        <w:ind w:left="360" w:right="360"/>
      </w:pPr>
      <w:r>
        <w:rPr>
          <w:rFonts w:ascii="Courier New" w:cs="Courier New" w:eastAsia="Courier New" w:hAnsi="Courier New"/>
          <w:color w:val="D4D4D4"/>
          <w:sz w:val="18"/>
          <w:szCs w:val="18"/>
        </w:rPr>
        <w:t xml:space="preserve">// 'Our average PR size increased from 180 to 320 lines last sprint.</w:t>
      </w:r>
    </w:p>
    <w:p>
      <w:pPr>
        <w:shd w:fill="1E1E1E" w:val="clear"/>
        <w:spacing w:after="80" w:before="0"/>
        <w:ind w:left="360" w:right="360"/>
      </w:pPr>
      <w:r>
        <w:rPr>
          <w:rFonts w:ascii="Courier New" w:cs="Courier New" w:eastAsia="Courier New" w:hAnsi="Courier New"/>
          <w:color w:val="D4D4D4"/>
          <w:sz w:val="18"/>
          <w:szCs w:val="18"/>
        </w:rPr>
        <w:t xml:space="preserve">//  What changed?  How do we get it back below 200?'</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7 --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Code Review Process Summary</w:t>
      </w:r>
    </w:p>
    <w:p>
      <w:pPr>
        <w:spacing w:after="0" w:before="40"/>
      </w:pPr>
      <w:r>
        <w:t xml:space="preserve"/>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92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Configuration Location</w:t>
            </w:r>
          </w:p>
        </w:tc>
        <w:tc>
          <w:tcPr>
            <w:tcW w:type="dxa" w:w="1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Enforced By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 template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 what changed + how to test + checklist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.github/pull_request_template.md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(auto-fills PR 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Branch naming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type/{ticket}-{description}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Team convention / branch name policy</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 hooks or GitHub branch rules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approvals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(normal) / 2 (security, payments, core domain)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Settings → Branch protection rules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(blocks merge without approval)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CODEOWNERS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 experts auto-assigned to critical paths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.github/CODEOWNERS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(adds as required reviewer)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SLA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response within 4 business hours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agreement / Slack bot reminder</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Culture + Slack notifications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Stale PRs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Warning at 7 days, close at 10 days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.github/workflows/stale.yml</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Actions (auto-labels + closes)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Squash and merge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clean commit per feature on main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Settings → Merge button options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PR merge button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Metrics Reference</w:t>
      </w:r>
    </w:p>
    <w:p>
      <w:pPr>
        <w:spacing w:after="0" w:before="40"/>
      </w:pPr>
      <w: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28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Red Flag</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 if 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turnaround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4 business hours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 day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Enforce SLA, shield review time, check rotation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 size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200 lines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Consistently &gt; 400 lines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Coaching on story splitting, enforce PR size limit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comments / PR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 comments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or &gt; 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rubber stamp; &gt; 20 = PR too large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BLOCKER : NIT ratio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50% blockers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30% blockers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Insufficient depth; discuss in retrospective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 cycle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 day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3 days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Investigate bottleneck: review wait? author fix time?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A PR template pre-fills the description text box when a PR is opened. Commit .github/pull_request_template.md to the repository. A good template has four sections: Summary (why this change), What Changed (bullet list), How to Test (commands and expected output), and Notes for Reviewer (specific questions or known limitations).</w:t>
      </w:r>
    </w:p>
    <w:p>
      <w:pPr>
        <w:pStyle w:val="ListParagraph"/>
        <w:numPr>
          <w:ilvl w:val="0"/>
          <w:numId w:val="2"/>
        </w:numPr>
        <w:spacing w:after="60" w:before="40"/>
      </w:pPr>
      <w:r>
        <w:rPr>
          <w:rFonts w:ascii="Arial" w:cs="Arial" w:eastAsia="Arial" w:hAnsi="Arial"/>
          <w:sz w:val="22"/>
          <w:szCs w:val="22"/>
        </w:rPr>
        <w:t xml:space="preserve">Every change to the codebase must go through a PR. No direct commits to main. No exceptions -- not for hotfixes, not for 'trivial' changes. The discipline of 'everything through a PR' is the foundation that makes all other process elements possible.</w:t>
      </w:r>
    </w:p>
    <w:p>
      <w:pPr>
        <w:pStyle w:val="ListParagraph"/>
        <w:numPr>
          <w:ilvl w:val="0"/>
          <w:numId w:val="2"/>
        </w:numPr>
        <w:spacing w:after="60" w:before="40"/>
      </w:pPr>
      <w:r>
        <w:rPr>
          <w:rFonts w:ascii="Arial" w:cs="Arial" w:eastAsia="Arial" w:hAnsi="Arial"/>
          <w:sz w:val="22"/>
          <w:szCs w:val="22"/>
        </w:rPr>
        <w:t xml:space="preserve">Squash and merge keeps the main branch history clean. Each feature becomes one commit: 'feat(discount): add loyalty discount for premium customers (#142)'. Developers can see the full commit history on the feature branch PR if they need details.</w:t>
      </w:r>
    </w:p>
    <w:p>
      <w:pPr>
        <w:pStyle w:val="ListParagraph"/>
        <w:numPr>
          <w:ilvl w:val="0"/>
          <w:numId w:val="2"/>
        </w:numPr>
        <w:spacing w:after="60" w:before="40"/>
      </w:pPr>
      <w:r>
        <w:rPr>
          <w:rFonts w:ascii="Arial" w:cs="Arial" w:eastAsia="Arial" w:hAnsi="Arial"/>
          <w:sz w:val="22"/>
          <w:szCs w:val="22"/>
        </w:rPr>
        <w:t xml:space="preserve">Required approvals are configured in GitHub branch protection rules under Settings → Branches. Enable: Dismiss stale reviews when new commits are pushed, Require review from Code Owners, Require status checks to pass, Require conversation resolution. Disable bypass for admins too.</w:t>
      </w:r>
    </w:p>
    <w:p>
      <w:pPr>
        <w:pStyle w:val="ListParagraph"/>
        <w:numPr>
          <w:ilvl w:val="0"/>
          <w:numId w:val="2"/>
        </w:numPr>
        <w:spacing w:after="60" w:before="40"/>
      </w:pPr>
      <w:r>
        <w:rPr>
          <w:rFonts w:ascii="Arial" w:cs="Arial" w:eastAsia="Arial" w:hAnsi="Arial"/>
          <w:sz w:val="22"/>
          <w:szCs w:val="22"/>
        </w:rPr>
        <w:t xml:space="preserve">CODEOWNERS uses the LAST matching rule in the file (most specific wins). Put specific patterns AFTER general ones. Use @org/team-name rather than individual users to avoid bus factor = 1 in the review process itself.</w:t>
      </w:r>
    </w:p>
    <w:p>
      <w:pPr>
        <w:pStyle w:val="ListParagraph"/>
        <w:numPr>
          <w:ilvl w:val="0"/>
          <w:numId w:val="2"/>
        </w:numPr>
        <w:spacing w:after="60" w:before="40"/>
      </w:pPr>
      <w:r>
        <w:rPr>
          <w:rFonts w:ascii="Arial" w:cs="Arial" w:eastAsia="Arial" w:hAnsi="Arial"/>
          <w:sz w:val="22"/>
          <w:szCs w:val="22"/>
        </w:rPr>
        <w:t xml:space="preserve">CODEOWNERS should be reviewed quarterly. As teams restructure, people change roles, and modules evolve, ownership becomes stale. A CODEOWNERS file that hasn't been touched in a year almost certainly has incorrect ownership.</w:t>
      </w:r>
    </w:p>
    <w:p>
      <w:pPr>
        <w:pStyle w:val="ListParagraph"/>
        <w:numPr>
          <w:ilvl w:val="0"/>
          <w:numId w:val="2"/>
        </w:numPr>
        <w:spacing w:after="60" w:before="40"/>
      </w:pPr>
      <w:r>
        <w:rPr>
          <w:rFonts w:ascii="Arial" w:cs="Arial" w:eastAsia="Arial" w:hAnsi="Arial"/>
          <w:sz w:val="22"/>
          <w:szCs w:val="22"/>
        </w:rPr>
        <w:t xml:space="preserve">A 4-hour business hours SLA means: PR submitted at 4pm Friday → SLA response due by 10am Monday. The SLA clock pauses outside business hours. What counts as a response: an approval, specific review comments, or a status message ('reviewing now, posting by EOD').</w:t>
      </w:r>
    </w:p>
    <w:p>
      <w:pPr>
        <w:pStyle w:val="ListParagraph"/>
        <w:numPr>
          <w:ilvl w:val="0"/>
          <w:numId w:val="2"/>
        </w:numPr>
        <w:spacing w:after="60" w:before="40"/>
      </w:pPr>
      <w:r>
        <w:rPr>
          <w:rFonts w:ascii="Arial" w:cs="Arial" w:eastAsia="Arial" w:hAnsi="Arial"/>
          <w:sz w:val="22"/>
          <w:szCs w:val="22"/>
        </w:rPr>
        <w:t xml:space="preserve">Draft PRs are PRs that are not yet ready for review. Open a PR as a Draft to get CI feedback and early discussions without triggering the review SLA. Convert to 'Ready for Review' when the work is complete. Stale policies should exempt Draft PRs.</w:t>
      </w:r>
    </w:p>
    <w:p>
      <w:pPr>
        <w:pStyle w:val="ListParagraph"/>
        <w:numPr>
          <w:ilvl w:val="0"/>
          <w:numId w:val="2"/>
        </w:numPr>
        <w:spacing w:after="60" w:before="40"/>
      </w:pPr>
      <w:r>
        <w:rPr>
          <w:rFonts w:ascii="Arial" w:cs="Arial" w:eastAsia="Arial" w:hAnsi="Arial"/>
          <w:sz w:val="22"/>
          <w:szCs w:val="22"/>
        </w:rPr>
        <w:t xml:space="preserve">The GitHub Stale Action (.github/workflows/stale.yml) marks PRs as stale after 7 days of inactivity and closes them after 3 more days. Exempt labels: 'do-not-close', 'draft', 'blocked'. The message should explain what action is expected from the author.</w:t>
      </w:r>
    </w:p>
    <w:p>
      <w:pPr>
        <w:pStyle w:val="ListParagraph"/>
        <w:numPr>
          <w:ilvl w:val="0"/>
          <w:numId w:val="2"/>
        </w:numPr>
        <w:spacing w:after="60" w:before="40"/>
      </w:pPr>
      <w:r>
        <w:rPr>
          <w:rFonts w:ascii="Arial" w:cs="Arial" w:eastAsia="Arial" w:hAnsi="Arial"/>
          <w:sz w:val="22"/>
          <w:szCs w:val="22"/>
        </w:rPr>
        <w:t xml:space="preserve">Review turnaround time is the most important code review metric. It is a direct measure of how blocked developers are. Google's DORA research links review turnaround time to overall delivery performance -- teams with fast review cycles also deploy more frequently and with fewer failures.</w:t>
      </w:r>
    </w:p>
    <w:p>
      <w:pPr>
        <w:pStyle w:val="ListParagraph"/>
        <w:numPr>
          <w:ilvl w:val="0"/>
          <w:numId w:val="2"/>
        </w:numPr>
        <w:spacing w:after="60" w:before="40"/>
      </w:pPr>
      <w:r>
        <w:rPr>
          <w:rFonts w:ascii="Arial" w:cs="Arial" w:eastAsia="Arial" w:hAnsi="Arial"/>
          <w:sz w:val="22"/>
          <w:szCs w:val="22"/>
        </w:rPr>
        <w:t xml:space="preserve">0 review comments per PR is a red flag for rubber-stamping. 20+ review comments per PR is a red flag for a PR that is too large or has systematic quality issues. 3-10 comments is the healthy range for an engaged review of a well-scoped PR.</w:t>
      </w:r>
    </w:p>
    <w:p>
      <w:pPr>
        <w:pStyle w:val="ListParagraph"/>
        <w:numPr>
          <w:ilvl w:val="0"/>
          <w:numId w:val="2"/>
        </w:numPr>
        <w:spacing w:after="60" w:before="40"/>
      </w:pPr>
      <w:r>
        <w:rPr>
          <w:rFonts w:ascii="Arial" w:cs="Arial" w:eastAsia="Arial" w:hAnsi="Arial"/>
          <w:sz w:val="22"/>
          <w:szCs w:val="22"/>
        </w:rPr>
        <w:t xml:space="preserve">Never use code review metrics to rate individual developers. The metrics are for improving the team process, not for performance management. A developer who consistently submits large PRs needs a coaching conversation about story splitting, not a performance mark.</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Code Review -- Complete Study Guide</w:t>
    </w:r>
    <w:r>
      <w:rPr>
        <w:rFonts w:ascii="Arial" w:cs="Arial" w:eastAsia="Arial" w:hAnsi="Arial"/>
        <w:color w:val="2E75B6"/>
        <w:sz w:val="18"/>
        <w:szCs w:val="18"/>
      </w:rPr>
      <w:t xml:space="preserve">	Module 7: Code Review Process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Code Review Study Guide  |  Module 7: Code Review Process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2026-04-06T10:31:03.518Z</dcterms:created>
  <dcterms:modified xsi:type="dcterms:W3CDTF">2026-04-06T10:31:03.519Z</dcterms:modified>
</cp:coreProperties>
</file>

<file path=docProps/custom.xml><?xml version="1.0" encoding="utf-8"?>
<Properties xmlns="http://schemas.openxmlformats.org/officeDocument/2006/custom-properties" xmlns:vt="http://schemas.openxmlformats.org/officeDocument/2006/docPropsVTypes"/>
</file>