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REAL INTERVIEW Q&amp;A — MESSAGE QUEUES</w:t>
        <w:br/>
        <w:br/>
        <w:t>1) Q: What is a message queue and why use it?</w:t>
        <w:br/>
        <w:t>What they're testing: Basic understanding</w:t>
        <w:br/>
        <w:br/>
        <w:t>A: A message queue enables asynchronous communication between services by decoupling producers and consumers. It improves scalability, reliability, and fault isolation. Instead of blocking on downstream services, producers enqueue work and return immediately. Consumers process messages independently, allowing horizontal scaling. This also smooths traffic spikes via buffering.</w:t>
        <w:br/>
        <w:br/>
        <w:t>Diagram:</w:t>
        <w:br/>
        <w:t>Producer → Queue → Consumer</w:t>
        <w:br/>
        <w:br/>
        <w:t>Follow-up: When not to use?</w:t>
        <w:br/>
        <w:t>Answer: When you need synchronous, low-latency response or strong consistency.</w:t>
        <w:br/>
        <w:br/>
        <w:t>--------------------------------------------------</w:t>
        <w:br/>
        <w:br/>
        <w:t>2) Q: Explain at-least-once delivery.</w:t>
        <w:br/>
        <w:t>Testing: Delivery semantics</w:t>
        <w:br/>
        <w:br/>
        <w:t>A: At-least-once guarantees that messages are never lost but may be delivered multiple times. The system retries until it receives an acknowledgment. This can cause duplicates, so consumers must be idempotent. It’s the most common real-world guarantee because it balances reliability and complexity.</w:t>
        <w:br/>
        <w:br/>
        <w:t>Diagram:</w:t>
        <w:br/>
        <w:t>Producer → Queue → Consumer</w:t>
        <w:br/>
        <w:t xml:space="preserve">            ↺ retry if no ACK</w:t>
        <w:br/>
        <w:br/>
        <w:t>Follow-up: How to handle duplicates?</w:t>
        <w:br/>
        <w:t>Answer: Idempotency keys or deduplication store.</w:t>
        <w:br/>
        <w:br/>
        <w:t>--------------------------------------------------</w:t>
        <w:br/>
        <w:br/>
        <w:t>3) Q: What is partitioning?</w:t>
        <w:br/>
        <w:t>Testing: Scaling understanding</w:t>
        <w:br/>
        <w:br/>
        <w:t>A: Partitioning splits a topic into multiple ordered sub-queues. Each partition is processed independently, enabling parallelism. Messages with the same key go to the same partition, preserving order. This allows scaling consumers horizontally.</w:t>
        <w:br/>
        <w:br/>
        <w:t>Diagram:</w:t>
        <w:br/>
        <w:t>Topic → P1 | P2 | P3 → Consumers</w:t>
        <w:br/>
        <w:br/>
        <w:t>Follow-up: Max scaling?</w:t>
        <w:br/>
        <w:t>Answer: Limited by number of partitions.</w:t>
        <w:br/>
        <w:br/>
        <w:t>--------------------------------------------------</w:t>
        <w:br/>
        <w:br/>
        <w:t>4) Q: How do consumer groups work?</w:t>
        <w:br/>
        <w:t>Testing: Load balancing</w:t>
        <w:br/>
        <w:br/>
        <w:t>A: Consumer groups allow multiple consumers to share work. Each partition is assigned to exactly one consumer in a group. This enables load balancing and horizontal scaling. Different groups can independently consume the same data.</w:t>
        <w:br/>
        <w:br/>
        <w:t>Diagram:</w:t>
        <w:br/>
        <w:t>Partitions → Consumer A / B / C</w:t>
        <w:br/>
        <w:br/>
        <w:t>Follow-up: More consumers than partitions?</w:t>
        <w:br/>
        <w:t>Answer: Extra consumers remain idle.</w:t>
        <w:br/>
        <w:br/>
        <w:t>--------------------------------------------------</w:t>
        <w:br/>
        <w:br/>
        <w:t>5) Q: What is backpressure?</w:t>
        <w:br/>
        <w:t>Testing: System stability</w:t>
        <w:br/>
        <w:br/>
        <w:t>A: Backpressure occurs when producers send messages faster than consumers can process them. This leads to queue buildup and increased latency. Solutions include scaling consumers, rate limiting producers, and buffering. Monitoring queue depth and lag is critical.</w:t>
        <w:br/>
        <w:br/>
        <w:t>Diagram:</w:t>
        <w:br/>
        <w:t>Producer &gt;&gt;&gt; Queue &gt;&gt;&gt; Consumer (slow)</w:t>
        <w:br/>
        <w:br/>
        <w:t>Follow-up: First fix?</w:t>
        <w:br/>
        <w:t>Answer: Scale consumers.</w:t>
        <w:br/>
        <w:br/>
        <w:t>--------------------------------------------------</w:t>
        <w:br/>
        <w:br/>
        <w:t>6) Q: Explain the Outbox pattern.</w:t>
        <w:br/>
        <w:t>Testing: Reliability design</w:t>
        <w:br/>
        <w:br/>
        <w:t>A: The Outbox pattern ensures reliable event publishing by writing events to a database table in the same transaction as business data. A separate process reads and publishes them. This avoids dual-write inconsistencies and guarantees at-least-once delivery.</w:t>
        <w:br/>
        <w:br/>
        <w:t>Diagram:</w:t>
        <w:br/>
        <w:t>DB + Outbox → Publisher → Queue</w:t>
        <w:br/>
        <w:br/>
        <w:t>Follow-up: Alternative?</w:t>
        <w:br/>
        <w:t>Answer: CDC (Debezium).</w:t>
        <w:br/>
        <w:br/>
        <w:t>--------------------------------------------------</w:t>
        <w:br/>
        <w:br/>
        <w:t>7) Q: How does Kafka ensure ordering?</w:t>
        <w:br/>
        <w:t>Testing: Distributed systems depth</w:t>
        <w:br/>
        <w:br/>
        <w:t>A: Kafka guarantees ordering within a partition. Messages are appended to an immutable log and consumed sequentially. Across partitions, ordering is not guaranteed. Using a partition key ensures ordering per entity.</w:t>
        <w:br/>
        <w:br/>
        <w:t>Diagram:</w:t>
        <w:br/>
        <w:t>Partition 1: M1 → M2 → M3</w:t>
        <w:br/>
        <w:br/>
        <w:t>Follow-up: Global ordering?</w:t>
        <w:br/>
        <w:t>Answer: Requires single partition → no scalability.</w:t>
        <w:br/>
        <w:br/>
        <w:t>--------------------------------------------------</w:t>
        <w:br/>
        <w:br/>
        <w:t>8) Q: Design a DLQ system.</w:t>
        <w:br/>
        <w:t>Testing: Failure handling</w:t>
        <w:br/>
        <w:br/>
        <w:t>A: A Dead Letter Queue stores messages that fail processing after retries. Consumers send failed messages to the DLQ for inspection. This prevents infinite retry loops and isolates failures. DLQs are critical for reliability.</w:t>
        <w:br/>
        <w:br/>
        <w:t>Diagram:</w:t>
        <w:br/>
        <w:t>Queue → Consumer → DLQ (failures)</w:t>
        <w:br/>
        <w:br/>
        <w:t>Follow-up: When to retry vs DLQ?</w:t>
        <w:br/>
        <w:t>Answer: Retry transient errors, DLQ permanent failures.</w:t>
        <w:br/>
        <w:br/>
        <w:t>--------------------------------------------------</w:t>
        <w:br/>
        <w:br/>
        <w:t>9) Q: Kafka vs SQS?</w:t>
        <w:br/>
        <w:t>Testing: Trade-offs</w:t>
        <w:br/>
        <w:br/>
        <w:t>A: Kafka is a distributed log with replay and high throughput, suited for streaming and analytics. SQS is a managed queue focused on simplicity and decoupling. Kafka offers more control and power, while SQS offers zero operational overhead.</w:t>
        <w:br/>
        <w:br/>
        <w:t>Diagram:</w:t>
        <w:br/>
        <w:t>Kafka (log) vs SQS (queue)</w:t>
        <w:br/>
        <w:br/>
        <w:t>Follow-up: When choose SQS?</w:t>
        <w:br/>
        <w:t>Answer: Simple AWS workloads.</w:t>
        <w:br/>
        <w:br/>
        <w:t>--------------------------------------------------</w:t>
        <w:br/>
        <w:br/>
        <w:t>10) Q: Choreography vs Orchestration?</w:t>
        <w:br/>
        <w:t>Testing: Architecture decisions</w:t>
        <w:br/>
        <w:br/>
        <w:t>A: Choreography uses events where services react independently, offering loose coupling. Orchestration uses a central controller managing workflows, providing visibility. Choreography is flexible but harder to debug, orchestration is clearer but more coupled.</w:t>
        <w:br/>
        <w:br/>
        <w:t>Diagram:</w:t>
        <w:br/>
        <w:t>Choreography: A → B → C</w:t>
        <w:br/>
        <w:t>Orchestration: Orchestrator → A,B,C</w:t>
        <w:br/>
        <w:br/>
        <w:t>Follow-up: Which to choose?</w:t>
        <w:br/>
        <w:t>Answer: Depends on workflow complexity and debugging needs.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