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B71C1C"/>
          <w:sz w:val="56"/>
          <w:szCs w:val="56"/>
        </w:rPr>
        <w:t xml:space="preserve">SPRING BOOT + KOTLIN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62828"/>
          <w:sz w:val="40"/>
          <w:szCs w:val="40"/>
        </w:rPr>
        <w:t xml:space="preserve">Module 6: Kotlin Bean Definition DSL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beans { } DSL — programmatic bean registration without annotations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bean&lt;T&gt;() — type-safe bean declaration with scope, name, and conditions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bean { MyService(ref()) } — manual dependency wiring with ref()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router { } — functional routing DSL (WebMVC and WebFlux)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Registering beans programmatically with ApplicationContextInitializer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Conditional bean registration — profiles and environment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When to use the DSL vs annotations — the decision framework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Combining DSL and annotation-based config in one application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1. The beans { } DSL — Programmatic Spring Configuration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1.1  What Problem Does It Solve?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Spring's annotation-based configuration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@Component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@Service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@Bean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works through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classpath scanning and reflection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It's convenient but has costs: startup time from scanning, reliance on CGLIB subclassing for open classes,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 compile-time verification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wiring. The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beans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DSL registers beans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programmatically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using Kotlin lambdas — no reflection, no classpath scanning,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compile-time type safety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often faster startup. It is Spring's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functional bean registration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API wrapped in a Kotlin-idiomatic DSL.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Annotation-based (traditional) — Spring scans classpath, uses reflection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 = 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finds this via @ComponentScan, creates it via reflection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Requires kotlin-spring plugin to open the class for CGLIB proxies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beans { } DSL — programmatic registration, no reflection, no scanning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beansInitializer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bean&lt;UserService&gt;()  // Spring creates UserService via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@Service annotation needed on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classpath scanning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CGLIB proxy (UserService can stay final)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advantages: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Compile-time type checking — bean&lt;WrongType&gt;() is a compile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No classpath scanning — faster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No reflection-based instantiation — faster, GraalVM friendly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Classes don't need to be open — no kotlin-spring needed for these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Explicit dependency graph — you see every wire-up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No magic — what you write is what Spring does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1.2  Setup — Where Does the DSL Come From?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extra dependencies needed — the beans { } DSL is 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org.springframework.context.support.beans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Available in spring-context (included transitively by spring-boot-starter-web)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Imports used throughout this module: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org.springframework.context.support.beans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org.springframework.web.reactive.function.server.router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org.springframework.web.reactive.function.server.coRouter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org.springframework.context.ApplicationContextInitializer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org.springframework.context.support.GenericApplicationContext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BeanDefinitionDsl is part of Spring Framework 5+ and Spring Boot 2+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Works with both Spring WebMVC and Spring WebFlux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Works with both Kotlin and Java (but DSL is Kotlin-specific)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Nothing special in build.gradle.kts beyond normal Spring Boot setup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kotlin-spring plugin is NOT required for classes registered via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(DSL-registered beans don't need to be open for proxying)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2. bean&lt;T&gt;() — Declaring Beans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2.1  Basic Bean Declaration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org.springframework.context.support.beans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Simplest form: bean&lt;T&gt;() — Spring infers dependencies from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appBeans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bean&lt;UserRepository&gt;()       // single dependency: JdbcTemplate (from 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bean&lt;UserService&gt;()          // depends on UserRepository (auto-resolved)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bean&lt;EmailService&gt;()         // no dependencies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bean&lt;UserController&gt;()       // depends on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bean&lt;T&gt;() with explicit name — override the default bean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namedBeans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bean&lt;DataSource&gt;(name = "primaryDataSource")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bean&lt;DataSource&gt;(name = "secondaryDataSource")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bean&lt;T&gt;() with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scopedBeans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bean&lt;RequestScopedBean&gt;(scope = BeanDefinitionDsl.Scope.PROTOTYPE)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bean&lt;SessionCache&gt;(scope = BeanDefinitionDsl.Scope.SINGLETON)  //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bean&lt;T&gt;() with isPrimary — marks this as the @Primary candidate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primaryBeans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bean&lt;EmailService&gt;(isPrimary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bean&lt;MockEmailService&gt;()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bean&lt;T&gt;() lazy initialisation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lazyBeans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bean&lt;HeavyService&gt;(isLazyInit = true)  // created on first access, not at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2.2  Manual Wiring with bean { } Lambda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 { } with a lambda — you control instantiation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'ref&lt;T&gt;()' retrieves an already-registered bean from the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appBeans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Simple: no args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 EmailConfig()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With ref() — retrieve a bean already in the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 EmailService(ref()) }           // ref() infers type: EmailConfig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 UserRepository(ref(), ref()) }  // multiple refs — types inferred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Explicit type in ref&lt;T&gt;() for clarity or disambiguation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repo  = ref&lt;UserRepository&gt;(),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email = ref&lt;EmailService&gt;(),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config = ref&lt;AppConfig&gt;()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Pass a Spring-managed bean plus a raw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HttpClient(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baseUrl = env.getProperty("api.base-url") ?: "http://localhost:8080",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timeout = Duration.ofSeconds(30),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delegate = ref&lt;OkHttpClient&gt;()  // injected from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env inside beans { } — access to Spring Environment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configuredBeans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maxPoolSize = env.getProperty("db.pool.size", Int::class.java,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url = env.getRequiredProperty("db.url")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DataSourceConfig(url = url, maxPoolSize = maxPoolSize)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2.3  ref() — Resolving Dependencies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ref&lt;T&gt;() — the DSL's dependency resolution mechanism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Inside bean { } lambda, ref&lt;T&gt;() fetches the named or typed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wiredBeans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Primary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bean&lt;DatabasePool&gt;()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Single ref — type inferred from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 QueryExecutor(ref()) }  // ref() returns DatabasePool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Ref by name — when multiple beans of the same type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bean&lt;DataSource&gt;(name = "primary") { PrimaryDataSource()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bean&lt;DataSource&gt;(name = "replica") { ReplicaDataSource()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primary = ref&lt;DataSource&gt;("primary")    // by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replica = ref&lt;DataSource&gt;("replica")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RoutingDataSource(primary, replica)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ref() for Optional — if bean may not be registered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(no built-in optional ref — use ApplicationContextAware or provider pattern)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provider&lt;T&gt;() — lazy ref that returns a Provider (not the instance)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Useful for prototype-scoped beans or circular dependencies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lazyRefBeans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bean&lt;PrototypeService&gt;(scope = BeanDefinitionDsl.Scope.PROTOTYPE)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ServiceFactory(provider&lt;PrototypeService&gt;())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ServiceFactory calls provider.get() each time to get a new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3. router { } and coRouter { } — Functional Routing DSL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3.1  router { } for Spring WebMVC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router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DSL creates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RouterFunction&lt;ServerResponse&gt;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bean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Spring WebMVC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Unlike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@GetMapping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router DSL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entirely programmatic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 reflection, no annotation scanning. Routes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plain Kotlin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enabling conditional routing, loops, and any other Kotlin logic at route definition time.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org.springframework.web.servlet.function.router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router { } — Spring WebMVC functional routing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UserRouterConfig(private val handler: UserHandler)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userRouter() = router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"/api/users".nest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GET("/")           { handler.findAll(it)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GET("/{id}")       { handler.findById(it)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GET("/search")     { handler.search(it)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POST("/")          { handler.createUser(it)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PUT("/{id}")       { handler.updateUser(it)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DELETE("/{id}")    { handler.deleteUser(it)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Routes registered outside nest {} — no prefix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GET("/health") { ok().body(mapOf("status" to "UP"))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Handler class — plain functions, no Spring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UserHandler(private val userService: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users = userService.findAll()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ok().contentType(MediaType.APPLICATION_JSON)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.body(users.map { it.toResponse()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 = request.pathVariable("id").toLong()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return 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ok().body(user.toResponse())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createUser(request: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body = request.body(CreateUserRequest::class.java)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userService.create(body)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status(HttpStatus.CREATED).body(user.toResponse())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3.2  coRouter { } for Spring WebFlux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org.springframework.web.reactive.function.server.coRouter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coRouter { } — Spring WebFlux functional routing with coroutine handlers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ReactiveRouterConfig(private val handler: ReactiveUserHandler)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reactiveRouter() = coRouter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"/api".nest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"/users".nest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GET("/")        { handler.findAll(it)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GET("/{id}")    { handler.findById(it)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POST("/")       { handler.create(it)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DELETE("/{id}") { handler.delete(it)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"/products".nest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GET("/") { handler.findAllProducts(it)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ReactiveUserHandler(private val userService: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findAll(request: ServerRequest): ServerResponse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ServerResponse.ok()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.bodyAndAwait(userService.findAll().map { it.toResponse()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 = request.pathVariable("id").toLong()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return ServerResponse.notFound().buildAndAwait()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ServerResponse.ok().bodyValueAndAwait(user.toResponse())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create(request: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body = request.awaitBody&lt;CreateUserRequest&gt;()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userService.create(body)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location = request.uriBuilder().path("/{id}").build(user.id)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ServerResponse.created(location).bodyValueAndAwait(user.toResponse())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3.3  Advanced Router Features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Filters, predicates, and content negotiation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apiRouter() = coRouter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Filter applied to all routes in this router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filter { request, next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start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next(request).also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ms = System.currentTimeMillis() -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println("${request.method()} ${request.path()} → ${it.statusCode()} (${ms}ms)")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Authentication filter on a subset of routes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"/api/admin".nest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filter { request, next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token = request.headers().firstHeader("X-Admin-Token")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(token == adminToken) next(request)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ServerResponse.status(HttpStatus.FORBIDDEN).buildAndAwait()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GET("/stats") { handler.getAdminStats(it)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DELETE("/users/{id}") { handler.adminDeleteUser(it)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Content negotiation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"/data".nest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accept(MediaType.APPLICATION_JSON).nest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GET("/") { handler.getDataJson(it)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accept(MediaType.APPLICATION_XML).nest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GET("/") { handler.getDataXml(it)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Programmatic routing — routes from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apiVersion = env.getProperty("api.version", "v1")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GET("/api/$apiVersion/info") { handler.getInfo(it)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Catch-all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GET("/**") { ServerResponse.notFound().buildAndAwait()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4. Registering Beans Programmatically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4.1  ApplicationContextInitializer — The Entry Point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beans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 must be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registered with the Spring application 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take effect. The standard approach is to implement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ApplicationContextInitializer&lt;GenericApplicationContext&gt;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call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beans.initialize(context)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initializer is then registered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spring.factories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directly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main()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runApplication { addInitializers(...)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Approach 1: Register in main() — simplest for small applications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main(args: Array&lt;String&gt;)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runApplication&lt;MyApp&gt;(*args)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addInitializers: registers our beans DSL initializer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addInitializers(ApplicationContextInitializer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bean&lt;UserService&gt;()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}.initialize(it)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Approach 2: Separate initializer class — preferred for larger apps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AppBeansInitializer : ApplicationContextInitializer&lt;GenericApplicationContext&gt;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initialize(context: GenericApplicationContext)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bean&lt;UserService&gt;()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bean&lt;OrderService&gt;()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}.initialize(context)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main(args: Array&lt;String&gt;)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runApplication&lt;MyApp&gt;(*args)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addInitializers(AppBeansInitializer())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Approach 3: META-INF/spring/ApplicationContextInitializer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src/main/resources/META-INF/spring/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org.springframework.context.ApplicationContextInitializer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Contents: com.example.AppBeansInitializer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auto-detects this file at startup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4.2  Conditional Bean Registration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Conditional registration — profiles, environment properties, class presence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ConditionalBeansInitializer 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ApplicationContextInitializer&lt;GenericApplicationContext&gt;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initialize(context: GenericApplicationContext)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Always registered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bean&lt;CoreService&gt;()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Profile-based — only active in 'dev'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profile("dev")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bean&lt;MockEmailService&gt;()  // use mock in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bean&lt;InMemoryUserRepository&gt;()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Profile-based — only active in 'prod'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profile("prod")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bean&lt;SmtpEmailService&gt;()   // real email in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bean&lt;PostgresUserRepository&gt;()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Not in a specific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profile("!test")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bean&lt;MetricsReporter&gt;()  // skip metrics in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Multiple profiles (OR logic)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profile("dev", "staging")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bean&lt;DebugController&gt;()   // debug endpoint in dev and staging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}.initialize(context)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Environment-based condition using env inside beans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conditionalBeans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featureFlagEnabled = env.getProperty("feature.new-auth", Boolean::class.java,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(featureFlagEnabled)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bean&lt;NewAuthService&gt;()     // new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bean&lt;LegacyAuthService&gt;()  // old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4.3  Multiple beans { } Blocks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Split bean definitions across multiple blocks for organisation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block is an ApplicationContextInitializer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Separate initializers by feature/layer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persistenceBeans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bean&lt;DataSource&gt;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HikariDataSource(HikariConfig().apply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jdbcUrl  = env.getRequiredProperty("spring.datasource.url")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username = env.getRequiredProperty("spring.datasource.username")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password = env.getRequiredProperty("spring.datasource.password")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maximumPoolSize =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bean&lt;JdbcTemplate&gt;()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bean&lt;OrderRepository&gt;()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serviceBeans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bean&lt;UserService&gt;()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bean&lt;OrderService&gt;()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bean&lt;NotificationService&gt;()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webBeans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bean&lt;UserController&gt;()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bean&lt;OrderController&gt;()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 UserHandler(ref())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Register all in main()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main(args: Array&lt;String&gt;)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runApplication&lt;MyApp&gt;(*args)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addInitializers(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ApplicationContextInitializer { ctx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persistenceBeans.initialize(ctx)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serviceBeans.initialize(ctx)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webBeans.initialize(ctx)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5. When to Use DSL vs Annotations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5.1  The Decision Framework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There is no universal winner — each approach has clear use cases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USE ANNOTATIONS (@Component, @Service, @Bean) WHEN 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Large teams — annotations are widely understood, well-documented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Existing Spring Boot codebase — consistency is valuable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Spring Boot auto-configuration — @ConditionalOnClass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(Spring Boot's own auto-config is annotation-based)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AOP is heavily used — @Transactional, @Cacheable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(still possible with DSL beans, but requires explicit open)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You use @ConfigurationProperties, @Value, @Scheduled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(these work better with component scanning)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Greenfield Spring Boot — conventions over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USE DSL WHEN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GraalVM native image — fewer reflective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(DSL avoids the reflection needed for annotation processing)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Fast startup is critical — no classpath scanning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Explicit, auditable wiring — see all dependencies in one place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Conditional bean registration with complex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(beans { if (featureEnabled) bean&lt;NewService&gt;() }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Library/framework authoring — explicit API surface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Testing — register test doubles without Spring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You want to avoid kotlin-spring (all-open) plugin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5.2 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beans { } DSL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Classpath scanning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Required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Startup speed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Slower (scan + reflection)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Faster (direct)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GraalVM native image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Needs hints / config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Naturally compatible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Runtime failure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Compile-time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Conditional beans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@ConditionalOnXxx annotations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Plain if/else Kotlin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Profile-based beans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@Profile annotation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profile("dev") {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AOP (@Transactional)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Works out of the box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Needs explicit open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Auto-configuration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First-class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Low — familiar to Spring devs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Higher — new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Team conventions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Industry standard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Less common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IDE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Excellent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Explicit wiring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Implicit via @Autowired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Explicit via ref()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6. Combining DSL with Annotation-Based Config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6.1  Hybrid Architecture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practice, most Spring Boot applications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combine both approaches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Annotations are used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most application beans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(services, controllers, repositories) because they're convenient and well-understood. The DSL is used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selectively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cases where it adds real value: complex conditional config, infrastructure beans, test doubles, or performance-critical startup paths.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Main application — uses component scanning for most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Most beans use annotations (usual Spring Boot pattern)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create(request: CreateUserRequest): User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: JpaRepository&lt;User, Long&gt;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UserController(private val 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getUser(@PathVariable id: Long) = 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DSL initializer registers ADDITIONAL beans alongside annotation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SpecialBeansInitializer 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ApplicationContextInitializer&lt;GenericApplicationContext&gt;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initialize(context: GenericApplicationContext)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Feature-flagged beans — impossible to do cleanly with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newSearchEnabled = env.getProperty("features.new-search", Boolean::class.java,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(newSearchEnabled)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bean&lt;ElasticSearchService&gt;()   // replaces scan-detected SimpleSearch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Infrastructure beans — complex setup not suited to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bean&lt;HikariDataSource&gt;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HikariDataSource(HikariConfig().apply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jdbcUrl = env.getRequiredProperty("db.url")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maximumPoolSize = env.getProperty("db.pool.max", Int::class.java,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}.initialize(context)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6.2  DSL Beans Can Use Annotation Beans and Vice Versa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DSL-registered beans are first-class Spring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can be @Autowired into annotation-detected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Annotation-detected beans can be ref()'d in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Annotation bean that uses a DSL-registered dependency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ReportService(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pdfRenderer: PdfRenderer,  // registered via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emailService: EmailService  // also registered via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injects DSL-registered beans into @Autowired constructors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generateAndSend(reportId: Long)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DSL block that uses a JPA repository (registered by component scanning)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analyticsModule =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ref() finds beans from component scanning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AnalyticsService(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userRepo  = ref&lt;UserRepository&gt;(),   // JPA 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orderRepo = ref&lt;OrderRepository&gt;()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Router DSL alongside @RestController — both work in the same 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Some endpoints via @RestController, others via router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HealthRouter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healthRoutes() = coRouter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GET("/health") { ServerResponse.ok().bodyValueAndAwait(mapOf("status" to "UP"))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GET("/ready")  { ServerResponse.ok().bodyValueAndAwait(mapOf("status" to "READY"))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@RestController handles /api/** and the router handles /health, /ready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6.3  DSL in Tests — Test Double Registration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DSL shines in tests: easily swap real beans for test doubles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@MockBean or @TestConfiguration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Override specific beans for this test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properties(registry: DynamicPropertyRegistry)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registry.add("features.new-search") { "false"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Alternative: custom ApplicationContextInitializer for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TestBeansInitializer : ApplicationContextInitializer&lt;GenericApplicationContext&gt;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initialize(context: GenericApplicationContext)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bean&lt;FakeEmailService&gt;(isPrimary = true)   // overrides real EmailService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bean&lt;InMemoryUserRepository&gt;(isPrimary = true)  // overrides real repo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}.initialize(context)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@ContextConfiguration(initializers = [TestBeansInitializer::class])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lateinit var emailService: FakeEmailService  // our fake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`create user sends welcome email`()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userService.create(CreateUserRequest("Alice", "a@b.com", "pass"))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assertTrue(emailService.sentEmails.any { it.to == "a@b.com"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6.4  Complete Hybrid Application Example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production-ready hybrid: annotations for app logic, DSL for infrastructure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APPLICATION LAYER (annotations)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orderRepo: OrderRepository,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paymentGateway: PaymentGateway,  // DSL-registered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notifier: OrderNotifier           // DSL-registered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placeOrder(request: PlaceOrderRequest): Order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OrderController(private val orderService: OrderService)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@ResponseStatus(HttpStatus.CREATED)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place(@RequestBody @Valid req: PlaceOrderRequest)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orderService.placeOrder(req)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INFRASTRUCTURE LAYER (DSL)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InfrastructureInitializer 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ApplicationContextInitializer&lt;GenericApplicationContext&gt;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initialize(ctx: GenericApplicationContext)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beans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Payment gateway — complex setup, not suited for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bean&lt;PaymentGateway&gt;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StripePaymentGateway(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apiKey  = env.getRequiredProperty("stripe.api-key"),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baseUrl = env.getProperty("stripe.base-url", "https://api.stripe.com"),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webhook = env.getRequiredProperty("stripe.webhook-secret")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Notifier — profile-based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profile("prod") { bean&lt;SlackOrderNotifier&gt;()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profile("!prod") { bean&lt;LoggingOrderNotifier&gt;()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}.initialize(ctx)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main(args: Array&lt;String&gt;)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runApplication&lt;MyApp&gt;(*args)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addInitializers(InfrastructureInitializer())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Module 6 — Summary &amp; Quick Reference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Bean Definition DSL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Key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beans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Programmatic bean registration block. Contains bean&lt;T&gt;() and bean { } calls. Must be registered with the context via initialize().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bean&lt;T&gt;()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Register T as a Spring bean. Spring infers dependencies from constructor. Options: name, scope, isPrimary, isLazyInit.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bean&lt;T&gt;(name = "x")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Register T with a specific bean name. Use for disambiguation when multiple beans of same type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bean { MyService(ref())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Register bean with manual wiring. Lambda body constructs the bean. ref() retrieves dependencies from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ref&lt;T&gt;()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Inside bean { }, retrieves a bean of type T from the context. ref&lt;T&gt;("name") for named retrieval.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provider&lt;T&gt;()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Lazy reference — retrieves bean only when .get() is called. Used for prototype beans and circular deps.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profile("dev")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Register beans only when the given profile is active. Nested block: all beans inside are profile-scoped.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Inside beans { }, access to Spring Environment. Read properties and profiles for conditional wiring.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ApplicationContextInitializer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Register the beans { } block with Spring. Use addInitializers() in main() or auto-discover via META-INF.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router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WebMVC functional routing. Handler functions are plain functions returning ServerResponse.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coRouter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WebFlux coroutine routing. Handler functions are suspend fun returning ServerResponse.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filter { request, next -&gt;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Router-level middleware. Applied to all routes in the router block. next(request) calls through.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beans { } without .initialize(context) — the beans {} block builds a BeanDefinitionDsl object but does nothing until .initialize(context) is called; beans registered silently never appear in the Spring context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ref() outside of a bean { } lambda — ref() is only valid inside the bean { } lambda where the BeanDefinitionDsl has a context to resolve from; calling it at the top level of beans { } throws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DSL-registered beans to be open for CGLIB proxying — unlike annotation-detected beans (where kotlin-spring opens them), DSL-registered beans are NOT automatically opened; if you use @Transactional on a DSL bean's methods, you must mark the class open manually or register the bean with explicit proxy configuration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Mixing router { } (WebMVC) and coRouter { } (WebFlux) in the same project — router { } is for spring-web, coRouter { } is for spring-webflux; using the wrong one in a project causes ClassNotFoundException or router function not being picked 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registering the ApplicationContextInitializer — creating an AppBeansInitializer class is not enough; it must be added via addInitializers() in main(), listed in META-INF/spring files, or registered as a Spring Boot initializer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Registering the same bean type twice (in DSL and via @Component) without isPrimary — Spring sees two beans of the same type and throws NoUniqueBeanDefinitionException when injecting; mark one as @Primary or use the DSL bean with isPrimary = true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beans { } for @ConfigurationProperties classes — @ConfigurationProperties relies on Spring's binding infrastructure which requires component scanning; use @EnableConfigurationProperties or @ConfigurationPropertiesScan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DSL beans participate in the full Spring lifecycle — DSL-registered beans DO get @PostConstruct, @PreDestroy, and SmartLifecycle support; they are full Spring beans, not just objects in a map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the wrong router import — org.springframework.web.servlet.function.router is WebMVC; org.springframework.web.reactive.function.server.coRouter is WebFlux; importing the wrong one causes the routes to not work and produces confusing errors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profile { } in beans { } replaces @Profile — profile { } in the DSL only applies to beans registered inside that block; annotation-detected beans still need @Profile on the class; the two mechanisms are independent</w:t>
      </w:r>
    </w:p>
    <w:p>
      <w:pPr>
        <w:spacing w:after="0" w:before="12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beans { } block with three beans (UserRepository, UserService, EmailService); add the initializer to main() via addInitializers(); remove @Service/@Component from the classes; verify the application starts and the beans are injected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Register two DataSource beans with different names using bean&lt;DataSource&gt;(name = "primary") and bean&lt;DataSource&gt;(name = "replica"); create a RoutingDataSource that uses both via ref&lt;DataSource&gt;("primary")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profile("dev") and profile("prod") blocks to a beans { } initializer; register a MockEmailService in dev and SmtpEmailService in prod; run with each profile and verify the correct bean is active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router { } for Spring WebMVC with /api/health, /api/info, and /api/version endpoints; implement handler functions that return JSON; verify they respond correctly without any @RestController annotations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coRouter { } for Spring WebFlux with a filter that logs the path and response time for every request; add routes for /api/users GET and POST; verify the log appears for each request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hybrid application: use @Service and @Repository for business logic beans; use beans { } DSL for a complex infrastructure bean (e.g., an HTTP client with configuration from properties); verify both types are injected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feature flag in beans { }: read a boolean property from application.yml; register either NewSearchService or LegacySearchService based on the flag; switch the flag and verify the correct bean is used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TestBeansInitializer that registers a FakeEmailService with isPrimary = true; use it in a @SpringBootTest with @ContextConfiguration(initializers = [TestBeansInitializer::class]); verify the fake is injected instead of the real service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Register a prototype-scoped bean using scope = BeanDefinitionDsl.Scope.PROTOTYPE; use provider&lt;T&gt;() to get a new instance each time; verify that two calls to provider.get() return different instances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Combine coRouter { } with beans { }: register the handler bean via DSL instead of @Component; register the router bean via DSL as well; verify all routes work without any Spring annotations on the handler class</w:t>
      </w:r>
    </w:p>
    <w:p>
      <w:pPr>
        <w:spacing w:after="0" w:before="200"/>
      </w:pPr>
    </w:p>
    <w:p>
      <w:pPr>
        <w:pBdr>
          <w:top w:val="single" w:color="C62828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Spring Boot + Kotlin — Module 6 Study Guide  •  Kotlin Bean Definition DSL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2828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6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6: Kotlin Bean Definition DSL</w:t>
    </w:r>
    <w:r>
      <w:rPr>
        <w:rFonts w:ascii="Arial" w:cs="Arial" w:eastAsia="Arial" w:hAnsi="Arial"/>
        <w:color w:val="C62828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B71C1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C628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D32F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2026-04-05T14:09:50.583Z</dcterms:created>
  <dcterms:modified xsi:type="dcterms:W3CDTF">2026-04-05T14:09:50.583Z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