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CLOUD &amp; MICROSERVICES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7: Event-Driven with Spring Cloud Stream</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Spring Cloud Stream Architecture -- Binder Abstraction and the Programming Model</w:t>
      </w:r>
    </w:p>
    <w:p>
      <w:pPr>
        <w:spacing w:after="40" w:before="40"/>
        <w:jc w:val="center"/>
      </w:pPr>
      <w:r>
        <w:rPr>
          <w:rFonts w:ascii="Arial" w:cs="Arial" w:eastAsia="Arial" w:hAnsi="Arial"/>
          <w:color w:val="404040"/>
          <w:sz w:val="22"/>
          <w:szCs w:val="22"/>
        </w:rPr>
        <w:t xml:space="preserve">  Kafka Binder -- Setup, Topics, and Kafka-Specific Configuration</w:t>
      </w:r>
    </w:p>
    <w:p>
      <w:pPr>
        <w:spacing w:after="40" w:before="40"/>
        <w:jc w:val="center"/>
      </w:pPr>
      <w:r>
        <w:rPr>
          <w:rFonts w:ascii="Arial" w:cs="Arial" w:eastAsia="Arial" w:hAnsi="Arial"/>
          <w:color w:val="404040"/>
          <w:sz w:val="22"/>
          <w:szCs w:val="22"/>
        </w:rPr>
        <w:t xml:space="preserve">  RabbitMQ Binder -- Exchanges, Queues, and AMQP Configuration</w:t>
      </w:r>
    </w:p>
    <w:p>
      <w:pPr>
        <w:spacing w:after="40" w:before="40"/>
        <w:jc w:val="center"/>
      </w:pPr>
      <w:r>
        <w:rPr>
          <w:rFonts w:ascii="Arial" w:cs="Arial" w:eastAsia="Arial" w:hAnsi="Arial"/>
          <w:color w:val="404040"/>
          <w:sz w:val="22"/>
          <w:szCs w:val="22"/>
        </w:rPr>
        <w:t xml:space="preserve">  Function, Consumer, Supplier -- The Functional Programming Model</w:t>
      </w:r>
    </w:p>
    <w:p>
      <w:pPr>
        <w:spacing w:after="40" w:before="40"/>
        <w:jc w:val="center"/>
      </w:pPr>
      <w:r>
        <w:rPr>
          <w:rFonts w:ascii="Arial" w:cs="Arial" w:eastAsia="Arial" w:hAnsi="Arial"/>
          <w:color w:val="404040"/>
          <w:sz w:val="22"/>
          <w:szCs w:val="22"/>
        </w:rPr>
        <w:t xml:space="preserve">  Message Headers, Channels, and Binding Configuration</w:t>
      </w:r>
    </w:p>
    <w:p>
      <w:pPr>
        <w:spacing w:after="40" w:before="40"/>
        <w:jc w:val="center"/>
      </w:pPr>
      <w:r>
        <w:rPr>
          <w:rFonts w:ascii="Arial" w:cs="Arial" w:eastAsia="Arial" w:hAnsi="Arial"/>
          <w:color w:val="404040"/>
          <w:sz w:val="22"/>
          <w:szCs w:val="22"/>
        </w:rPr>
        <w:t xml:space="preserve">  Error Handling and Dead Letter Queues -- Retry and Failure Strategies</w:t>
      </w:r>
    </w:p>
    <w:p>
      <w:pPr>
        <w:spacing w:after="40" w:before="40"/>
        <w:jc w:val="center"/>
      </w:pPr>
      <w:r>
        <w:rPr>
          <w:rFonts w:ascii="Arial" w:cs="Arial" w:eastAsia="Arial" w:hAnsi="Arial"/>
          <w:color w:val="404040"/>
          <w:sz w:val="22"/>
          <w:szCs w:val="22"/>
        </w:rPr>
        <w:t xml:space="preserve">  Partitioning and Consumer Groups -- Scaling and Ordered Processing</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Spring Cloud Stream Architecture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Spring Cloud Stream?</w:t>
      </w:r>
    </w:p>
    <w:p>
      <w:pPr>
        <w:spacing w:after="100" w:before="60"/>
      </w:pPr>
      <w:r>
        <w:rPr>
          <w:rFonts w:ascii="Arial" w:cs="Arial" w:eastAsia="Arial" w:hAnsi="Arial"/>
          <w:sz w:val="22"/>
          <w:szCs w:val="22"/>
        </w:rPr>
        <w:t xml:space="preserve">Spring Cloud Stream is a framework for building event-driven microservices connected to shared message systems. It provides a vendor-neutral abstraction over message brokers -- the same application code works with Kafka, RabbitMQ, or Azure Service Bus simply by swapping the binder dependency. It removes the boilerplate of producer/consumer lifecycle management, serialisation, and channel wiring, letting you focus on business logic expressed as plain Java functions.</w:t>
      </w:r>
    </w:p>
    <w:p>
      <w:pPr>
        <w:shd w:fill="1E1E1E" w:val="clear"/>
        <w:spacing w:after="0" w:before="80"/>
        <w:ind w:left="360" w:right="360"/>
      </w:pPr>
      <w:r>
        <w:rPr>
          <w:rFonts w:ascii="Courier New" w:cs="Courier New" w:eastAsia="Courier New" w:hAnsi="Courier New"/>
          <w:color w:val="D4D4D4"/>
          <w:sz w:val="18"/>
          <w:szCs w:val="18"/>
        </w:rPr>
        <w:t xml:space="preserve">// Without Spring Cloud Stream -- raw Kafka:</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KafkaTemplate&lt;String, Order&gt; kafkaTemplate()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void publishOrder(Order order) {</w:t>
      </w:r>
    </w:p>
    <w:p>
      <w:pPr>
        <w:shd w:fill="1E1E1E" w:val="clear"/>
        <w:spacing w:after="0" w:before="0"/>
        <w:ind w:left="360" w:right="360"/>
      </w:pPr>
      <w:r>
        <w:rPr>
          <w:rFonts w:ascii="Courier New" w:cs="Courier New" w:eastAsia="Courier New" w:hAnsi="Courier New"/>
          <w:color w:val="D4D4D4"/>
          <w:sz w:val="18"/>
          <w:szCs w:val="18"/>
        </w:rPr>
        <w:t xml:space="preserve">    kafkaTemplate.send("orders", order.getId().toString(),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@KafkaListener(topics = "orders", groupId = "inventory-group")</w:t>
      </w:r>
    </w:p>
    <w:p>
      <w:pPr>
        <w:shd w:fill="1E1E1E" w:val="clear"/>
        <w:spacing w:after="0" w:before="0"/>
        <w:ind w:left="360" w:right="360"/>
      </w:pPr>
      <w:r>
        <w:rPr>
          <w:rFonts w:ascii="Courier New" w:cs="Courier New" w:eastAsia="Courier New" w:hAnsi="Courier New"/>
          <w:color w:val="D4D4D4"/>
          <w:sz w:val="18"/>
          <w:szCs w:val="18"/>
        </w:rPr>
        <w:t xml:space="preserve">public void consumeOrder(Order order)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Spring Cloud Stream -- the same logic, broker-agnostic:</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Consumer&lt;Order&gt; processOrder() {</w:t>
      </w:r>
    </w:p>
    <w:p>
      <w:pPr>
        <w:shd w:fill="1E1E1E" w:val="clear"/>
        <w:spacing w:after="0" w:before="0"/>
        <w:ind w:left="360" w:right="360"/>
      </w:pPr>
      <w:r>
        <w:rPr>
          <w:rFonts w:ascii="Courier New" w:cs="Courier New" w:eastAsia="Courier New" w:hAnsi="Courier New"/>
          <w:color w:val="D4D4D4"/>
          <w:sz w:val="18"/>
          <w:szCs w:val="18"/>
        </w:rPr>
        <w:t xml:space="preserve">    return order -&gt; inventoryService.reserve(order);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Swap pom.xml from spring-cloud-stream-binder-kafka</w:t>
      </w:r>
    </w:p>
    <w:p>
      <w:pPr>
        <w:shd w:fill="1E1E1E" w:val="clear"/>
        <w:spacing w:after="80" w:before="0"/>
        <w:ind w:left="360" w:right="360"/>
      </w:pPr>
      <w:r>
        <w:rPr>
          <w:rFonts w:ascii="Courier New" w:cs="Courier New" w:eastAsia="Courier New" w:hAnsi="Courier New"/>
          <w:color w:val="D4D4D4"/>
          <w:sz w:val="18"/>
          <w:szCs w:val="18"/>
        </w:rPr>
        <w:t xml:space="preserve">// to spring-cloud-stream-binder-rabbit -&gt; same code, RabbitMQ now.</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Architecture Layers</w:t>
      </w:r>
    </w:p>
    <w:p>
      <w:pPr>
        <w:shd w:fill="1E1E1E" w:val="clear"/>
        <w:spacing w:after="0" w:before="80"/>
        <w:ind w:left="360" w:right="360"/>
      </w:pPr>
      <w:r>
        <w:rPr>
          <w:rFonts w:ascii="Courier New" w:cs="Courier New" w:eastAsia="Courier New" w:hAnsi="Courier New"/>
          <w:color w:val="D4D4D4"/>
          <w:sz w:val="18"/>
          <w:szCs w:val="18"/>
        </w:rPr>
        <w:t xml:space="preserve">// Spring Cloud Stream architecture: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 Your Application Code --------------------------------+</w:t>
      </w:r>
    </w:p>
    <w:p>
      <w:pPr>
        <w:shd w:fill="1E1E1E" w:val="clear"/>
        <w:spacing w:after="0" w:before="0"/>
        <w:ind w:left="360" w:right="360"/>
      </w:pPr>
      <w:r>
        <w:rPr>
          <w:rFonts w:ascii="Courier New" w:cs="Courier New" w:eastAsia="Courier New" w:hAnsi="Courier New"/>
          <w:color w:val="D4D4D4"/>
          <w:sz w:val="18"/>
          <w:szCs w:val="18"/>
        </w:rPr>
        <w:t xml:space="preserve">// | Consumer&lt;Order&gt;   Function&lt;Order, Receipt&gt;   Supplier&lt;Event&gt;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Spring Cloud Stream Binder ----------------------- +</w:t>
      </w:r>
    </w:p>
    <w:p>
      <w:pPr>
        <w:shd w:fill="1E1E1E" w:val="clear"/>
        <w:spacing w:after="0" w:before="0"/>
        <w:ind w:left="360" w:right="360"/>
      </w:pPr>
      <w:r>
        <w:rPr>
          <w:rFonts w:ascii="Courier New" w:cs="Courier New" w:eastAsia="Courier New" w:hAnsi="Courier New"/>
          <w:color w:val="D4D4D4"/>
          <w:sz w:val="18"/>
          <w:szCs w:val="18"/>
        </w:rPr>
        <w:t xml:space="preserve">// | Binding, message conversion, error handling, retry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Message Broker ------------------------------------|</w:t>
      </w:r>
    </w:p>
    <w:p>
      <w:pPr>
        <w:shd w:fill="1E1E1E" w:val="clear"/>
        <w:spacing w:after="0" w:before="0"/>
        <w:ind w:left="360" w:right="360"/>
      </w:pPr>
      <w:r>
        <w:rPr>
          <w:rFonts w:ascii="Courier New" w:cs="Courier New" w:eastAsia="Courier New" w:hAnsi="Courier New"/>
          <w:color w:val="D4D4D4"/>
          <w:sz w:val="18"/>
          <w:szCs w:val="18"/>
        </w:rPr>
        <w:t xml:space="preserve">// | Kafka Topics  OR  RabbitMQ Exchanges + Queues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CONCEPTS:</w:t>
      </w:r>
    </w:p>
    <w:p>
      <w:pPr>
        <w:shd w:fill="1E1E1E" w:val="clear"/>
        <w:spacing w:after="0" w:before="0"/>
        <w:ind w:left="360" w:right="360"/>
      </w:pPr>
      <w:r>
        <w:rPr>
          <w:rFonts w:ascii="Courier New" w:cs="Courier New" w:eastAsia="Courier New" w:hAnsi="Courier New"/>
          <w:color w:val="D4D4D4"/>
          <w:sz w:val="18"/>
          <w:szCs w:val="18"/>
        </w:rPr>
        <w:t xml:space="preserve">// Binder:    the connector between SCS and a specific broker</w:t>
      </w:r>
    </w:p>
    <w:p>
      <w:pPr>
        <w:shd w:fill="1E1E1E" w:val="clear"/>
        <w:spacing w:after="0" w:before="0"/>
        <w:ind w:left="360" w:right="360"/>
      </w:pPr>
      <w:r>
        <w:rPr>
          <w:rFonts w:ascii="Courier New" w:cs="Courier New" w:eastAsia="Courier New" w:hAnsi="Courier New"/>
          <w:color w:val="D4D4D4"/>
          <w:sz w:val="18"/>
          <w:szCs w:val="18"/>
        </w:rPr>
        <w:t xml:space="preserve">// Binding:   a named channel mapped to a topic/queue</w:t>
      </w:r>
    </w:p>
    <w:p>
      <w:pPr>
        <w:shd w:fill="1E1E1E" w:val="clear"/>
        <w:spacing w:after="0" w:before="0"/>
        <w:ind w:left="360" w:right="360"/>
      </w:pPr>
      <w:r>
        <w:rPr>
          <w:rFonts w:ascii="Courier New" w:cs="Courier New" w:eastAsia="Courier New" w:hAnsi="Courier New"/>
          <w:color w:val="D4D4D4"/>
          <w:sz w:val="18"/>
          <w:szCs w:val="18"/>
        </w:rPr>
        <w:t xml:space="preserve">// Destination: the topic (Kafka) or exchange (RabbitMQ)</w:t>
      </w:r>
    </w:p>
    <w:p>
      <w:pPr>
        <w:shd w:fill="1E1E1E" w:val="clear"/>
        <w:spacing w:after="0" w:before="0"/>
        <w:ind w:left="360" w:right="360"/>
      </w:pPr>
      <w:r>
        <w:rPr>
          <w:rFonts w:ascii="Courier New" w:cs="Courier New" w:eastAsia="Courier New" w:hAnsi="Courier New"/>
          <w:color w:val="D4D4D4"/>
          <w:sz w:val="18"/>
          <w:szCs w:val="18"/>
        </w:rPr>
        <w:t xml:space="preserve">// Consumer group: multiple instances sharing message consumption</w:t>
      </w:r>
    </w:p>
    <w:p>
      <w:pPr>
        <w:shd w:fill="1E1E1E" w:val="clear"/>
        <w:spacing w:after="80" w:before="0"/>
        <w:ind w:left="360" w:right="360"/>
      </w:pPr>
      <w:r>
        <w:rPr>
          <w:rFonts w:ascii="Courier New" w:cs="Courier New" w:eastAsia="Courier New" w:hAnsi="Courier New"/>
          <w:color w:val="D4D4D4"/>
          <w:sz w:val="18"/>
          <w:szCs w:val="18"/>
        </w:rPr>
        <w:t xml:space="preserve">// Partitioning: route messages to specific instances by key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Binder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Kafka Binder</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RabbitMQ Binder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spring-cloud-stream-binder-kafka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spring-cloud-stream-binder-rabbit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 retention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Persistent log (configurable retention)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Queue-based (consumed once, then gone)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groups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consumer groups, offset tracking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Competing consumers on shared queue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Per-partition ordering guarantee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FIFO within a queue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Throughput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(millions/sec)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(thousands/sec)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reset consumer offset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message gone once consumed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High-throughput, event sourcing, audit log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queues, RPC, flexible routing</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Kafka Binder Setup and Configuration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Dependencies</w:t>
      </w:r>
    </w:p>
    <w:p>
      <w:pPr>
        <w:shd w:fill="1E1E1E" w:val="clear"/>
        <w:spacing w:after="0" w:before="8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&lt;artifactId&gt;spring-cloud-stream&lt;/artifactId&gt;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&lt;artifactId&gt;spring-cloud-stream-binder-kafka&lt;/artifactId&gt;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binder:</w:t>
      </w:r>
    </w:p>
    <w:p>
      <w:pPr>
        <w:shd w:fill="1E1E1E" w:val="clear"/>
        <w:spacing w:after="0" w:before="0"/>
        <w:ind w:left="360" w:right="360"/>
      </w:pPr>
      <w:r>
        <w:rPr>
          <w:rFonts w:ascii="Courier New" w:cs="Courier New" w:eastAsia="Courier New" w:hAnsi="Courier New"/>
          <w:color w:val="D4D4D4"/>
          <w:sz w:val="18"/>
          <w:szCs w:val="18"/>
        </w:rPr>
        <w:t xml:space="preserve">          brokers: localhost:9092          # Kafka bootstrap servers</w:t>
      </w:r>
    </w:p>
    <w:p>
      <w:pPr>
        <w:shd w:fill="1E1E1E" w:val="clear"/>
        <w:spacing w:after="0" w:before="0"/>
        <w:ind w:left="360" w:right="360"/>
      </w:pPr>
      <w:r>
        <w:rPr>
          <w:rFonts w:ascii="Courier New" w:cs="Courier New" w:eastAsia="Courier New" w:hAnsi="Courier New"/>
          <w:color w:val="D4D4D4"/>
          <w:sz w:val="18"/>
          <w:szCs w:val="18"/>
        </w:rPr>
        <w:t xml:space="preserve">          auto-create-topics: true          # Create topics if they don't exist</w:t>
      </w:r>
    </w:p>
    <w:p>
      <w:pPr>
        <w:shd w:fill="1E1E1E" w:val="clear"/>
        <w:spacing w:after="0" w:before="0"/>
        <w:ind w:left="360" w:right="360"/>
      </w:pPr>
      <w:r>
        <w:rPr>
          <w:rFonts w:ascii="Courier New" w:cs="Courier New" w:eastAsia="Courier New" w:hAnsi="Courier New"/>
          <w:color w:val="D4D4D4"/>
          <w:sz w:val="18"/>
          <w:szCs w:val="18"/>
        </w:rPr>
        <w:t xml:space="preserve">          replication-factor: 1             # 1 for dev; 3 for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use spring.kafka.bootstrap-servers (also works for SCS):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bootstrap-servers: kafka-1:9092,kafka-2:9092,kafka-3:9092</w:t>
      </w:r>
    </w:p>
    <w:p>
      <w:pPr>
        <w:shd w:fill="1E1E1E" w:val="clear"/>
        <w:spacing w:after="0" w:before="0"/>
        <w:ind w:left="360" w:right="360"/>
      </w:pPr>
      <w:r>
        <w:rPr>
          <w:rFonts w:ascii="Courier New" w:cs="Courier New" w:eastAsia="Courier New" w:hAnsi="Courier New"/>
          <w:color w:val="D4D4D4"/>
          <w:sz w:val="18"/>
          <w:szCs w:val="18"/>
        </w:rPr>
        <w:t xml:space="preserve">    producer:</w:t>
      </w:r>
    </w:p>
    <w:p>
      <w:pPr>
        <w:shd w:fill="1E1E1E" w:val="clear"/>
        <w:spacing w:after="0" w:before="0"/>
        <w:ind w:left="360" w:right="360"/>
      </w:pPr>
      <w:r>
        <w:rPr>
          <w:rFonts w:ascii="Courier New" w:cs="Courier New" w:eastAsia="Courier New" w:hAnsi="Courier New"/>
          <w:color w:val="D4D4D4"/>
          <w:sz w:val="18"/>
          <w:szCs w:val="18"/>
        </w:rPr>
        <w:t xml:space="preserve">      acks: all           # Wait for all replicas to acknowledge</w:t>
      </w:r>
    </w:p>
    <w:p>
      <w:pPr>
        <w:shd w:fill="1E1E1E" w:val="clear"/>
        <w:spacing w:after="0" w:before="0"/>
        <w:ind w:left="360" w:right="360"/>
      </w:pPr>
      <w:r>
        <w:rPr>
          <w:rFonts w:ascii="Courier New" w:cs="Courier New" w:eastAsia="Courier New" w:hAnsi="Courier New"/>
          <w:color w:val="D4D4D4"/>
          <w:sz w:val="18"/>
          <w:szCs w:val="18"/>
        </w:rPr>
        <w:t xml:space="preserve">      retries: 3</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80" w:before="0"/>
        <w:ind w:left="360" w:right="360"/>
      </w:pPr>
      <w:r>
        <w:rPr>
          <w:rFonts w:ascii="Courier New" w:cs="Courier New" w:eastAsia="Courier New" w:hAnsi="Courier New"/>
          <w:color w:val="D4D4D4"/>
          <w:sz w:val="18"/>
          <w:szCs w:val="18"/>
        </w:rPr>
        <w:t xml:space="preserve">      auto-offset-reset: earliest   # Start from beginning if no committed offset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Binding Configuration</w:t>
      </w:r>
    </w:p>
    <w:p>
      <w:pPr>
        <w:shd w:fill="1E1E1E" w:val="clear"/>
        <w:spacing w:after="0" w:before="80"/>
        <w:ind w:left="360" w:right="360"/>
      </w:pPr>
      <w:r>
        <w:rPr>
          <w:rFonts w:ascii="Courier New" w:cs="Courier New" w:eastAsia="Courier New" w:hAnsi="Courier New"/>
          <w:color w:val="D4D4D4"/>
          <w:sz w:val="18"/>
          <w:szCs w:val="18"/>
        </w:rPr>
        <w:t xml:space="preserve"># Map function bindings to Kafka topics: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 For Consumer&lt;Order&gt; named 'processOrder':</w:t>
      </w:r>
    </w:p>
    <w:p>
      <w:pPr>
        <w:shd w:fill="1E1E1E" w:val="clear"/>
        <w:spacing w:after="0" w:before="0"/>
        <w:ind w:left="360" w:right="360"/>
      </w:pPr>
      <w:r>
        <w:rPr>
          <w:rFonts w:ascii="Courier New" w:cs="Courier New" w:eastAsia="Courier New" w:hAnsi="Courier New"/>
          <w:color w:val="D4D4D4"/>
          <w:sz w:val="18"/>
          <w:szCs w:val="18"/>
        </w:rPr>
        <w:t xml:space="preserve">        processOrder-in-0:             # {functionName}-in-{index}</w:t>
      </w:r>
    </w:p>
    <w:p>
      <w:pPr>
        <w:shd w:fill="1E1E1E" w:val="clear"/>
        <w:spacing w:after="0" w:before="0"/>
        <w:ind w:left="360" w:right="360"/>
      </w:pPr>
      <w:r>
        <w:rPr>
          <w:rFonts w:ascii="Courier New" w:cs="Courier New" w:eastAsia="Courier New" w:hAnsi="Courier New"/>
          <w:color w:val="D4D4D4"/>
          <w:sz w:val="18"/>
          <w:szCs w:val="18"/>
        </w:rPr>
        <w:t xml:space="preserve">          destination: orders          # Kafka topic name</w:t>
      </w:r>
    </w:p>
    <w:p>
      <w:pPr>
        <w:shd w:fill="1E1E1E" w:val="clear"/>
        <w:spacing w:after="0" w:before="0"/>
        <w:ind w:left="360" w:right="360"/>
      </w:pPr>
      <w:r>
        <w:rPr>
          <w:rFonts w:ascii="Courier New" w:cs="Courier New" w:eastAsia="Courier New" w:hAnsi="Courier New"/>
          <w:color w:val="D4D4D4"/>
          <w:sz w:val="18"/>
          <w:szCs w:val="18"/>
        </w:rPr>
        <w:t xml:space="preserve">          group: inventory-service     # Consumer group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For Function&lt;Order, Receipt&gt; named 'handleOrder':</w:t>
      </w:r>
    </w:p>
    <w:p>
      <w:pPr>
        <w:shd w:fill="1E1E1E" w:val="clear"/>
        <w:spacing w:after="0" w:before="0"/>
        <w:ind w:left="360" w:right="360"/>
      </w:pPr>
      <w:r>
        <w:rPr>
          <w:rFonts w:ascii="Courier New" w:cs="Courier New" w:eastAsia="Courier New" w:hAnsi="Courier New"/>
          <w:color w:val="D4D4D4"/>
          <w:sz w:val="18"/>
          <w:szCs w:val="18"/>
        </w:rPr>
        <w:t xml:space="preserve">        handleOrder-in-0:</w:t>
      </w:r>
    </w:p>
    <w:p>
      <w:pPr>
        <w:shd w:fill="1E1E1E" w:val="clear"/>
        <w:spacing w:after="0" w:before="0"/>
        <w:ind w:left="360" w:right="360"/>
      </w:pPr>
      <w:r>
        <w:rPr>
          <w:rFonts w:ascii="Courier New" w:cs="Courier New" w:eastAsia="Courier New" w:hAnsi="Courier New"/>
          <w:color w:val="D4D4D4"/>
          <w:sz w:val="18"/>
          <w:szCs w:val="18"/>
        </w:rPr>
        <w:t xml:space="preserve">          destination: orders</w:t>
      </w:r>
    </w:p>
    <w:p>
      <w:pPr>
        <w:shd w:fill="1E1E1E" w:val="clear"/>
        <w:spacing w:after="0" w:before="0"/>
        <w:ind w:left="360" w:right="360"/>
      </w:pPr>
      <w:r>
        <w:rPr>
          <w:rFonts w:ascii="Courier New" w:cs="Courier New" w:eastAsia="Courier New" w:hAnsi="Courier New"/>
          <w:color w:val="D4D4D4"/>
          <w:sz w:val="18"/>
          <w:szCs w:val="18"/>
        </w:rPr>
        <w:t xml:space="preserve">          group: payment-service</w:t>
      </w:r>
    </w:p>
    <w:p>
      <w:pPr>
        <w:shd w:fill="1E1E1E" w:val="clear"/>
        <w:spacing w:after="0" w:before="0"/>
        <w:ind w:left="360" w:right="360"/>
      </w:pPr>
      <w:r>
        <w:rPr>
          <w:rFonts w:ascii="Courier New" w:cs="Courier New" w:eastAsia="Courier New" w:hAnsi="Courier New"/>
          <w:color w:val="D4D4D4"/>
          <w:sz w:val="18"/>
          <w:szCs w:val="18"/>
        </w:rPr>
        <w:t xml:space="preserve">        handleOrder-out-0:             # {functionName}-out-{index}</w:t>
      </w:r>
    </w:p>
    <w:p>
      <w:pPr>
        <w:shd w:fill="1E1E1E" w:val="clear"/>
        <w:spacing w:after="0" w:before="0"/>
        <w:ind w:left="360" w:right="360"/>
      </w:pPr>
      <w:r>
        <w:rPr>
          <w:rFonts w:ascii="Courier New" w:cs="Courier New" w:eastAsia="Courier New" w:hAnsi="Courier New"/>
          <w:color w:val="D4D4D4"/>
          <w:sz w:val="18"/>
          <w:szCs w:val="18"/>
        </w:rPr>
        <w:t xml:space="preserve">          destination: receipts        # Output topic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For Supplier&lt;Event&gt; named 'eventSource':</w:t>
      </w:r>
    </w:p>
    <w:p>
      <w:pPr>
        <w:shd w:fill="1E1E1E" w:val="clear"/>
        <w:spacing w:after="0" w:before="0"/>
        <w:ind w:left="360" w:right="360"/>
      </w:pPr>
      <w:r>
        <w:rPr>
          <w:rFonts w:ascii="Courier New" w:cs="Courier New" w:eastAsia="Courier New" w:hAnsi="Courier New"/>
          <w:color w:val="D4D4D4"/>
          <w:sz w:val="18"/>
          <w:szCs w:val="18"/>
        </w:rPr>
        <w:t xml:space="preserve">        eventSource-out-0:</w:t>
      </w:r>
    </w:p>
    <w:p>
      <w:pPr>
        <w:shd w:fill="1E1E1E" w:val="clear"/>
        <w:spacing w:after="0" w:before="0"/>
        <w:ind w:left="360" w:right="360"/>
      </w:pPr>
      <w:r>
        <w:rPr>
          <w:rFonts w:ascii="Courier New" w:cs="Courier New" w:eastAsia="Courier New" w:hAnsi="Courier New"/>
          <w:color w:val="D4D4D4"/>
          <w:sz w:val="18"/>
          <w:szCs w:val="18"/>
        </w:rPr>
        <w:t xml:space="preserve">          destination: events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Binding name convention:</w:t>
      </w:r>
    </w:p>
    <w:p>
      <w:pPr>
        <w:shd w:fill="1E1E1E" w:val="clear"/>
        <w:spacing w:after="0" w:before="0"/>
        <w:ind w:left="360" w:right="360"/>
      </w:pPr>
      <w:r>
        <w:rPr>
          <w:rFonts w:ascii="Courier New" w:cs="Courier New" w:eastAsia="Courier New" w:hAnsi="Courier New"/>
          <w:color w:val="D4D4D4"/>
          <w:sz w:val="18"/>
          <w:szCs w:val="18"/>
        </w:rPr>
        <w:t xml:space="preserve"># Input  binding: {functionName}-in-{index}   (index starts at 0)</w:t>
      </w:r>
    </w:p>
    <w:p>
      <w:pPr>
        <w:shd w:fill="1E1E1E" w:val="clear"/>
        <w:spacing w:after="0" w:before="0"/>
        <w:ind w:left="360" w:right="360"/>
      </w:pPr>
      <w:r>
        <w:rPr>
          <w:rFonts w:ascii="Courier New" w:cs="Courier New" w:eastAsia="Courier New" w:hAnsi="Courier New"/>
          <w:color w:val="D4D4D4"/>
          <w:sz w:val="18"/>
          <w:szCs w:val="18"/>
        </w:rPr>
        <w:t xml:space="preserve"># Output binding: {functionName}-out-{index}</w:t>
      </w:r>
    </w:p>
    <w:p>
      <w:pPr>
        <w:shd w:fill="1E1E1E" w:val="clear"/>
        <w:spacing w:after="0" w:before="0"/>
        <w:ind w:left="360" w:right="360"/>
      </w:pPr>
      <w:r>
        <w:rPr>
          <w:rFonts w:ascii="Courier New" w:cs="Courier New" w:eastAsia="Courier New" w:hAnsi="Courier New"/>
          <w:color w:val="D4D4D4"/>
          <w:sz w:val="18"/>
          <w:szCs w:val="18"/>
        </w:rPr>
        <w:t xml:space="preserve"># Multiple inputs: processOrder-in-0, processOrder-in-1</w:t>
      </w:r>
    </w:p>
    <w:p>
      <w:pPr>
        <w:shd w:fill="1E1E1E" w:val="clear"/>
        <w:spacing w:after="80" w:before="0"/>
        <w:ind w:left="360" w:right="360"/>
      </w:pPr>
      <w:r>
        <w:rPr>
          <w:rFonts w:ascii="Courier New" w:cs="Courier New" w:eastAsia="Courier New" w:hAnsi="Courier New"/>
          <w:color w:val="D4D4D4"/>
          <w:sz w:val="18"/>
          <w:szCs w:val="18"/>
        </w:rPr>
        <w:t xml:space="preserve"># Multiple outputs: enrichOrder-out-0, enrichOrder-out-1</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RabbitMQ Binder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RabbitMQ Setup</w:t>
      </w:r>
    </w:p>
    <w:p>
      <w:pPr>
        <w:shd w:fill="1E1E1E" w:val="clear"/>
        <w:spacing w:after="0" w:before="8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&lt;artifactId&gt;spring-cloud-stream-binder-rabbit&lt;/artifactId&gt;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rabbitmq:</w:t>
      </w:r>
    </w:p>
    <w:p>
      <w:pPr>
        <w:shd w:fill="1E1E1E" w:val="clear"/>
        <w:spacing w:after="0" w:before="0"/>
        <w:ind w:left="360" w:right="360"/>
      </w:pPr>
      <w:r>
        <w:rPr>
          <w:rFonts w:ascii="Courier New" w:cs="Courier New" w:eastAsia="Courier New" w:hAnsi="Courier New"/>
          <w:color w:val="D4D4D4"/>
          <w:sz w:val="18"/>
          <w:szCs w:val="18"/>
        </w:rPr>
        <w:t xml:space="preserve">    host: localhost</w:t>
      </w:r>
    </w:p>
    <w:p>
      <w:pPr>
        <w:shd w:fill="1E1E1E" w:val="clear"/>
        <w:spacing w:after="0" w:before="0"/>
        <w:ind w:left="360" w:right="360"/>
      </w:pPr>
      <w:r>
        <w:rPr>
          <w:rFonts w:ascii="Courier New" w:cs="Courier New" w:eastAsia="Courier New" w:hAnsi="Courier New"/>
          <w:color w:val="D4D4D4"/>
          <w:sz w:val="18"/>
          <w:szCs w:val="18"/>
        </w:rPr>
        <w:t xml:space="preserve">    port: 5672</w:t>
      </w:r>
    </w:p>
    <w:p>
      <w:pPr>
        <w:shd w:fill="1E1E1E" w:val="clear"/>
        <w:spacing w:after="0" w:before="0"/>
        <w:ind w:left="360" w:right="360"/>
      </w:pPr>
      <w:r>
        <w:rPr>
          <w:rFonts w:ascii="Courier New" w:cs="Courier New" w:eastAsia="Courier New" w:hAnsi="Courier New"/>
          <w:color w:val="D4D4D4"/>
          <w:sz w:val="18"/>
          <w:szCs w:val="18"/>
        </w:rPr>
        <w:t xml:space="preserve">    username: guest</w:t>
      </w:r>
    </w:p>
    <w:p>
      <w:pPr>
        <w:shd w:fill="1E1E1E" w:val="clear"/>
        <w:spacing w:after="0" w:before="0"/>
        <w:ind w:left="360" w:right="360"/>
      </w:pPr>
      <w:r>
        <w:rPr>
          <w:rFonts w:ascii="Courier New" w:cs="Courier New" w:eastAsia="Courier New" w:hAnsi="Courier New"/>
          <w:color w:val="D4D4D4"/>
          <w:sz w:val="18"/>
          <w:szCs w:val="18"/>
        </w:rPr>
        <w:t xml:space="preserve">    password: guest</w:t>
      </w:r>
    </w:p>
    <w:p>
      <w:pPr>
        <w:shd w:fill="1E1E1E" w:val="clear"/>
        <w:spacing w:after="0" w:before="0"/>
        <w:ind w:left="360" w:right="360"/>
      </w:pPr>
      <w:r>
        <w:rPr>
          <w:rFonts w:ascii="Courier New" w:cs="Courier New" w:eastAsia="Courier New" w:hAnsi="Courier New"/>
          <w:color w:val="D4D4D4"/>
          <w:sz w:val="18"/>
          <w:szCs w:val="18"/>
        </w:rPr>
        <w:t xml:space="preserve">    virtual-host: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rabbit:</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processOrder-in-0:</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auto-bind-dlq: true       # Auto-create DLQ</w:t>
      </w:r>
    </w:p>
    <w:p>
      <w:pPr>
        <w:shd w:fill="1E1E1E" w:val="clear"/>
        <w:spacing w:after="0" w:before="0"/>
        <w:ind w:left="360" w:right="360"/>
      </w:pPr>
      <w:r>
        <w:rPr>
          <w:rFonts w:ascii="Courier New" w:cs="Courier New" w:eastAsia="Courier New" w:hAnsi="Courier New"/>
          <w:color w:val="D4D4D4"/>
          <w:sz w:val="18"/>
          <w:szCs w:val="18"/>
        </w:rPr>
        <w:t xml:space="preserve">              dlq-ttl: 60000            # Messages in DLQ expire after 60s</w:t>
      </w:r>
    </w:p>
    <w:p>
      <w:pPr>
        <w:shd w:fill="1E1E1E" w:val="clear"/>
        <w:spacing w:after="0" w:before="0"/>
        <w:ind w:left="360" w:right="360"/>
      </w:pPr>
      <w:r>
        <w:rPr>
          <w:rFonts w:ascii="Courier New" w:cs="Courier New" w:eastAsia="Courier New" w:hAnsi="Courier New"/>
          <w:color w:val="D4D4D4"/>
          <w:sz w:val="18"/>
          <w:szCs w:val="18"/>
        </w:rPr>
        <w:t xml:space="preserve">              prefetch: 10             # Prefetch window size</w:t>
      </w:r>
    </w:p>
    <w:p>
      <w:pPr>
        <w:shd w:fill="1E1E1E" w:val="clear"/>
        <w:spacing w:after="0" w:before="0"/>
        <w:ind w:left="360" w:right="360"/>
      </w:pPr>
      <w:r>
        <w:rPr>
          <w:rFonts w:ascii="Courier New" w:cs="Courier New" w:eastAsia="Courier New" w:hAnsi="Courier New"/>
          <w:color w:val="D4D4D4"/>
          <w:sz w:val="18"/>
          <w:szCs w:val="18"/>
        </w:rPr>
        <w:t xml:space="preserve">              acknowledge-mode: AUTO    # AUTO, MANUAL, or NONE</w:t>
      </w:r>
    </w:p>
    <w:p>
      <w:pPr>
        <w:shd w:fill="1E1E1E" w:val="clear"/>
        <w:spacing w:after="0" w:before="0"/>
        <w:ind w:left="360" w:right="360"/>
      </w:pPr>
      <w:r>
        <w:rPr>
          <w:rFonts w:ascii="Courier New" w:cs="Courier New" w:eastAsia="Courier New" w:hAnsi="Courier New"/>
          <w:color w:val="D4D4D4"/>
          <w:sz w:val="18"/>
          <w:szCs w:val="18"/>
        </w:rPr>
        <w:t xml:space="preserve">          handleOrder-out-0:</w:t>
      </w:r>
    </w:p>
    <w:p>
      <w:pPr>
        <w:shd w:fill="1E1E1E" w:val="clear"/>
        <w:spacing w:after="0" w:before="0"/>
        <w:ind w:left="360" w:right="360"/>
      </w:pPr>
      <w:r>
        <w:rPr>
          <w:rFonts w:ascii="Courier New" w:cs="Courier New" w:eastAsia="Courier New" w:hAnsi="Courier New"/>
          <w:color w:val="D4D4D4"/>
          <w:sz w:val="18"/>
          <w:szCs w:val="18"/>
        </w:rPr>
        <w:t xml:space="preserve">            producer:</w:t>
      </w:r>
    </w:p>
    <w:p>
      <w:pPr>
        <w:shd w:fill="1E1E1E" w:val="clear"/>
        <w:spacing w:after="0" w:before="0"/>
        <w:ind w:left="360" w:right="360"/>
      </w:pPr>
      <w:r>
        <w:rPr>
          <w:rFonts w:ascii="Courier New" w:cs="Courier New" w:eastAsia="Courier New" w:hAnsi="Courier New"/>
          <w:color w:val="D4D4D4"/>
          <w:sz w:val="18"/>
          <w:szCs w:val="18"/>
        </w:rPr>
        <w:t xml:space="preserve">              routing-key-expression: headers['routingKey']</w:t>
      </w:r>
    </w:p>
    <w:p>
      <w:pPr>
        <w:shd w:fill="1E1E1E" w:val="clear"/>
        <w:spacing w:after="80" w:before="0"/>
        <w:ind w:left="360" w:right="360"/>
      </w:pPr>
      <w:r>
        <w:rPr>
          <w:rFonts w:ascii="Courier New" w:cs="Courier New" w:eastAsia="Courier New" w:hAnsi="Courier New"/>
          <w:color w:val="D4D4D4"/>
          <w:sz w:val="18"/>
          <w:szCs w:val="18"/>
        </w:rPr>
        <w:t xml:space="preserve">              exchange-type: topic      # direct, topic, fanout, headers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RabbitMQ Exchange and Queue Topology</w:t>
      </w:r>
    </w:p>
    <w:p>
      <w:pPr>
        <w:shd w:fill="1E1E1E" w:val="clear"/>
        <w:spacing w:after="0" w:before="80"/>
        <w:ind w:left="360" w:right="360"/>
      </w:pPr>
      <w:r>
        <w:rPr>
          <w:rFonts w:ascii="Courier New" w:cs="Courier New" w:eastAsia="Courier New" w:hAnsi="Courier New"/>
          <w:color w:val="D4D4D4"/>
          <w:sz w:val="18"/>
          <w:szCs w:val="18"/>
        </w:rPr>
        <w:t xml:space="preserve"># Spring Cloud Stream with RabbitMQ creates this topology: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Producer sends to: exchange named after 'destination'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For binding destination='orders', group='inventory-service':</w:t>
      </w:r>
    </w:p>
    <w:p>
      <w:pPr>
        <w:shd w:fill="1E1E1E" w:val="clear"/>
        <w:spacing w:after="0" w:before="0"/>
        <w:ind w:left="360" w:right="360"/>
      </w:pPr>
      <w:r>
        <w:rPr>
          <w:rFonts w:ascii="Courier New" w:cs="Courier New" w:eastAsia="Courier New" w:hAnsi="Courier New"/>
          <w:color w:val="D4D4D4"/>
          <w:sz w:val="18"/>
          <w:szCs w:val="18"/>
        </w:rPr>
        <w:t xml:space="preserve"># Exchange: orders  (topic exchange by default)</w:t>
      </w:r>
    </w:p>
    <w:p>
      <w:pPr>
        <w:shd w:fill="1E1E1E" w:val="clear"/>
        <w:spacing w:after="0" w:before="0"/>
        <w:ind w:left="360" w:right="360"/>
      </w:pPr>
      <w:r>
        <w:rPr>
          <w:rFonts w:ascii="Courier New" w:cs="Courier New" w:eastAsia="Courier New" w:hAnsi="Courier New"/>
          <w:color w:val="D4D4D4"/>
          <w:sz w:val="18"/>
          <w:szCs w:val="18"/>
        </w:rPr>
        <w:t xml:space="preserve"># Queue:    orders.inventory-service  (named: {destination}.{group})</w:t>
      </w:r>
    </w:p>
    <w:p>
      <w:pPr>
        <w:shd w:fill="1E1E1E" w:val="clear"/>
        <w:spacing w:after="0" w:before="0"/>
        <w:ind w:left="360" w:right="360"/>
      </w:pPr>
      <w:r>
        <w:rPr>
          <w:rFonts w:ascii="Courier New" w:cs="Courier New" w:eastAsia="Courier New" w:hAnsi="Courier New"/>
          <w:color w:val="D4D4D4"/>
          <w:sz w:val="18"/>
          <w:szCs w:val="18"/>
        </w:rPr>
        <w:t xml:space="preserve"># Binding:  orders exchange -&gt; orders.inventory-service queue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Multiple consumer groups = multiple queues on the same exchange:</w:t>
      </w:r>
    </w:p>
    <w:p>
      <w:pPr>
        <w:shd w:fill="1E1E1E" w:val="clear"/>
        <w:spacing w:after="0" w:before="0"/>
        <w:ind w:left="360" w:right="360"/>
      </w:pPr>
      <w:r>
        <w:rPr>
          <w:rFonts w:ascii="Courier New" w:cs="Courier New" w:eastAsia="Courier New" w:hAnsi="Courier New"/>
          <w:color w:val="D4D4D4"/>
          <w:sz w:val="18"/>
          <w:szCs w:val="18"/>
        </w:rPr>
        <w:t xml:space="preserve"># orders -&gt; orders.inventory-service  (inventory consumers)</w:t>
      </w:r>
    </w:p>
    <w:p>
      <w:pPr>
        <w:shd w:fill="1E1E1E" w:val="clear"/>
        <w:spacing w:after="0" w:before="0"/>
        <w:ind w:left="360" w:right="360"/>
      </w:pPr>
      <w:r>
        <w:rPr>
          <w:rFonts w:ascii="Courier New" w:cs="Courier New" w:eastAsia="Courier New" w:hAnsi="Courier New"/>
          <w:color w:val="D4D4D4"/>
          <w:sz w:val="18"/>
          <w:szCs w:val="18"/>
        </w:rPr>
        <w:t xml:space="preserve"># orders -&gt; orders.payment-service    (payment consumers)</w:t>
      </w:r>
    </w:p>
    <w:p>
      <w:pPr>
        <w:shd w:fill="1E1E1E" w:val="clear"/>
        <w:spacing w:after="0" w:before="0"/>
        <w:ind w:left="360" w:right="360"/>
      </w:pPr>
      <w:r>
        <w:rPr>
          <w:rFonts w:ascii="Courier New" w:cs="Courier New" w:eastAsia="Courier New" w:hAnsi="Courier New"/>
          <w:color w:val="D4D4D4"/>
          <w:sz w:val="18"/>
          <w:szCs w:val="18"/>
        </w:rPr>
        <w:t xml:space="preserve"># orders -&gt; orders.notification-service (notification consumers)</w:t>
      </w:r>
    </w:p>
    <w:p>
      <w:pPr>
        <w:shd w:fill="1E1E1E" w:val="clear"/>
        <w:spacing w:after="0" w:before="0"/>
        <w:ind w:left="360" w:right="360"/>
      </w:pPr>
      <w:r>
        <w:rPr>
          <w:rFonts w:ascii="Courier New" w:cs="Courier New" w:eastAsia="Courier New" w:hAnsi="Courier New"/>
          <w:color w:val="D4D4D4"/>
          <w:sz w:val="18"/>
          <w:szCs w:val="18"/>
        </w:rPr>
        <w:t xml:space="preserve"># Each group gets a COPY of every message (fanout pattern).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Compare to Kafka:</w:t>
      </w:r>
    </w:p>
    <w:p>
      <w:pPr>
        <w:shd w:fill="1E1E1E" w:val="clear"/>
        <w:spacing w:after="0" w:before="0"/>
        <w:ind w:left="360" w:right="360"/>
      </w:pPr>
      <w:r>
        <w:rPr>
          <w:rFonts w:ascii="Courier New" w:cs="Courier New" w:eastAsia="Courier New" w:hAnsi="Courier New"/>
          <w:color w:val="D4D4D4"/>
          <w:sz w:val="18"/>
          <w:szCs w:val="18"/>
        </w:rPr>
        <w:t xml:space="preserve"># Same message -&gt; 3 consumer groups = message read 3 times (once per group)</w:t>
      </w:r>
    </w:p>
    <w:p>
      <w:pPr>
        <w:shd w:fill="1E1E1E" w:val="clear"/>
        <w:spacing w:after="0" w:before="0"/>
        <w:ind w:left="360" w:right="360"/>
      </w:pPr>
      <w:r>
        <w:rPr>
          <w:rFonts w:ascii="Courier New" w:cs="Courier New" w:eastAsia="Courier New" w:hAnsi="Courier New"/>
          <w:color w:val="D4D4D4"/>
          <w:sz w:val="18"/>
          <w:szCs w:val="18"/>
        </w:rPr>
        <w:t xml:space="preserve"># This is the fundamental pub/sub pattern.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Partitioned queue naming (when partitioning enabled):</w:t>
      </w:r>
    </w:p>
    <w:p>
      <w:pPr>
        <w:shd w:fill="1E1E1E" w:val="clear"/>
        <w:spacing w:after="0" w:before="0"/>
        <w:ind w:left="360" w:right="360"/>
      </w:pPr>
      <w:r>
        <w:rPr>
          <w:rFonts w:ascii="Courier New" w:cs="Courier New" w:eastAsia="Courier New" w:hAnsi="Courier New"/>
          <w:color w:val="D4D4D4"/>
          <w:sz w:val="18"/>
          <w:szCs w:val="18"/>
        </w:rPr>
        <w:t xml:space="preserve"># orders.inventory-service-0  (partition 0)</w:t>
      </w:r>
    </w:p>
    <w:p>
      <w:pPr>
        <w:shd w:fill="1E1E1E" w:val="clear"/>
        <w:spacing w:after="0" w:before="0"/>
        <w:ind w:left="360" w:right="360"/>
      </w:pPr>
      <w:r>
        <w:rPr>
          <w:rFonts w:ascii="Courier New" w:cs="Courier New" w:eastAsia="Courier New" w:hAnsi="Courier New"/>
          <w:color w:val="D4D4D4"/>
          <w:sz w:val="18"/>
          <w:szCs w:val="18"/>
        </w:rPr>
        <w:t xml:space="preserve"># orders.inventory-service-1  (partition 1)</w:t>
      </w:r>
    </w:p>
    <w:p>
      <w:pPr>
        <w:shd w:fill="1E1E1E" w:val="clear"/>
        <w:spacing w:after="80" w:before="0"/>
        <w:ind w:left="360" w:right="360"/>
      </w:pPr>
      <w:r>
        <w:rPr>
          <w:rFonts w:ascii="Courier New" w:cs="Courier New" w:eastAsia="Courier New" w:hAnsi="Courier New"/>
          <w:color w:val="D4D4D4"/>
          <w:sz w:val="18"/>
          <w:szCs w:val="18"/>
        </w:rPr>
        <w:t xml:space="preserve"># orders.inventory-service-2  (partition 2)</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Function, Consumer, Supplier Programming Model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Three Function Types</w:t>
      </w:r>
    </w:p>
    <w:p>
      <w:pPr>
        <w:shd w:fill="1E1E1E" w:val="clear"/>
        <w:spacing w:after="0" w:before="80"/>
        <w:ind w:left="360" w:right="360"/>
      </w:pPr>
      <w:r>
        <w:rPr>
          <w:rFonts w:ascii="Courier New" w:cs="Courier New" w:eastAsia="Courier New" w:hAnsi="Courier New"/>
          <w:color w:val="D4D4D4"/>
          <w:sz w:val="18"/>
          <w:szCs w:val="18"/>
        </w:rPr>
        <w:t xml:space="preserve">// Spring Cloud Stream uses java.util.function interfaces as the programming model.</w:t>
      </w:r>
    </w:p>
    <w:p>
      <w:pPr>
        <w:shd w:fill="1E1E1E" w:val="clear"/>
        <w:spacing w:after="0" w:before="0"/>
        <w:ind w:left="360" w:right="360"/>
      </w:pPr>
      <w:r>
        <w:rPr>
          <w:rFonts w:ascii="Courier New" w:cs="Courier New" w:eastAsia="Courier New" w:hAnsi="Courier New"/>
          <w:color w:val="D4D4D4"/>
          <w:sz w:val="18"/>
          <w:szCs w:val="18"/>
        </w:rPr>
        <w:t xml:space="preserve">// Each @Bean of type Function, Consumer, or Supplier is auto-detected as a binding.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CONSUMER&lt;T&gt;: receives messages, produces no output</w:t>
      </w:r>
    </w:p>
    <w:p>
      <w:pPr>
        <w:shd w:fill="1E1E1E" w:val="clear"/>
        <w:spacing w:after="0" w:before="0"/>
        <w:ind w:left="360" w:right="360"/>
      </w:pPr>
      <w:r>
        <w:rPr>
          <w:rFonts w:ascii="Courier New" w:cs="Courier New" w:eastAsia="Courier New" w:hAnsi="Courier New"/>
          <w:color w:val="D4D4D4"/>
          <w:sz w:val="18"/>
          <w:szCs w:val="18"/>
        </w:rPr>
        <w:t xml:space="preserve">// Use for: event handlers, one-way processors (save to DB, send email)</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Consumer&lt;Order&gt; processOrder() {</w:t>
      </w:r>
    </w:p>
    <w:p>
      <w:pPr>
        <w:shd w:fill="1E1E1E" w:val="clear"/>
        <w:spacing w:after="0" w:before="0"/>
        <w:ind w:left="360" w:right="360"/>
      </w:pPr>
      <w:r>
        <w:rPr>
          <w:rFonts w:ascii="Courier New" w:cs="Courier New" w:eastAsia="Courier New" w:hAnsi="Courier New"/>
          <w:color w:val="D4D4D4"/>
          <w:sz w:val="18"/>
          <w:szCs w:val="18"/>
        </w:rPr>
        <w:t xml:space="preserve">    return order -&gt; {</w:t>
      </w:r>
    </w:p>
    <w:p>
      <w:pPr>
        <w:shd w:fill="1E1E1E" w:val="clear"/>
        <w:spacing w:after="0" w:before="0"/>
        <w:ind w:left="360" w:right="360"/>
      </w:pPr>
      <w:r>
        <w:rPr>
          <w:rFonts w:ascii="Courier New" w:cs="Courier New" w:eastAsia="Courier New" w:hAnsi="Courier New"/>
          <w:color w:val="D4D4D4"/>
          <w:sz w:val="18"/>
          <w:szCs w:val="18"/>
        </w:rPr>
        <w:t xml:space="preserve">        log.info("Processing order: {}", order.getId());</w:t>
      </w:r>
    </w:p>
    <w:p>
      <w:pPr>
        <w:shd w:fill="1E1E1E" w:val="clear"/>
        <w:spacing w:after="0" w:before="0"/>
        <w:ind w:left="360" w:right="360"/>
      </w:pPr>
      <w:r>
        <w:rPr>
          <w:rFonts w:ascii="Courier New" w:cs="Courier New" w:eastAsia="Courier New" w:hAnsi="Courier New"/>
          <w:color w:val="D4D4D4"/>
          <w:sz w:val="18"/>
          <w:szCs w:val="18"/>
        </w:rPr>
        <w:t xml:space="preserve">        inventoryService.reserve(order);</w:t>
      </w:r>
    </w:p>
    <w:p>
      <w:pPr>
        <w:shd w:fill="1E1E1E" w:val="clear"/>
        <w:spacing w:after="0" w:before="0"/>
        <w:ind w:left="360" w:right="360"/>
      </w:pPr>
      <w:r>
        <w:rPr>
          <w:rFonts w:ascii="Courier New" w:cs="Courier New" w:eastAsia="Courier New" w:hAnsi="Courier New"/>
          <w:color w:val="D4D4D4"/>
          <w:sz w:val="18"/>
          <w:szCs w:val="18"/>
        </w:rPr>
        <w:t xml:space="preserve">        notificationService.sendConfirmation(order);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Binding: processOrder-in-0 -&gt; Kafka topic 'orders'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FUNCTION&lt;T, R&gt;: receives messages, produces output messages</w:t>
      </w:r>
    </w:p>
    <w:p>
      <w:pPr>
        <w:shd w:fill="1E1E1E" w:val="clear"/>
        <w:spacing w:after="0" w:before="0"/>
        <w:ind w:left="360" w:right="360"/>
      </w:pPr>
      <w:r>
        <w:rPr>
          <w:rFonts w:ascii="Courier New" w:cs="Courier New" w:eastAsia="Courier New" w:hAnsi="Courier New"/>
          <w:color w:val="D4D4D4"/>
          <w:sz w:val="18"/>
          <w:szCs w:val="18"/>
        </w:rPr>
        <w:t xml:space="preserve">// Use for: transformers, enrichers (order -&gt; receipt, event -&gt; notification)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Function&lt;Order, Receipt&gt; handleOrder() {</w:t>
      </w:r>
    </w:p>
    <w:p>
      <w:pPr>
        <w:shd w:fill="1E1E1E" w:val="clear"/>
        <w:spacing w:after="0" w:before="0"/>
        <w:ind w:left="360" w:right="360"/>
      </w:pPr>
      <w:r>
        <w:rPr>
          <w:rFonts w:ascii="Courier New" w:cs="Courier New" w:eastAsia="Courier New" w:hAnsi="Courier New"/>
          <w:color w:val="D4D4D4"/>
          <w:sz w:val="18"/>
          <w:szCs w:val="18"/>
        </w:rPr>
        <w:t xml:space="preserve">    return order -&gt; {</w:t>
      </w:r>
    </w:p>
    <w:p>
      <w:pPr>
        <w:shd w:fill="1E1E1E" w:val="clear"/>
        <w:spacing w:after="0" w:before="0"/>
        <w:ind w:left="360" w:right="360"/>
      </w:pPr>
      <w:r>
        <w:rPr>
          <w:rFonts w:ascii="Courier New" w:cs="Courier New" w:eastAsia="Courier New" w:hAnsi="Courier New"/>
          <w:color w:val="D4D4D4"/>
          <w:sz w:val="18"/>
          <w:szCs w:val="18"/>
        </w:rPr>
        <w:t xml:space="preserve">        log.info("Handling order: {}", order.getId());</w:t>
      </w:r>
    </w:p>
    <w:p>
      <w:pPr>
        <w:shd w:fill="1E1E1E" w:val="clear"/>
        <w:spacing w:after="0" w:before="0"/>
        <w:ind w:left="360" w:right="360"/>
      </w:pPr>
      <w:r>
        <w:rPr>
          <w:rFonts w:ascii="Courier New" w:cs="Courier New" w:eastAsia="Courier New" w:hAnsi="Courier New"/>
          <w:color w:val="D4D4D4"/>
          <w:sz w:val="18"/>
          <w:szCs w:val="18"/>
        </w:rPr>
        <w:t xml:space="preserve">        return paymentService.charge(order);  // Returns a Receipt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Input:  handleOrder-in-0  -&gt; Kafka topic 'orders'</w:t>
      </w:r>
    </w:p>
    <w:p>
      <w:pPr>
        <w:shd w:fill="1E1E1E" w:val="clear"/>
        <w:spacing w:after="0" w:before="0"/>
        <w:ind w:left="360" w:right="360"/>
      </w:pPr>
      <w:r>
        <w:rPr>
          <w:rFonts w:ascii="Courier New" w:cs="Courier New" w:eastAsia="Courier New" w:hAnsi="Courier New"/>
          <w:color w:val="D4D4D4"/>
          <w:sz w:val="18"/>
          <w:szCs w:val="18"/>
        </w:rPr>
        <w:t xml:space="preserve"># Output: handleOrder-out-0 -&gt; Kafka topic 'receipts'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SUPPLIER&lt;T&gt;: produces messages on a schedule, receives no input</w:t>
      </w:r>
    </w:p>
    <w:p>
      <w:pPr>
        <w:shd w:fill="1E1E1E" w:val="clear"/>
        <w:spacing w:after="0" w:before="0"/>
        <w:ind w:left="360" w:right="360"/>
      </w:pPr>
      <w:r>
        <w:rPr>
          <w:rFonts w:ascii="Courier New" w:cs="Courier New" w:eastAsia="Courier New" w:hAnsi="Courier New"/>
          <w:color w:val="D4D4D4"/>
          <w:sz w:val="18"/>
          <w:szCs w:val="18"/>
        </w:rPr>
        <w:t xml:space="preserve">// Use for: polling databases, timed events, metric snapshots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Supplier&lt;List&lt;StockAlert&gt;&gt; stockAlertSupplier() {</w:t>
      </w:r>
    </w:p>
    <w:p>
      <w:pPr>
        <w:shd w:fill="1E1E1E" w:val="clear"/>
        <w:spacing w:after="0" w:before="0"/>
        <w:ind w:left="360" w:right="360"/>
      </w:pPr>
      <w:r>
        <w:rPr>
          <w:rFonts w:ascii="Courier New" w:cs="Courier New" w:eastAsia="Courier New" w:hAnsi="Courier New"/>
          <w:color w:val="D4D4D4"/>
          <w:sz w:val="18"/>
          <w:szCs w:val="18"/>
        </w:rPr>
        <w:t xml:space="preserve">    return () -&gt; stockMonitor.getAlerts();  // Called every second by default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Output: stockAlertSupplier-out-0 -&gt; Kafka topic 'stock-alerts'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the function definitions: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function:</w:t>
      </w:r>
    </w:p>
    <w:p>
      <w:pPr>
        <w:shd w:fill="1E1E1E" w:val="clear"/>
        <w:spacing w:after="0" w:before="0"/>
        <w:ind w:left="360" w:right="360"/>
      </w:pPr>
      <w:r>
        <w:rPr>
          <w:rFonts w:ascii="Courier New" w:cs="Courier New" w:eastAsia="Courier New" w:hAnsi="Courier New"/>
          <w:color w:val="D4D4D4"/>
          <w:sz w:val="18"/>
          <w:szCs w:val="18"/>
        </w:rPr>
        <w:t xml:space="preserve">      definition: processOrder;handleOrder;stockAlertSupplier</w:t>
      </w:r>
    </w:p>
    <w:p>
      <w:pPr>
        <w:shd w:fill="1E1E1E" w:val="clear"/>
        <w:spacing w:after="80" w:before="0"/>
        <w:ind w:left="360" w:right="360"/>
      </w:pPr>
      <w:r>
        <w:rPr>
          <w:rFonts w:ascii="Courier New" w:cs="Courier New" w:eastAsia="Courier New" w:hAnsi="Courier New"/>
          <w:color w:val="D4D4D4"/>
          <w:sz w:val="18"/>
          <w:szCs w:val="18"/>
        </w:rPr>
        <w:t xml:space="preserve">      # Use semicolon-separated list when multiple functions are defined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Reactive Functions (Flux-Based)</w:t>
      </w:r>
    </w:p>
    <w:p>
      <w:pPr>
        <w:shd w:fill="1E1E1E" w:val="clear"/>
        <w:spacing w:after="0" w:before="80"/>
        <w:ind w:left="360" w:right="360"/>
      </w:pPr>
      <w:r>
        <w:rPr>
          <w:rFonts w:ascii="Courier New" w:cs="Courier New" w:eastAsia="Courier New" w:hAnsi="Courier New"/>
          <w:color w:val="D4D4D4"/>
          <w:sz w:val="18"/>
          <w:szCs w:val="18"/>
        </w:rPr>
        <w:t xml:space="preserve">// SCS also supports reactive Flux-based functions for high-throughput processing.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Reactive Consumer (Flux&lt;T&gt; -&gt; void):</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Consumer&lt;Flux&lt;Order&gt;&gt; processOrdersReactive() {</w:t>
      </w:r>
    </w:p>
    <w:p>
      <w:pPr>
        <w:shd w:fill="1E1E1E" w:val="clear"/>
        <w:spacing w:after="0" w:before="0"/>
        <w:ind w:left="360" w:right="360"/>
      </w:pPr>
      <w:r>
        <w:rPr>
          <w:rFonts w:ascii="Courier New" w:cs="Courier New" w:eastAsia="Courier New" w:hAnsi="Courier New"/>
          <w:color w:val="D4D4D4"/>
          <w:sz w:val="18"/>
          <w:szCs w:val="18"/>
        </w:rPr>
        <w:t xml:space="preserve">    return orders -&gt; orders</w:t>
      </w:r>
    </w:p>
    <w:p>
      <w:pPr>
        <w:shd w:fill="1E1E1E" w:val="clear"/>
        <w:spacing w:after="0" w:before="0"/>
        <w:ind w:left="360" w:right="360"/>
      </w:pPr>
      <w:r>
        <w:rPr>
          <w:rFonts w:ascii="Courier New" w:cs="Courier New" w:eastAsia="Courier New" w:hAnsi="Courier New"/>
          <w:color w:val="D4D4D4"/>
          <w:sz w:val="18"/>
          <w:szCs w:val="18"/>
        </w:rPr>
        <w:t xml:space="preserve">        .filter(o -&gt; o.getAmount().compareTo(BigDecimal.ZERO) &gt; 0)</w:t>
      </w:r>
    </w:p>
    <w:p>
      <w:pPr>
        <w:shd w:fill="1E1E1E" w:val="clear"/>
        <w:spacing w:after="0" w:before="0"/>
        <w:ind w:left="360" w:right="360"/>
      </w:pPr>
      <w:r>
        <w:rPr>
          <w:rFonts w:ascii="Courier New" w:cs="Courier New" w:eastAsia="Courier New" w:hAnsi="Courier New"/>
          <w:color w:val="D4D4D4"/>
          <w:sz w:val="18"/>
          <w:szCs w:val="18"/>
        </w:rPr>
        <w:t xml:space="preserve">        .flatMap(o -&gt; inventoryService.reserveReactive(o))</w:t>
      </w:r>
    </w:p>
    <w:p>
      <w:pPr>
        <w:shd w:fill="1E1E1E" w:val="clear"/>
        <w:spacing w:after="0" w:before="0"/>
        <w:ind w:left="360" w:right="360"/>
      </w:pPr>
      <w:r>
        <w:rPr>
          <w:rFonts w:ascii="Courier New" w:cs="Courier New" w:eastAsia="Courier New" w:hAnsi="Courier New"/>
          <w:color w:val="D4D4D4"/>
          <w:sz w:val="18"/>
          <w:szCs w:val="18"/>
        </w:rPr>
        <w:t xml:space="preserve">        .doOnError(ex -&gt; log.error("Order processing failed", ex))</w:t>
      </w:r>
    </w:p>
    <w:p>
      <w:pPr>
        <w:shd w:fill="1E1E1E" w:val="clear"/>
        <w:spacing w:after="0" w:before="0"/>
        <w:ind w:left="360" w:right="360"/>
      </w:pPr>
      <w:r>
        <w:rPr>
          <w:rFonts w:ascii="Courier New" w:cs="Courier New" w:eastAsia="Courier New" w:hAnsi="Courier New"/>
          <w:color w:val="D4D4D4"/>
          <w:sz w:val="18"/>
          <w:szCs w:val="18"/>
        </w:rPr>
        <w:t xml:space="preserve">        .subscribe();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Reactive Function (Flux&lt;T&gt; -&gt; Flux&lt;R&gt;):</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Function&lt;Flux&lt;Order&gt;, Flux&lt;Receipt&gt;&gt; handleOrderReactive() {</w:t>
      </w:r>
    </w:p>
    <w:p>
      <w:pPr>
        <w:shd w:fill="1E1E1E" w:val="clear"/>
        <w:spacing w:after="0" w:before="0"/>
        <w:ind w:left="360" w:right="360"/>
      </w:pPr>
      <w:r>
        <w:rPr>
          <w:rFonts w:ascii="Courier New" w:cs="Courier New" w:eastAsia="Courier New" w:hAnsi="Courier New"/>
          <w:color w:val="D4D4D4"/>
          <w:sz w:val="18"/>
          <w:szCs w:val="18"/>
        </w:rPr>
        <w:t xml:space="preserve">    return orders -&gt; orders</w:t>
      </w:r>
    </w:p>
    <w:p>
      <w:pPr>
        <w:shd w:fill="1E1E1E" w:val="clear"/>
        <w:spacing w:after="0" w:before="0"/>
        <w:ind w:left="360" w:right="360"/>
      </w:pPr>
      <w:r>
        <w:rPr>
          <w:rFonts w:ascii="Courier New" w:cs="Courier New" w:eastAsia="Courier New" w:hAnsi="Courier New"/>
          <w:color w:val="D4D4D4"/>
          <w:sz w:val="18"/>
          <w:szCs w:val="18"/>
        </w:rPr>
        <w:t xml:space="preserve">        .flatMap(order -&gt; paymentService.chargeReactive(order))</w:t>
      </w:r>
    </w:p>
    <w:p>
      <w:pPr>
        <w:shd w:fill="1E1E1E" w:val="clear"/>
        <w:spacing w:after="0" w:before="0"/>
        <w:ind w:left="360" w:right="360"/>
      </w:pPr>
      <w:r>
        <w:rPr>
          <w:rFonts w:ascii="Courier New" w:cs="Courier New" w:eastAsia="Courier New" w:hAnsi="Courier New"/>
          <w:color w:val="D4D4D4"/>
          <w:sz w:val="18"/>
          <w:szCs w:val="18"/>
        </w:rPr>
        <w:t xml:space="preserve">        .onErrorContinue((ex, order) -&gt;</w:t>
      </w:r>
    </w:p>
    <w:p>
      <w:pPr>
        <w:shd w:fill="1E1E1E" w:val="clear"/>
        <w:spacing w:after="0" w:before="0"/>
        <w:ind w:left="360" w:right="360"/>
      </w:pPr>
      <w:r>
        <w:rPr>
          <w:rFonts w:ascii="Courier New" w:cs="Courier New" w:eastAsia="Courier New" w:hAnsi="Courier New"/>
          <w:color w:val="D4D4D4"/>
          <w:sz w:val="18"/>
          <w:szCs w:val="18"/>
        </w:rPr>
        <w:t xml:space="preserve">            log.error("Failed to charge order {}: {}", order, ex.getMessage()));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Reactive Supplier (Flux&lt;T&gt;):</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Supplier&lt;Flux&lt;PriceUpdate&gt;&gt; liveMarketData() {</w:t>
      </w:r>
    </w:p>
    <w:p>
      <w:pPr>
        <w:shd w:fill="1E1E1E" w:val="clear"/>
        <w:spacing w:after="0" w:before="0"/>
        <w:ind w:left="360" w:right="360"/>
      </w:pPr>
      <w:r>
        <w:rPr>
          <w:rFonts w:ascii="Courier New" w:cs="Courier New" w:eastAsia="Courier New" w:hAnsi="Courier New"/>
          <w:color w:val="D4D4D4"/>
          <w:sz w:val="18"/>
          <w:szCs w:val="18"/>
        </w:rPr>
        <w:t xml:space="preserve">    return () -&gt; marketDataService.getPriceUpdates();  // Returns a Flux</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Reactive Supplier emits each Flux element as a separate message.</w:t>
      </w:r>
    </w:p>
    <w:p>
      <w:pPr>
        <w:shd w:fill="1E1E1E" w:val="clear"/>
        <w:spacing w:after="80" w:before="0"/>
        <w:ind w:left="360" w:right="360"/>
      </w:pPr>
      <w:r>
        <w:rPr>
          <w:rFonts w:ascii="Courier New" w:cs="Courier New" w:eastAsia="Courier New" w:hAnsi="Courier New"/>
          <w:color w:val="D4D4D4"/>
          <w:sz w:val="18"/>
          <w:szCs w:val="18"/>
        </w:rPr>
        <w:t xml:space="preserve"># No polling interval -- elements are published as they arrive.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Message&lt;T&gt; for Header Access</w:t>
      </w:r>
    </w:p>
    <w:p>
      <w:pPr>
        <w:shd w:fill="1E1E1E" w:val="clear"/>
        <w:spacing w:after="0" w:before="80"/>
        <w:ind w:left="360" w:right="360"/>
      </w:pPr>
      <w:r>
        <w:rPr>
          <w:rFonts w:ascii="Courier New" w:cs="Courier New" w:eastAsia="Courier New" w:hAnsi="Courier New"/>
          <w:color w:val="D4D4D4"/>
          <w:sz w:val="18"/>
          <w:szCs w:val="18"/>
        </w:rPr>
        <w:t xml:space="preserve">// Use Message&lt;T&gt; instead of T when you need to read or write message headers: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Consumer&lt;Message&lt;Order&gt;&gt; processOrderWithHeaders() {</w:t>
      </w:r>
    </w:p>
    <w:p>
      <w:pPr>
        <w:shd w:fill="1E1E1E" w:val="clear"/>
        <w:spacing w:after="0" w:before="0"/>
        <w:ind w:left="360" w:right="360"/>
      </w:pPr>
      <w:r>
        <w:rPr>
          <w:rFonts w:ascii="Courier New" w:cs="Courier New" w:eastAsia="Courier New" w:hAnsi="Courier New"/>
          <w:color w:val="D4D4D4"/>
          <w:sz w:val="18"/>
          <w:szCs w:val="18"/>
        </w:rPr>
        <w:t xml:space="preserve">    return message -&gt; {</w:t>
      </w:r>
    </w:p>
    <w:p>
      <w:pPr>
        <w:shd w:fill="1E1E1E" w:val="clear"/>
        <w:spacing w:after="0" w:before="0"/>
        <w:ind w:left="360" w:right="360"/>
      </w:pPr>
      <w:r>
        <w:rPr>
          <w:rFonts w:ascii="Courier New" w:cs="Courier New" w:eastAsia="Courier New" w:hAnsi="Courier New"/>
          <w:color w:val="D4D4D4"/>
          <w:sz w:val="18"/>
          <w:szCs w:val="18"/>
        </w:rPr>
        <w:t xml:space="preserve">        Order order = message.getPayload();</w:t>
      </w:r>
    </w:p>
    <w:p>
      <w:pPr>
        <w:shd w:fill="1E1E1E" w:val="clear"/>
        <w:spacing w:after="0" w:before="0"/>
        <w:ind w:left="360" w:right="360"/>
      </w:pPr>
      <w:r>
        <w:rPr>
          <w:rFonts w:ascii="Courier New" w:cs="Courier New" w:eastAsia="Courier New" w:hAnsi="Courier New"/>
          <w:color w:val="D4D4D4"/>
          <w:sz w:val="18"/>
          <w:szCs w:val="18"/>
        </w:rPr>
        <w:t xml:space="preserve">        MessageHeaders headers = message.getHeaders();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Read custom headers from the producer:</w:t>
      </w:r>
    </w:p>
    <w:p>
      <w:pPr>
        <w:shd w:fill="1E1E1E" w:val="clear"/>
        <w:spacing w:after="0" w:before="0"/>
        <w:ind w:left="360" w:right="360"/>
      </w:pPr>
      <w:r>
        <w:rPr>
          <w:rFonts w:ascii="Courier New" w:cs="Courier New" w:eastAsia="Courier New" w:hAnsi="Courier New"/>
          <w:color w:val="D4D4D4"/>
          <w:sz w:val="18"/>
          <w:szCs w:val="18"/>
        </w:rPr>
        <w:t xml:space="preserve">        String source   = (String) headers.get("source");</w:t>
      </w:r>
    </w:p>
    <w:p>
      <w:pPr>
        <w:shd w:fill="1E1E1E" w:val="clear"/>
        <w:spacing w:after="0" w:before="0"/>
        <w:ind w:left="360" w:right="360"/>
      </w:pPr>
      <w:r>
        <w:rPr>
          <w:rFonts w:ascii="Courier New" w:cs="Courier New" w:eastAsia="Courier New" w:hAnsi="Courier New"/>
          <w:color w:val="D4D4D4"/>
          <w:sz w:val="18"/>
          <w:szCs w:val="18"/>
        </w:rPr>
        <w:t xml:space="preserve">        String priority = (String) headers.get("order-priority");</w:t>
      </w:r>
    </w:p>
    <w:p>
      <w:pPr>
        <w:shd w:fill="1E1E1E" w:val="clear"/>
        <w:spacing w:after="0" w:before="0"/>
        <w:ind w:left="360" w:right="360"/>
      </w:pPr>
      <w:r>
        <w:rPr>
          <w:rFonts w:ascii="Courier New" w:cs="Courier New" w:eastAsia="Courier New" w:hAnsi="Courier New"/>
          <w:color w:val="D4D4D4"/>
          <w:sz w:val="18"/>
          <w:szCs w:val="18"/>
        </w:rPr>
        <w:t xml:space="preserve">        Long   timestamp= headers.getTimestamp();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log.info("Processing {} order from {} at {}",</w:t>
      </w:r>
    </w:p>
    <w:p>
      <w:pPr>
        <w:shd w:fill="1E1E1E" w:val="clear"/>
        <w:spacing w:after="0" w:before="0"/>
        <w:ind w:left="360" w:right="360"/>
      </w:pPr>
      <w:r>
        <w:rPr>
          <w:rFonts w:ascii="Courier New" w:cs="Courier New" w:eastAsia="Courier New" w:hAnsi="Courier New"/>
          <w:color w:val="D4D4D4"/>
          <w:sz w:val="18"/>
          <w:szCs w:val="18"/>
        </w:rPr>
        <w:t xml:space="preserve">            priority, source, timestamp);</w:t>
      </w:r>
    </w:p>
    <w:p>
      <w:pPr>
        <w:shd w:fill="1E1E1E" w:val="clear"/>
        <w:spacing w:after="0" w:before="0"/>
        <w:ind w:left="360" w:right="360"/>
      </w:pPr>
      <w:r>
        <w:rPr>
          <w:rFonts w:ascii="Courier New" w:cs="Courier New" w:eastAsia="Courier New" w:hAnsi="Courier New"/>
          <w:color w:val="D4D4D4"/>
          <w:sz w:val="18"/>
          <w:szCs w:val="18"/>
        </w:rPr>
        <w:t xml:space="preserve">        orderService.process(order, priority);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Producing messages with custom headers using MessageBuilder:</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Function&lt;Order, Message&lt;Receipt&gt;&gt; handleOrderWithHeaders() {</w:t>
      </w:r>
    </w:p>
    <w:p>
      <w:pPr>
        <w:shd w:fill="1E1E1E" w:val="clear"/>
        <w:spacing w:after="0" w:before="0"/>
        <w:ind w:left="360" w:right="360"/>
      </w:pPr>
      <w:r>
        <w:rPr>
          <w:rFonts w:ascii="Courier New" w:cs="Courier New" w:eastAsia="Courier New" w:hAnsi="Courier New"/>
          <w:color w:val="D4D4D4"/>
          <w:sz w:val="18"/>
          <w:szCs w:val="18"/>
        </w:rPr>
        <w:t xml:space="preserve">    return order -&gt; {</w:t>
      </w:r>
    </w:p>
    <w:p>
      <w:pPr>
        <w:shd w:fill="1E1E1E" w:val="clear"/>
        <w:spacing w:after="0" w:before="0"/>
        <w:ind w:left="360" w:right="360"/>
      </w:pPr>
      <w:r>
        <w:rPr>
          <w:rFonts w:ascii="Courier New" w:cs="Courier New" w:eastAsia="Courier New" w:hAnsi="Courier New"/>
          <w:color w:val="D4D4D4"/>
          <w:sz w:val="18"/>
          <w:szCs w:val="18"/>
        </w:rPr>
        <w:t xml:space="preserve">        Receipt receipt = paymentService.charge(order);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MessageBuilder.withPayload(receipt)</w:t>
      </w:r>
    </w:p>
    <w:p>
      <w:pPr>
        <w:shd w:fill="1E1E1E" w:val="clear"/>
        <w:spacing w:after="0" w:before="0"/>
        <w:ind w:left="360" w:right="360"/>
      </w:pPr>
      <w:r>
        <w:rPr>
          <w:rFonts w:ascii="Courier New" w:cs="Courier New" w:eastAsia="Courier New" w:hAnsi="Courier New"/>
          <w:color w:val="D4D4D4"/>
          <w:sz w:val="18"/>
          <w:szCs w:val="18"/>
        </w:rPr>
        <w:t xml:space="preserve">            .setHeader("source-order-id",  order.getId())</w:t>
      </w:r>
    </w:p>
    <w:p>
      <w:pPr>
        <w:shd w:fill="1E1E1E" w:val="clear"/>
        <w:spacing w:after="0" w:before="0"/>
        <w:ind w:left="360" w:right="360"/>
      </w:pPr>
      <w:r>
        <w:rPr>
          <w:rFonts w:ascii="Courier New" w:cs="Courier New" w:eastAsia="Courier New" w:hAnsi="Courier New"/>
          <w:color w:val="D4D4D4"/>
          <w:sz w:val="18"/>
          <w:szCs w:val="18"/>
        </w:rPr>
        <w:t xml:space="preserve">            .setHeader("payment-method",   order.getPaymentMethod())</w:t>
      </w:r>
    </w:p>
    <w:p>
      <w:pPr>
        <w:shd w:fill="1E1E1E" w:val="clear"/>
        <w:spacing w:after="0" w:before="0"/>
        <w:ind w:left="360" w:right="360"/>
      </w:pPr>
      <w:r>
        <w:rPr>
          <w:rFonts w:ascii="Courier New" w:cs="Courier New" w:eastAsia="Courier New" w:hAnsi="Courier New"/>
          <w:color w:val="D4D4D4"/>
          <w:sz w:val="18"/>
          <w:szCs w:val="18"/>
        </w:rPr>
        <w:t xml:space="preserve">            .setHeader("processing-time",  System.currentTimeMillis())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Routing: send to different output bindings based on content:</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Function&lt;Order, Message&lt;Order&gt;&gt; routeOrder() {</w:t>
      </w:r>
    </w:p>
    <w:p>
      <w:pPr>
        <w:shd w:fill="1E1E1E" w:val="clear"/>
        <w:spacing w:after="0" w:before="0"/>
        <w:ind w:left="360" w:right="360"/>
      </w:pPr>
      <w:r>
        <w:rPr>
          <w:rFonts w:ascii="Courier New" w:cs="Courier New" w:eastAsia="Courier New" w:hAnsi="Courier New"/>
          <w:color w:val="D4D4D4"/>
          <w:sz w:val="18"/>
          <w:szCs w:val="18"/>
        </w:rPr>
        <w:t xml:space="preserve">    return order -&gt; {</w:t>
      </w:r>
    </w:p>
    <w:p>
      <w:pPr>
        <w:shd w:fill="1E1E1E" w:val="clear"/>
        <w:spacing w:after="0" w:before="0"/>
        <w:ind w:left="360" w:right="360"/>
      </w:pPr>
      <w:r>
        <w:rPr>
          <w:rFonts w:ascii="Courier New" w:cs="Courier New" w:eastAsia="Courier New" w:hAnsi="Courier New"/>
          <w:color w:val="D4D4D4"/>
          <w:sz w:val="18"/>
          <w:szCs w:val="18"/>
        </w:rPr>
        <w:t xml:space="preserve">        // Spring Cloud Stream reads the BindingServiceProperties#destination</w:t>
      </w:r>
    </w:p>
    <w:p>
      <w:pPr>
        <w:shd w:fill="1E1E1E" w:val="clear"/>
        <w:spacing w:after="0" w:before="0"/>
        <w:ind w:left="360" w:right="360"/>
      </w:pPr>
      <w:r>
        <w:rPr>
          <w:rFonts w:ascii="Courier New" w:cs="Courier New" w:eastAsia="Courier New" w:hAnsi="Courier New"/>
          <w:color w:val="D4D4D4"/>
          <w:sz w:val="18"/>
          <w:szCs w:val="18"/>
        </w:rPr>
        <w:t xml:space="preserve">        // from the 'spring.cloud.stream.sendto.destination' header:</w:t>
      </w:r>
    </w:p>
    <w:p>
      <w:pPr>
        <w:shd w:fill="1E1E1E" w:val="clear"/>
        <w:spacing w:after="0" w:before="0"/>
        <w:ind w:left="360" w:right="360"/>
      </w:pPr>
      <w:r>
        <w:rPr>
          <w:rFonts w:ascii="Courier New" w:cs="Courier New" w:eastAsia="Courier New" w:hAnsi="Courier New"/>
          <w:color w:val="D4D4D4"/>
          <w:sz w:val="18"/>
          <w:szCs w:val="18"/>
        </w:rPr>
        <w:t xml:space="preserve">        String targetTopic = order.isExpress()</w:t>
      </w:r>
    </w:p>
    <w:p>
      <w:pPr>
        <w:shd w:fill="1E1E1E" w:val="clear"/>
        <w:spacing w:after="0" w:before="0"/>
        <w:ind w:left="360" w:right="360"/>
      </w:pPr>
      <w:r>
        <w:rPr>
          <w:rFonts w:ascii="Courier New" w:cs="Courier New" w:eastAsia="Courier New" w:hAnsi="Courier New"/>
          <w:color w:val="D4D4D4"/>
          <w:sz w:val="18"/>
          <w:szCs w:val="18"/>
        </w:rPr>
        <w:t xml:space="preserve">            ? "orders-express"</w:t>
      </w:r>
    </w:p>
    <w:p>
      <w:pPr>
        <w:shd w:fill="1E1E1E" w:val="clear"/>
        <w:spacing w:after="0" w:before="0"/>
        <w:ind w:left="360" w:right="360"/>
      </w:pPr>
      <w:r>
        <w:rPr>
          <w:rFonts w:ascii="Courier New" w:cs="Courier New" w:eastAsia="Courier New" w:hAnsi="Courier New"/>
          <w:color w:val="D4D4D4"/>
          <w:sz w:val="18"/>
          <w:szCs w:val="18"/>
        </w:rPr>
        <w:t xml:space="preserve">            : "orders-standard";</w:t>
      </w:r>
    </w:p>
    <w:p>
      <w:pPr>
        <w:shd w:fill="1E1E1E" w:val="clear"/>
        <w:spacing w:after="0" w:before="0"/>
        <w:ind w:left="360" w:right="360"/>
      </w:pPr>
      <w:r>
        <w:rPr>
          <w:rFonts w:ascii="Courier New" w:cs="Courier New" w:eastAsia="Courier New" w:hAnsi="Courier New"/>
          <w:color w:val="D4D4D4"/>
          <w:sz w:val="18"/>
          <w:szCs w:val="18"/>
        </w:rPr>
        <w:t xml:space="preserve">        return MessageBuilder.withPayload(order)</w:t>
      </w:r>
    </w:p>
    <w:p>
      <w:pPr>
        <w:shd w:fill="1E1E1E" w:val="clear"/>
        <w:spacing w:after="0" w:before="0"/>
        <w:ind w:left="360" w:right="360"/>
      </w:pPr>
      <w:r>
        <w:rPr>
          <w:rFonts w:ascii="Courier New" w:cs="Courier New" w:eastAsia="Courier New" w:hAnsi="Courier New"/>
          <w:color w:val="D4D4D4"/>
          <w:sz w:val="18"/>
          <w:szCs w:val="18"/>
        </w:rPr>
        <w:t xml:space="preserve">            .setHeader(BindingServiceProperties.SPRING_CLOUD_STREAM_SENDTO_DESTINATION,</w:t>
      </w:r>
    </w:p>
    <w:p>
      <w:pPr>
        <w:shd w:fill="1E1E1E" w:val="clear"/>
        <w:spacing w:after="0" w:before="0"/>
        <w:ind w:left="360" w:right="360"/>
      </w:pPr>
      <w:r>
        <w:rPr>
          <w:rFonts w:ascii="Courier New" w:cs="Courier New" w:eastAsia="Courier New" w:hAnsi="Courier New"/>
          <w:color w:val="D4D4D4"/>
          <w:sz w:val="18"/>
          <w:szCs w:val="18"/>
        </w:rPr>
        <w:t xml:space="preserve">                targetTopic)</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Message Channels and Binding Configuration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Complete Binding Configuration Reference</w:t>
      </w:r>
    </w:p>
    <w:p>
      <w:pPr>
        <w:shd w:fill="1E1E1E" w:val="clear"/>
        <w:spacing w:after="0" w:before="8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 Which functions to activate:</w:t>
      </w:r>
    </w:p>
    <w:p>
      <w:pPr>
        <w:shd w:fill="1E1E1E" w:val="clear"/>
        <w:spacing w:after="0" w:before="0"/>
        <w:ind w:left="360" w:right="360"/>
      </w:pPr>
      <w:r>
        <w:rPr>
          <w:rFonts w:ascii="Courier New" w:cs="Courier New" w:eastAsia="Courier New" w:hAnsi="Courier New"/>
          <w:color w:val="D4D4D4"/>
          <w:sz w:val="18"/>
          <w:szCs w:val="18"/>
        </w:rPr>
        <w:t xml:space="preserve">      function:</w:t>
      </w:r>
    </w:p>
    <w:p>
      <w:pPr>
        <w:shd w:fill="1E1E1E" w:val="clear"/>
        <w:spacing w:after="0" w:before="0"/>
        <w:ind w:left="360" w:right="360"/>
      </w:pPr>
      <w:r>
        <w:rPr>
          <w:rFonts w:ascii="Courier New" w:cs="Courier New" w:eastAsia="Courier New" w:hAnsi="Courier New"/>
          <w:color w:val="D4D4D4"/>
          <w:sz w:val="18"/>
          <w:szCs w:val="18"/>
        </w:rPr>
        <w:t xml:space="preserve">        definition: processOrder;handleOrder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Per-binding configuration:</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processOrder-in-0:</w:t>
      </w:r>
    </w:p>
    <w:p>
      <w:pPr>
        <w:shd w:fill="1E1E1E" w:val="clear"/>
        <w:spacing w:after="0" w:before="0"/>
        <w:ind w:left="360" w:right="360"/>
      </w:pPr>
      <w:r>
        <w:rPr>
          <w:rFonts w:ascii="Courier New" w:cs="Courier New" w:eastAsia="Courier New" w:hAnsi="Courier New"/>
          <w:color w:val="D4D4D4"/>
          <w:sz w:val="18"/>
          <w:szCs w:val="18"/>
        </w:rPr>
        <w:t xml:space="preserve">          destination: orders           # Topic/exchange name</w:t>
      </w:r>
    </w:p>
    <w:p>
      <w:pPr>
        <w:shd w:fill="1E1E1E" w:val="clear"/>
        <w:spacing w:after="0" w:before="0"/>
        <w:ind w:left="360" w:right="360"/>
      </w:pPr>
      <w:r>
        <w:rPr>
          <w:rFonts w:ascii="Courier New" w:cs="Courier New" w:eastAsia="Courier New" w:hAnsi="Courier New"/>
          <w:color w:val="D4D4D4"/>
          <w:sz w:val="18"/>
          <w:szCs w:val="18"/>
        </w:rPr>
        <w:t xml:space="preserve">          group: inventory-service      # Consumer group</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 # Serialisation format</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auto-startup: true          # Start consuming on app start</w:t>
      </w:r>
    </w:p>
    <w:p>
      <w:pPr>
        <w:shd w:fill="1E1E1E" w:val="clear"/>
        <w:spacing w:after="0" w:before="0"/>
        <w:ind w:left="360" w:right="360"/>
      </w:pPr>
      <w:r>
        <w:rPr>
          <w:rFonts w:ascii="Courier New" w:cs="Courier New" w:eastAsia="Courier New" w:hAnsi="Courier New"/>
          <w:color w:val="D4D4D4"/>
          <w:sz w:val="18"/>
          <w:szCs w:val="18"/>
        </w:rPr>
        <w:t xml:space="preserve">            max-attempts: 3             # Retry on failure</w:t>
      </w:r>
    </w:p>
    <w:p>
      <w:pPr>
        <w:shd w:fill="1E1E1E" w:val="clear"/>
        <w:spacing w:after="0" w:before="0"/>
        <w:ind w:left="360" w:right="360"/>
      </w:pPr>
      <w:r>
        <w:rPr>
          <w:rFonts w:ascii="Courier New" w:cs="Courier New" w:eastAsia="Courier New" w:hAnsi="Courier New"/>
          <w:color w:val="D4D4D4"/>
          <w:sz w:val="18"/>
          <w:szCs w:val="18"/>
        </w:rPr>
        <w:t xml:space="preserve">            back-off-initial-interval: 1000  # 1s initial backoff</w:t>
      </w:r>
    </w:p>
    <w:p>
      <w:pPr>
        <w:shd w:fill="1E1E1E" w:val="clear"/>
        <w:spacing w:after="0" w:before="0"/>
        <w:ind w:left="360" w:right="360"/>
      </w:pPr>
      <w:r>
        <w:rPr>
          <w:rFonts w:ascii="Courier New" w:cs="Courier New" w:eastAsia="Courier New" w:hAnsi="Courier New"/>
          <w:color w:val="D4D4D4"/>
          <w:sz w:val="18"/>
          <w:szCs w:val="18"/>
        </w:rPr>
        <w:t xml:space="preserve">            back-off-max-interval: 10000     # 10s max backoff</w:t>
      </w:r>
    </w:p>
    <w:p>
      <w:pPr>
        <w:shd w:fill="1E1E1E" w:val="clear"/>
        <w:spacing w:after="0" w:before="0"/>
        <w:ind w:left="360" w:right="360"/>
      </w:pPr>
      <w:r>
        <w:rPr>
          <w:rFonts w:ascii="Courier New" w:cs="Courier New" w:eastAsia="Courier New" w:hAnsi="Courier New"/>
          <w:color w:val="D4D4D4"/>
          <w:sz w:val="18"/>
          <w:szCs w:val="18"/>
        </w:rPr>
        <w:t xml:space="preserve">            back-off-multiplier: 2.0</w:t>
      </w:r>
    </w:p>
    <w:p>
      <w:pPr>
        <w:shd w:fill="1E1E1E" w:val="clear"/>
        <w:spacing w:after="0" w:before="0"/>
        <w:ind w:left="360" w:right="360"/>
      </w:pPr>
      <w:r>
        <w:rPr>
          <w:rFonts w:ascii="Courier New" w:cs="Courier New" w:eastAsia="Courier New" w:hAnsi="Courier New"/>
          <w:color w:val="D4D4D4"/>
          <w:sz w:val="18"/>
          <w:szCs w:val="18"/>
        </w:rPr>
        <w:t xml:space="preserve">            default-retryable: true          # Retry on all exceptions</w:t>
      </w:r>
    </w:p>
    <w:p>
      <w:pPr>
        <w:shd w:fill="1E1E1E" w:val="clear"/>
        <w:spacing w:after="0" w:before="0"/>
        <w:ind w:left="360" w:right="360"/>
      </w:pPr>
      <w:r>
        <w:rPr>
          <w:rFonts w:ascii="Courier New" w:cs="Courier New" w:eastAsia="Courier New" w:hAnsi="Courier New"/>
          <w:color w:val="D4D4D4"/>
          <w:sz w:val="18"/>
          <w:szCs w:val="18"/>
        </w:rPr>
        <w:t xml:space="preserve">            retryable-exceptions:             # Only retry these:</w:t>
      </w:r>
    </w:p>
    <w:p>
      <w:pPr>
        <w:shd w:fill="1E1E1E" w:val="clear"/>
        <w:spacing w:after="0" w:before="0"/>
        <w:ind w:left="360" w:right="360"/>
      </w:pPr>
      <w:r>
        <w:rPr>
          <w:rFonts w:ascii="Courier New" w:cs="Courier New" w:eastAsia="Courier New" w:hAnsi="Courier New"/>
          <w:color w:val="D4D4D4"/>
          <w:sz w:val="18"/>
          <w:szCs w:val="18"/>
        </w:rPr>
        <w:t xml:space="preserve">              java.io.IOException: true</w:t>
      </w:r>
    </w:p>
    <w:p>
      <w:pPr>
        <w:shd w:fill="1E1E1E" w:val="clear"/>
        <w:spacing w:after="0" w:before="0"/>
        <w:ind w:left="360" w:right="360"/>
      </w:pPr>
      <w:r>
        <w:rPr>
          <w:rFonts w:ascii="Courier New" w:cs="Courier New" w:eastAsia="Courier New" w:hAnsi="Courier New"/>
          <w:color w:val="D4D4D4"/>
          <w:sz w:val="18"/>
          <w:szCs w:val="18"/>
        </w:rPr>
        <w:t xml:space="preserve">              java.net.SocketException: true</w:t>
      </w:r>
    </w:p>
    <w:p>
      <w:pPr>
        <w:shd w:fill="1E1E1E" w:val="clear"/>
        <w:spacing w:after="0" w:before="0"/>
        <w:ind w:left="360" w:right="360"/>
      </w:pPr>
      <w:r>
        <w:rPr>
          <w:rFonts w:ascii="Courier New" w:cs="Courier New" w:eastAsia="Courier New" w:hAnsi="Courier New"/>
          <w:color w:val="D4D4D4"/>
          <w:sz w:val="18"/>
          <w:szCs w:val="18"/>
        </w:rPr>
        <w:t xml:space="preserve">            not-retryable-exceptions:         # Never retry these:</w:t>
      </w:r>
    </w:p>
    <w:p>
      <w:pPr>
        <w:shd w:fill="1E1E1E" w:val="clear"/>
        <w:spacing w:after="0" w:before="0"/>
        <w:ind w:left="360" w:right="360"/>
      </w:pPr>
      <w:r>
        <w:rPr>
          <w:rFonts w:ascii="Courier New" w:cs="Courier New" w:eastAsia="Courier New" w:hAnsi="Courier New"/>
          <w:color w:val="D4D4D4"/>
          <w:sz w:val="18"/>
          <w:szCs w:val="18"/>
        </w:rPr>
        <w:t xml:space="preserve">              com.example.exceptions.InvalidOrderException: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handleOrder-out-0:</w:t>
      </w:r>
    </w:p>
    <w:p>
      <w:pPr>
        <w:shd w:fill="1E1E1E" w:val="clear"/>
        <w:spacing w:after="0" w:before="0"/>
        <w:ind w:left="360" w:right="360"/>
      </w:pPr>
      <w:r>
        <w:rPr>
          <w:rFonts w:ascii="Courier New" w:cs="Courier New" w:eastAsia="Courier New" w:hAnsi="Courier New"/>
          <w:color w:val="D4D4D4"/>
          <w:sz w:val="18"/>
          <w:szCs w:val="18"/>
        </w:rPr>
        <w:t xml:space="preserve">          destination: receipts</w:t>
      </w:r>
    </w:p>
    <w:p>
      <w:pPr>
        <w:shd w:fill="1E1E1E" w:val="clear"/>
        <w:spacing w:after="0" w:before="0"/>
        <w:ind w:left="360" w:right="360"/>
      </w:pPr>
      <w:r>
        <w:rPr>
          <w:rFonts w:ascii="Courier New" w:cs="Courier New" w:eastAsia="Courier New" w:hAnsi="Courier New"/>
          <w:color w:val="D4D4D4"/>
          <w:sz w:val="18"/>
          <w:szCs w:val="18"/>
        </w:rPr>
        <w:t xml:space="preserve">          producer:</w:t>
      </w:r>
    </w:p>
    <w:p>
      <w:pPr>
        <w:shd w:fill="1E1E1E" w:val="clear"/>
        <w:spacing w:after="0" w:before="0"/>
        <w:ind w:left="360" w:right="360"/>
      </w:pPr>
      <w:r>
        <w:rPr>
          <w:rFonts w:ascii="Courier New" w:cs="Courier New" w:eastAsia="Courier New" w:hAnsi="Courier New"/>
          <w:color w:val="D4D4D4"/>
          <w:sz w:val="18"/>
          <w:szCs w:val="18"/>
        </w:rPr>
        <w:t xml:space="preserve">            partition-count: 3          # Number of partitions</w:t>
      </w:r>
    </w:p>
    <w:p>
      <w:pPr>
        <w:shd w:fill="1E1E1E" w:val="clear"/>
        <w:spacing w:after="0" w:before="0"/>
        <w:ind w:left="360" w:right="360"/>
      </w:pPr>
      <w:r>
        <w:rPr>
          <w:rFonts w:ascii="Courier New" w:cs="Courier New" w:eastAsia="Courier New" w:hAnsi="Courier New"/>
          <w:color w:val="D4D4D4"/>
          <w:sz w:val="18"/>
          <w:szCs w:val="18"/>
        </w:rPr>
        <w:t xml:space="preserve">            partition-key-expression: payload.customerId  # Partition by customerId</w:t>
      </w:r>
    </w:p>
    <w:p>
      <w:pPr>
        <w:shd w:fill="1E1E1E" w:val="clear"/>
        <w:spacing w:after="0" w:before="0"/>
        <w:ind w:left="360" w:right="360"/>
      </w:pPr>
      <w:r>
        <w:rPr>
          <w:rFonts w:ascii="Courier New" w:cs="Courier New" w:eastAsia="Courier New" w:hAnsi="Courier New"/>
          <w:color w:val="D4D4D4"/>
          <w:sz w:val="18"/>
          <w:szCs w:val="18"/>
        </w:rPr>
        <w:t xml:space="preserve">            required-groups:            # Ensure these groups have queues on startup</w:t>
      </w:r>
    </w:p>
    <w:p>
      <w:pPr>
        <w:shd w:fill="1E1E1E" w:val="clear"/>
        <w:spacing w:after="80" w:before="0"/>
        <w:ind w:left="360" w:right="360"/>
      </w:pPr>
      <w:r>
        <w:rPr>
          <w:rFonts w:ascii="Courier New" w:cs="Courier New" w:eastAsia="Courier New" w:hAnsi="Courier New"/>
          <w:color w:val="D4D4D4"/>
          <w:sz w:val="18"/>
          <w:szCs w:val="18"/>
        </w:rPr>
        <w:t xml:space="preserve">              - notification-service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Content Type and Serialisation</w:t>
      </w:r>
    </w:p>
    <w:p>
      <w:pPr>
        <w:shd w:fill="1E1E1E" w:val="clear"/>
        <w:spacing w:after="0" w:before="80"/>
        <w:ind w:left="360" w:right="360"/>
      </w:pPr>
      <w:r>
        <w:rPr>
          <w:rFonts w:ascii="Courier New" w:cs="Courier New" w:eastAsia="Courier New" w:hAnsi="Courier New"/>
          <w:color w:val="D4D4D4"/>
          <w:sz w:val="18"/>
          <w:szCs w:val="18"/>
        </w:rPr>
        <w:t xml:space="preserve"># Spring Cloud Stream handles serialisation automatically.</w:t>
      </w:r>
    </w:p>
    <w:p>
      <w:pPr>
        <w:shd w:fill="1E1E1E" w:val="clear"/>
        <w:spacing w:after="0" w:before="0"/>
        <w:ind w:left="360" w:right="360"/>
      </w:pPr>
      <w:r>
        <w:rPr>
          <w:rFonts w:ascii="Courier New" w:cs="Courier New" w:eastAsia="Courier New" w:hAnsi="Courier New"/>
          <w:color w:val="D4D4D4"/>
          <w:sz w:val="18"/>
          <w:szCs w:val="18"/>
        </w:rPr>
        <w:t xml:space="preserve"># Content-Type controls the format:</w:t>
      </w:r>
    </w:p>
    <w:p>
      <w:pPr>
        <w:shd w:fill="1E1E1E" w:val="clear"/>
        <w:spacing w:after="0" w:before="0"/>
        <w:ind w:left="360" w:right="360"/>
      </w:pPr>
      <w:r>
        <w:rPr>
          <w:rFonts w:ascii="Courier New" w:cs="Courier New" w:eastAsia="Courier New" w:hAnsi="Courier New"/>
          <w:color w:val="D4D4D4"/>
          <w:sz w:val="18"/>
          <w:szCs w:val="18"/>
        </w:rPr>
        <w:t xml:space="preserve"># application/json    -- Jackson (default for POJOs)</w:t>
      </w:r>
    </w:p>
    <w:p>
      <w:pPr>
        <w:shd w:fill="1E1E1E" w:val="clear"/>
        <w:spacing w:after="0" w:before="0"/>
        <w:ind w:left="360" w:right="360"/>
      </w:pPr>
      <w:r>
        <w:rPr>
          <w:rFonts w:ascii="Courier New" w:cs="Courier New" w:eastAsia="Courier New" w:hAnsi="Courier New"/>
          <w:color w:val="D4D4D4"/>
          <w:sz w:val="18"/>
          <w:szCs w:val="18"/>
        </w:rPr>
        <w:t xml:space="preserve"># application/x-java-serialized-object -- Java serialisation</w:t>
      </w:r>
    </w:p>
    <w:p>
      <w:pPr>
        <w:shd w:fill="1E1E1E" w:val="clear"/>
        <w:spacing w:after="0" w:before="0"/>
        <w:ind w:left="360" w:right="360"/>
      </w:pPr>
      <w:r>
        <w:rPr>
          <w:rFonts w:ascii="Courier New" w:cs="Courier New" w:eastAsia="Courier New" w:hAnsi="Courier New"/>
          <w:color w:val="D4D4D4"/>
          <w:sz w:val="18"/>
          <w:szCs w:val="18"/>
        </w:rPr>
        <w:t xml:space="preserve"># text/plain          -- String</w:t>
      </w:r>
    </w:p>
    <w:p>
      <w:pPr>
        <w:shd w:fill="1E1E1E" w:val="clear"/>
        <w:spacing w:after="0" w:before="0"/>
        <w:ind w:left="360" w:right="360"/>
      </w:pPr>
      <w:r>
        <w:rPr>
          <w:rFonts w:ascii="Courier New" w:cs="Courier New" w:eastAsia="Courier New" w:hAnsi="Courier New"/>
          <w:color w:val="D4D4D4"/>
          <w:sz w:val="18"/>
          <w:szCs w:val="18"/>
        </w:rPr>
        <w:t xml:space="preserve"># application/octet-stream -- byte[]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Global content type:</w:t>
      </w:r>
    </w:p>
    <w:p>
      <w:pPr>
        <w:shd w:fill="1E1E1E" w:val="clear"/>
        <w:spacing w:after="0" w:before="0"/>
        <w:ind w:left="360" w:right="360"/>
      </w:pPr>
      <w:r>
        <w:rPr>
          <w:rFonts w:ascii="Courier New" w:cs="Courier New" w:eastAsia="Courier New" w:hAnsi="Courier New"/>
          <w:color w:val="D4D4D4"/>
          <w:sz w:val="18"/>
          <w:szCs w:val="18"/>
        </w:rPr>
        <w:t xml:space="preserve">spring.cloud.stream.default.content-type=application/json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Per-binding content type: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processOrder-in-0:</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Schema registry support (Avro with Confluent Schema Registry):</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&lt;artifactId&gt;spring-cloud-stream-schema-registry-client&lt;/artifactId&gt;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Avro with schema registry:</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schemaRegistryClient:</w:t>
      </w:r>
    </w:p>
    <w:p>
      <w:pPr>
        <w:shd w:fill="1E1E1E" w:val="clear"/>
        <w:spacing w:after="0" w:before="0"/>
        <w:ind w:left="360" w:right="360"/>
      </w:pPr>
      <w:r>
        <w:rPr>
          <w:rFonts w:ascii="Courier New" w:cs="Courier New" w:eastAsia="Courier New" w:hAnsi="Courier New"/>
          <w:color w:val="D4D4D4"/>
          <w:sz w:val="18"/>
          <w:szCs w:val="18"/>
        </w:rPr>
        <w:t xml:space="preserve">        endpoint: http://schema-registry:8081</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handleOrder-out-0:</w:t>
      </w:r>
    </w:p>
    <w:p>
      <w:pPr>
        <w:shd w:fill="1E1E1E" w:val="clear"/>
        <w:spacing w:after="80" w:before="0"/>
        <w:ind w:left="360" w:right="360"/>
      </w:pPr>
      <w:r>
        <w:rPr>
          <w:rFonts w:ascii="Courier New" w:cs="Courier New" w:eastAsia="Courier New" w:hAnsi="Courier New"/>
          <w:color w:val="D4D4D4"/>
          <w:sz w:val="18"/>
          <w:szCs w:val="18"/>
        </w:rPr>
        <w:t xml:space="preserve">          content-type: application/*+avro</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Error Handling and Dead Letter Queues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Error Handling Pipeline</w:t>
      </w:r>
    </w:p>
    <w:p>
      <w:pPr>
        <w:spacing w:after="100" w:before="60"/>
      </w:pPr>
      <w:r>
        <w:rPr>
          <w:rFonts w:ascii="Arial" w:cs="Arial" w:eastAsia="Arial" w:hAnsi="Arial"/>
          <w:sz w:val="22"/>
          <w:szCs w:val="22"/>
        </w:rPr>
        <w:t xml:space="preserve">When message processing throws an exception, Spring Cloud Stream catches it and applies a retry policy. If all retries are exhausted, the message is sent to an error channel. From the error channel, it can be routed to a Dead Letter Queue (DLQ), a special topic/queue where failed messages are stored for later inspection, replay, or manual intervention.</w:t>
      </w:r>
    </w:p>
    <w:p>
      <w:pPr>
        <w:shd w:fill="1E1E1E" w:val="clear"/>
        <w:spacing w:after="0" w:before="80"/>
        <w:ind w:left="360" w:right="360"/>
      </w:pPr>
      <w:r>
        <w:rPr>
          <w:rFonts w:ascii="Courier New" w:cs="Courier New" w:eastAsia="Courier New" w:hAnsi="Courier New"/>
          <w:color w:val="D4D4D4"/>
          <w:sz w:val="18"/>
          <w:szCs w:val="18"/>
        </w:rPr>
        <w:t xml:space="preserve">// Error handling flow:</w:t>
      </w:r>
    </w:p>
    <w:p>
      <w:pPr>
        <w:shd w:fill="1E1E1E" w:val="clear"/>
        <w:spacing w:after="0" w:before="0"/>
        <w:ind w:left="360" w:right="360"/>
      </w:pPr>
      <w:r>
        <w:rPr>
          <w:rFonts w:ascii="Courier New" w:cs="Courier New" w:eastAsia="Courier New" w:hAnsi="Courier New"/>
          <w:color w:val="D4D4D4"/>
          <w:sz w:val="18"/>
          <w:szCs w:val="18"/>
        </w:rPr>
        <w:t xml:space="preserve">// 1. Message arrives on 'orders' topic</w:t>
      </w:r>
    </w:p>
    <w:p>
      <w:pPr>
        <w:shd w:fill="1E1E1E" w:val="clear"/>
        <w:spacing w:after="0" w:before="0"/>
        <w:ind w:left="360" w:right="360"/>
      </w:pPr>
      <w:r>
        <w:rPr>
          <w:rFonts w:ascii="Courier New" w:cs="Courier New" w:eastAsia="Courier New" w:hAnsi="Courier New"/>
          <w:color w:val="D4D4D4"/>
          <w:sz w:val="18"/>
          <w:szCs w:val="18"/>
        </w:rPr>
        <w:t xml:space="preserve">// 2. processOrder() throws an exception</w:t>
      </w:r>
    </w:p>
    <w:p>
      <w:pPr>
        <w:shd w:fill="1E1E1E" w:val="clear"/>
        <w:spacing w:after="0" w:before="0"/>
        <w:ind w:left="360" w:right="360"/>
      </w:pPr>
      <w:r>
        <w:rPr>
          <w:rFonts w:ascii="Courier New" w:cs="Courier New" w:eastAsia="Courier New" w:hAnsi="Courier New"/>
          <w:color w:val="D4D4D4"/>
          <w:sz w:val="18"/>
          <w:szCs w:val="18"/>
        </w:rPr>
        <w:t xml:space="preserve">// 3. SCS retries: max-attempts=3, with backoff</w:t>
      </w:r>
    </w:p>
    <w:p>
      <w:pPr>
        <w:shd w:fill="1E1E1E" w:val="clear"/>
        <w:spacing w:after="0" w:before="0"/>
        <w:ind w:left="360" w:right="360"/>
      </w:pPr>
      <w:r>
        <w:rPr>
          <w:rFonts w:ascii="Courier New" w:cs="Courier New" w:eastAsia="Courier New" w:hAnsi="Courier New"/>
          <w:color w:val="D4D4D4"/>
          <w:sz w:val="18"/>
          <w:szCs w:val="18"/>
        </w:rPr>
        <w:t xml:space="preserve">// 4. All retries exhausted -&gt; message sent to error channel</w:t>
      </w:r>
    </w:p>
    <w:p>
      <w:pPr>
        <w:shd w:fill="1E1E1E" w:val="clear"/>
        <w:spacing w:after="0" w:before="0"/>
        <w:ind w:left="360" w:right="360"/>
      </w:pPr>
      <w:r>
        <w:rPr>
          <w:rFonts w:ascii="Courier New" w:cs="Courier New" w:eastAsia="Courier New" w:hAnsi="Courier New"/>
          <w:color w:val="D4D4D4"/>
          <w:sz w:val="18"/>
          <w:szCs w:val="18"/>
        </w:rPr>
        <w:t xml:space="preserve">// 5. Error channel routes to DLQ topic/queue</w:t>
      </w:r>
    </w:p>
    <w:p>
      <w:pPr>
        <w:shd w:fill="1E1E1E" w:val="clear"/>
        <w:spacing w:after="0" w:before="0"/>
        <w:ind w:left="360" w:right="360"/>
      </w:pPr>
      <w:r>
        <w:rPr>
          <w:rFonts w:ascii="Courier New" w:cs="Courier New" w:eastAsia="Courier New" w:hAnsi="Courier New"/>
          <w:color w:val="D4D4D4"/>
          <w:sz w:val="18"/>
          <w:szCs w:val="18"/>
        </w:rPr>
        <w:t xml:space="preserve">// 6. DLQ: 'orders.inventory-service.dlq' (Kafka)</w:t>
      </w:r>
    </w:p>
    <w:p>
      <w:pPr>
        <w:shd w:fill="1E1E1E" w:val="clear"/>
        <w:spacing w:after="0" w:before="0"/>
        <w:ind w:left="360" w:right="360"/>
      </w:pPr>
      <w:r>
        <w:rPr>
          <w:rFonts w:ascii="Courier New" w:cs="Courier New" w:eastAsia="Courier New" w:hAnsi="Courier New"/>
          <w:color w:val="D4D4D4"/>
          <w:sz w:val="18"/>
          <w:szCs w:val="18"/>
        </w:rPr>
        <w:t xml:space="preserve">//       or 'orders.inventory-service.dlq' (RabbitMQ, if auto-bind-dlq=true)</w:t>
      </w:r>
    </w:p>
    <w:p>
      <w:pPr>
        <w:shd w:fill="1E1E1E" w:val="clear"/>
        <w:spacing w:after="0" w:before="0"/>
        <w:ind w:left="360" w:right="360"/>
      </w:pPr>
      <w:r>
        <w:rPr>
          <w:rFonts w:ascii="Courier New" w:cs="Courier New" w:eastAsia="Courier New" w:hAnsi="Courier New"/>
          <w:color w:val="D4D4D4"/>
          <w:sz w:val="18"/>
          <w:szCs w:val="18"/>
        </w:rPr>
        <w:t xml:space="preserve">// 7. Ops team inspects DLQ, fixes root cause, replays messages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Complete error handling configuration:</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processOrder-in-0:</w:t>
      </w:r>
    </w:p>
    <w:p>
      <w:pPr>
        <w:shd w:fill="1E1E1E" w:val="clear"/>
        <w:spacing w:after="0" w:before="0"/>
        <w:ind w:left="360" w:right="360"/>
      </w:pPr>
      <w:r>
        <w:rPr>
          <w:rFonts w:ascii="Courier New" w:cs="Courier New" w:eastAsia="Courier New" w:hAnsi="Courier New"/>
          <w:color w:val="D4D4D4"/>
          <w:sz w:val="18"/>
          <w:szCs w:val="18"/>
        </w:rPr>
        <w:t xml:space="preserve">          destination: orders</w:t>
      </w:r>
    </w:p>
    <w:p>
      <w:pPr>
        <w:shd w:fill="1E1E1E" w:val="clear"/>
        <w:spacing w:after="0" w:before="0"/>
        <w:ind w:left="360" w:right="360"/>
      </w:pPr>
      <w:r>
        <w:rPr>
          <w:rFonts w:ascii="Courier New" w:cs="Courier New" w:eastAsia="Courier New" w:hAnsi="Courier New"/>
          <w:color w:val="D4D4D4"/>
          <w:sz w:val="18"/>
          <w:szCs w:val="18"/>
        </w:rPr>
        <w:t xml:space="preserve">          group: inventory-service</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max-attempts: 3</w:t>
      </w:r>
    </w:p>
    <w:p>
      <w:pPr>
        <w:shd w:fill="1E1E1E" w:val="clear"/>
        <w:spacing w:after="0" w:before="0"/>
        <w:ind w:left="360" w:right="360"/>
      </w:pPr>
      <w:r>
        <w:rPr>
          <w:rFonts w:ascii="Courier New" w:cs="Courier New" w:eastAsia="Courier New" w:hAnsi="Courier New"/>
          <w:color w:val="D4D4D4"/>
          <w:sz w:val="18"/>
          <w:szCs w:val="18"/>
        </w:rPr>
        <w:t xml:space="preserve">            back-off-initial-interval: 1000</w:t>
      </w:r>
    </w:p>
    <w:p>
      <w:pPr>
        <w:shd w:fill="1E1E1E" w:val="clear"/>
        <w:spacing w:after="0" w:before="0"/>
        <w:ind w:left="360" w:right="360"/>
      </w:pPr>
      <w:r>
        <w:rPr>
          <w:rFonts w:ascii="Courier New" w:cs="Courier New" w:eastAsia="Courier New" w:hAnsi="Courier New"/>
          <w:color w:val="D4D4D4"/>
          <w:sz w:val="18"/>
          <w:szCs w:val="18"/>
        </w:rPr>
        <w:t xml:space="preserve">            back-off-max-interval: 10000</w:t>
      </w:r>
    </w:p>
    <w:p>
      <w:pPr>
        <w:shd w:fill="1E1E1E" w:val="clear"/>
        <w:spacing w:after="0" w:before="0"/>
        <w:ind w:left="360" w:right="360"/>
      </w:pPr>
      <w:r>
        <w:rPr>
          <w:rFonts w:ascii="Courier New" w:cs="Courier New" w:eastAsia="Courier New" w:hAnsi="Courier New"/>
          <w:color w:val="D4D4D4"/>
          <w:sz w:val="18"/>
          <w:szCs w:val="18"/>
        </w:rPr>
        <w:t xml:space="preserve">            back-off-multiplier: 2.0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Kafka DLQ configuration:</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processOrder-in-0:</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enable-dlq: true              # Route failed messages to DLQ</w:t>
      </w:r>
    </w:p>
    <w:p>
      <w:pPr>
        <w:shd w:fill="1E1E1E" w:val="clear"/>
        <w:spacing w:after="0" w:before="0"/>
        <w:ind w:left="360" w:right="360"/>
      </w:pPr>
      <w:r>
        <w:rPr>
          <w:rFonts w:ascii="Courier New" w:cs="Courier New" w:eastAsia="Courier New" w:hAnsi="Courier New"/>
          <w:color w:val="D4D4D4"/>
          <w:sz w:val="18"/>
          <w:szCs w:val="18"/>
        </w:rPr>
        <w:t xml:space="preserve">              dlq-name: orders.inventory.dlq # Custom DLQ topic name</w:t>
      </w:r>
    </w:p>
    <w:p>
      <w:pPr>
        <w:shd w:fill="1E1E1E" w:val="clear"/>
        <w:spacing w:after="0" w:before="0"/>
        <w:ind w:left="360" w:right="360"/>
      </w:pPr>
      <w:r>
        <w:rPr>
          <w:rFonts w:ascii="Courier New" w:cs="Courier New" w:eastAsia="Courier New" w:hAnsi="Courier New"/>
          <w:color w:val="D4D4D4"/>
          <w:sz w:val="18"/>
          <w:szCs w:val="18"/>
        </w:rPr>
        <w:t xml:space="preserve">              dlq-partitions: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RabbitMQ DLQ configuration:</w:t>
      </w:r>
    </w:p>
    <w:p>
      <w:pPr>
        <w:shd w:fill="1E1E1E" w:val="clear"/>
        <w:spacing w:after="0" w:before="0"/>
        <w:ind w:left="360" w:right="360"/>
      </w:pPr>
      <w:r>
        <w:rPr>
          <w:rFonts w:ascii="Courier New" w:cs="Courier New" w:eastAsia="Courier New" w:hAnsi="Courier New"/>
          <w:color w:val="D4D4D4"/>
          <w:sz w:val="18"/>
          <w:szCs w:val="18"/>
        </w:rPr>
        <w:t xml:space="preserve">      rabbit:</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processOrder-in-0:</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auto-bind-dlq: true</w:t>
      </w:r>
    </w:p>
    <w:p>
      <w:pPr>
        <w:shd w:fill="1E1E1E" w:val="clear"/>
        <w:spacing w:after="80" w:before="0"/>
        <w:ind w:left="360" w:right="360"/>
      </w:pPr>
      <w:r>
        <w:rPr>
          <w:rFonts w:ascii="Courier New" w:cs="Courier New" w:eastAsia="Courier New" w:hAnsi="Courier New"/>
          <w:color w:val="D4D4D4"/>
          <w:sz w:val="18"/>
          <w:szCs w:val="18"/>
        </w:rPr>
        <w:t xml:space="preserve">              dlq-ttl: 86400000   # Messages in DLQ expire after 24 hours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Custom Error Handling with @ServiceActivator</w:t>
      </w:r>
    </w:p>
    <w:p>
      <w:pPr>
        <w:shd w:fill="1E1E1E" w:val="clear"/>
        <w:spacing w:after="0" w:before="80"/>
        <w:ind w:left="360" w:right="360"/>
      </w:pPr>
      <w:r>
        <w:rPr>
          <w:rFonts w:ascii="Courier New" w:cs="Courier New" w:eastAsia="Courier New" w:hAnsi="Courier New"/>
          <w:color w:val="D4D4D4"/>
          <w:sz w:val="18"/>
          <w:szCs w:val="18"/>
        </w:rPr>
        <w:t xml:space="preserve">// Handle errors programmatically using Spring Integration error channels: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error channel name pattern: {bindingName}.errors</w:t>
      </w:r>
    </w:p>
    <w:p>
      <w:pPr>
        <w:shd w:fill="1E1E1E" w:val="clear"/>
        <w:spacing w:after="0" w:before="0"/>
        <w:ind w:left="360" w:right="360"/>
      </w:pPr>
      <w:r>
        <w:rPr>
          <w:rFonts w:ascii="Courier New" w:cs="Courier New" w:eastAsia="Courier New" w:hAnsi="Courier New"/>
          <w:color w:val="D4D4D4"/>
          <w:sz w:val="18"/>
          <w:szCs w:val="18"/>
        </w:rPr>
        <w:t xml:space="preserve">@ServiceActivator(inputChannel = "processOrder-in-0.inventory-service.errors")</w:t>
      </w:r>
    </w:p>
    <w:p>
      <w:pPr>
        <w:shd w:fill="1E1E1E" w:val="clear"/>
        <w:spacing w:after="0" w:before="0"/>
        <w:ind w:left="360" w:right="360"/>
      </w:pPr>
      <w:r>
        <w:rPr>
          <w:rFonts w:ascii="Courier New" w:cs="Courier New" w:eastAsia="Courier New" w:hAnsi="Courier New"/>
          <w:color w:val="D4D4D4"/>
          <w:sz w:val="18"/>
          <w:szCs w:val="18"/>
        </w:rPr>
        <w:t xml:space="preserve">public void handleOrderError(ErrorMessage errorMessage) {</w:t>
      </w:r>
    </w:p>
    <w:p>
      <w:pPr>
        <w:shd w:fill="1E1E1E" w:val="clear"/>
        <w:spacing w:after="0" w:before="0"/>
        <w:ind w:left="360" w:right="360"/>
      </w:pPr>
      <w:r>
        <w:rPr>
          <w:rFonts w:ascii="Courier New" w:cs="Courier New" w:eastAsia="Courier New" w:hAnsi="Courier New"/>
          <w:color w:val="D4D4D4"/>
          <w:sz w:val="18"/>
          <w:szCs w:val="18"/>
        </w:rPr>
        <w:t xml:space="preserve">    Throwable cause = errorMessage.getPayload();</w:t>
      </w:r>
    </w:p>
    <w:p>
      <w:pPr>
        <w:shd w:fill="1E1E1E" w:val="clear"/>
        <w:spacing w:after="0" w:before="0"/>
        <w:ind w:left="360" w:right="360"/>
      </w:pPr>
      <w:r>
        <w:rPr>
          <w:rFonts w:ascii="Courier New" w:cs="Courier New" w:eastAsia="Courier New" w:hAnsi="Courier New"/>
          <w:color w:val="D4D4D4"/>
          <w:sz w:val="18"/>
          <w:szCs w:val="18"/>
        </w:rPr>
        <w:t xml:space="preserve">    Message&lt;?&gt; failedMessage = (Message&lt;?&gt;) errorMessage.getOriginalMessage();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(failedMessage != null) {</w:t>
      </w:r>
    </w:p>
    <w:p>
      <w:pPr>
        <w:shd w:fill="1E1E1E" w:val="clear"/>
        <w:spacing w:after="0" w:before="0"/>
        <w:ind w:left="360" w:right="360"/>
      </w:pPr>
      <w:r>
        <w:rPr>
          <w:rFonts w:ascii="Courier New" w:cs="Courier New" w:eastAsia="Courier New" w:hAnsi="Courier New"/>
          <w:color w:val="D4D4D4"/>
          <w:sz w:val="18"/>
          <w:szCs w:val="18"/>
        </w:rPr>
        <w:t xml:space="preserve">        Order failedOrder = (Order) failedMessage.getPayload();</w:t>
      </w:r>
    </w:p>
    <w:p>
      <w:pPr>
        <w:shd w:fill="1E1E1E" w:val="clear"/>
        <w:spacing w:after="0" w:before="0"/>
        <w:ind w:left="360" w:right="360"/>
      </w:pPr>
      <w:r>
        <w:rPr>
          <w:rFonts w:ascii="Courier New" w:cs="Courier New" w:eastAsia="Courier New" w:hAnsi="Courier New"/>
          <w:color w:val="D4D4D4"/>
          <w:sz w:val="18"/>
          <w:szCs w:val="18"/>
        </w:rPr>
        <w:t xml:space="preserve">        log.error("Failed to process order {}: {}",</w:t>
      </w:r>
    </w:p>
    <w:p>
      <w:pPr>
        <w:shd w:fill="1E1E1E" w:val="clear"/>
        <w:spacing w:after="0" w:before="0"/>
        <w:ind w:left="360" w:right="360"/>
      </w:pPr>
      <w:r>
        <w:rPr>
          <w:rFonts w:ascii="Courier New" w:cs="Courier New" w:eastAsia="Courier New" w:hAnsi="Courier New"/>
          <w:color w:val="D4D4D4"/>
          <w:sz w:val="18"/>
          <w:szCs w:val="18"/>
        </w:rPr>
        <w:t xml:space="preserve">            failedOrder.getId(), cause.getMessage());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routing based on exception type:</w:t>
      </w:r>
    </w:p>
    <w:p>
      <w:pPr>
        <w:shd w:fill="1E1E1E" w:val="clear"/>
        <w:spacing w:after="0" w:before="0"/>
        <w:ind w:left="360" w:right="360"/>
      </w:pPr>
      <w:r>
        <w:rPr>
          <w:rFonts w:ascii="Courier New" w:cs="Courier New" w:eastAsia="Courier New" w:hAnsi="Courier New"/>
          <w:color w:val="D4D4D4"/>
          <w:sz w:val="18"/>
          <w:szCs w:val="18"/>
        </w:rPr>
        <w:t xml:space="preserve">        if (cause instanceof InventoryUnavailableException) {</w:t>
      </w:r>
    </w:p>
    <w:p>
      <w:pPr>
        <w:shd w:fill="1E1E1E" w:val="clear"/>
        <w:spacing w:after="0" w:before="0"/>
        <w:ind w:left="360" w:right="360"/>
      </w:pPr>
      <w:r>
        <w:rPr>
          <w:rFonts w:ascii="Courier New" w:cs="Courier New" w:eastAsia="Courier New" w:hAnsi="Courier New"/>
          <w:color w:val="D4D4D4"/>
          <w:sz w:val="18"/>
          <w:szCs w:val="18"/>
        </w:rPr>
        <w:t xml:space="preserve">            // Queue for retry when inventory is back up:</w:t>
      </w:r>
    </w:p>
    <w:p>
      <w:pPr>
        <w:shd w:fill="1E1E1E" w:val="clear"/>
        <w:spacing w:after="0" w:before="0"/>
        <w:ind w:left="360" w:right="360"/>
      </w:pPr>
      <w:r>
        <w:rPr>
          <w:rFonts w:ascii="Courier New" w:cs="Courier New" w:eastAsia="Courier New" w:hAnsi="Courier New"/>
          <w:color w:val="D4D4D4"/>
          <w:sz w:val="18"/>
          <w:szCs w:val="18"/>
        </w:rPr>
        <w:t xml:space="preserve">            retryQueue.enqueue(failedOrder);</w:t>
      </w:r>
    </w:p>
    <w:p>
      <w:pPr>
        <w:shd w:fill="1E1E1E" w:val="clear"/>
        <w:spacing w:after="0" w:before="0"/>
        <w:ind w:left="360" w:right="360"/>
      </w:pPr>
      <w:r>
        <w:rPr>
          <w:rFonts w:ascii="Courier New" w:cs="Courier New" w:eastAsia="Courier New" w:hAnsi="Courier New"/>
          <w:color w:val="D4D4D4"/>
          <w:sz w:val="18"/>
          <w:szCs w:val="18"/>
        </w:rPr>
        <w:t xml:space="preserve">        } else if (cause instanceof InvalidOrderException) {</w:t>
      </w:r>
    </w:p>
    <w:p>
      <w:pPr>
        <w:shd w:fill="1E1E1E" w:val="clear"/>
        <w:spacing w:after="0" w:before="0"/>
        <w:ind w:left="360" w:right="360"/>
      </w:pPr>
      <w:r>
        <w:rPr>
          <w:rFonts w:ascii="Courier New" w:cs="Courier New" w:eastAsia="Courier New" w:hAnsi="Courier New"/>
          <w:color w:val="D4D4D4"/>
          <w:sz w:val="18"/>
          <w:szCs w:val="18"/>
        </w:rPr>
        <w:t xml:space="preserve">            // Non-recoverable: save to error store for manual review:</w:t>
      </w:r>
    </w:p>
    <w:p>
      <w:pPr>
        <w:shd w:fill="1E1E1E" w:val="clear"/>
        <w:spacing w:after="0" w:before="0"/>
        <w:ind w:left="360" w:right="360"/>
      </w:pPr>
      <w:r>
        <w:rPr>
          <w:rFonts w:ascii="Courier New" w:cs="Courier New" w:eastAsia="Courier New" w:hAnsi="Courier New"/>
          <w:color w:val="D4D4D4"/>
          <w:sz w:val="18"/>
          <w:szCs w:val="18"/>
        </w:rPr>
        <w:t xml:space="preserve">            errorStore.save(failedOrder, cause.getMessage());</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 Unknown error: send to DLQ via re-throw:</w:t>
      </w:r>
    </w:p>
    <w:p>
      <w:pPr>
        <w:shd w:fill="1E1E1E" w:val="clear"/>
        <w:spacing w:after="0" w:before="0"/>
        <w:ind w:left="360" w:right="360"/>
      </w:pPr>
      <w:r>
        <w:rPr>
          <w:rFonts w:ascii="Courier New" w:cs="Courier New" w:eastAsia="Courier New" w:hAnsi="Courier New"/>
          <w:color w:val="D4D4D4"/>
          <w:sz w:val="18"/>
          <w:szCs w:val="18"/>
        </w:rPr>
        <w:t xml:space="preserve">            throw new RuntimeException("Unhandled order error", cause);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Global error handler (catches all binding errors):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MessageChannel errorChannel() {</w:t>
      </w:r>
    </w:p>
    <w:p>
      <w:pPr>
        <w:shd w:fill="1E1E1E" w:val="clear"/>
        <w:spacing w:after="0" w:before="0"/>
        <w:ind w:left="360" w:right="360"/>
      </w:pPr>
      <w:r>
        <w:rPr>
          <w:rFonts w:ascii="Courier New" w:cs="Courier New" w:eastAsia="Courier New" w:hAnsi="Courier New"/>
          <w:color w:val="D4D4D4"/>
          <w:sz w:val="18"/>
          <w:szCs w:val="18"/>
        </w:rPr>
        <w:t xml:space="preserve">    return new DirectChannel();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@ServiceActivator(inputChannel = "errorChannel")</w:t>
      </w:r>
    </w:p>
    <w:p>
      <w:pPr>
        <w:shd w:fill="1E1E1E" w:val="clear"/>
        <w:spacing w:after="0" w:before="0"/>
        <w:ind w:left="360" w:right="360"/>
      </w:pPr>
      <w:r>
        <w:rPr>
          <w:rFonts w:ascii="Courier New" w:cs="Courier New" w:eastAsia="Courier New" w:hAnsi="Courier New"/>
          <w:color w:val="D4D4D4"/>
          <w:sz w:val="18"/>
          <w:szCs w:val="18"/>
        </w:rPr>
        <w:t xml:space="preserve">public void globalErrorHandler(ErrorMessage errorMessage) {</w:t>
      </w:r>
    </w:p>
    <w:p>
      <w:pPr>
        <w:shd w:fill="1E1E1E" w:val="clear"/>
        <w:spacing w:after="0" w:before="0"/>
        <w:ind w:left="360" w:right="360"/>
      </w:pPr>
      <w:r>
        <w:rPr>
          <w:rFonts w:ascii="Courier New" w:cs="Courier New" w:eastAsia="Courier New" w:hAnsi="Courier New"/>
          <w:color w:val="D4D4D4"/>
          <w:sz w:val="18"/>
          <w:szCs w:val="18"/>
        </w:rPr>
        <w:t xml:space="preserve">    log.error("Stream error: {}", errorMessage.getPayload().getMessage());</w:t>
      </w:r>
    </w:p>
    <w:p>
      <w:pPr>
        <w:shd w:fill="1E1E1E" w:val="clear"/>
        <w:spacing w:after="0" w:before="0"/>
        <w:ind w:left="360" w:right="360"/>
      </w:pPr>
      <w:r>
        <w:rPr>
          <w:rFonts w:ascii="Courier New" w:cs="Courier New" w:eastAsia="Courier New" w:hAnsi="Courier New"/>
          <w:color w:val="D4D4D4"/>
          <w:sz w:val="18"/>
          <w:szCs w:val="18"/>
        </w:rPr>
        <w:t xml:space="preserve">    metricsService.incrementMessageErrors();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Partitioning and Consumer Groups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Consumer Groups -- Why They Matter</w:t>
      </w:r>
    </w:p>
    <w:p>
      <w:pPr>
        <w:spacing w:after="100" w:before="60"/>
      </w:pPr>
      <w:r>
        <w:rPr>
          <w:rFonts w:ascii="Arial" w:cs="Arial" w:eastAsia="Arial" w:hAnsi="Arial"/>
          <w:sz w:val="22"/>
          <w:szCs w:val="22"/>
        </w:rPr>
        <w:t xml:space="preserve">A consumer group is a named group of service instances that collectively consume a topic. When multiple instances of the same service start, they all join the same consumer group. The message broker distributes messages across instances so that each message is processed by exactly ONE instance in the group. Without a consumer group, every instance would receive every message -- causing duplicate processing.</w:t>
      </w:r>
    </w:p>
    <w:p>
      <w:pPr>
        <w:shd w:fill="1E1E1E" w:val="clear"/>
        <w:spacing w:after="0" w:before="80"/>
        <w:ind w:left="360" w:right="360"/>
      </w:pPr>
      <w:r>
        <w:rPr>
          <w:rFonts w:ascii="Courier New" w:cs="Courier New" w:eastAsia="Courier New" w:hAnsi="Courier New"/>
          <w:color w:val="D4D4D4"/>
          <w:sz w:val="18"/>
          <w:szCs w:val="18"/>
        </w:rPr>
        <w:t xml:space="preserve">// WITHOUT consumer group -- ALL instances receive ALL messages (duplicate processing):</w:t>
      </w:r>
    </w:p>
    <w:p>
      <w:pPr>
        <w:shd w:fill="1E1E1E" w:val="clear"/>
        <w:spacing w:after="0" w:before="0"/>
        <w:ind w:left="360" w:right="360"/>
      </w:pPr>
      <w:r>
        <w:rPr>
          <w:rFonts w:ascii="Courier New" w:cs="Courier New" w:eastAsia="Courier New" w:hAnsi="Courier New"/>
          <w:color w:val="D4D4D4"/>
          <w:sz w:val="18"/>
          <w:szCs w:val="18"/>
        </w:rPr>
        <w:t xml:space="preserve">// Instance 1 of inventory-service -&gt; receives Order #100</w:t>
      </w:r>
    </w:p>
    <w:p>
      <w:pPr>
        <w:shd w:fill="1E1E1E" w:val="clear"/>
        <w:spacing w:after="0" w:before="0"/>
        <w:ind w:left="360" w:right="360"/>
      </w:pPr>
      <w:r>
        <w:rPr>
          <w:rFonts w:ascii="Courier New" w:cs="Courier New" w:eastAsia="Courier New" w:hAnsi="Courier New"/>
          <w:color w:val="D4D4D4"/>
          <w:sz w:val="18"/>
          <w:szCs w:val="18"/>
        </w:rPr>
        <w:t xml:space="preserve">// Instance 2 of inventory-service -&gt; also receives Order #100</w:t>
      </w:r>
    </w:p>
    <w:p>
      <w:pPr>
        <w:shd w:fill="1E1E1E" w:val="clear"/>
        <w:spacing w:after="0" w:before="0"/>
        <w:ind w:left="360" w:right="360"/>
      </w:pPr>
      <w:r>
        <w:rPr>
          <w:rFonts w:ascii="Courier New" w:cs="Courier New" w:eastAsia="Courier New" w:hAnsi="Courier New"/>
          <w:color w:val="D4D4D4"/>
          <w:sz w:val="18"/>
          <w:szCs w:val="18"/>
        </w:rPr>
        <w:t xml:space="preserve">// Instance 3 of inventory-service -&gt; also receives Order #100</w:t>
      </w:r>
    </w:p>
    <w:p>
      <w:pPr>
        <w:shd w:fill="1E1E1E" w:val="clear"/>
        <w:spacing w:after="0" w:before="0"/>
        <w:ind w:left="360" w:right="360"/>
      </w:pPr>
      <w:r>
        <w:rPr>
          <w:rFonts w:ascii="Courier New" w:cs="Courier New" w:eastAsia="Courier New" w:hAnsi="Courier New"/>
          <w:color w:val="D4D4D4"/>
          <w:sz w:val="18"/>
          <w:szCs w:val="18"/>
        </w:rPr>
        <w:t xml:space="preserve">// Result: Order #100 processed 3 times!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consumer group 'inventory-service' -- ONLY ONE instance per message:</w:t>
      </w:r>
    </w:p>
    <w:p>
      <w:pPr>
        <w:shd w:fill="1E1E1E" w:val="clear"/>
        <w:spacing w:after="0" w:before="0"/>
        <w:ind w:left="360" w:right="360"/>
      </w:pPr>
      <w:r>
        <w:rPr>
          <w:rFonts w:ascii="Courier New" w:cs="Courier New" w:eastAsia="Courier New" w:hAnsi="Courier New"/>
          <w:color w:val="D4D4D4"/>
          <w:sz w:val="18"/>
          <w:szCs w:val="18"/>
        </w:rPr>
        <w:t xml:space="preserve">// Instance 1 of inventory-service -&gt; receives Order #100</w:t>
      </w:r>
    </w:p>
    <w:p>
      <w:pPr>
        <w:shd w:fill="1E1E1E" w:val="clear"/>
        <w:spacing w:after="0" w:before="0"/>
        <w:ind w:left="360" w:right="360"/>
      </w:pPr>
      <w:r>
        <w:rPr>
          <w:rFonts w:ascii="Courier New" w:cs="Courier New" w:eastAsia="Courier New" w:hAnsi="Courier New"/>
          <w:color w:val="D4D4D4"/>
          <w:sz w:val="18"/>
          <w:szCs w:val="18"/>
        </w:rPr>
        <w:t xml:space="preserve">// Instance 2 of inventory-service -&gt; receives Order #101</w:t>
      </w:r>
    </w:p>
    <w:p>
      <w:pPr>
        <w:shd w:fill="1E1E1E" w:val="clear"/>
        <w:spacing w:after="0" w:before="0"/>
        <w:ind w:left="360" w:right="360"/>
      </w:pPr>
      <w:r>
        <w:rPr>
          <w:rFonts w:ascii="Courier New" w:cs="Courier New" w:eastAsia="Courier New" w:hAnsi="Courier New"/>
          <w:color w:val="D4D4D4"/>
          <w:sz w:val="18"/>
          <w:szCs w:val="18"/>
        </w:rPr>
        <w:t xml:space="preserve">// Instance 3 of inventory-service -&gt; receives Order #102</w:t>
      </w:r>
    </w:p>
    <w:p>
      <w:pPr>
        <w:shd w:fill="1E1E1E" w:val="clear"/>
        <w:spacing w:after="0" w:before="0"/>
        <w:ind w:left="360" w:right="360"/>
      </w:pPr>
      <w:r>
        <w:rPr>
          <w:rFonts w:ascii="Courier New" w:cs="Courier New" w:eastAsia="Courier New" w:hAnsi="Courier New"/>
          <w:color w:val="D4D4D4"/>
          <w:sz w:val="18"/>
          <w:szCs w:val="18"/>
        </w:rPr>
        <w:t xml:space="preserve">// Result: Each order processed exactly once.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processOrder-in-0:</w:t>
      </w:r>
    </w:p>
    <w:p>
      <w:pPr>
        <w:shd w:fill="1E1E1E" w:val="clear"/>
        <w:spacing w:after="0" w:before="0"/>
        <w:ind w:left="360" w:right="360"/>
      </w:pPr>
      <w:r>
        <w:rPr>
          <w:rFonts w:ascii="Courier New" w:cs="Courier New" w:eastAsia="Courier New" w:hAnsi="Courier New"/>
          <w:color w:val="D4D4D4"/>
          <w:sz w:val="18"/>
          <w:szCs w:val="18"/>
        </w:rPr>
        <w:t xml:space="preserve">          destination: orders</w:t>
      </w:r>
    </w:p>
    <w:p>
      <w:pPr>
        <w:shd w:fill="1E1E1E" w:val="clear"/>
        <w:spacing w:after="0" w:before="0"/>
        <w:ind w:left="360" w:right="360"/>
      </w:pPr>
      <w:r>
        <w:rPr>
          <w:rFonts w:ascii="Courier New" w:cs="Courier New" w:eastAsia="Courier New" w:hAnsi="Courier New"/>
          <w:color w:val="D4D4D4"/>
          <w:sz w:val="18"/>
          <w:szCs w:val="18"/>
        </w:rPr>
        <w:t xml:space="preserve">          group: inventory-service   # ALWAYS set a group for competing consumers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groups = each group gets a copy of every message:</w:t>
      </w:r>
    </w:p>
    <w:p>
      <w:pPr>
        <w:shd w:fill="1E1E1E" w:val="clear"/>
        <w:spacing w:after="0" w:before="0"/>
        <w:ind w:left="360" w:right="360"/>
      </w:pPr>
      <w:r>
        <w:rPr>
          <w:rFonts w:ascii="Courier New" w:cs="Courier New" w:eastAsia="Courier New" w:hAnsi="Courier New"/>
          <w:color w:val="D4D4D4"/>
          <w:sz w:val="18"/>
          <w:szCs w:val="18"/>
        </w:rPr>
        <w:t xml:space="preserve">// Consumer group 'inventory-service' -&gt; gets all orders</w:t>
      </w:r>
    </w:p>
    <w:p>
      <w:pPr>
        <w:shd w:fill="1E1E1E" w:val="clear"/>
        <w:spacing w:after="0" w:before="0"/>
        <w:ind w:left="360" w:right="360"/>
      </w:pPr>
      <w:r>
        <w:rPr>
          <w:rFonts w:ascii="Courier New" w:cs="Courier New" w:eastAsia="Courier New" w:hAnsi="Courier New"/>
          <w:color w:val="D4D4D4"/>
          <w:sz w:val="18"/>
          <w:szCs w:val="18"/>
        </w:rPr>
        <w:t xml:space="preserve">// Consumer group 'payment-service'   -&gt; also gets all orders</w:t>
      </w:r>
    </w:p>
    <w:p>
      <w:pPr>
        <w:shd w:fill="1E1E1E" w:val="clear"/>
        <w:spacing w:after="0" w:before="0"/>
        <w:ind w:left="360" w:right="360"/>
      </w:pPr>
      <w:r>
        <w:rPr>
          <w:rFonts w:ascii="Courier New" w:cs="Courier New" w:eastAsia="Courier New" w:hAnsi="Courier New"/>
          <w:color w:val="D4D4D4"/>
          <w:sz w:val="18"/>
          <w:szCs w:val="18"/>
        </w:rPr>
        <w:t xml:space="preserve">// Consumer group 'notification-svc'  -&gt; also gets all orders</w:t>
      </w:r>
    </w:p>
    <w:p>
      <w:pPr>
        <w:shd w:fill="1E1E1E" w:val="clear"/>
        <w:spacing w:after="80" w:before="0"/>
        <w:ind w:left="360" w:right="360"/>
      </w:pPr>
      <w:r>
        <w:rPr>
          <w:rFonts w:ascii="Courier New" w:cs="Courier New" w:eastAsia="Courier New" w:hAnsi="Courier New"/>
          <w:color w:val="D4D4D4"/>
          <w:sz w:val="18"/>
          <w:szCs w:val="18"/>
        </w:rPr>
        <w:t xml:space="preserve">// This is pub/sub: one message, many independent consumers.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Partitioning -- Ordering and Scalability</w:t>
      </w:r>
    </w:p>
    <w:p>
      <w:pPr>
        <w:shd w:fill="1E1E1E" w:val="clear"/>
        <w:spacing w:after="0" w:before="80"/>
        <w:ind w:left="360" w:right="360"/>
      </w:pPr>
      <w:r>
        <w:rPr>
          <w:rFonts w:ascii="Courier New" w:cs="Courier New" w:eastAsia="Courier New" w:hAnsi="Courier New"/>
          <w:color w:val="D4D4D4"/>
          <w:sz w:val="18"/>
          <w:szCs w:val="18"/>
        </w:rPr>
        <w:t xml:space="preserve">// Partitioning ensures that messages with the same KEY always go</w:t>
      </w:r>
    </w:p>
    <w:p>
      <w:pPr>
        <w:shd w:fill="1E1E1E" w:val="clear"/>
        <w:spacing w:after="0" w:before="0"/>
        <w:ind w:left="360" w:right="360"/>
      </w:pPr>
      <w:r>
        <w:rPr>
          <w:rFonts w:ascii="Courier New" w:cs="Courier New" w:eastAsia="Courier New" w:hAnsi="Courier New"/>
          <w:color w:val="D4D4D4"/>
          <w:sz w:val="18"/>
          <w:szCs w:val="18"/>
        </w:rPr>
        <w:t xml:space="preserve">// to the same consumer instance.</w:t>
      </w:r>
    </w:p>
    <w:p>
      <w:pPr>
        <w:shd w:fill="1E1E1E" w:val="clear"/>
        <w:spacing w:after="0" w:before="0"/>
        <w:ind w:left="360" w:right="360"/>
      </w:pPr>
      <w:r>
        <w:rPr>
          <w:rFonts w:ascii="Courier New" w:cs="Courier New" w:eastAsia="Courier New" w:hAnsi="Courier New"/>
          <w:color w:val="D4D4D4"/>
          <w:sz w:val="18"/>
          <w:szCs w:val="18"/>
        </w:rPr>
        <w:t xml:space="preserve">// Use case: order events for a customer must be processed in order</w:t>
      </w:r>
    </w:p>
    <w:p>
      <w:pPr>
        <w:shd w:fill="1E1E1E" w:val="clear"/>
        <w:spacing w:after="0" w:before="0"/>
        <w:ind w:left="360" w:right="360"/>
      </w:pPr>
      <w:r>
        <w:rPr>
          <w:rFonts w:ascii="Courier New" w:cs="Courier New" w:eastAsia="Courier New" w:hAnsi="Courier New"/>
          <w:color w:val="D4D4D4"/>
          <w:sz w:val="18"/>
          <w:szCs w:val="18"/>
        </w:rPr>
        <w:t xml:space="preserve">// (created -&gt; payment -&gt; shipped -&gt; delivered).</w:t>
      </w:r>
    </w:p>
    <w:p>
      <w:pPr>
        <w:shd w:fill="1E1E1E" w:val="clear"/>
        <w:spacing w:after="0" w:before="0"/>
        <w:ind w:left="360" w:right="360"/>
      </w:pPr>
      <w:r>
        <w:rPr>
          <w:rFonts w:ascii="Courier New" w:cs="Courier New" w:eastAsia="Courier New" w:hAnsi="Courier New"/>
          <w:color w:val="D4D4D4"/>
          <w:sz w:val="18"/>
          <w:szCs w:val="18"/>
        </w:rPr>
        <w:t xml:space="preserve">// Without partitioning: different instances process events out of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Producer side -- define the partition key:</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handleOrder-out-0:</w:t>
      </w:r>
    </w:p>
    <w:p>
      <w:pPr>
        <w:shd w:fill="1E1E1E" w:val="clear"/>
        <w:spacing w:after="0" w:before="0"/>
        <w:ind w:left="360" w:right="360"/>
      </w:pPr>
      <w:r>
        <w:rPr>
          <w:rFonts w:ascii="Courier New" w:cs="Courier New" w:eastAsia="Courier New" w:hAnsi="Courier New"/>
          <w:color w:val="D4D4D4"/>
          <w:sz w:val="18"/>
          <w:szCs w:val="18"/>
        </w:rPr>
        <w:t xml:space="preserve">          destination: orders</w:t>
      </w:r>
    </w:p>
    <w:p>
      <w:pPr>
        <w:shd w:fill="1E1E1E" w:val="clear"/>
        <w:spacing w:after="0" w:before="0"/>
        <w:ind w:left="360" w:right="360"/>
      </w:pPr>
      <w:r>
        <w:rPr>
          <w:rFonts w:ascii="Courier New" w:cs="Courier New" w:eastAsia="Courier New" w:hAnsi="Courier New"/>
          <w:color w:val="D4D4D4"/>
          <w:sz w:val="18"/>
          <w:szCs w:val="18"/>
        </w:rPr>
        <w:t xml:space="preserve">          producer:</w:t>
      </w:r>
    </w:p>
    <w:p>
      <w:pPr>
        <w:shd w:fill="1E1E1E" w:val="clear"/>
        <w:spacing w:after="0" w:before="0"/>
        <w:ind w:left="360" w:right="360"/>
      </w:pPr>
      <w:r>
        <w:rPr>
          <w:rFonts w:ascii="Courier New" w:cs="Courier New" w:eastAsia="Courier New" w:hAnsi="Courier New"/>
          <w:color w:val="D4D4D4"/>
          <w:sz w:val="18"/>
          <w:szCs w:val="18"/>
        </w:rPr>
        <w:t xml:space="preserve">            partition-count: 3               # Create 3 partitions</w:t>
      </w:r>
    </w:p>
    <w:p>
      <w:pPr>
        <w:shd w:fill="1E1E1E" w:val="clear"/>
        <w:spacing w:after="0" w:before="0"/>
        <w:ind w:left="360" w:right="360"/>
      </w:pPr>
      <w:r>
        <w:rPr>
          <w:rFonts w:ascii="Courier New" w:cs="Courier New" w:eastAsia="Courier New" w:hAnsi="Courier New"/>
          <w:color w:val="D4D4D4"/>
          <w:sz w:val="18"/>
          <w:szCs w:val="18"/>
        </w:rPr>
        <w:t xml:space="preserve">            partition-key-expression: payload.customerId</w:t>
      </w:r>
    </w:p>
    <w:p>
      <w:pPr>
        <w:shd w:fill="1E1E1E" w:val="clear"/>
        <w:spacing w:after="0" w:before="0"/>
        <w:ind w:left="360" w:right="360"/>
      </w:pPr>
      <w:r>
        <w:rPr>
          <w:rFonts w:ascii="Courier New" w:cs="Courier New" w:eastAsia="Courier New" w:hAnsi="Courier New"/>
          <w:color w:val="D4D4D4"/>
          <w:sz w:val="18"/>
          <w:szCs w:val="18"/>
        </w:rPr>
        <w:t xml:space="preserve">            # All orders from the same customerId -&gt; same partition</w:t>
      </w:r>
    </w:p>
    <w:p>
      <w:pPr>
        <w:shd w:fill="1E1E1E" w:val="clear"/>
        <w:spacing w:after="0" w:before="0"/>
        <w:ind w:left="360" w:right="360"/>
      </w:pPr>
      <w:r>
        <w:rPr>
          <w:rFonts w:ascii="Courier New" w:cs="Courier New" w:eastAsia="Courier New" w:hAnsi="Courier New"/>
          <w:color w:val="D4D4D4"/>
          <w:sz w:val="18"/>
          <w:szCs w:val="18"/>
        </w:rPr>
        <w:t xml:space="preserve">            # -&gt; same consumer instance -&gt; guaranteed order per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 use a custom partitioner (SpEL expression):</w:t>
      </w:r>
    </w:p>
    <w:p>
      <w:pPr>
        <w:shd w:fill="1E1E1E" w:val="clear"/>
        <w:spacing w:after="0" w:before="0"/>
        <w:ind w:left="360" w:right="360"/>
      </w:pPr>
      <w:r>
        <w:rPr>
          <w:rFonts w:ascii="Courier New" w:cs="Courier New" w:eastAsia="Courier New" w:hAnsi="Courier New"/>
          <w:color w:val="D4D4D4"/>
          <w:sz w:val="18"/>
          <w:szCs w:val="18"/>
        </w:rPr>
        <w:t xml:space="preserve">            partition-key-expression: headers['partitionKey']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Consumer side -- configure the instance count and index:</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processOrder-in-0:</w:t>
      </w:r>
    </w:p>
    <w:p>
      <w:pPr>
        <w:shd w:fill="1E1E1E" w:val="clear"/>
        <w:spacing w:after="0" w:before="0"/>
        <w:ind w:left="360" w:right="360"/>
      </w:pPr>
      <w:r>
        <w:rPr>
          <w:rFonts w:ascii="Courier New" w:cs="Courier New" w:eastAsia="Courier New" w:hAnsi="Courier New"/>
          <w:color w:val="D4D4D4"/>
          <w:sz w:val="18"/>
          <w:szCs w:val="18"/>
        </w:rPr>
        <w:t xml:space="preserve">          destination: orders</w:t>
      </w:r>
    </w:p>
    <w:p>
      <w:pPr>
        <w:shd w:fill="1E1E1E" w:val="clear"/>
        <w:spacing w:after="0" w:before="0"/>
        <w:ind w:left="360" w:right="360"/>
      </w:pPr>
      <w:r>
        <w:rPr>
          <w:rFonts w:ascii="Courier New" w:cs="Courier New" w:eastAsia="Courier New" w:hAnsi="Courier New"/>
          <w:color w:val="D4D4D4"/>
          <w:sz w:val="18"/>
          <w:szCs w:val="18"/>
        </w:rPr>
        <w:t xml:space="preserve">          group: inventory-service</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partitioned: true     # Enable partitioned consumption</w:t>
      </w:r>
    </w:p>
    <w:p>
      <w:pPr>
        <w:shd w:fill="1E1E1E" w:val="clear"/>
        <w:spacing w:after="0" w:before="0"/>
        <w:ind w:left="360" w:right="360"/>
      </w:pPr>
      <w:r>
        <w:rPr>
          <w:rFonts w:ascii="Courier New" w:cs="Courier New" w:eastAsia="Courier New" w:hAnsi="Courier New"/>
          <w:color w:val="D4D4D4"/>
          <w:sz w:val="18"/>
          <w:szCs w:val="18"/>
        </w:rPr>
        <w:t xml:space="preserve">            instance-count: 3     # Total number of consumer instances</w:t>
      </w:r>
    </w:p>
    <w:p>
      <w:pPr>
        <w:shd w:fill="1E1E1E" w:val="clear"/>
        <w:spacing w:after="0" w:before="0"/>
        <w:ind w:left="360" w:right="360"/>
      </w:pPr>
      <w:r>
        <w:rPr>
          <w:rFonts w:ascii="Courier New" w:cs="Courier New" w:eastAsia="Courier New" w:hAnsi="Courier New"/>
          <w:color w:val="D4D4D4"/>
          <w:sz w:val="18"/>
          <w:szCs w:val="18"/>
        </w:rPr>
        <w:t xml:space="preserve">            instance-index: 0     # This instance's index (0, 1, or 2)</w:t>
      </w:r>
    </w:p>
    <w:p>
      <w:pPr>
        <w:shd w:fill="1E1E1E" w:val="clear"/>
        <w:spacing w:after="0" w:before="0"/>
        <w:ind w:left="360" w:right="360"/>
      </w:pPr>
      <w:r>
        <w:rPr>
          <w:rFonts w:ascii="Courier New" w:cs="Courier New" w:eastAsia="Courier New" w:hAnsi="Courier New"/>
          <w:color w:val="D4D4D4"/>
          <w:sz w:val="18"/>
          <w:szCs w:val="18"/>
        </w:rPr>
        <w:t xml:space="preserve">            # instance-index is set per-instance:</w:t>
      </w:r>
    </w:p>
    <w:p>
      <w:pPr>
        <w:shd w:fill="1E1E1E" w:val="clear"/>
        <w:spacing w:after="0" w:before="0"/>
        <w:ind w:left="360" w:right="360"/>
      </w:pPr>
      <w:r>
        <w:rPr>
          <w:rFonts w:ascii="Courier New" w:cs="Courier New" w:eastAsia="Courier New" w:hAnsi="Courier New"/>
          <w:color w:val="D4D4D4"/>
          <w:sz w:val="18"/>
          <w:szCs w:val="18"/>
        </w:rPr>
        <w:t xml:space="preserve">            # Instance 0: reads partition 0</w:t>
      </w:r>
    </w:p>
    <w:p>
      <w:pPr>
        <w:shd w:fill="1E1E1E" w:val="clear"/>
        <w:spacing w:after="0" w:before="0"/>
        <w:ind w:left="360" w:right="360"/>
      </w:pPr>
      <w:r>
        <w:rPr>
          <w:rFonts w:ascii="Courier New" w:cs="Courier New" w:eastAsia="Courier New" w:hAnsi="Courier New"/>
          <w:color w:val="D4D4D4"/>
          <w:sz w:val="18"/>
          <w:szCs w:val="18"/>
        </w:rPr>
        <w:t xml:space="preserve">            # Instance 1: reads partition 1</w:t>
      </w:r>
    </w:p>
    <w:p>
      <w:pPr>
        <w:shd w:fill="1E1E1E" w:val="clear"/>
        <w:spacing w:after="0" w:before="0"/>
        <w:ind w:left="360" w:right="360"/>
      </w:pPr>
      <w:r>
        <w:rPr>
          <w:rFonts w:ascii="Courier New" w:cs="Courier New" w:eastAsia="Courier New" w:hAnsi="Courier New"/>
          <w:color w:val="D4D4D4"/>
          <w:sz w:val="18"/>
          <w:szCs w:val="18"/>
        </w:rPr>
        <w:t xml:space="preserve">            # Instance 2: reads partition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Kubernetes: use the pod ordinal as instance-index:</w:t>
      </w:r>
    </w:p>
    <w:p>
      <w:pPr>
        <w:shd w:fill="1E1E1E" w:val="clear"/>
        <w:spacing w:after="0" w:before="0"/>
        <w:ind w:left="360" w:right="360"/>
      </w:pPr>
      <w:r>
        <w:rPr>
          <w:rFonts w:ascii="Courier New" w:cs="Courier New" w:eastAsia="Courier New" w:hAnsi="Courier New"/>
          <w:color w:val="D4D4D4"/>
          <w:sz w:val="18"/>
          <w:szCs w:val="18"/>
        </w:rPr>
        <w:t xml:space="preserve"># spring.cloud.stream.instanceIndex=${HOSTNAME##*-}</w:t>
      </w:r>
    </w:p>
    <w:p>
      <w:pPr>
        <w:shd w:fill="1E1E1E" w:val="clear"/>
        <w:spacing w:after="80" w:before="0"/>
        <w:ind w:left="360" w:right="360"/>
      </w:pPr>
      <w:r>
        <w:rPr>
          <w:rFonts w:ascii="Courier New" w:cs="Courier New" w:eastAsia="Courier New" w:hAnsi="Courier New"/>
          <w:color w:val="D4D4D4"/>
          <w:sz w:val="18"/>
          <w:szCs w:val="18"/>
        </w:rPr>
        <w:t xml:space="preserve"># (for StatefulSet pod order-service-0, order-service-1, etc.)</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7.3 Concurrency and Polling</w:t>
      </w:r>
    </w:p>
    <w:p>
      <w:pPr>
        <w:shd w:fill="1E1E1E" w:val="clear"/>
        <w:spacing w:after="0" w:before="80"/>
        <w:ind w:left="360" w:right="360"/>
      </w:pPr>
      <w:r>
        <w:rPr>
          <w:rFonts w:ascii="Courier New" w:cs="Courier New" w:eastAsia="Courier New" w:hAnsi="Courier New"/>
          <w:color w:val="D4D4D4"/>
          <w:sz w:val="18"/>
          <w:szCs w:val="18"/>
        </w:rPr>
        <w:t xml:space="preserve"># Control how many messages are processed concurrently per consumer instance: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processOrder-in-0:</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concurrency: 3      # 3 concurrent threads processing messages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bindings:</w:t>
      </w:r>
    </w:p>
    <w:p>
      <w:pPr>
        <w:shd w:fill="1E1E1E" w:val="clear"/>
        <w:spacing w:after="0" w:before="0"/>
        <w:ind w:left="360" w:right="360"/>
      </w:pPr>
      <w:r>
        <w:rPr>
          <w:rFonts w:ascii="Courier New" w:cs="Courier New" w:eastAsia="Courier New" w:hAnsi="Courier New"/>
          <w:color w:val="D4D4D4"/>
          <w:sz w:val="18"/>
          <w:szCs w:val="18"/>
        </w:rPr>
        <w:t xml:space="preserve">          processOrder-in-0:</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max-poll-records: 500  # Fetch up to 500 records per poll</w:t>
      </w:r>
    </w:p>
    <w:p>
      <w:pPr>
        <w:shd w:fill="1E1E1E" w:val="clear"/>
        <w:spacing w:after="0" w:before="0"/>
        <w:ind w:left="360" w:right="360"/>
      </w:pPr>
      <w:r>
        <w:rPr>
          <w:rFonts w:ascii="Courier New" w:cs="Courier New" w:eastAsia="Courier New" w:hAnsi="Courier New"/>
          <w:color w:val="D4D4D4"/>
          <w:sz w:val="18"/>
          <w:szCs w:val="18"/>
        </w:rPr>
        <w:t xml:space="preserve">              fetch-max-wait: 500    # Wait up to 500ms for records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Supplier polling interval (how often Supplier&lt;T&gt; is called):</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poller:</w:t>
      </w:r>
    </w:p>
    <w:p>
      <w:pPr>
        <w:shd w:fill="1E1E1E" w:val="clear"/>
        <w:spacing w:after="0" w:before="0"/>
        <w:ind w:left="360" w:right="360"/>
      </w:pPr>
      <w:r>
        <w:rPr>
          <w:rFonts w:ascii="Courier New" w:cs="Courier New" w:eastAsia="Courier New" w:hAnsi="Courier New"/>
          <w:color w:val="D4D4D4"/>
          <w:sz w:val="18"/>
          <w:szCs w:val="18"/>
        </w:rPr>
        <w:t xml:space="preserve">        fixed-delay: 1000   # Call Supplier every 1000ms</w:t>
      </w:r>
    </w:p>
    <w:p>
      <w:pPr>
        <w:shd w:fill="1E1E1E" w:val="clear"/>
        <w:spacing w:after="0" w:before="0"/>
        <w:ind w:left="360" w:right="360"/>
      </w:pPr>
      <w:r>
        <w:rPr>
          <w:rFonts w:ascii="Courier New" w:cs="Courier New" w:eastAsia="Courier New" w:hAnsi="Courier New"/>
          <w:color w:val="D4D4D4"/>
          <w:sz w:val="18"/>
          <w:szCs w:val="18"/>
        </w:rPr>
        <w:t xml:space="preserve">        initial-delay: 0</w:t>
      </w:r>
    </w:p>
    <w:p>
      <w:pPr>
        <w:shd w:fill="1E1E1E" w:val="clear"/>
        <w:spacing w:after="0" w:before="0"/>
        <w:ind w:left="360" w:right="360"/>
      </w:pPr>
      <w:r>
        <w:rPr>
          <w:rFonts w:ascii="Courier New" w:cs="Courier New" w:eastAsia="Courier New" w:hAnsi="Courier New"/>
          <w:color w:val="D4D4D4"/>
          <w:sz w:val="18"/>
          <w:szCs w:val="18"/>
        </w:rPr>
        <w:t xml:space="preserve">        max-messages-per-poll: 1  # Call Supplier once per poll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Suspend polling for a Supplier (when no data is available):</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Supplier&lt;List&lt;StockAlert&gt;&gt; stockAlertSupplier() {</w:t>
      </w:r>
    </w:p>
    <w:p>
      <w:pPr>
        <w:shd w:fill="1E1E1E" w:val="clear"/>
        <w:spacing w:after="0" w:before="0"/>
        <w:ind w:left="360" w:right="360"/>
      </w:pPr>
      <w:r>
        <w:rPr>
          <w:rFonts w:ascii="Courier New" w:cs="Courier New" w:eastAsia="Courier New" w:hAnsi="Courier New"/>
          <w:color w:val="D4D4D4"/>
          <w:sz w:val="18"/>
          <w:szCs w:val="18"/>
        </w:rPr>
        <w:t xml:space="preserve">    return () -&gt; {</w:t>
      </w:r>
    </w:p>
    <w:p>
      <w:pPr>
        <w:shd w:fill="1E1E1E" w:val="clear"/>
        <w:spacing w:after="0" w:before="0"/>
        <w:ind w:left="360" w:right="360"/>
      </w:pPr>
      <w:r>
        <w:rPr>
          <w:rFonts w:ascii="Courier New" w:cs="Courier New" w:eastAsia="Courier New" w:hAnsi="Courier New"/>
          <w:color w:val="D4D4D4"/>
          <w:sz w:val="18"/>
          <w:szCs w:val="18"/>
        </w:rPr>
        <w:t xml:space="preserve">        List&lt;StockAlert&gt; alerts = stockMonitor.getAlerts();</w:t>
      </w:r>
    </w:p>
    <w:p>
      <w:pPr>
        <w:shd w:fill="1E1E1E" w:val="clear"/>
        <w:spacing w:after="0" w:before="0"/>
        <w:ind w:left="360" w:right="360"/>
      </w:pPr>
      <w:r>
        <w:rPr>
          <w:rFonts w:ascii="Courier New" w:cs="Courier New" w:eastAsia="Courier New" w:hAnsi="Courier New"/>
          <w:color w:val="D4D4D4"/>
          <w:sz w:val="18"/>
          <w:szCs w:val="18"/>
        </w:rPr>
        <w:t xml:space="preserve">        // Return null or empty list to skip this poll cycle:</w:t>
      </w:r>
    </w:p>
    <w:p>
      <w:pPr>
        <w:shd w:fill="1E1E1E" w:val="clear"/>
        <w:spacing w:after="0" w:before="0"/>
        <w:ind w:left="360" w:right="360"/>
      </w:pPr>
      <w:r>
        <w:rPr>
          <w:rFonts w:ascii="Courier New" w:cs="Courier New" w:eastAsia="Courier New" w:hAnsi="Courier New"/>
          <w:color w:val="D4D4D4"/>
          <w:sz w:val="18"/>
          <w:szCs w:val="18"/>
        </w:rPr>
        <w:t xml:space="preserve">        return alerts.isEmpty() ? null : alerts;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7 --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Binding Name Convention</w:t>
      </w:r>
    </w:p>
    <w:p>
      <w:pPr>
        <w:shd w:fill="1E1E1E" w:val="clear"/>
        <w:spacing w:after="0" w:before="80"/>
        <w:ind w:left="360" w:right="360"/>
      </w:pPr>
      <w:r>
        <w:rPr>
          <w:rFonts w:ascii="Courier New" w:cs="Courier New" w:eastAsia="Courier New" w:hAnsi="Courier New"/>
          <w:color w:val="D4D4D4"/>
          <w:sz w:val="18"/>
          <w:szCs w:val="18"/>
        </w:rPr>
        <w:t xml:space="preserve">// Function name: myProcessor</w:t>
      </w:r>
    </w:p>
    <w:p>
      <w:pPr>
        <w:shd w:fill="1E1E1E" w:val="clear"/>
        <w:spacing w:after="0" w:before="0"/>
        <w:ind w:left="360" w:right="360"/>
      </w:pPr>
      <w:r>
        <w:rPr>
          <w:rFonts w:ascii="Courier New" w:cs="Courier New" w:eastAsia="Courier New" w:hAnsi="Courier New"/>
          <w:color w:val="D4D4D4"/>
          <w:sz w:val="18"/>
          <w:szCs w:val="18"/>
        </w:rPr>
        <w:t xml:space="preserve">// Input binding:   myProcessor-in-0     -&gt; destination (consumed topic/queue)</w:t>
      </w:r>
    </w:p>
    <w:p>
      <w:pPr>
        <w:shd w:fill="1E1E1E" w:val="clear"/>
        <w:spacing w:after="0" w:before="0"/>
        <w:ind w:left="360" w:right="360"/>
      </w:pPr>
      <w:r>
        <w:rPr>
          <w:rFonts w:ascii="Courier New" w:cs="Courier New" w:eastAsia="Courier New" w:hAnsi="Courier New"/>
          <w:color w:val="D4D4D4"/>
          <w:sz w:val="18"/>
          <w:szCs w:val="18"/>
        </w:rPr>
        <w:t xml:space="preserve">// Output binding:  myProcessor-out-0    -&gt; destination (produced topic/queue)</w:t>
      </w:r>
    </w:p>
    <w:p>
      <w:pPr>
        <w:shd w:fill="1E1E1E" w:val="clear"/>
        <w:spacing w:after="0" w:before="0"/>
        <w:ind w:left="360" w:right="360"/>
      </w:pPr>
      <w:r>
        <w:rPr>
          <w:rFonts w:ascii="Courier New" w:cs="Courier New" w:eastAsia="Courier New" w:hAnsi="Courier New"/>
          <w:color w:val="D4D4D4"/>
          <w:sz w:val="18"/>
          <w:szCs w:val="18"/>
        </w:rPr>
        <w:t xml:space="preserve">// Second input:    myProcessor-in-1     -&gt; second input destination</w:t>
      </w:r>
    </w:p>
    <w:p>
      <w:pPr>
        <w:shd w:fill="1E1E1E" w:val="clear"/>
        <w:spacing w:after="0" w:before="0"/>
        <w:ind w:left="360" w:right="360"/>
      </w:pPr>
      <w:r>
        <w:rPr>
          <w:rFonts w:ascii="Courier New" w:cs="Courier New" w:eastAsia="Courier New" w:hAnsi="Courier New"/>
          <w:color w:val="D4D4D4"/>
          <w:sz w:val="18"/>
          <w:szCs w:val="18"/>
        </w:rPr>
        <w:t xml:space="preserve">// Second output:   myProcessor-out-1    -&gt; second output destination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Three function type signatures:</w:t>
      </w:r>
    </w:p>
    <w:p>
      <w:pPr>
        <w:shd w:fill="1E1E1E" w:val="clear"/>
        <w:spacing w:after="0" w:before="0"/>
        <w:ind w:left="360" w:right="360"/>
      </w:pPr>
      <w:r>
        <w:rPr>
          <w:rFonts w:ascii="Courier New" w:cs="Courier New" w:eastAsia="Courier New" w:hAnsi="Courier New"/>
          <w:color w:val="D4D4D4"/>
          <w:sz w:val="18"/>
          <w:szCs w:val="18"/>
        </w:rPr>
        <w:t xml:space="preserve">Consumer&lt;T&gt;         -&gt; has input (in-0) only</w:t>
      </w:r>
    </w:p>
    <w:p>
      <w:pPr>
        <w:shd w:fill="1E1E1E" w:val="clear"/>
        <w:spacing w:after="0" w:before="0"/>
        <w:ind w:left="360" w:right="360"/>
      </w:pPr>
      <w:r>
        <w:rPr>
          <w:rFonts w:ascii="Courier New" w:cs="Courier New" w:eastAsia="Courier New" w:hAnsi="Courier New"/>
          <w:color w:val="D4D4D4"/>
          <w:sz w:val="18"/>
          <w:szCs w:val="18"/>
        </w:rPr>
        <w:t xml:space="preserve">Supplier&lt;T&gt;         -&gt; has output (out-0) only</w:t>
      </w:r>
    </w:p>
    <w:p>
      <w:pPr>
        <w:shd w:fill="1E1E1E" w:val="clear"/>
        <w:spacing w:after="0" w:before="0"/>
        <w:ind w:left="360" w:right="360"/>
      </w:pPr>
      <w:r>
        <w:rPr>
          <w:rFonts w:ascii="Courier New" w:cs="Courier New" w:eastAsia="Courier New" w:hAnsi="Courier New"/>
          <w:color w:val="D4D4D4"/>
          <w:sz w:val="18"/>
          <w:szCs w:val="18"/>
        </w:rPr>
        <w:t xml:space="preserve">Function&lt;T, R&gt;      -&gt; has both input (in-0) AND output (out-0)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 activate functions, list them:</w:t>
      </w:r>
    </w:p>
    <w:p>
      <w:pPr>
        <w:shd w:fill="1E1E1E" w:val="clear"/>
        <w:spacing w:after="80" w:before="0"/>
        <w:ind w:left="360" w:right="360"/>
      </w:pPr>
      <w:r>
        <w:rPr>
          <w:rFonts w:ascii="Courier New" w:cs="Courier New" w:eastAsia="Courier New" w:hAnsi="Courier New"/>
          <w:color w:val="D4D4D4"/>
          <w:sz w:val="18"/>
          <w:szCs w:val="18"/>
        </w:rPr>
        <w:t xml:space="preserve">spring.cloud.function.definition=processOrder;handleOrder;eventSource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Error Handling Decision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DLQ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Transient error (network, timeout)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max-attempts=3, backoff configured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succeeds on retry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Persistent error (invalid payload)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not-retryable-exceptions list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immediately sent to DLQ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retries exhausted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enable-dlq=true (Kafka) or auto-bind-dlq=true (Rabbit)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error routing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@ServiceActivator on error channel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 on handler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discard (low-priority)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max-attempts=1, no DLQ</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message lost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Spring Cloud Stream is broker-agnostic: swap pom.xml dependency from spring-cloud-stream-binder-kafka to spring-cloud-stream-binder-rabbit and the application code is unchanged.</w:t>
      </w:r>
    </w:p>
    <w:p>
      <w:pPr>
        <w:pStyle w:val="ListParagraph"/>
        <w:numPr>
          <w:ilvl w:val="0"/>
          <w:numId w:val="2"/>
        </w:numPr>
        <w:spacing w:after="60" w:before="40"/>
      </w:pPr>
      <w:r>
        <w:rPr>
          <w:rFonts w:ascii="Arial" w:cs="Arial" w:eastAsia="Arial" w:hAnsi="Arial"/>
          <w:sz w:val="22"/>
          <w:szCs w:val="22"/>
        </w:rPr>
        <w:t xml:space="preserve">Binding names are derived from function bean names: {functionName}-in-0 for input and {functionName}-out-0 for output. The index starts at 0.</w:t>
      </w:r>
    </w:p>
    <w:p>
      <w:pPr>
        <w:pStyle w:val="ListParagraph"/>
        <w:numPr>
          <w:ilvl w:val="0"/>
          <w:numId w:val="2"/>
        </w:numPr>
        <w:spacing w:after="60" w:before="40"/>
      </w:pPr>
      <w:r>
        <w:rPr>
          <w:rFonts w:ascii="Arial" w:cs="Arial" w:eastAsia="Arial" w:hAnsi="Arial"/>
          <w:sz w:val="22"/>
          <w:szCs w:val="22"/>
        </w:rPr>
        <w:t xml:space="preserve">ALWAYS set spring.cloud.stream.bindings.{binding}.group for consumers. Without a group, every running instance receives every message, causing duplicate processing.</w:t>
      </w:r>
    </w:p>
    <w:p>
      <w:pPr>
        <w:pStyle w:val="ListParagraph"/>
        <w:numPr>
          <w:ilvl w:val="0"/>
          <w:numId w:val="2"/>
        </w:numPr>
        <w:spacing w:after="60" w:before="40"/>
      </w:pPr>
      <w:r>
        <w:rPr>
          <w:rFonts w:ascii="Arial" w:cs="Arial" w:eastAsia="Arial" w:hAnsi="Arial"/>
          <w:sz w:val="22"/>
          <w:szCs w:val="22"/>
        </w:rPr>
        <w:t xml:space="preserve">Consumer&lt;T&gt; receives messages and produces no output (terminal). Function&lt;T,R&gt; transforms messages input to output. Supplier&lt;T&gt; generates messages on a schedule with no input.</w:t>
      </w:r>
    </w:p>
    <w:p>
      <w:pPr>
        <w:pStyle w:val="ListParagraph"/>
        <w:numPr>
          <w:ilvl w:val="0"/>
          <w:numId w:val="2"/>
        </w:numPr>
        <w:spacing w:after="60" w:before="40"/>
      </w:pPr>
      <w:r>
        <w:rPr>
          <w:rFonts w:ascii="Arial" w:cs="Arial" w:eastAsia="Arial" w:hAnsi="Arial"/>
          <w:sz w:val="22"/>
          <w:szCs w:val="22"/>
        </w:rPr>
        <w:t xml:space="preserve">spring.cloud.function.definition must list all active function beans separated by semicolons when the application defines more than one.</w:t>
      </w:r>
    </w:p>
    <w:p>
      <w:pPr>
        <w:pStyle w:val="ListParagraph"/>
        <w:numPr>
          <w:ilvl w:val="0"/>
          <w:numId w:val="2"/>
        </w:numPr>
        <w:spacing w:after="60" w:before="40"/>
      </w:pPr>
      <w:r>
        <w:rPr>
          <w:rFonts w:ascii="Arial" w:cs="Arial" w:eastAsia="Arial" w:hAnsi="Arial"/>
          <w:sz w:val="22"/>
          <w:szCs w:val="22"/>
        </w:rPr>
        <w:t xml:space="preserve">Use Message&lt;T&gt; instead of T as the function parameter or return type when you need to read or write message headers (e.g. routing key, priority, correlation ID).</w:t>
      </w:r>
    </w:p>
    <w:p>
      <w:pPr>
        <w:pStyle w:val="ListParagraph"/>
        <w:numPr>
          <w:ilvl w:val="0"/>
          <w:numId w:val="2"/>
        </w:numPr>
        <w:spacing w:after="60" w:before="40"/>
      </w:pPr>
      <w:r>
        <w:rPr>
          <w:rFonts w:ascii="Arial" w:cs="Arial" w:eastAsia="Arial" w:hAnsi="Arial"/>
          <w:sz w:val="22"/>
          <w:szCs w:val="22"/>
        </w:rPr>
        <w:t xml:space="preserve">Retry with backoff: max-attempts=3 means 1 original attempt + 2 retries. back-off-multiplier=2.0 with back-off-initial-interval=1000ms gives delays of 1s, 2s before giving up.</w:t>
      </w:r>
    </w:p>
    <w:p>
      <w:pPr>
        <w:pStyle w:val="ListParagraph"/>
        <w:numPr>
          <w:ilvl w:val="0"/>
          <w:numId w:val="2"/>
        </w:numPr>
        <w:spacing w:after="60" w:before="40"/>
      </w:pPr>
      <w:r>
        <w:rPr>
          <w:rFonts w:ascii="Arial" w:cs="Arial" w:eastAsia="Arial" w:hAnsi="Arial"/>
          <w:sz w:val="22"/>
          <w:szCs w:val="22"/>
        </w:rPr>
        <w:t xml:space="preserve">DLQ activation: enable-dlq=true for Kafka binder, auto-bind-dlq=true for RabbitMQ binder. The DLQ name defaults to {destination}.{group}.dlq for Kafka.</w:t>
      </w:r>
    </w:p>
    <w:p>
      <w:pPr>
        <w:pStyle w:val="ListParagraph"/>
        <w:numPr>
          <w:ilvl w:val="0"/>
          <w:numId w:val="2"/>
        </w:numPr>
        <w:spacing w:after="60" w:before="40"/>
      </w:pPr>
      <w:r>
        <w:rPr>
          <w:rFonts w:ascii="Arial" w:cs="Arial" w:eastAsia="Arial" w:hAnsi="Arial"/>
          <w:sz w:val="22"/>
          <w:szCs w:val="22"/>
        </w:rPr>
        <w:t xml:space="preserve">Partitioning routes messages with the same partition key to the same consumer instance. This guarantees processing order per key (e.g. all events for a customerId are processed in order).</w:t>
      </w:r>
    </w:p>
    <w:p>
      <w:pPr>
        <w:pStyle w:val="ListParagraph"/>
        <w:numPr>
          <w:ilvl w:val="0"/>
          <w:numId w:val="2"/>
        </w:numPr>
        <w:spacing w:after="60" w:before="40"/>
      </w:pPr>
      <w:r>
        <w:rPr>
          <w:rFonts w:ascii="Arial" w:cs="Arial" w:eastAsia="Arial" w:hAnsi="Arial"/>
          <w:sz w:val="22"/>
          <w:szCs w:val="22"/>
        </w:rPr>
        <w:t xml:space="preserve">When using partitioning, set instance-count and instance-index on the consumer side. In Kubernetes StatefulSets, derive instance-index from the pod ordinal in the hostname.</w:t>
      </w:r>
    </w:p>
    <w:p>
      <w:pPr>
        <w:pStyle w:val="ListParagraph"/>
        <w:numPr>
          <w:ilvl w:val="0"/>
          <w:numId w:val="2"/>
        </w:numPr>
        <w:spacing w:after="60" w:before="40"/>
      </w:pPr>
      <w:r>
        <w:rPr>
          <w:rFonts w:ascii="Arial" w:cs="Arial" w:eastAsia="Arial" w:hAnsi="Arial"/>
          <w:sz w:val="22"/>
          <w:szCs w:val="22"/>
        </w:rPr>
        <w:t xml:space="preserve">Reactive functions (Consumer&lt;Flux&lt;T&gt;&gt;, Function&lt;Flux&lt;T&gt;, Flux&lt;R&gt;&gt;) enable pipeline processing with operators like flatMap, filter, and onErrorContinue for stream processing.</w:t>
      </w:r>
    </w:p>
    <w:p>
      <w:pPr>
        <w:pStyle w:val="ListParagraph"/>
        <w:numPr>
          <w:ilvl w:val="0"/>
          <w:numId w:val="2"/>
        </w:numPr>
        <w:spacing w:after="60" w:before="40"/>
      </w:pPr>
      <w:r>
        <w:rPr>
          <w:rFonts w:ascii="Arial" w:cs="Arial" w:eastAsia="Arial" w:hAnsi="Arial"/>
          <w:sz w:val="22"/>
          <w:szCs w:val="22"/>
        </w:rPr>
        <w:t xml:space="preserve">content-type defaults to application/json. Spring Cloud Stream uses Jackson to serialise/deserialise POJOs automatically. For Avro with schema registry, set content-type: application/*+avro.</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Cloud &amp; Microservices -- Complete Study Guide</w:t>
    </w:r>
    <w:r>
      <w:rPr>
        <w:rFonts w:ascii="Arial" w:cs="Arial" w:eastAsia="Arial" w:hAnsi="Arial"/>
        <w:color w:val="2E75B6"/>
        <w:sz w:val="18"/>
        <w:szCs w:val="18"/>
      </w:rPr>
      <w:t xml:space="preserve">	Module 7: Event-Driven with Spring Cloud Stream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Cloud &amp; Microservices Study Guide  |  Module 7: Event-Driven with Spring Cloud Stream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2026-04-05T13:18:19.263Z</dcterms:created>
  <dcterms:modified xsi:type="dcterms:W3CDTF">2026-04-05T13:18:19.263Z</dcterms:modified>
</cp:coreProperties>
</file>

<file path=docProps/custom.xml><?xml version="1.0" encoding="utf-8"?>
<Properties xmlns="http://schemas.openxmlformats.org/officeDocument/2006/custom-properties" xmlns:vt="http://schemas.openxmlformats.org/officeDocument/2006/docPropsVTypes"/>
</file>