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color w:val="1F4E78"/>
          <w:sz w:val="72"/>
          <w:szCs w:val="72"/>
        </w:rPr>
        <w:t xml:space="preserve">GitOps</w:t>
      </w:r>
    </w:p>
    <w:p>
      <w:pPr>
        <w:spacing w:after="120" w:before="120"/>
        <w:jc w:val="center"/>
      </w:pPr>
      <w:r>
        <w:rPr>
          <w:rFonts w:ascii="Arial" w:cs="Arial" w:eastAsia="Arial" w:hAnsi="Arial"/>
          <w:b/>
          <w:bCs/>
          <w:color w:val="2E75B6"/>
          <w:sz w:val="40"/>
          <w:szCs w:val="40"/>
        </w:rPr>
        <w:t xml:space="preserve">Module 5 — Image Updates &amp; Promotion</w:t>
      </w:r>
    </w:p>
    <w:p>
      <w:pPr>
        <w:spacing w:after="480" w:before="120"/>
        <w:jc w:val="center"/>
      </w:pPr>
      <w:r>
        <w:rPr>
          <w:rFonts w:ascii="Arial" w:cs="Arial" w:eastAsia="Arial" w:hAnsi="Arial"/>
          <w:i/>
          <w:iCs/>
          <w:color w:val="595959"/>
          <w:sz w:val="28"/>
          <w:szCs w:val="28"/>
        </w:rPr>
        <w:t xml:space="preserve">A Complete, In-Depth Study Guide</w:t>
      </w:r>
    </w:p>
    <w:p>
      <w:pPr>
        <w:pBdr>
          <w:bottom w:val="single" w:color="2E75B6" w:sz="12" w:space="1"/>
        </w:pBdr>
        <w:spacing w:after="120" w:before="240"/>
        <w:jc w:val="center"/>
      </w:pPr>
      <w:r>
        <w:t xml:space="preserve"/>
      </w:r>
    </w:p>
    <w:p>
      <w:pPr>
        <w:spacing w:after="120" w:before="3600"/>
        <w:jc w:val="center"/>
      </w:pPr>
      <w:r>
        <w:rPr>
          <w:rFonts w:ascii="Arial" w:cs="Arial" w:eastAsia="Arial" w:hAnsi="Arial"/>
          <w:b/>
          <w:bCs/>
          <w:color w:val="1F4E78"/>
          <w:sz w:val="26"/>
          <w:szCs w:val="26"/>
        </w:rPr>
        <w:t xml:space="preserve">Topics Covered</w:t>
      </w:r>
    </w:p>
    <w:p>
      <w:pPr>
        <w:spacing w:after="60" w:before="60"/>
        <w:jc w:val="center"/>
      </w:pPr>
      <w:r>
        <w:rPr>
          <w:rFonts w:ascii="Arial" w:cs="Arial" w:eastAsia="Arial" w:hAnsi="Arial"/>
          <w:sz w:val="22"/>
          <w:szCs w:val="22"/>
        </w:rPr>
        <w:t xml:space="preserve">• The image update challenge — who updates the manifest?</w:t>
      </w:r>
    </w:p>
    <w:p>
      <w:pPr>
        <w:spacing w:after="60" w:before="60"/>
        <w:jc w:val="center"/>
      </w:pPr>
      <w:r>
        <w:rPr>
          <w:rFonts w:ascii="Arial" w:cs="Arial" w:eastAsia="Arial" w:hAnsi="Arial"/>
          <w:sz w:val="22"/>
          <w:szCs w:val="22"/>
        </w:rPr>
        <w:t xml:space="preserve">• Approach 1 — CI-driven updates</w:t>
      </w:r>
    </w:p>
    <w:p>
      <w:pPr>
        <w:spacing w:after="60" w:before="60"/>
        <w:jc w:val="center"/>
      </w:pPr>
      <w:r>
        <w:rPr>
          <w:rFonts w:ascii="Arial" w:cs="Arial" w:eastAsia="Arial" w:hAnsi="Arial"/>
          <w:sz w:val="22"/>
          <w:szCs w:val="22"/>
        </w:rPr>
        <w:t xml:space="preserve">• Approach 2 — registry-watching image updaters</w:t>
      </w:r>
    </w:p>
    <w:p>
      <w:pPr>
        <w:spacing w:after="60" w:before="60"/>
        <w:jc w:val="center"/>
      </w:pPr>
      <w:r>
        <w:rPr>
          <w:rFonts w:ascii="Arial" w:cs="Arial" w:eastAsia="Arial" w:hAnsi="Arial"/>
          <w:sz w:val="22"/>
          <w:szCs w:val="22"/>
        </w:rPr>
        <w:t xml:space="preserve">• ArgoCD Image Updater — setup and behavior</w:t>
      </w:r>
    </w:p>
    <w:p>
      <w:pPr>
        <w:spacing w:after="60" w:before="60"/>
        <w:jc w:val="center"/>
      </w:pPr>
      <w:r>
        <w:rPr>
          <w:rFonts w:ascii="Arial" w:cs="Arial" w:eastAsia="Arial" w:hAnsi="Arial"/>
          <w:sz w:val="22"/>
          <w:szCs w:val="22"/>
        </w:rPr>
        <w:t xml:space="preserve">• Flux Image Automation — the built-in approach</w:t>
      </w:r>
    </w:p>
    <w:p>
      <w:pPr>
        <w:spacing w:after="60" w:before="60"/>
        <w:jc w:val="center"/>
      </w:pPr>
      <w:r>
        <w:rPr>
          <w:rFonts w:ascii="Arial" w:cs="Arial" w:eastAsia="Arial" w:hAnsi="Arial"/>
          <w:sz w:val="22"/>
          <w:szCs w:val="22"/>
        </w:rPr>
        <w:t xml:space="preserve">• Trade-offs between CI-driven and watcher-driven</w:t>
      </w:r>
    </w:p>
    <w:p>
      <w:pPr>
        <w:spacing w:after="60" w:before="60"/>
        <w:jc w:val="center"/>
      </w:pPr>
      <w:r>
        <w:rPr>
          <w:rFonts w:ascii="Arial" w:cs="Arial" w:eastAsia="Arial" w:hAnsi="Arial"/>
          <w:sz w:val="22"/>
          <w:szCs w:val="22"/>
        </w:rPr>
        <w:t xml:space="preserve">• The promotion workflow — dev to staging to prod</w:t>
      </w:r>
    </w:p>
    <w:p>
      <w:pPr>
        <w:spacing w:after="60" w:before="60"/>
        <w:jc w:val="center"/>
      </w:pPr>
      <w:r>
        <w:rPr>
          <w:rFonts w:ascii="Arial" w:cs="Arial" w:eastAsia="Arial" w:hAnsi="Arial"/>
          <w:sz w:val="22"/>
          <w:szCs w:val="22"/>
        </w:rPr>
        <w:t xml:space="preserve">• Promotion unit — image tag vs full overlay</w:t>
      </w:r>
    </w:p>
    <w:p>
      <w:pPr>
        <w:spacing w:after="60" w:before="60"/>
        <w:jc w:val="center"/>
      </w:pPr>
      <w:r>
        <w:rPr>
          <w:rFonts w:ascii="Arial" w:cs="Arial" w:eastAsia="Arial" w:hAnsi="Arial"/>
          <w:sz w:val="22"/>
          <w:szCs w:val="22"/>
        </w:rPr>
        <w:t xml:space="preserve">• PR-based promotion — the production default</w:t>
      </w:r>
    </w:p>
    <w:p>
      <w:pPr>
        <w:spacing w:after="60" w:before="60"/>
        <w:jc w:val="center"/>
      </w:pPr>
      <w:r>
        <w:rPr>
          <w:rFonts w:ascii="Arial" w:cs="Arial" w:eastAsia="Arial" w:hAnsi="Arial"/>
          <w:sz w:val="22"/>
          <w:szCs w:val="22"/>
        </w:rPr>
        <w:t xml:space="preserve">• Automated promotion with gates</w:t>
      </w:r>
    </w:p>
    <w:p>
      <w:pPr>
        <w:spacing w:after="60" w:before="60"/>
        <w:jc w:val="center"/>
      </w:pPr>
      <w:r>
        <w:rPr>
          <w:rFonts w:ascii="Arial" w:cs="Arial" w:eastAsia="Arial" w:hAnsi="Arial"/>
          <w:sz w:val="22"/>
          <w:szCs w:val="22"/>
        </w:rPr>
        <w:t xml:space="preserve">• Kargo — declarative promotion pipelines</w:t>
      </w:r>
    </w:p>
    <w:p>
      <w:pPr>
        <w:spacing w:after="60" w:before="60"/>
        <w:jc w:val="center"/>
      </w:pPr>
      <w:r>
        <w:rPr>
          <w:rFonts w:ascii="Arial" w:cs="Arial" w:eastAsia="Arial" w:hAnsi="Arial"/>
          <w:sz w:val="22"/>
          <w:szCs w:val="22"/>
        </w:rPr>
        <w:t xml:space="preserve">• Rollback via git revert</w:t>
      </w:r>
    </w:p>
    <w:p>
      <w:pPr>
        <w:spacing w:after="60" w:before="60"/>
        <w:jc w:val="center"/>
      </w:pPr>
      <w:r>
        <w:rPr>
          <w:rFonts w:ascii="Arial" w:cs="Arial" w:eastAsia="Arial" w:hAnsi="Arial"/>
          <w:sz w:val="22"/>
          <w:szCs w:val="22"/>
        </w:rPr>
        <w:t xml:space="preserve">• Hotfix flows — emergency rollback</w:t>
      </w:r>
    </w:p>
    <w:p>
      <w:pPr>
        <w:spacing w:after="60" w:before="60"/>
        <w:jc w:val="center"/>
      </w:pPr>
      <w:r>
        <w:rPr>
          <w:rFonts w:ascii="Arial" w:cs="Arial" w:eastAsia="Arial" w:hAnsi="Arial"/>
          <w:sz w:val="22"/>
          <w:szCs w:val="22"/>
        </w:rPr>
        <w:t xml:space="preserve">• Fast rollback — rollbackWindow and warm replicas</w:t>
      </w:r>
    </w:p>
    <w:p>
      <w:pPr>
        <w:spacing w:after="60" w:before="60"/>
        <w:jc w:val="center"/>
      </w:pPr>
      <w:r>
        <w:rPr>
          <w:rFonts w:ascii="Arial" w:cs="Arial" w:eastAsia="Arial" w:hAnsi="Arial"/>
          <w:sz w:val="22"/>
          <w:szCs w:val="22"/>
        </w:rPr>
        <w:t xml:space="preserve">• Audit trails for deploys and rollbacks</w:t>
      </w:r>
    </w:p>
    <w:p>
      <w:r>
        <w:br w:type="page"/>
      </w:r>
    </w:p>
    <w:p>
      <w:pPr>
        <w:pStyle w:val="Heading1"/>
        <w:spacing w:after="240" w:before="480"/>
      </w:pPr>
      <w:r>
        <w:rPr>
          <w:rFonts w:ascii="Arial" w:cs="Arial" w:eastAsia="Arial" w:hAnsi="Arial"/>
          <w:b/>
          <w:bCs/>
          <w:color w:val="1F4E78"/>
          <w:sz w:val="36"/>
          <w:szCs w:val="36"/>
        </w:rPr>
        <w:t xml:space="preserve">Table of Contents</w:t>
      </w:r>
    </w:p>
    <w:p>
      <w:pPr>
        <w:spacing w:after="80" w:before="80" w:line="320"/>
        <w:jc w:val="both"/>
      </w:pPr>
      <w:r>
        <w:rPr>
          <w:rFonts w:ascii="Arial" w:cs="Arial" w:eastAsia="Arial" w:hAnsi="Arial"/>
          <w:sz w:val="22"/>
          <w:szCs w:val="22"/>
        </w:rPr>
        <w:t xml:space="preserve">Module 5 covers the operational core of GitOps — how new images become deployed changes, how those changes move through environments, and how you roll back when something goes wrong. These are the workflows developers and operators touch every day. The module answers three concrete questions: WHO updates the manifest when a new image is built? HOW does a change progress from dev to prod with appropriate review? WHAT happens when something breaks and you need to roll back? Each has multiple valid answers; this module presents them honestly with trade-offs, and ends with a practical recommendation for production teams. By the end, you should be able to design the full develop-to-deploy-to-rollback lifecycle for any GitOps team.</w:t>
      </w:r>
    </w:p>
    <w:p>
      <w:pPr>
        <w:spacing w:after="40" w:before="40"/>
      </w:pPr>
      <w:r>
        <w:rPr>
          <w:rFonts w:ascii="Arial" w:cs="Arial" w:eastAsia="Arial" w:hAnsi="Arial"/>
          <w:sz w:val="22"/>
          <w:szCs w:val="22"/>
        </w:rPr>
        <w:t xml:space="preserve">1.  The Image Update Challenge</w:t>
      </w:r>
    </w:p>
    <w:p>
      <w:pPr>
        <w:spacing w:after="40" w:before="40"/>
      </w:pPr>
      <w:r>
        <w:rPr>
          <w:rFonts w:ascii="Arial" w:cs="Arial" w:eastAsia="Arial" w:hAnsi="Arial"/>
          <w:sz w:val="22"/>
          <w:szCs w:val="22"/>
        </w:rPr>
        <w:t xml:space="preserve">2.  Why This Problem Isn't Trivial</w:t>
      </w:r>
    </w:p>
    <w:p>
      <w:pPr>
        <w:spacing w:after="40" w:before="40"/>
      </w:pPr>
      <w:r>
        <w:rPr>
          <w:rFonts w:ascii="Arial" w:cs="Arial" w:eastAsia="Arial" w:hAnsi="Arial"/>
          <w:sz w:val="22"/>
          <w:szCs w:val="22"/>
        </w:rPr>
        <w:t xml:space="preserve">3.  Approach 1 — CI-Driven Manifest Updates</w:t>
      </w:r>
    </w:p>
    <w:p>
      <w:pPr>
        <w:spacing w:after="40" w:before="40"/>
      </w:pPr>
      <w:r>
        <w:rPr>
          <w:rFonts w:ascii="Arial" w:cs="Arial" w:eastAsia="Arial" w:hAnsi="Arial"/>
          <w:sz w:val="22"/>
          <w:szCs w:val="22"/>
        </w:rPr>
        <w:t xml:space="preserve">4.  CI-Driven Flow in Detail</w:t>
      </w:r>
    </w:p>
    <w:p>
      <w:pPr>
        <w:spacing w:after="40" w:before="40"/>
      </w:pPr>
      <w:r>
        <w:rPr>
          <w:rFonts w:ascii="Arial" w:cs="Arial" w:eastAsia="Arial" w:hAnsi="Arial"/>
          <w:sz w:val="22"/>
          <w:szCs w:val="22"/>
        </w:rPr>
        <w:t xml:space="preserve">5.  CI Credentials for the GitOps Repo</w:t>
      </w:r>
    </w:p>
    <w:p>
      <w:pPr>
        <w:spacing w:after="40" w:before="40"/>
      </w:pPr>
      <w:r>
        <w:rPr>
          <w:rFonts w:ascii="Arial" w:cs="Arial" w:eastAsia="Arial" w:hAnsi="Arial"/>
          <w:sz w:val="22"/>
          <w:szCs w:val="22"/>
        </w:rPr>
        <w:t xml:space="preserve">6.  Approach 2 — Image Updater Tools</w:t>
      </w:r>
    </w:p>
    <w:p>
      <w:pPr>
        <w:spacing w:after="40" w:before="40"/>
      </w:pPr>
      <w:r>
        <w:rPr>
          <w:rFonts w:ascii="Arial" w:cs="Arial" w:eastAsia="Arial" w:hAnsi="Arial"/>
          <w:sz w:val="22"/>
          <w:szCs w:val="22"/>
        </w:rPr>
        <w:t xml:space="preserve">7.  ArgoCD Image Updater</w:t>
      </w:r>
    </w:p>
    <w:p>
      <w:pPr>
        <w:spacing w:after="40" w:before="40"/>
      </w:pPr>
      <w:r>
        <w:rPr>
          <w:rFonts w:ascii="Arial" w:cs="Arial" w:eastAsia="Arial" w:hAnsi="Arial"/>
          <w:sz w:val="22"/>
          <w:szCs w:val="22"/>
        </w:rPr>
        <w:t xml:space="preserve">8.  Flux Image Automation</w:t>
      </w:r>
    </w:p>
    <w:p>
      <w:pPr>
        <w:spacing w:after="40" w:before="40"/>
      </w:pPr>
      <w:r>
        <w:rPr>
          <w:rFonts w:ascii="Arial" w:cs="Arial" w:eastAsia="Arial" w:hAnsi="Arial"/>
          <w:sz w:val="22"/>
          <w:szCs w:val="22"/>
        </w:rPr>
        <w:t xml:space="preserve">9.  CI-Driven vs Watcher-Driven — The Honest Comparison</w:t>
      </w:r>
    </w:p>
    <w:p>
      <w:pPr>
        <w:spacing w:after="40" w:before="40"/>
      </w:pPr>
      <w:r>
        <w:rPr>
          <w:rFonts w:ascii="Arial" w:cs="Arial" w:eastAsia="Arial" w:hAnsi="Arial"/>
          <w:sz w:val="22"/>
          <w:szCs w:val="22"/>
        </w:rPr>
        <w:t xml:space="preserve">10. Tag Strategies for Promotion</w:t>
      </w:r>
    </w:p>
    <w:p>
      <w:pPr>
        <w:spacing w:after="40" w:before="40"/>
      </w:pPr>
      <w:r>
        <w:rPr>
          <w:rFonts w:ascii="Arial" w:cs="Arial" w:eastAsia="Arial" w:hAnsi="Arial"/>
          <w:sz w:val="22"/>
          <w:szCs w:val="22"/>
        </w:rPr>
        <w:t xml:space="preserve">11. The Promotion Workflow</w:t>
      </w:r>
    </w:p>
    <w:p>
      <w:pPr>
        <w:spacing w:after="40" w:before="40"/>
      </w:pPr>
      <w:r>
        <w:rPr>
          <w:rFonts w:ascii="Arial" w:cs="Arial" w:eastAsia="Arial" w:hAnsi="Arial"/>
          <w:sz w:val="22"/>
          <w:szCs w:val="22"/>
        </w:rPr>
        <w:t xml:space="preserve">12. PR-Based Promotion — The Production Default</w:t>
      </w:r>
    </w:p>
    <w:p>
      <w:pPr>
        <w:spacing w:after="40" w:before="40"/>
      </w:pPr>
      <w:r>
        <w:rPr>
          <w:rFonts w:ascii="Arial" w:cs="Arial" w:eastAsia="Arial" w:hAnsi="Arial"/>
          <w:sz w:val="22"/>
          <w:szCs w:val="22"/>
        </w:rPr>
        <w:t xml:space="preserve">13. The Promotion Unit</w:t>
      </w:r>
    </w:p>
    <w:p>
      <w:pPr>
        <w:spacing w:after="40" w:before="40"/>
      </w:pPr>
      <w:r>
        <w:rPr>
          <w:rFonts w:ascii="Arial" w:cs="Arial" w:eastAsia="Arial" w:hAnsi="Arial"/>
          <w:sz w:val="22"/>
          <w:szCs w:val="22"/>
        </w:rPr>
        <w:t xml:space="preserve">14. Automated Promotion with Gates</w:t>
      </w:r>
    </w:p>
    <w:p>
      <w:pPr>
        <w:spacing w:after="40" w:before="40"/>
      </w:pPr>
      <w:r>
        <w:rPr>
          <w:rFonts w:ascii="Arial" w:cs="Arial" w:eastAsia="Arial" w:hAnsi="Arial"/>
          <w:sz w:val="22"/>
          <w:szCs w:val="22"/>
        </w:rPr>
        <w:t xml:space="preserve">15. Kargo — Declarative Promotion Pipelines</w:t>
      </w:r>
    </w:p>
    <w:p>
      <w:pPr>
        <w:spacing w:after="40" w:before="40"/>
      </w:pPr>
      <w:r>
        <w:rPr>
          <w:rFonts w:ascii="Arial" w:cs="Arial" w:eastAsia="Arial" w:hAnsi="Arial"/>
          <w:sz w:val="22"/>
          <w:szCs w:val="22"/>
        </w:rPr>
        <w:t xml:space="preserve">16. Multi-Environment Dependencies</w:t>
      </w:r>
    </w:p>
    <w:p>
      <w:pPr>
        <w:spacing w:after="40" w:before="40"/>
      </w:pPr>
      <w:r>
        <w:rPr>
          <w:rFonts w:ascii="Arial" w:cs="Arial" w:eastAsia="Arial" w:hAnsi="Arial"/>
          <w:sz w:val="22"/>
          <w:szCs w:val="22"/>
        </w:rPr>
        <w:t xml:space="preserve">17. Rollback via Git Revert</w:t>
      </w:r>
    </w:p>
    <w:p>
      <w:pPr>
        <w:spacing w:after="40" w:before="40"/>
      </w:pPr>
      <w:r>
        <w:rPr>
          <w:rFonts w:ascii="Arial" w:cs="Arial" w:eastAsia="Arial" w:hAnsi="Arial"/>
          <w:sz w:val="22"/>
          <w:szCs w:val="22"/>
        </w:rPr>
        <w:t xml:space="preserve">18. Why Revert Is a First-Class Action</w:t>
      </w:r>
    </w:p>
    <w:p>
      <w:pPr>
        <w:spacing w:after="40" w:before="40"/>
      </w:pPr>
      <w:r>
        <w:rPr>
          <w:rFonts w:ascii="Arial" w:cs="Arial" w:eastAsia="Arial" w:hAnsi="Arial"/>
          <w:sz w:val="22"/>
          <w:szCs w:val="22"/>
        </w:rPr>
        <w:t xml:space="preserve">19. Hotfix Flows</w:t>
      </w:r>
    </w:p>
    <w:p>
      <w:pPr>
        <w:spacing w:after="40" w:before="40"/>
      </w:pPr>
      <w:r>
        <w:rPr>
          <w:rFonts w:ascii="Arial" w:cs="Arial" w:eastAsia="Arial" w:hAnsi="Arial"/>
          <w:sz w:val="22"/>
          <w:szCs w:val="22"/>
        </w:rPr>
        <w:t xml:space="preserve">20. Fast Rollback — rollbackWindow and Warm Replicas</w:t>
      </w:r>
    </w:p>
    <w:p>
      <w:pPr>
        <w:spacing w:after="40" w:before="40"/>
      </w:pPr>
      <w:r>
        <w:rPr>
          <w:rFonts w:ascii="Arial" w:cs="Arial" w:eastAsia="Arial" w:hAnsi="Arial"/>
          <w:sz w:val="22"/>
          <w:szCs w:val="22"/>
        </w:rPr>
        <w:t xml:space="preserve">21. What Revert Doesn't Undo</w:t>
      </w:r>
    </w:p>
    <w:p>
      <w:pPr>
        <w:spacing w:after="40" w:before="40"/>
      </w:pPr>
      <w:r>
        <w:rPr>
          <w:rFonts w:ascii="Arial" w:cs="Arial" w:eastAsia="Arial" w:hAnsi="Arial"/>
          <w:sz w:val="22"/>
          <w:szCs w:val="22"/>
        </w:rPr>
        <w:t xml:space="preserve">22. Audit Trails for Deploys and Rollbacks</w:t>
      </w:r>
    </w:p>
    <w:p>
      <w:pPr>
        <w:spacing w:after="40" w:before="40"/>
      </w:pPr>
      <w:r>
        <w:rPr>
          <w:rFonts w:ascii="Arial" w:cs="Arial" w:eastAsia="Arial" w:hAnsi="Arial"/>
          <w:sz w:val="22"/>
          <w:szCs w:val="22"/>
        </w:rPr>
        <w:t xml:space="preserve">23. Best Practices, Pitfalls &amp; Quick Reference</w:t>
      </w:r>
    </w:p>
    <w:p>
      <w:pPr>
        <w:spacing w:after="40" w:before="40"/>
      </w:pPr>
      <w:r>
        <w:rPr>
          <w:rFonts w:ascii="Arial" w:cs="Arial" w:eastAsia="Arial" w:hAnsi="Arial"/>
          <w:sz w:val="22"/>
          <w:szCs w:val="22"/>
        </w:rPr>
        <w:t xml:space="preserve">24. Review Checklist (Self-Assessment)</w:t>
      </w:r>
    </w:p>
    <w:p>
      <w:r>
        <w:br w:type="page"/>
      </w:r>
    </w:p>
    <w:p>
      <w:pPr>
        <w:pStyle w:val="Heading1"/>
        <w:spacing w:after="240" w:before="480"/>
      </w:pPr>
      <w:r>
        <w:rPr>
          <w:rFonts w:ascii="Arial" w:cs="Arial" w:eastAsia="Arial" w:hAnsi="Arial"/>
          <w:b/>
          <w:bCs/>
          <w:color w:val="1F4E78"/>
          <w:sz w:val="36"/>
          <w:szCs w:val="36"/>
        </w:rPr>
        <w:t xml:space="preserve">1. The Image Update Challenge</w:t>
      </w:r>
    </w:p>
    <w:p>
      <w:pPr>
        <w:pStyle w:val="Heading2"/>
        <w:spacing w:after="160" w:before="360"/>
      </w:pPr>
      <w:r>
        <w:rPr>
          <w:rFonts w:ascii="Arial" w:cs="Arial" w:eastAsia="Arial" w:hAnsi="Arial"/>
          <w:b/>
          <w:bCs/>
          <w:color w:val="1F4E78"/>
          <w:sz w:val="30"/>
          <w:szCs w:val="30"/>
        </w:rPr>
        <w:t xml:space="preserve">1.1 The Core Question</w:t>
      </w:r>
    </w:p>
    <w:p>
      <w:pPr>
        <w:spacing w:after="80" w:before="80" w:line="320"/>
        <w:jc w:val="both"/>
      </w:pPr>
      <w:r>
        <w:rPr>
          <w:rFonts w:ascii="Arial" w:cs="Arial" w:eastAsia="Arial" w:hAnsi="Arial"/>
          <w:sz w:val="22"/>
          <w:szCs w:val="22"/>
        </w:rPr>
        <w:t xml:space="preserve">A developer commits code. CI runs tests, builds a container image, and pushes it to the registry with a new tag — say `ghcr.io/org/my-app:abc1234`. The cluster's current Deployment references `ghcr.io/org/my-app:xyz5678` (the old tag). For the new image to deploy, the DEPLOYMENT MANIFEST must reference the new tag. Somewhere, something has to edit a YAML file in Git to change `newTag: xyz5678` to `newTag: abc1234`.</w:t>
      </w:r>
    </w:p>
    <w:p>
      <w:pPr>
        <w:spacing w:after="80" w:before="80" w:line="320"/>
        <w:jc w:val="both"/>
      </w:pPr>
      <w:r>
        <w:rPr>
          <w:rFonts w:ascii="Arial" w:cs="Arial" w:eastAsia="Arial" w:hAnsi="Arial"/>
          <w:sz w:val="22"/>
          <w:szCs w:val="22"/>
        </w:rPr>
        <w:t xml:space="preserve">The question: WHO edits that file?</w:t>
      </w:r>
    </w:p>
    <w:p>
      <w:pPr>
        <w:pStyle w:val="Heading2"/>
        <w:spacing w:after="160" w:before="360"/>
      </w:pPr>
      <w:r>
        <w:rPr>
          <w:rFonts w:ascii="Arial" w:cs="Arial" w:eastAsia="Arial" w:hAnsi="Arial"/>
          <w:b/>
          <w:bCs/>
          <w:color w:val="1F4E78"/>
          <w:sz w:val="30"/>
          <w:szCs w:val="30"/>
        </w:rPr>
        <w:t xml:space="preserve">1.2 Why It Matters</w:t>
      </w:r>
    </w:p>
    <w:p>
      <w:pPr>
        <w:spacing w:after="80" w:before="80" w:line="320"/>
        <w:jc w:val="both"/>
      </w:pPr>
      <w:r>
        <w:rPr>
          <w:rFonts w:ascii="Arial" w:cs="Arial" w:eastAsia="Arial" w:hAnsi="Arial"/>
          <w:sz w:val="22"/>
          <w:szCs w:val="22"/>
        </w:rPr>
        <w:t xml:space="preserve">Image updates are the highest-frequency operation in GitOps. Every deploy of a service is, at minimum, an image tag change. Most teams deploy dozens to hundreds of times per day. If updating the manifest is manual, it's a daily bottleneck. If automated, the automation is critical infrastructure. Getting this right shapes day-to-day velocity.</w:t>
      </w:r>
    </w:p>
    <w:p>
      <w:pPr>
        <w:pStyle w:val="Heading2"/>
        <w:spacing w:after="160" w:before="360"/>
      </w:pPr>
      <w:r>
        <w:rPr>
          <w:rFonts w:ascii="Arial" w:cs="Arial" w:eastAsia="Arial" w:hAnsi="Arial"/>
          <w:b/>
          <w:bCs/>
          <w:color w:val="1F4E78"/>
          <w:sz w:val="30"/>
          <w:szCs w:val="30"/>
        </w:rPr>
        <w:t xml:space="preserve">1.3 The Two Approaches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rPr>
          <w:tblHeader/>
        </w:trPr>
        <w:tc>
          <w:tcPr>
            <w:tcW w:type="dxa" w:w="2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Approach</w:t>
            </w:r>
          </w:p>
        </w:tc>
        <w:tc>
          <w:tcPr>
            <w:tcW w:type="dxa" w:w="3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What happens</w:t>
            </w:r>
          </w:p>
        </w:tc>
        <w:tc>
          <w:tcPr>
            <w:tcW w:type="dxa" w:w="39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Character</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CI-driven</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CI pipeline commits the manifest update after building the image.</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The build that produced the image also pushes the change to Git.</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Watcher-driven</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An in-cluster tool watches the image registry and commits updates.</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Separates the 'build' concern from the 'update manifest' concern.</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1.4 What This Module Covers</w:t>
      </w:r>
    </w:p>
    <w:p>
      <w:pPr>
        <w:pStyle w:val="ListParagraph"/>
        <w:numPr>
          <w:ilvl w:val="0"/>
          <w:numId w:val="2"/>
        </w:numPr>
        <w:spacing w:after="40" w:before="40" w:line="300"/>
      </w:pPr>
      <w:r>
        <w:rPr>
          <w:rFonts w:ascii="Arial" w:cs="Arial" w:eastAsia="Arial" w:hAnsi="Arial"/>
          <w:sz w:val="22"/>
          <w:szCs w:val="22"/>
        </w:rPr>
        <w:t xml:space="preserve">Sections 3-5 — CI-driven updates in depth.</w:t>
      </w:r>
    </w:p>
    <w:p>
      <w:pPr>
        <w:pStyle w:val="ListParagraph"/>
        <w:numPr>
          <w:ilvl w:val="0"/>
          <w:numId w:val="2"/>
        </w:numPr>
        <w:spacing w:after="40" w:before="40" w:line="300"/>
      </w:pPr>
      <w:r>
        <w:rPr>
          <w:rFonts w:ascii="Arial" w:cs="Arial" w:eastAsia="Arial" w:hAnsi="Arial"/>
          <w:sz w:val="22"/>
          <w:szCs w:val="22"/>
        </w:rPr>
        <w:t xml:space="preserve">Sections 6-8 — Image updater tools (ArgoCD Image Updater, Flux Image Automation).</w:t>
      </w:r>
    </w:p>
    <w:p>
      <w:pPr>
        <w:pStyle w:val="ListParagraph"/>
        <w:numPr>
          <w:ilvl w:val="0"/>
          <w:numId w:val="2"/>
        </w:numPr>
        <w:spacing w:after="40" w:before="40" w:line="300"/>
      </w:pPr>
      <w:r>
        <w:rPr>
          <w:rFonts w:ascii="Arial" w:cs="Arial" w:eastAsia="Arial" w:hAnsi="Arial"/>
          <w:sz w:val="22"/>
          <w:szCs w:val="22"/>
        </w:rPr>
        <w:t xml:space="preserve">Section 9 — Honest comparison between the two approaches.</w:t>
      </w:r>
    </w:p>
    <w:p>
      <w:pPr>
        <w:pStyle w:val="ListParagraph"/>
        <w:numPr>
          <w:ilvl w:val="0"/>
          <w:numId w:val="2"/>
        </w:numPr>
        <w:spacing w:after="40" w:before="40" w:line="300"/>
      </w:pPr>
      <w:r>
        <w:rPr>
          <w:rFonts w:ascii="Arial" w:cs="Arial" w:eastAsia="Arial" w:hAnsi="Arial"/>
          <w:sz w:val="22"/>
          <w:szCs w:val="22"/>
        </w:rPr>
        <w:t xml:space="preserve">Sections 11-16 — Promotion from one environment to the next.</w:t>
      </w:r>
    </w:p>
    <w:p>
      <w:pPr>
        <w:pStyle w:val="ListParagraph"/>
        <w:numPr>
          <w:ilvl w:val="0"/>
          <w:numId w:val="2"/>
        </w:numPr>
        <w:spacing w:after="40" w:before="40" w:line="300"/>
      </w:pPr>
      <w:r>
        <w:rPr>
          <w:rFonts w:ascii="Arial" w:cs="Arial" w:eastAsia="Arial" w:hAnsi="Arial"/>
          <w:sz w:val="22"/>
          <w:szCs w:val="22"/>
        </w:rPr>
        <w:t xml:space="preserve">Sections 17-22 — Rollback mechanics.</w:t>
      </w:r>
    </w:p>
    <w:p>
      <w:pPr>
        <w:pStyle w:val="Heading1"/>
        <w:spacing w:after="240" w:before="480"/>
      </w:pPr>
      <w:r>
        <w:rPr>
          <w:rFonts w:ascii="Arial" w:cs="Arial" w:eastAsia="Arial" w:hAnsi="Arial"/>
          <w:b/>
          <w:bCs/>
          <w:color w:val="1F4E78"/>
          <w:sz w:val="36"/>
          <w:szCs w:val="36"/>
        </w:rPr>
        <w:t xml:space="preserve">2. Why This Problem Isn't Trivial</w:t>
      </w:r>
    </w:p>
    <w:p>
      <w:pPr>
        <w:pStyle w:val="Heading2"/>
        <w:spacing w:after="160" w:before="360"/>
      </w:pPr>
      <w:r>
        <w:rPr>
          <w:rFonts w:ascii="Arial" w:cs="Arial" w:eastAsia="Arial" w:hAnsi="Arial"/>
          <w:b/>
          <w:bCs/>
          <w:color w:val="1F4E78"/>
          <w:sz w:val="30"/>
          <w:szCs w:val="30"/>
        </w:rPr>
        <w:t xml:space="preserve">2.1 The Seeming Simplicity</w:t>
      </w:r>
    </w:p>
    <w:p>
      <w:pPr>
        <w:spacing w:after="80" w:before="80" w:line="320"/>
        <w:jc w:val="both"/>
      </w:pPr>
      <w:r>
        <w:rPr>
          <w:rFonts w:ascii="Arial" w:cs="Arial" w:eastAsia="Arial" w:hAnsi="Arial"/>
          <w:sz w:val="22"/>
          <w:szCs w:val="22"/>
        </w:rPr>
        <w:t xml:space="preserve">'Just edit the YAML' sounds trivial. In practice, doing it well involves solving several subproblems: WHO has permission, WHAT to update, WHERE the update goes, WHEN it happens, and HOW to handle failures or drift. Each has nontrivial answers.</w:t>
      </w:r>
    </w:p>
    <w:p>
      <w:pPr>
        <w:pStyle w:val="Heading2"/>
        <w:spacing w:after="160" w:before="360"/>
      </w:pPr>
      <w:r>
        <w:rPr>
          <w:rFonts w:ascii="Arial" w:cs="Arial" w:eastAsia="Arial" w:hAnsi="Arial"/>
          <w:b/>
          <w:bCs/>
          <w:color w:val="1F4E78"/>
          <w:sz w:val="30"/>
          <w:szCs w:val="30"/>
        </w:rPr>
        <w:t xml:space="preserve">2.2 The Subproblems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Subproblem</w:t>
            </w:r>
          </w:p>
        </w:tc>
        <w:tc>
          <w:tcPr>
            <w:tcW w:type="dxa" w:w="3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Question</w:t>
            </w:r>
          </w:p>
        </w:tc>
        <w:tc>
          <w:tcPr>
            <w:tcW w:type="dxa" w:w="4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Variation</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Authorization</w:t>
            </w:r>
          </w:p>
        </w:tc>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Who is allowed to commit to the GitOps repo?</w:t>
            </w:r>
          </w:p>
        </w:tc>
        <w:tc>
          <w:tcPr>
            <w:tcW w:type="dxa" w:w="4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Developers? CI bots? Everyone?</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Discovery</w:t>
            </w:r>
          </w:p>
        </w:tc>
        <w:tc>
          <w:tcPr>
            <w:tcW w:type="dxa" w:w="3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What manifest file references the image?</w:t>
            </w:r>
          </w:p>
        </w:tc>
        <w:tc>
          <w:tcPr>
            <w:tcW w:type="dxa" w:w="4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Kustomize kustomization.yaml? Helm values.yaml? Hand-written Deployment?</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Target</w:t>
            </w:r>
          </w:p>
        </w:tc>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Which environment gets the update automatically?</w:t>
            </w:r>
          </w:p>
        </w:tc>
        <w:tc>
          <w:tcPr>
            <w:tcW w:type="dxa" w:w="4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Only dev? Staging? Prod requires human review?</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Timing</w:t>
            </w:r>
          </w:p>
        </w:tc>
        <w:tc>
          <w:tcPr>
            <w:tcW w:type="dxa" w:w="3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When should the manifest be updated?</w:t>
            </w:r>
          </w:p>
        </w:tc>
        <w:tc>
          <w:tcPr>
            <w:tcW w:type="dxa" w:w="4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On every build? Only on main-branch builds? On release tags?</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Verification</w:t>
            </w:r>
          </w:p>
        </w:tc>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What checks happen before the commit?</w:t>
            </w:r>
          </w:p>
        </w:tc>
        <w:tc>
          <w:tcPr>
            <w:tcW w:type="dxa" w:w="4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Image scanning? Linting? Policy checks?</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Conflict resolution</w:t>
            </w:r>
          </w:p>
        </w:tc>
        <w:tc>
          <w:tcPr>
            <w:tcW w:type="dxa" w:w="3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What if the manifest is being edited by another commit?</w:t>
            </w:r>
          </w:p>
        </w:tc>
        <w:tc>
          <w:tcPr>
            <w:tcW w:type="dxa" w:w="4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Retry? Abort? Open a PR?</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Commit hygiene</w:t>
            </w:r>
          </w:p>
        </w:tc>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What's the commit message, author, signature?</w:t>
            </w:r>
          </w:p>
        </w:tc>
        <w:tc>
          <w:tcPr>
            <w:tcW w:type="dxa" w:w="4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'Deploy abc1234' — but by whom?</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Audit</w:t>
            </w:r>
          </w:p>
        </w:tc>
        <w:tc>
          <w:tcPr>
            <w:tcW w:type="dxa" w:w="3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How is the change traceable back to origin?</w:t>
            </w:r>
          </w:p>
        </w:tc>
        <w:tc>
          <w:tcPr>
            <w:tcW w:type="dxa" w:w="4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Tying image → commit → PR → deploy needs to work.</w:t>
            </w:r>
          </w:p>
        </w:tc>
      </w:tr>
    </w:tbl>
    <w:p>
      <w:pPr>
        <w:pStyle w:val="Heading2"/>
        <w:spacing w:after="160" w:before="360"/>
      </w:pPr>
      <w:r>
        <w:rPr>
          <w:rFonts w:ascii="Arial" w:cs="Arial" w:eastAsia="Arial" w:hAnsi="Arial"/>
          <w:b/>
          <w:bCs/>
          <w:color w:val="1F4E78"/>
          <w:sz w:val="30"/>
          <w:szCs w:val="30"/>
        </w:rPr>
        <w:t xml:space="preserve">2.3 The Answers Differ Per Environment</w:t>
      </w:r>
    </w:p>
    <w:p>
      <w:pPr>
        <w:spacing w:after="80" w:before="80" w:line="320"/>
        <w:jc w:val="both"/>
      </w:pPr>
      <w:r>
        <w:rPr>
          <w:rFonts w:ascii="Arial" w:cs="Arial" w:eastAsia="Arial" w:hAnsi="Arial"/>
          <w:sz w:val="22"/>
          <w:szCs w:val="22"/>
        </w:rPr>
        <w:t xml:space="preserve">Dev should auto-update on every green build. Staging might auto-promote from dev after a delay. Prod usually requires human-approved PR. The TECHNIQUE might be the same (a tool commits to Git), but the POLICY — who/when/with what review — varies. Solutions need to express these differences cleanly.</w:t>
      </w:r>
    </w:p>
    <w:p>
      <w:pPr>
        <w:pStyle w:val="Heading1"/>
        <w:spacing w:after="240" w:before="480"/>
      </w:pPr>
      <w:r>
        <w:rPr>
          <w:rFonts w:ascii="Arial" w:cs="Arial" w:eastAsia="Arial" w:hAnsi="Arial"/>
          <w:b/>
          <w:bCs/>
          <w:color w:val="1F4E78"/>
          <w:sz w:val="36"/>
          <w:szCs w:val="36"/>
        </w:rPr>
        <w:t xml:space="preserve">3. Approach 1 — CI-Driven Manifest Updates</w:t>
      </w:r>
    </w:p>
    <w:p>
      <w:pPr>
        <w:pStyle w:val="Heading2"/>
        <w:spacing w:after="160" w:before="360"/>
      </w:pPr>
      <w:r>
        <w:rPr>
          <w:rFonts w:ascii="Arial" w:cs="Arial" w:eastAsia="Arial" w:hAnsi="Arial"/>
          <w:b/>
          <w:bCs/>
          <w:color w:val="1F4E78"/>
          <w:sz w:val="30"/>
          <w:szCs w:val="30"/>
        </w:rPr>
        <w:t xml:space="preserve">3.1 The Pattern</w:t>
      </w:r>
    </w:p>
    <w:p>
      <w:pPr>
        <w:spacing w:after="80" w:before="80" w:line="320"/>
        <w:jc w:val="both"/>
      </w:pPr>
      <w:r>
        <w:rPr>
          <w:rFonts w:ascii="Arial" w:cs="Arial" w:eastAsia="Arial" w:hAnsi="Arial"/>
          <w:sz w:val="22"/>
          <w:szCs w:val="22"/>
        </w:rPr>
        <w:t xml:space="preserve">After the CI pipeline builds and pushes an image, the same pipeline COMMITS a manifest update to the GitOps repo. The build and the manifest update are steps in the same workflow. The build knows the new tag; the pipeline writes it into the manifest.</w:t>
      </w:r>
    </w:p>
    <w:p>
      <w:pPr>
        <w:pStyle w:val="Heading2"/>
        <w:spacing w:after="160" w:before="360"/>
      </w:pPr>
      <w:r>
        <w:rPr>
          <w:rFonts w:ascii="Arial" w:cs="Arial" w:eastAsia="Arial" w:hAnsi="Arial"/>
          <w:b/>
          <w:bCs/>
          <w:color w:val="1F4E78"/>
          <w:sz w:val="30"/>
          <w:szCs w:val="30"/>
        </w:rPr>
        <w:t xml:space="preserve">3.2 The Typical Flow</w:t>
      </w:r>
    </w:p>
    <w:p>
      <w:pPr>
        <w:pStyle w:val="ListParagraph"/>
        <w:numPr>
          <w:ilvl w:val="0"/>
          <w:numId w:val="3"/>
        </w:numPr>
        <w:spacing w:after="40" w:before="40" w:line="300"/>
      </w:pPr>
      <w:r>
        <w:rPr>
          <w:rFonts w:ascii="Arial" w:cs="Arial" w:eastAsia="Arial" w:hAnsi="Arial"/>
          <w:sz w:val="22"/>
          <w:szCs w:val="22"/>
        </w:rPr>
        <w:t xml:space="preserve">Developer commits to app repo.</w:t>
      </w:r>
    </w:p>
    <w:p>
      <w:pPr>
        <w:pStyle w:val="ListParagraph"/>
        <w:numPr>
          <w:ilvl w:val="0"/>
          <w:numId w:val="3"/>
        </w:numPr>
        <w:spacing w:after="40" w:before="40" w:line="300"/>
      </w:pPr>
      <w:r>
        <w:rPr>
          <w:rFonts w:ascii="Arial" w:cs="Arial" w:eastAsia="Arial" w:hAnsi="Arial"/>
          <w:sz w:val="22"/>
          <w:szCs w:val="22"/>
        </w:rPr>
        <w:t xml:space="preserve">CI triggers on the commit.</w:t>
      </w:r>
    </w:p>
    <w:p>
      <w:pPr>
        <w:pStyle w:val="ListParagraph"/>
        <w:numPr>
          <w:ilvl w:val="0"/>
          <w:numId w:val="3"/>
        </w:numPr>
        <w:spacing w:after="40" w:before="40" w:line="300"/>
      </w:pPr>
      <w:r>
        <w:rPr>
          <w:rFonts w:ascii="Arial" w:cs="Arial" w:eastAsia="Arial" w:hAnsi="Arial"/>
          <w:sz w:val="22"/>
          <w:szCs w:val="22"/>
        </w:rPr>
        <w:t xml:space="preserve">CI runs tests.</w:t>
      </w:r>
    </w:p>
    <w:p>
      <w:pPr>
        <w:pStyle w:val="ListParagraph"/>
        <w:numPr>
          <w:ilvl w:val="0"/>
          <w:numId w:val="3"/>
        </w:numPr>
        <w:spacing w:after="40" w:before="40" w:line="300"/>
      </w:pPr>
      <w:r>
        <w:rPr>
          <w:rFonts w:ascii="Arial" w:cs="Arial" w:eastAsia="Arial" w:hAnsi="Arial"/>
          <w:sz w:val="22"/>
          <w:szCs w:val="22"/>
        </w:rPr>
        <w:t xml:space="preserve">CI builds the Docker image.</w:t>
      </w:r>
    </w:p>
    <w:p>
      <w:pPr>
        <w:pStyle w:val="ListParagraph"/>
        <w:numPr>
          <w:ilvl w:val="0"/>
          <w:numId w:val="3"/>
        </w:numPr>
        <w:spacing w:after="40" w:before="40" w:line="300"/>
      </w:pPr>
      <w:r>
        <w:rPr>
          <w:rFonts w:ascii="Arial" w:cs="Arial" w:eastAsia="Arial" w:hAnsi="Arial"/>
          <w:sz w:val="22"/>
          <w:szCs w:val="22"/>
        </w:rPr>
        <w:t xml:space="preserve">CI pushes the image to the registry.</w:t>
      </w:r>
    </w:p>
    <w:p>
      <w:pPr>
        <w:pStyle w:val="ListParagraph"/>
        <w:numPr>
          <w:ilvl w:val="0"/>
          <w:numId w:val="3"/>
        </w:numPr>
        <w:spacing w:after="40" w:before="40" w:line="300"/>
      </w:pPr>
      <w:r>
        <w:rPr>
          <w:rFonts w:ascii="Arial" w:cs="Arial" w:eastAsia="Arial" w:hAnsi="Arial"/>
          <w:sz w:val="22"/>
          <w:szCs w:val="22"/>
        </w:rPr>
        <w:t xml:space="preserve">CI clones the GitOps repo.</w:t>
      </w:r>
    </w:p>
    <w:p>
      <w:pPr>
        <w:pStyle w:val="ListParagraph"/>
        <w:numPr>
          <w:ilvl w:val="0"/>
          <w:numId w:val="3"/>
        </w:numPr>
        <w:spacing w:after="40" w:before="40" w:line="300"/>
      </w:pPr>
      <w:r>
        <w:rPr>
          <w:rFonts w:ascii="Arial" w:cs="Arial" w:eastAsia="Arial" w:hAnsi="Arial"/>
          <w:sz w:val="22"/>
          <w:szCs w:val="22"/>
        </w:rPr>
        <w:t xml:space="preserve">CI edits the appropriate manifest with the new tag.</w:t>
      </w:r>
    </w:p>
    <w:p>
      <w:pPr>
        <w:pStyle w:val="ListParagraph"/>
        <w:numPr>
          <w:ilvl w:val="0"/>
          <w:numId w:val="3"/>
        </w:numPr>
        <w:spacing w:after="40" w:before="40" w:line="300"/>
      </w:pPr>
      <w:r>
        <w:rPr>
          <w:rFonts w:ascii="Arial" w:cs="Arial" w:eastAsia="Arial" w:hAnsi="Arial"/>
          <w:sz w:val="22"/>
          <w:szCs w:val="22"/>
        </w:rPr>
        <w:t xml:space="preserve">CI commits and pushes the change.</w:t>
      </w:r>
    </w:p>
    <w:p>
      <w:pPr>
        <w:pStyle w:val="ListParagraph"/>
        <w:numPr>
          <w:ilvl w:val="0"/>
          <w:numId w:val="3"/>
        </w:numPr>
        <w:spacing w:after="40" w:before="40" w:line="300"/>
      </w:pPr>
      <w:r>
        <w:rPr>
          <w:rFonts w:ascii="Arial" w:cs="Arial" w:eastAsia="Arial" w:hAnsi="Arial"/>
          <w:sz w:val="22"/>
          <w:szCs w:val="22"/>
        </w:rPr>
        <w:t xml:space="preserve">GitOps controller sees the commit; deploys.</w:t>
      </w:r>
    </w:p>
    <w:p>
      <w:pPr>
        <w:pStyle w:val="Heading2"/>
        <w:spacing w:after="160" w:before="360"/>
      </w:pPr>
      <w:r>
        <w:rPr>
          <w:rFonts w:ascii="Arial" w:cs="Arial" w:eastAsia="Arial" w:hAnsi="Arial"/>
          <w:b/>
          <w:bCs/>
          <w:color w:val="1F4E78"/>
          <w:sz w:val="30"/>
          <w:szCs w:val="30"/>
        </w:rPr>
        <w:t xml:space="preserve">3.3 Why CI-Driven Is Popular</w:t>
      </w:r>
    </w:p>
    <w:p>
      <w:pPr>
        <w:pStyle w:val="ListParagraph"/>
        <w:numPr>
          <w:ilvl w:val="0"/>
          <w:numId w:val="2"/>
        </w:numPr>
        <w:spacing w:after="40" w:before="40" w:line="300"/>
      </w:pPr>
      <w:r>
        <w:rPr>
          <w:rFonts w:ascii="Arial" w:cs="Arial" w:eastAsia="Arial" w:hAnsi="Arial"/>
          <w:b/>
          <w:bCs/>
          <w:sz w:val="22"/>
          <w:szCs w:val="22"/>
        </w:rPr>
        <w:t xml:space="preserve">Familiar. </w:t>
      </w:r>
      <w:r>
        <w:rPr>
          <w:rFonts w:ascii="Arial" w:cs="Arial" w:eastAsia="Arial" w:hAnsi="Arial"/>
          <w:sz w:val="22"/>
          <w:szCs w:val="22"/>
        </w:rPr>
        <w:t xml:space="preserve">CI pipelines are where teams live. Adding 'then commit to GitOps' is a natural extension.</w:t>
      </w:r>
    </w:p>
    <w:p>
      <w:pPr>
        <w:pStyle w:val="ListParagraph"/>
        <w:numPr>
          <w:ilvl w:val="0"/>
          <w:numId w:val="2"/>
        </w:numPr>
        <w:spacing w:after="40" w:before="40" w:line="300"/>
      </w:pPr>
      <w:r>
        <w:rPr>
          <w:rFonts w:ascii="Arial" w:cs="Arial" w:eastAsia="Arial" w:hAnsi="Arial"/>
          <w:b/>
          <w:bCs/>
          <w:sz w:val="22"/>
          <w:szCs w:val="22"/>
        </w:rPr>
        <w:t xml:space="preserve">Explicit. </w:t>
      </w:r>
      <w:r>
        <w:rPr>
          <w:rFonts w:ascii="Arial" w:cs="Arial" w:eastAsia="Arial" w:hAnsi="Arial"/>
          <w:sz w:val="22"/>
          <w:szCs w:val="22"/>
        </w:rPr>
        <w:t xml:space="preserve">The commit happens when CI decides it should — typically, after tests pass. No asynchronous 'wait for the updater.'</w:t>
      </w:r>
    </w:p>
    <w:p>
      <w:pPr>
        <w:pStyle w:val="ListParagraph"/>
        <w:numPr>
          <w:ilvl w:val="0"/>
          <w:numId w:val="2"/>
        </w:numPr>
        <w:spacing w:after="40" w:before="40" w:line="300"/>
      </w:pPr>
      <w:r>
        <w:rPr>
          <w:rFonts w:ascii="Arial" w:cs="Arial" w:eastAsia="Arial" w:hAnsi="Arial"/>
          <w:b/>
          <w:bCs/>
          <w:sz w:val="22"/>
          <w:szCs w:val="22"/>
        </w:rPr>
        <w:t xml:space="preserve">Direct. </w:t>
      </w:r>
      <w:r>
        <w:rPr>
          <w:rFonts w:ascii="Arial" w:cs="Arial" w:eastAsia="Arial" w:hAnsi="Arial"/>
          <w:sz w:val="22"/>
          <w:szCs w:val="22"/>
        </w:rPr>
        <w:t xml:space="preserve">The build knows exactly what tag was produced; it commits that exact value.</w:t>
      </w:r>
    </w:p>
    <w:p>
      <w:pPr>
        <w:pStyle w:val="ListParagraph"/>
        <w:numPr>
          <w:ilvl w:val="0"/>
          <w:numId w:val="2"/>
        </w:numPr>
        <w:spacing w:after="40" w:before="40" w:line="300"/>
      </w:pPr>
      <w:r>
        <w:rPr>
          <w:rFonts w:ascii="Arial" w:cs="Arial" w:eastAsia="Arial" w:hAnsi="Arial"/>
          <w:b/>
          <w:bCs/>
          <w:sz w:val="22"/>
          <w:szCs w:val="22"/>
        </w:rPr>
        <w:t xml:space="preserve">Policy-friendly. </w:t>
      </w:r>
      <w:r>
        <w:rPr>
          <w:rFonts w:ascii="Arial" w:cs="Arial" w:eastAsia="Arial" w:hAnsi="Arial"/>
          <w:sz w:val="22"/>
          <w:szCs w:val="22"/>
        </w:rPr>
        <w:t xml:space="preserve">CI can run arbitrary policy checks before committing — security scans, conftest, linters.</w:t>
      </w:r>
    </w:p>
    <w:p>
      <w:pPr>
        <w:pStyle w:val="ListParagraph"/>
        <w:numPr>
          <w:ilvl w:val="0"/>
          <w:numId w:val="2"/>
        </w:numPr>
        <w:spacing w:after="40" w:before="40" w:line="300"/>
      </w:pPr>
      <w:r>
        <w:rPr>
          <w:rFonts w:ascii="Arial" w:cs="Arial" w:eastAsia="Arial" w:hAnsi="Arial"/>
          <w:b/>
          <w:bCs/>
          <w:sz w:val="22"/>
          <w:szCs w:val="22"/>
        </w:rPr>
        <w:t xml:space="preserve">Per-environment control. </w:t>
      </w:r>
      <w:r>
        <w:rPr>
          <w:rFonts w:ascii="Arial" w:cs="Arial" w:eastAsia="Arial" w:hAnsi="Arial"/>
          <w:sz w:val="22"/>
          <w:szCs w:val="22"/>
        </w:rPr>
        <w:t xml:space="preserve">CI can be configured to update only dev, to skip staging (which promotes manually), etc.</w:t>
      </w:r>
    </w:p>
    <w:p>
      <w:pPr>
        <w:pStyle w:val="Heading2"/>
        <w:spacing w:after="160" w:before="360"/>
      </w:pPr>
      <w:r>
        <w:rPr>
          <w:rFonts w:ascii="Arial" w:cs="Arial" w:eastAsia="Arial" w:hAnsi="Arial"/>
          <w:b/>
          <w:bCs/>
          <w:color w:val="1F4E78"/>
          <w:sz w:val="30"/>
          <w:szCs w:val="30"/>
        </w:rPr>
        <w:t xml:space="preserve">3.4 Why It's the Production Default</w:t>
      </w:r>
    </w:p>
    <w:p>
      <w:pPr>
        <w:spacing w:after="80" w:before="80" w:line="320"/>
        <w:jc w:val="both"/>
      </w:pPr>
      <w:r>
        <w:rPr>
          <w:rFonts w:ascii="Arial" w:cs="Arial" w:eastAsia="Arial" w:hAnsi="Arial"/>
          <w:sz w:val="22"/>
          <w:szCs w:val="22"/>
        </w:rPr>
        <w:t xml:space="preserve">For production teams, CI-driven updates are usually the recommended approach. Reasons:</w:t>
      </w:r>
    </w:p>
    <w:p>
      <w:pPr>
        <w:pStyle w:val="ListParagraph"/>
        <w:numPr>
          <w:ilvl w:val="0"/>
          <w:numId w:val="2"/>
        </w:numPr>
        <w:spacing w:after="40" w:before="40" w:line="300"/>
      </w:pPr>
      <w:r>
        <w:rPr>
          <w:rFonts w:ascii="Arial" w:cs="Arial" w:eastAsia="Arial" w:hAnsi="Arial"/>
          <w:sz w:val="22"/>
          <w:szCs w:val="22"/>
        </w:rPr>
        <w:t xml:space="preserve">The CI owns 'what tag was just built'; no ambiguity.</w:t>
      </w:r>
    </w:p>
    <w:p>
      <w:pPr>
        <w:pStyle w:val="ListParagraph"/>
        <w:numPr>
          <w:ilvl w:val="0"/>
          <w:numId w:val="2"/>
        </w:numPr>
        <w:spacing w:after="40" w:before="40" w:line="300"/>
      </w:pPr>
      <w:r>
        <w:rPr>
          <w:rFonts w:ascii="Arial" w:cs="Arial" w:eastAsia="Arial" w:hAnsi="Arial"/>
          <w:sz w:val="22"/>
          <w:szCs w:val="22"/>
        </w:rPr>
        <w:t xml:space="preserve">Tests pass → commit happens. If tests fail, no manifest change. The causal link is clean.</w:t>
      </w:r>
    </w:p>
    <w:p>
      <w:pPr>
        <w:pStyle w:val="ListParagraph"/>
        <w:numPr>
          <w:ilvl w:val="0"/>
          <w:numId w:val="2"/>
        </w:numPr>
        <w:spacing w:after="40" w:before="40" w:line="300"/>
      </w:pPr>
      <w:r>
        <w:rPr>
          <w:rFonts w:ascii="Arial" w:cs="Arial" w:eastAsia="Arial" w:hAnsi="Arial"/>
          <w:sz w:val="22"/>
          <w:szCs w:val="22"/>
        </w:rPr>
        <w:t xml:space="preserve">The commit can include rich context (test results, scan output, build provenance).</w:t>
      </w:r>
    </w:p>
    <w:p>
      <w:pPr>
        <w:pStyle w:val="ListParagraph"/>
        <w:numPr>
          <w:ilvl w:val="0"/>
          <w:numId w:val="2"/>
        </w:numPr>
        <w:spacing w:after="40" w:before="40" w:line="300"/>
      </w:pPr>
      <w:r>
        <w:rPr>
          <w:rFonts w:ascii="Arial" w:cs="Arial" w:eastAsia="Arial" w:hAnsi="Arial"/>
          <w:sz w:val="22"/>
          <w:szCs w:val="22"/>
        </w:rPr>
        <w:t xml:space="preserve">It plays well with existing CI discipline — teams already think about 'what the pipeline does.'</w:t>
      </w:r>
    </w:p>
    <w:p>
      <w:pPr>
        <w:spacing w:after="80" w:before="80" w:line="320"/>
        <w:jc w:val="both"/>
      </w:pPr>
      <w:r>
        <w:rPr>
          <w:rFonts w:ascii="Arial" w:cs="Arial" w:eastAsia="Arial" w:hAnsi="Arial"/>
          <w:sz w:val="22"/>
          <w:szCs w:val="22"/>
        </w:rPr>
        <w:t xml:space="preserve">Watcher-driven approaches have valid use cases (discussed in sections 6-8), but for most production teams, CI-driven is cleaner and more controllable.</w:t>
      </w:r>
    </w:p>
    <w:p>
      <w:pPr>
        <w:pStyle w:val="Heading1"/>
        <w:spacing w:after="240" w:before="480"/>
      </w:pPr>
      <w:r>
        <w:rPr>
          <w:rFonts w:ascii="Arial" w:cs="Arial" w:eastAsia="Arial" w:hAnsi="Arial"/>
          <w:b/>
          <w:bCs/>
          <w:color w:val="1F4E78"/>
          <w:sz w:val="36"/>
          <w:szCs w:val="36"/>
        </w:rPr>
        <w:t xml:space="preserve">4. CI-Driven Flow in Detail</w:t>
      </w:r>
    </w:p>
    <w:p>
      <w:pPr>
        <w:pStyle w:val="Heading2"/>
        <w:spacing w:after="160" w:before="360"/>
      </w:pPr>
      <w:r>
        <w:rPr>
          <w:rFonts w:ascii="Arial" w:cs="Arial" w:eastAsia="Arial" w:hAnsi="Arial"/>
          <w:b/>
          <w:bCs/>
          <w:color w:val="1F4E78"/>
          <w:sz w:val="30"/>
          <w:szCs w:val="30"/>
        </w:rPr>
        <w:t xml:space="preserve">4.1 A Complete GitHub Actions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.github/workflows/deploy.yaml (in the APP repo)</w:t>
            </w:r>
          </w:p>
          <w:p>
            <w:pPr>
              <w:spacing w:after="0" w:before="0" w:line="260"/>
            </w:pPr>
            <w:r>
              <w:rPr>
                <w:rFonts w:ascii="Consolas" w:cs="Consolas" w:eastAsia="Consolas" w:hAnsi="Consolas"/>
                <w:sz w:val="20"/>
                <w:szCs w:val="20"/>
              </w:rPr>
              <w:t xml:space="preserve">name: Build and Deploy to Dev</w:t>
            </w:r>
          </w:p>
          <w:p>
            <w:pPr>
              <w:spacing w:after="0" w:before="0" w:line="260"/>
            </w:pPr>
            <w:r>
              <w:rPr>
                <w:rFonts w:ascii="Consolas" w:cs="Consolas" w:eastAsia="Consolas" w:hAnsi="Consolas"/>
                <w:sz w:val="20"/>
                <w:szCs w:val="20"/>
              </w:rPr>
              <w:t xml:space="preserve">on:</w:t>
            </w:r>
          </w:p>
          <w:p>
            <w:pPr>
              <w:spacing w:after="0" w:before="0" w:line="260"/>
            </w:pPr>
            <w:r>
              <w:rPr>
                <w:rFonts w:ascii="Consolas" w:cs="Consolas" w:eastAsia="Consolas" w:hAnsi="Consolas"/>
                <w:sz w:val="20"/>
                <w:szCs w:val="20"/>
              </w:rPr>
              <w:t xml:space="preserve">  push:</w:t>
            </w:r>
          </w:p>
          <w:p>
            <w:pPr>
              <w:spacing w:after="0" w:before="0" w:line="260"/>
            </w:pPr>
            <w:r>
              <w:rPr>
                <w:rFonts w:ascii="Consolas" w:cs="Consolas" w:eastAsia="Consolas" w:hAnsi="Consolas"/>
                <w:sz w:val="20"/>
                <w:szCs w:val="20"/>
              </w:rPr>
              <w:t xml:space="preserve">    branches: [main]</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jobs:</w:t>
            </w:r>
          </w:p>
          <w:p>
            <w:pPr>
              <w:spacing w:after="0" w:before="0" w:line="260"/>
            </w:pPr>
            <w:r>
              <w:rPr>
                <w:rFonts w:ascii="Consolas" w:cs="Consolas" w:eastAsia="Consolas" w:hAnsi="Consolas"/>
                <w:sz w:val="20"/>
                <w:szCs w:val="20"/>
              </w:rPr>
              <w:t xml:space="preserve">  build-and-update:</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uses: actions/checkout@v4</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name: Set image tag</w:t>
            </w:r>
          </w:p>
          <w:p>
            <w:pPr>
              <w:spacing w:after="0" w:before="0" w:line="260"/>
            </w:pPr>
            <w:r>
              <w:rPr>
                <w:rFonts w:ascii="Consolas" w:cs="Consolas" w:eastAsia="Consolas" w:hAnsi="Consolas"/>
                <w:sz w:val="20"/>
                <w:szCs w:val="20"/>
              </w:rPr>
              <w:t xml:space="preserve">        id: tag</w:t>
            </w:r>
          </w:p>
          <w:p>
            <w:pPr>
              <w:spacing w:after="0" w:before="0" w:line="260"/>
            </w:pPr>
            <w:r>
              <w:rPr>
                <w:rFonts w:ascii="Consolas" w:cs="Consolas" w:eastAsia="Consolas" w:hAnsi="Consolas"/>
                <w:sz w:val="20"/>
                <w:szCs w:val="20"/>
              </w:rPr>
              <w:t xml:space="preserve">        run: echo "IMAGE_TAG=${GITHUB_SHA:0:7}" &gt;&gt; $GITHUB_ENV</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name: Build and push image</w:t>
            </w:r>
          </w:p>
          <w:p>
            <w:pPr>
              <w:spacing w:after="0" w:before="0" w:line="260"/>
            </w:pPr>
            <w:r>
              <w:rPr>
                <w:rFonts w:ascii="Consolas" w:cs="Consolas" w:eastAsia="Consolas" w:hAnsi="Consolas"/>
                <w:sz w:val="20"/>
                <w:szCs w:val="20"/>
              </w:rPr>
              <w:t xml:space="preserve">        run: |</w:t>
            </w:r>
          </w:p>
          <w:p>
            <w:pPr>
              <w:spacing w:after="0" w:before="0" w:line="260"/>
            </w:pPr>
            <w:r>
              <w:rPr>
                <w:rFonts w:ascii="Consolas" w:cs="Consolas" w:eastAsia="Consolas" w:hAnsi="Consolas"/>
                <w:sz w:val="20"/>
                <w:szCs w:val="20"/>
              </w:rPr>
              <w:t xml:space="preserve">          IMAGE=ghcr.io/${{ github.repository_owner }}/my-app</w:t>
            </w:r>
          </w:p>
          <w:p>
            <w:pPr>
              <w:spacing w:after="0" w:before="0" w:line="260"/>
            </w:pPr>
            <w:r>
              <w:rPr>
                <w:rFonts w:ascii="Consolas" w:cs="Consolas" w:eastAsia="Consolas" w:hAnsi="Consolas"/>
                <w:sz w:val="20"/>
                <w:szCs w:val="20"/>
              </w:rPr>
              <w:t xml:space="preserve">          docker build -t $IMAGE:$IMAGE_TAG .</w:t>
            </w:r>
          </w:p>
          <w:p>
            <w:pPr>
              <w:spacing w:after="0" w:before="0" w:line="260"/>
            </w:pPr>
            <w:r>
              <w:rPr>
                <w:rFonts w:ascii="Consolas" w:cs="Consolas" w:eastAsia="Consolas" w:hAnsi="Consolas"/>
                <w:sz w:val="20"/>
                <w:szCs w:val="20"/>
              </w:rPr>
              <w:t xml:space="preserve">          echo ${{ secrets.GHCR_TOKEN }} | docker login ghcr.io -u ${{ github.actor }} --password-stdin</w:t>
            </w:r>
          </w:p>
          <w:p>
            <w:pPr>
              <w:spacing w:after="0" w:before="0" w:line="260"/>
            </w:pPr>
            <w:r>
              <w:rPr>
                <w:rFonts w:ascii="Consolas" w:cs="Consolas" w:eastAsia="Consolas" w:hAnsi="Consolas"/>
                <w:sz w:val="20"/>
                <w:szCs w:val="20"/>
              </w:rPr>
              <w:t xml:space="preserve">          docker push $IMAGE:$IMAGE_TAG</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name: Run image scan</w:t>
            </w:r>
          </w:p>
          <w:p>
            <w:pPr>
              <w:spacing w:after="0" w:before="0" w:line="260"/>
            </w:pPr>
            <w:r>
              <w:rPr>
                <w:rFonts w:ascii="Consolas" w:cs="Consolas" w:eastAsia="Consolas" w:hAnsi="Consolas"/>
                <w:sz w:val="20"/>
                <w:szCs w:val="20"/>
              </w:rPr>
              <w:t xml:space="preserve">        uses: aquasecurity/trivy-action@master</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image-ref: ghcr.io/${{ github.repository_owner }}/my-app:${{ env.IMAGE_TAG }}</w:t>
            </w:r>
          </w:p>
          <w:p>
            <w:pPr>
              <w:spacing w:after="0" w:before="0" w:line="260"/>
            </w:pPr>
            <w:r>
              <w:rPr>
                <w:rFonts w:ascii="Consolas" w:cs="Consolas" w:eastAsia="Consolas" w:hAnsi="Consolas"/>
                <w:sz w:val="20"/>
                <w:szCs w:val="20"/>
              </w:rPr>
              <w:t xml:space="preserve">          severity: HIGH,CRITICAL</w:t>
            </w:r>
          </w:p>
          <w:p>
            <w:pPr>
              <w:spacing w:after="0" w:before="0" w:line="260"/>
            </w:pPr>
            <w:r>
              <w:rPr>
                <w:rFonts w:ascii="Consolas" w:cs="Consolas" w:eastAsia="Consolas" w:hAnsi="Consolas"/>
                <w:sz w:val="20"/>
                <w:szCs w:val="20"/>
              </w:rPr>
              <w:t xml:space="preserve">          exit-code: 1</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name: Update GitOps repo</w:t>
            </w:r>
          </w:p>
          <w:p>
            <w:pPr>
              <w:spacing w:after="0" w:before="0" w:line="260"/>
            </w:pPr>
            <w:r>
              <w:rPr>
                <w:rFonts w:ascii="Consolas" w:cs="Consolas" w:eastAsia="Consolas" w:hAnsi="Consolas"/>
                <w:sz w:val="20"/>
                <w:szCs w:val="20"/>
              </w:rPr>
              <w:t xml:space="preserve">        env:</w:t>
            </w:r>
          </w:p>
          <w:p>
            <w:pPr>
              <w:spacing w:after="0" w:before="0" w:line="260"/>
            </w:pPr>
            <w:r>
              <w:rPr>
                <w:rFonts w:ascii="Consolas" w:cs="Consolas" w:eastAsia="Consolas" w:hAnsi="Consolas"/>
                <w:sz w:val="20"/>
                <w:szCs w:val="20"/>
              </w:rPr>
              <w:t xml:space="preserve">          GITOPS_TOKEN: ${{ secrets.GITOPS_REPO_TOKEN }}</w:t>
            </w:r>
          </w:p>
          <w:p>
            <w:pPr>
              <w:spacing w:after="0" w:before="0" w:line="260"/>
            </w:pPr>
            <w:r>
              <w:rPr>
                <w:rFonts w:ascii="Consolas" w:cs="Consolas" w:eastAsia="Consolas" w:hAnsi="Consolas"/>
                <w:sz w:val="20"/>
                <w:szCs w:val="20"/>
              </w:rPr>
              <w:t xml:space="preserve">        run: |</w:t>
            </w:r>
          </w:p>
          <w:p>
            <w:pPr>
              <w:spacing w:after="0" w:before="0" w:line="260"/>
            </w:pPr>
            <w:r>
              <w:rPr>
                <w:rFonts w:ascii="Consolas" w:cs="Consolas" w:eastAsia="Consolas" w:hAnsi="Consolas"/>
                <w:sz w:val="20"/>
                <w:szCs w:val="20"/>
              </w:rPr>
              <w:t xml:space="preserve">          git clone https://x-access-token:${GITOPS_TOKEN}@github.com/my-org/gitops</w:t>
            </w:r>
          </w:p>
          <w:p>
            <w:pPr>
              <w:spacing w:after="0" w:before="0" w:line="260"/>
            </w:pPr>
            <w:r>
              <w:rPr>
                <w:rFonts w:ascii="Consolas" w:cs="Consolas" w:eastAsia="Consolas" w:hAnsi="Consolas"/>
                <w:sz w:val="20"/>
                <w:szCs w:val="20"/>
              </w:rPr>
              <w:t xml:space="preserve">          cd gitops/services/my-app/overlays/dev</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Update Kustomize image tag</w:t>
            </w:r>
          </w:p>
          <w:p>
            <w:pPr>
              <w:spacing w:after="0" w:before="0" w:line="260"/>
            </w:pPr>
            <w:r>
              <w:rPr>
                <w:rFonts w:ascii="Consolas" w:cs="Consolas" w:eastAsia="Consolas" w:hAnsi="Consolas"/>
                <w:sz w:val="20"/>
                <w:szCs w:val="20"/>
              </w:rPr>
              <w:t xml:space="preserve">          kustomize edit set image my-app=ghcr.io/${{ github.repository_owner }}/my-app:${IMAGE_TAG}</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Commit</w:t>
            </w:r>
          </w:p>
          <w:p>
            <w:pPr>
              <w:spacing w:after="0" w:before="0" w:line="260"/>
            </w:pPr>
            <w:r>
              <w:rPr>
                <w:rFonts w:ascii="Consolas" w:cs="Consolas" w:eastAsia="Consolas" w:hAnsi="Consolas"/>
                <w:sz w:val="20"/>
                <w:szCs w:val="20"/>
              </w:rPr>
              <w:t xml:space="preserve">          git config user.email "ci-bot@example.com"</w:t>
            </w:r>
          </w:p>
          <w:p>
            <w:pPr>
              <w:spacing w:after="0" w:before="0" w:line="260"/>
            </w:pPr>
            <w:r>
              <w:rPr>
                <w:rFonts w:ascii="Consolas" w:cs="Consolas" w:eastAsia="Consolas" w:hAnsi="Consolas"/>
                <w:sz w:val="20"/>
                <w:szCs w:val="20"/>
              </w:rPr>
              <w:t xml:space="preserve">          git config user.name "ci-bot"</w:t>
            </w:r>
          </w:p>
          <w:p>
            <w:pPr>
              <w:spacing w:after="0" w:before="0" w:line="260"/>
            </w:pPr>
            <w:r>
              <w:rPr>
                <w:rFonts w:ascii="Consolas" w:cs="Consolas" w:eastAsia="Consolas" w:hAnsi="Consolas"/>
                <w:sz w:val="20"/>
                <w:szCs w:val="20"/>
              </w:rPr>
              <w:t xml:space="preserve">          git add kustomization.yaml</w:t>
            </w:r>
          </w:p>
          <w:p>
            <w:pPr>
              <w:spacing w:after="0" w:before="0" w:line="260"/>
            </w:pPr>
            <w:r>
              <w:rPr>
                <w:rFonts w:ascii="Consolas" w:cs="Consolas" w:eastAsia="Consolas" w:hAnsi="Consolas"/>
                <w:sz w:val="20"/>
                <w:szCs w:val="20"/>
              </w:rPr>
              <w:t xml:space="preserve">          git diff --cached --quiet || git commit -m "Deploy my-app ${IMAGE_TAG} to dev [skip ci]"</w:t>
            </w:r>
          </w:p>
          <w:p>
            <w:pPr>
              <w:spacing w:after="0" w:before="0" w:line="260"/>
            </w:pPr>
            <w:r>
              <w:rPr>
                <w:rFonts w:ascii="Consolas" w:cs="Consolas" w:eastAsia="Consolas" w:hAnsi="Consolas"/>
                <w:sz w:val="20"/>
                <w:szCs w:val="20"/>
              </w:rPr>
              <w:t xml:space="preserve">          git push</w:t>
            </w:r>
          </w:p>
        </w:tc>
      </w:tr>
    </w:tbl>
    <w:p>
      <w:pPr>
        <w:pStyle w:val="Heading2"/>
        <w:spacing w:after="160" w:before="360"/>
      </w:pPr>
      <w:r>
        <w:rPr>
          <w:rFonts w:ascii="Arial" w:cs="Arial" w:eastAsia="Arial" w:hAnsi="Arial"/>
          <w:b/>
          <w:bCs/>
          <w:color w:val="1F4E78"/>
          <w:sz w:val="30"/>
          <w:szCs w:val="30"/>
        </w:rPr>
        <w:t xml:space="preserve">4.2 The Parts to Notice</w:t>
      </w:r>
    </w:p>
    <w:p>
      <w:pPr>
        <w:pStyle w:val="ListParagraph"/>
        <w:numPr>
          <w:ilvl w:val="0"/>
          <w:numId w:val="2"/>
        </w:numPr>
        <w:spacing w:after="40" w:before="40" w:line="300"/>
      </w:pPr>
      <w:r>
        <w:rPr>
          <w:rFonts w:ascii="Arial" w:cs="Arial" w:eastAsia="Arial" w:hAnsi="Arial"/>
          <w:b/>
          <w:bCs/>
          <w:sz w:val="22"/>
          <w:szCs w:val="22"/>
        </w:rPr>
        <w:t xml:space="preserve">Image tag derivation. </w:t>
      </w:r>
      <w:r>
        <w:rPr>
          <w:rFonts w:ascii="Arial" w:cs="Arial" w:eastAsia="Arial" w:hAnsi="Arial"/>
          <w:sz w:val="22"/>
          <w:szCs w:val="22"/>
        </w:rPr>
        <w:t xml:space="preserve">Here it's the git SHA. Could be a version string, build number, timestamp.</w:t>
      </w:r>
    </w:p>
    <w:p>
      <w:pPr>
        <w:pStyle w:val="ListParagraph"/>
        <w:numPr>
          <w:ilvl w:val="0"/>
          <w:numId w:val="2"/>
        </w:numPr>
        <w:spacing w:after="40" w:before="40" w:line="300"/>
      </w:pPr>
      <w:r>
        <w:rPr>
          <w:rFonts w:ascii="Arial" w:cs="Arial" w:eastAsia="Arial" w:hAnsi="Arial"/>
          <w:b/>
          <w:bCs/>
          <w:sz w:val="22"/>
          <w:szCs w:val="22"/>
        </w:rPr>
        <w:t xml:space="preserve">Image scan before commit. </w:t>
      </w:r>
      <w:r>
        <w:rPr>
          <w:rFonts w:ascii="Arial" w:cs="Arial" w:eastAsia="Arial" w:hAnsi="Arial"/>
          <w:sz w:val="22"/>
          <w:szCs w:val="22"/>
        </w:rPr>
        <w:t xml:space="preserve">Trivy blocks high-severity vulnerabilities from reaching the GitOps repo.</w:t>
      </w:r>
    </w:p>
    <w:p>
      <w:pPr>
        <w:pStyle w:val="ListParagraph"/>
        <w:numPr>
          <w:ilvl w:val="0"/>
          <w:numId w:val="2"/>
        </w:numPr>
        <w:spacing w:after="40" w:before="40" w:line="300"/>
      </w:pPr>
      <w:r>
        <w:rPr>
          <w:rFonts w:ascii="Arial" w:cs="Arial" w:eastAsia="Arial" w:hAnsi="Arial"/>
          <w:b/>
          <w:bCs/>
          <w:sz w:val="22"/>
          <w:szCs w:val="22"/>
        </w:rPr>
        <w:t xml:space="preserve">Kustomize command. </w:t>
      </w:r>
      <w:r>
        <w:rPr>
          <w:rFonts w:ascii="Arial" w:cs="Arial" w:eastAsia="Arial" w:hAnsi="Arial"/>
          <w:sz w:val="22"/>
          <w:szCs w:val="22"/>
        </w:rPr>
        <w:t xml:space="preserve">`kustomize edit set image` rewrites the overlay's image reference.</w:t>
      </w:r>
    </w:p>
    <w:p>
      <w:pPr>
        <w:pStyle w:val="ListParagraph"/>
        <w:numPr>
          <w:ilvl w:val="0"/>
          <w:numId w:val="2"/>
        </w:numPr>
        <w:spacing w:after="40" w:before="40" w:line="300"/>
      </w:pPr>
      <w:r>
        <w:rPr>
          <w:rFonts w:ascii="Arial" w:cs="Arial" w:eastAsia="Arial" w:hAnsi="Arial"/>
          <w:b/>
          <w:bCs/>
          <w:sz w:val="22"/>
          <w:szCs w:val="22"/>
        </w:rPr>
        <w:t xml:space="preserve">Commit author = ci-bot. </w:t>
      </w:r>
      <w:r>
        <w:rPr>
          <w:rFonts w:ascii="Arial" w:cs="Arial" w:eastAsia="Arial" w:hAnsi="Arial"/>
          <w:sz w:val="22"/>
          <w:szCs w:val="22"/>
        </w:rPr>
        <w:t xml:space="preserve">Clear distinction from human commits.</w:t>
      </w:r>
    </w:p>
    <w:p>
      <w:pPr>
        <w:pStyle w:val="ListParagraph"/>
        <w:numPr>
          <w:ilvl w:val="0"/>
          <w:numId w:val="2"/>
        </w:numPr>
        <w:spacing w:after="40" w:before="40" w:line="300"/>
      </w:pPr>
      <w:r>
        <w:rPr>
          <w:rFonts w:ascii="Arial" w:cs="Arial" w:eastAsia="Arial" w:hAnsi="Arial"/>
          <w:b/>
          <w:bCs/>
          <w:sz w:val="22"/>
          <w:szCs w:val="22"/>
        </w:rPr>
        <w:t xml:space="preserve">[skip ci] tag in commit message. </w:t>
      </w:r>
      <w:r>
        <w:rPr>
          <w:rFonts w:ascii="Arial" w:cs="Arial" w:eastAsia="Arial" w:hAnsi="Arial"/>
          <w:sz w:val="22"/>
          <w:szCs w:val="22"/>
        </w:rPr>
        <w:t xml:space="preserve">Prevents recursive CI triggers on the GitOps repo.</w:t>
      </w:r>
    </w:p>
    <w:p>
      <w:pPr>
        <w:pStyle w:val="ListParagraph"/>
        <w:numPr>
          <w:ilvl w:val="0"/>
          <w:numId w:val="2"/>
        </w:numPr>
        <w:spacing w:after="40" w:before="40" w:line="300"/>
      </w:pPr>
      <w:r>
        <w:rPr>
          <w:rFonts w:ascii="Arial" w:cs="Arial" w:eastAsia="Arial" w:hAnsi="Arial"/>
          <w:b/>
          <w:bCs/>
          <w:sz w:val="22"/>
          <w:szCs w:val="22"/>
        </w:rPr>
        <w:t xml:space="preserve">`git diff --cached --quiet || commit`. </w:t>
      </w:r>
      <w:r>
        <w:rPr>
          <w:rFonts w:ascii="Arial" w:cs="Arial" w:eastAsia="Arial" w:hAnsi="Arial"/>
          <w:sz w:val="22"/>
          <w:szCs w:val="22"/>
        </w:rPr>
        <w:t xml:space="preserve">Commits only if there's a change; avoids empty commits.</w:t>
      </w:r>
    </w:p>
    <w:p>
      <w:pPr>
        <w:pStyle w:val="Heading2"/>
        <w:spacing w:after="160" w:before="360"/>
      </w:pPr>
      <w:r>
        <w:rPr>
          <w:rFonts w:ascii="Arial" w:cs="Arial" w:eastAsia="Arial" w:hAnsi="Arial"/>
          <w:b/>
          <w:bCs/>
          <w:color w:val="1F4E78"/>
          <w:sz w:val="30"/>
          <w:szCs w:val="30"/>
        </w:rPr>
        <w:t xml:space="preserve">4.3 The Helm Variant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 name: Update Helm values</w:t>
            </w:r>
          </w:p>
          <w:p>
            <w:pPr>
              <w:spacing w:after="0" w:before="0" w:line="260"/>
            </w:pPr>
            <w:r>
              <w:rPr>
                <w:rFonts w:ascii="Consolas" w:cs="Consolas" w:eastAsia="Consolas" w:hAnsi="Consolas"/>
                <w:sz w:val="20"/>
                <w:szCs w:val="20"/>
              </w:rPr>
              <w:t xml:space="preserve">        env:</w:t>
            </w:r>
          </w:p>
          <w:p>
            <w:pPr>
              <w:spacing w:after="0" w:before="0" w:line="260"/>
            </w:pPr>
            <w:r>
              <w:rPr>
                <w:rFonts w:ascii="Consolas" w:cs="Consolas" w:eastAsia="Consolas" w:hAnsi="Consolas"/>
                <w:sz w:val="20"/>
                <w:szCs w:val="20"/>
              </w:rPr>
              <w:t xml:space="preserve">          GITOPS_TOKEN: ${{ secrets.GITOPS_REPO_TOKEN }}</w:t>
            </w:r>
          </w:p>
          <w:p>
            <w:pPr>
              <w:spacing w:after="0" w:before="0" w:line="260"/>
            </w:pPr>
            <w:r>
              <w:rPr>
                <w:rFonts w:ascii="Consolas" w:cs="Consolas" w:eastAsia="Consolas" w:hAnsi="Consolas"/>
                <w:sz w:val="20"/>
                <w:szCs w:val="20"/>
              </w:rPr>
              <w:t xml:space="preserve">        run: |</w:t>
            </w:r>
          </w:p>
          <w:p>
            <w:pPr>
              <w:spacing w:after="0" w:before="0" w:line="260"/>
            </w:pPr>
            <w:r>
              <w:rPr>
                <w:rFonts w:ascii="Consolas" w:cs="Consolas" w:eastAsia="Consolas" w:hAnsi="Consolas"/>
                <w:sz w:val="20"/>
                <w:szCs w:val="20"/>
              </w:rPr>
              <w:t xml:space="preserve">          git clone https://x-access-token:${GITOPS_TOKEN}@github.com/my-org/gitops</w:t>
            </w:r>
          </w:p>
          <w:p>
            <w:pPr>
              <w:spacing w:after="0" w:before="0" w:line="260"/>
            </w:pPr>
            <w:r>
              <w:rPr>
                <w:rFonts w:ascii="Consolas" w:cs="Consolas" w:eastAsia="Consolas" w:hAnsi="Consolas"/>
                <w:sz w:val="20"/>
                <w:szCs w:val="20"/>
              </w:rPr>
              <w:t xml:space="preserve">          cd gitops/services/my-app</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Update values file</w:t>
            </w:r>
          </w:p>
          <w:p>
            <w:pPr>
              <w:spacing w:after="0" w:before="0" w:line="260"/>
            </w:pPr>
            <w:r>
              <w:rPr>
                <w:rFonts w:ascii="Consolas" w:cs="Consolas" w:eastAsia="Consolas" w:hAnsi="Consolas"/>
                <w:sz w:val="20"/>
                <w:szCs w:val="20"/>
              </w:rPr>
              <w:t xml:space="preserve">          yq -i ".image.tag = \"${IMAGE_TAG}\"" values-dev.yaml</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git config user.email "ci-bot@example.com"</w:t>
            </w:r>
          </w:p>
          <w:p>
            <w:pPr>
              <w:spacing w:after="0" w:before="0" w:line="260"/>
            </w:pPr>
            <w:r>
              <w:rPr>
                <w:rFonts w:ascii="Consolas" w:cs="Consolas" w:eastAsia="Consolas" w:hAnsi="Consolas"/>
                <w:sz w:val="20"/>
                <w:szCs w:val="20"/>
              </w:rPr>
              <w:t xml:space="preserve">          git config user.name "ci-bot"</w:t>
            </w:r>
          </w:p>
          <w:p>
            <w:pPr>
              <w:spacing w:after="0" w:before="0" w:line="260"/>
            </w:pPr>
            <w:r>
              <w:rPr>
                <w:rFonts w:ascii="Consolas" w:cs="Consolas" w:eastAsia="Consolas" w:hAnsi="Consolas"/>
                <w:sz w:val="20"/>
                <w:szCs w:val="20"/>
              </w:rPr>
              <w:t xml:space="preserve">          git add values-dev.yaml</w:t>
            </w:r>
          </w:p>
          <w:p>
            <w:pPr>
              <w:spacing w:after="0" w:before="0" w:line="260"/>
            </w:pPr>
            <w:r>
              <w:rPr>
                <w:rFonts w:ascii="Consolas" w:cs="Consolas" w:eastAsia="Consolas" w:hAnsi="Consolas"/>
                <w:sz w:val="20"/>
                <w:szCs w:val="20"/>
              </w:rPr>
              <w:t xml:space="preserve">          git diff --cached --quiet || git commit -m "Deploy my-app ${IMAGE_TAG} to dev"</w:t>
            </w:r>
          </w:p>
          <w:p>
            <w:pPr>
              <w:spacing w:after="0" w:before="0" w:line="260"/>
            </w:pPr>
            <w:r>
              <w:rPr>
                <w:rFonts w:ascii="Consolas" w:cs="Consolas" w:eastAsia="Consolas" w:hAnsi="Consolas"/>
                <w:sz w:val="20"/>
                <w:szCs w:val="20"/>
              </w:rPr>
              <w:t xml:space="preserve">          git push</w:t>
            </w:r>
          </w:p>
        </w:tc>
      </w:tr>
    </w:tbl>
    <w:p>
      <w:pPr>
        <w:pStyle w:val="Heading2"/>
        <w:spacing w:after="160" w:before="360"/>
      </w:pPr>
      <w:r>
        <w:rPr>
          <w:rFonts w:ascii="Arial" w:cs="Arial" w:eastAsia="Arial" w:hAnsi="Arial"/>
          <w:b/>
          <w:bCs/>
          <w:color w:val="1F4E78"/>
          <w:sz w:val="30"/>
          <w:szCs w:val="30"/>
        </w:rPr>
        <w:t xml:space="preserve">4.4 Multi-Environment Dispatch</w:t>
      </w:r>
    </w:p>
    <w:p>
      <w:pPr>
        <w:spacing w:after="80" w:before="80" w:line="320"/>
        <w:jc w:val="both"/>
      </w:pPr>
      <w:r>
        <w:rPr>
          <w:rFonts w:ascii="Arial" w:cs="Arial" w:eastAsia="Arial" w:hAnsi="Arial"/>
          <w:sz w:val="22"/>
          <w:szCs w:val="22"/>
        </w:rPr>
        <w:t xml:space="preserve">CI-driven updates can target different environments based on branch or tag: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Main branch merges → update dev</w:t>
            </w:r>
          </w:p>
          <w:p>
            <w:pPr>
              <w:spacing w:after="0" w:before="0" w:line="260"/>
            </w:pPr>
            <w:r>
              <w:rPr>
                <w:rFonts w:ascii="Consolas" w:cs="Consolas" w:eastAsia="Consolas" w:hAnsi="Consolas"/>
                <w:sz w:val="20"/>
                <w:szCs w:val="20"/>
              </w:rPr>
              <w:t xml:space="preserve">if [ "${GITHUB_REF_NAME}" = "main" ]; then</w:t>
            </w:r>
          </w:p>
          <w:p>
            <w:pPr>
              <w:spacing w:after="0" w:before="0" w:line="260"/>
            </w:pPr>
            <w:r>
              <w:rPr>
                <w:rFonts w:ascii="Consolas" w:cs="Consolas" w:eastAsia="Consolas" w:hAnsi="Consolas"/>
                <w:sz w:val="20"/>
                <w:szCs w:val="20"/>
              </w:rPr>
              <w:t xml:space="preserve">  ENV=dev</w:t>
            </w:r>
          </w:p>
          <w:p>
            <w:pPr>
              <w:spacing w:after="0" w:before="0" w:line="260"/>
            </w:pPr>
            <w:r>
              <w:rPr>
                <w:rFonts w:ascii="Consolas" w:cs="Consolas" w:eastAsia="Consolas" w:hAnsi="Consolas"/>
                <w:sz w:val="20"/>
                <w:szCs w:val="20"/>
              </w:rPr>
              <w:t xml:space="preserve">fi</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Tagged releases → open PR to staging (promotion)</w:t>
            </w:r>
          </w:p>
          <w:p>
            <w:pPr>
              <w:spacing w:after="0" w:before="0" w:line="260"/>
            </w:pPr>
            <w:r>
              <w:rPr>
                <w:rFonts w:ascii="Consolas" w:cs="Consolas" w:eastAsia="Consolas" w:hAnsi="Consolas"/>
                <w:sz w:val="20"/>
                <w:szCs w:val="20"/>
              </w:rPr>
              <w:t xml:space="preserve">if [[ "${GITHUB_REF_TYPE}" = "tag" ]]; then</w:t>
            </w:r>
          </w:p>
          <w:p>
            <w:pPr>
              <w:spacing w:after="0" w:before="0" w:line="260"/>
            </w:pPr>
            <w:r>
              <w:rPr>
                <w:rFonts w:ascii="Consolas" w:cs="Consolas" w:eastAsia="Consolas" w:hAnsi="Consolas"/>
                <w:sz w:val="20"/>
                <w:szCs w:val="20"/>
              </w:rPr>
              <w:t xml:space="preserve">  ENV=staging</w:t>
            </w:r>
          </w:p>
          <w:p>
            <w:pPr>
              <w:spacing w:after="0" w:before="0" w:line="260"/>
            </w:pPr>
            <w:r>
              <w:rPr>
                <w:rFonts w:ascii="Consolas" w:cs="Consolas" w:eastAsia="Consolas" w:hAnsi="Consolas"/>
                <w:sz w:val="20"/>
                <w:szCs w:val="20"/>
              </w:rPr>
              <w:t xml:space="preserve">  OPEN_PR=true</w:t>
            </w:r>
          </w:p>
          <w:p>
            <w:pPr>
              <w:spacing w:after="0" w:before="0" w:line="260"/>
            </w:pPr>
            <w:r>
              <w:rPr>
                <w:rFonts w:ascii="Consolas" w:cs="Consolas" w:eastAsia="Consolas" w:hAnsi="Consolas"/>
                <w:sz w:val="20"/>
                <w:szCs w:val="20"/>
              </w:rPr>
              <w:t xml:space="preserve">fi</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cd gitops/services/my-app/overlays/$ENV</w:t>
            </w:r>
          </w:p>
          <w:p>
            <w:pPr>
              <w:spacing w:after="0" w:before="0" w:line="260"/>
            </w:pPr>
            <w:r>
              <w:rPr>
                <w:rFonts w:ascii="Consolas" w:cs="Consolas" w:eastAsia="Consolas" w:hAnsi="Consolas"/>
                <w:sz w:val="20"/>
                <w:szCs w:val="20"/>
              </w:rPr>
              <w:t xml:space="preserve">kustomize edit set image my-app=...:$IMAGE_TAG</w:t>
            </w:r>
          </w:p>
          <w:p>
            <w:pPr>
              <w:spacing w:after="0" w:before="0" w:line="260"/>
            </w:pPr>
            <w:r>
              <w:rPr>
                <w:rFonts w:ascii="Consolas" w:cs="Consolas" w:eastAsia="Consolas" w:hAnsi="Consolas"/>
                <w:sz w:val="20"/>
                <w:szCs w:val="20"/>
              </w:rPr>
              <w:t xml:space="preserve">git commit -am "Deploy $IMAGE_TAG to $ENV"</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if [ "$OPEN_PR" = "true" ]; then</w:t>
            </w:r>
          </w:p>
          <w:p>
            <w:pPr>
              <w:spacing w:after="0" w:before="0" w:line="260"/>
            </w:pPr>
            <w:r>
              <w:rPr>
                <w:rFonts w:ascii="Consolas" w:cs="Consolas" w:eastAsia="Consolas" w:hAnsi="Consolas"/>
                <w:sz w:val="20"/>
                <w:szCs w:val="20"/>
              </w:rPr>
              <w:t xml:space="preserve">  gh pr create --title "Promote to $ENV: $IMAGE_TAG" --body "..."</w:t>
            </w:r>
          </w:p>
          <w:p>
            <w:pPr>
              <w:spacing w:after="0" w:before="0" w:line="260"/>
            </w:pPr>
            <w:r>
              <w:rPr>
                <w:rFonts w:ascii="Consolas" w:cs="Consolas" w:eastAsia="Consolas" w:hAnsi="Consolas"/>
                <w:sz w:val="20"/>
                <w:szCs w:val="20"/>
              </w:rPr>
              <w:t xml:space="preserve">else</w:t>
            </w:r>
          </w:p>
          <w:p>
            <w:pPr>
              <w:spacing w:after="0" w:before="0" w:line="260"/>
            </w:pPr>
            <w:r>
              <w:rPr>
                <w:rFonts w:ascii="Consolas" w:cs="Consolas" w:eastAsia="Consolas" w:hAnsi="Consolas"/>
                <w:sz w:val="20"/>
                <w:szCs w:val="20"/>
              </w:rPr>
              <w:t xml:space="preserve">  git push</w:t>
            </w:r>
          </w:p>
          <w:p>
            <w:pPr>
              <w:spacing w:after="0" w:before="0" w:line="260"/>
            </w:pPr>
            <w:r>
              <w:rPr>
                <w:rFonts w:ascii="Consolas" w:cs="Consolas" w:eastAsia="Consolas" w:hAnsi="Consolas"/>
                <w:sz w:val="20"/>
                <w:szCs w:val="20"/>
              </w:rPr>
              <w:t xml:space="preserve">fi</w:t>
            </w:r>
          </w:p>
        </w:tc>
      </w:tr>
    </w:tbl>
    <w:p>
      <w:pPr>
        <w:pStyle w:val="Heading1"/>
        <w:spacing w:after="240" w:before="480"/>
      </w:pPr>
      <w:r>
        <w:rPr>
          <w:rFonts w:ascii="Arial" w:cs="Arial" w:eastAsia="Arial" w:hAnsi="Arial"/>
          <w:b/>
          <w:bCs/>
          <w:color w:val="1F4E78"/>
          <w:sz w:val="36"/>
          <w:szCs w:val="36"/>
        </w:rPr>
        <w:t xml:space="preserve">5. CI Credentials for the GitOps Repo</w:t>
      </w:r>
    </w:p>
    <w:p>
      <w:pPr>
        <w:pStyle w:val="Heading2"/>
        <w:spacing w:after="160" w:before="360"/>
      </w:pPr>
      <w:r>
        <w:rPr>
          <w:rFonts w:ascii="Arial" w:cs="Arial" w:eastAsia="Arial" w:hAnsi="Arial"/>
          <w:b/>
          <w:bCs/>
          <w:color w:val="1F4E78"/>
          <w:sz w:val="30"/>
          <w:szCs w:val="30"/>
        </w:rPr>
        <w:t xml:space="preserve">5.1 What CI Needs</w:t>
      </w:r>
    </w:p>
    <w:p>
      <w:pPr>
        <w:spacing w:after="80" w:before="80" w:line="320"/>
        <w:jc w:val="both"/>
      </w:pPr>
      <w:r>
        <w:rPr>
          <w:rFonts w:ascii="Arial" w:cs="Arial" w:eastAsia="Arial" w:hAnsi="Arial"/>
          <w:sz w:val="22"/>
          <w:szCs w:val="22"/>
        </w:rPr>
        <w:t xml:space="preserve">To commit to the GitOps repo, CI needs WRITE access. The credential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Option</w:t>
            </w:r>
          </w:p>
        </w:tc>
        <w:tc>
          <w:tcPr>
            <w:tcW w:type="dxa" w:w="3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Mechanism</w:t>
            </w:r>
          </w:p>
        </w:tc>
        <w:tc>
          <w:tcPr>
            <w:tcW w:type="dxa" w:w="39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Assessment</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GitHub App with write scope</w:t>
            </w:r>
          </w:p>
        </w:tc>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 GitHub App installed on the GitOps repo, with narrow permissions.</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Best practice; fine-grained control.</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Deploy key (SSH)</w:t>
            </w:r>
          </w:p>
        </w:tc>
        <w:tc>
          <w:tcPr>
            <w:tcW w:type="dxa" w:w="3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SSH key added to the GitOps repo; write-enabled.</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Simple; per-repo scoping.</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Personal Access Token (PAT)</w:t>
            </w:r>
          </w:p>
        </w:tc>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User's token used by CI.</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Convenient but ties CI access to a person's account.</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Machine User PAT</w:t>
            </w:r>
          </w:p>
        </w:tc>
        <w:tc>
          <w:tcPr>
            <w:tcW w:type="dxa" w:w="3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PAT from a dedicated bot account.</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Better than user PAT; still less scoped than App.</w:t>
            </w:r>
          </w:p>
        </w:tc>
      </w:tr>
    </w:tbl>
    <w:p>
      <w:pPr>
        <w:pStyle w:val="Heading2"/>
        <w:spacing w:after="160" w:before="360"/>
      </w:pPr>
      <w:r>
        <w:rPr>
          <w:rFonts w:ascii="Arial" w:cs="Arial" w:eastAsia="Arial" w:hAnsi="Arial"/>
          <w:b/>
          <w:bCs/>
          <w:color w:val="1F4E78"/>
          <w:sz w:val="30"/>
          <w:szCs w:val="30"/>
        </w:rPr>
        <w:t xml:space="preserve">5.2 GitHub App Setup (Recommended)</w:t>
      </w:r>
    </w:p>
    <w:p>
      <w:pPr>
        <w:pStyle w:val="ListParagraph"/>
        <w:numPr>
          <w:ilvl w:val="0"/>
          <w:numId w:val="3"/>
        </w:numPr>
        <w:spacing w:after="40" w:before="40" w:line="300"/>
      </w:pPr>
      <w:r>
        <w:rPr>
          <w:rFonts w:ascii="Arial" w:cs="Arial" w:eastAsia="Arial" w:hAnsi="Arial"/>
          <w:sz w:val="22"/>
          <w:szCs w:val="22"/>
        </w:rPr>
        <w:t xml:space="preserve">Create a GitHub App in the org.</w:t>
      </w:r>
    </w:p>
    <w:p>
      <w:pPr>
        <w:pStyle w:val="ListParagraph"/>
        <w:numPr>
          <w:ilvl w:val="0"/>
          <w:numId w:val="3"/>
        </w:numPr>
        <w:spacing w:after="40" w:before="40" w:line="300"/>
      </w:pPr>
      <w:r>
        <w:rPr>
          <w:rFonts w:ascii="Arial" w:cs="Arial" w:eastAsia="Arial" w:hAnsi="Arial"/>
          <w:sz w:val="22"/>
          <w:szCs w:val="22"/>
        </w:rPr>
        <w:t xml:space="preserve">Grant it Contents: Write permission on the GitOps repo.</w:t>
      </w:r>
    </w:p>
    <w:p>
      <w:pPr>
        <w:pStyle w:val="ListParagraph"/>
        <w:numPr>
          <w:ilvl w:val="0"/>
          <w:numId w:val="3"/>
        </w:numPr>
        <w:spacing w:after="40" w:before="40" w:line="300"/>
      </w:pPr>
      <w:r>
        <w:rPr>
          <w:rFonts w:ascii="Arial" w:cs="Arial" w:eastAsia="Arial" w:hAnsi="Arial"/>
          <w:sz w:val="22"/>
          <w:szCs w:val="22"/>
        </w:rPr>
        <w:t xml:space="preserve">Install the App only on the GitOps repo (not org-wide).</w:t>
      </w:r>
    </w:p>
    <w:p>
      <w:pPr>
        <w:pStyle w:val="ListParagraph"/>
        <w:numPr>
          <w:ilvl w:val="0"/>
          <w:numId w:val="3"/>
        </w:numPr>
        <w:spacing w:after="40" w:before="40" w:line="300"/>
      </w:pPr>
      <w:r>
        <w:rPr>
          <w:rFonts w:ascii="Arial" w:cs="Arial" w:eastAsia="Arial" w:hAnsi="Arial"/>
          <w:sz w:val="22"/>
          <w:szCs w:val="22"/>
        </w:rPr>
        <w:t xml:space="preserve">Generate a private key for the App.</w:t>
      </w:r>
    </w:p>
    <w:p>
      <w:pPr>
        <w:pStyle w:val="ListParagraph"/>
        <w:numPr>
          <w:ilvl w:val="0"/>
          <w:numId w:val="3"/>
        </w:numPr>
        <w:spacing w:after="40" w:before="40" w:line="300"/>
      </w:pPr>
      <w:r>
        <w:rPr>
          <w:rFonts w:ascii="Arial" w:cs="Arial" w:eastAsia="Arial" w:hAnsi="Arial"/>
          <w:sz w:val="22"/>
          <w:szCs w:val="22"/>
        </w:rPr>
        <w:t xml:space="preserve">Store the private key in CI secrets.</w:t>
      </w:r>
    </w:p>
    <w:p>
      <w:pPr>
        <w:pStyle w:val="ListParagraph"/>
        <w:numPr>
          <w:ilvl w:val="0"/>
          <w:numId w:val="3"/>
        </w:numPr>
        <w:spacing w:after="40" w:before="40" w:line="300"/>
      </w:pPr>
      <w:r>
        <w:rPr>
          <w:rFonts w:ascii="Arial" w:cs="Arial" w:eastAsia="Arial" w:hAnsi="Arial"/>
          <w:sz w:val="22"/>
          <w:szCs w:val="22"/>
        </w:rPr>
        <w:t xml:space="preserve">In CI, use the key to generate short-lived tokens (via actions/create-github-app-token or equivalent).</w:t>
      </w:r>
    </w:p>
    <w:p>
      <w:pPr>
        <w:pStyle w:val="Heading2"/>
        <w:spacing w:after="160" w:before="360"/>
      </w:pPr>
      <w:r>
        <w:rPr>
          <w:rFonts w:ascii="Arial" w:cs="Arial" w:eastAsia="Arial" w:hAnsi="Arial"/>
          <w:b/>
          <w:bCs/>
          <w:color w:val="1F4E78"/>
          <w:sz w:val="30"/>
          <w:szCs w:val="30"/>
        </w:rPr>
        <w:t xml:space="preserve">5.3 Scoping the Bot's Access</w:t>
      </w:r>
    </w:p>
    <w:p>
      <w:pPr>
        <w:spacing w:after="80" w:before="80" w:line="320"/>
        <w:jc w:val="both"/>
      </w:pPr>
      <w:r>
        <w:rPr>
          <w:rFonts w:ascii="Arial" w:cs="Arial" w:eastAsia="Arial" w:hAnsi="Arial"/>
          <w:sz w:val="22"/>
          <w:szCs w:val="22"/>
        </w:rPr>
        <w:t xml:space="preserve">Even with write access, CI's reach can be further narrowed:</w:t>
      </w:r>
    </w:p>
    <w:p>
      <w:pPr>
        <w:pStyle w:val="ListParagraph"/>
        <w:numPr>
          <w:ilvl w:val="0"/>
          <w:numId w:val="2"/>
        </w:numPr>
        <w:spacing w:after="40" w:before="40" w:line="300"/>
      </w:pPr>
      <w:r>
        <w:rPr>
          <w:rFonts w:ascii="Arial" w:cs="Arial" w:eastAsia="Arial" w:hAnsi="Arial"/>
          <w:b/>
          <w:bCs/>
          <w:sz w:val="22"/>
          <w:szCs w:val="22"/>
        </w:rPr>
        <w:t xml:space="preserve">CODEOWNERS. </w:t>
      </w:r>
      <w:r>
        <w:rPr>
          <w:rFonts w:ascii="Arial" w:cs="Arial" w:eastAsia="Arial" w:hAnsi="Arial"/>
          <w:sz w:val="22"/>
          <w:szCs w:val="22"/>
        </w:rPr>
        <w:t xml:space="preserve">Require specific team review for changes to certain paths (e.g., overlays/prod/). CI bot commits to those paths require human approval.</w:t>
      </w:r>
    </w:p>
    <w:p>
      <w:pPr>
        <w:pStyle w:val="ListParagraph"/>
        <w:numPr>
          <w:ilvl w:val="0"/>
          <w:numId w:val="2"/>
        </w:numPr>
        <w:spacing w:after="40" w:before="40" w:line="300"/>
      </w:pPr>
      <w:r>
        <w:rPr>
          <w:rFonts w:ascii="Arial" w:cs="Arial" w:eastAsia="Arial" w:hAnsi="Arial"/>
          <w:b/>
          <w:bCs/>
          <w:sz w:val="22"/>
          <w:szCs w:val="22"/>
        </w:rPr>
        <w:t xml:space="preserve">Branch protection restrictions. </w:t>
      </w:r>
      <w:r>
        <w:rPr>
          <w:rFonts w:ascii="Arial" w:cs="Arial" w:eastAsia="Arial" w:hAnsi="Arial"/>
          <w:sz w:val="22"/>
          <w:szCs w:val="22"/>
        </w:rPr>
        <w:t xml:space="preserve">Restrict who can push directly to main; force CI bot to use PRs instead.</w:t>
      </w:r>
    </w:p>
    <w:p>
      <w:pPr>
        <w:pStyle w:val="ListParagraph"/>
        <w:numPr>
          <w:ilvl w:val="0"/>
          <w:numId w:val="2"/>
        </w:numPr>
        <w:spacing w:after="40" w:before="40" w:line="300"/>
      </w:pPr>
      <w:r>
        <w:rPr>
          <w:rFonts w:ascii="Arial" w:cs="Arial" w:eastAsia="Arial" w:hAnsi="Arial"/>
          <w:b/>
          <w:bCs/>
          <w:sz w:val="22"/>
          <w:szCs w:val="22"/>
        </w:rPr>
        <w:t xml:space="preserve">Path-based restrictions. </w:t>
      </w:r>
      <w:r>
        <w:rPr>
          <w:rFonts w:ascii="Arial" w:cs="Arial" w:eastAsia="Arial" w:hAnsi="Arial"/>
          <w:sz w:val="22"/>
          <w:szCs w:val="22"/>
        </w:rPr>
        <w:t xml:space="preserve">Via CODEOWNERS wildcards, restrict CI to only modify overlays/dev/ directly; other envs require PR + review.</w:t>
      </w:r>
    </w:p>
    <w:p>
      <w:pPr>
        <w:pStyle w:val="Heading2"/>
        <w:spacing w:after="160" w:before="360"/>
      </w:pPr>
      <w:r>
        <w:rPr>
          <w:rFonts w:ascii="Arial" w:cs="Arial" w:eastAsia="Arial" w:hAnsi="Arial"/>
          <w:b/>
          <w:bCs/>
          <w:color w:val="1F4E78"/>
          <w:sz w:val="30"/>
          <w:szCs w:val="30"/>
        </w:rPr>
        <w:t xml:space="preserve">5.4 PR-Only Commit Pattern</w:t>
      </w:r>
    </w:p>
    <w:p>
      <w:pPr>
        <w:spacing w:after="80" w:before="80" w:line="320"/>
        <w:jc w:val="both"/>
      </w:pPr>
      <w:r>
        <w:rPr>
          <w:rFonts w:ascii="Arial" w:cs="Arial" w:eastAsia="Arial" w:hAnsi="Arial"/>
          <w:sz w:val="22"/>
          <w:szCs w:val="22"/>
        </w:rPr>
        <w:t xml:space="preserve">For stricter environments, CI opens a PR rather than committing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CI creates a branch and opens a PR</w:t>
            </w:r>
          </w:p>
          <w:p>
            <w:pPr>
              <w:spacing w:after="0" w:before="0" w:line="260"/>
            </w:pPr>
            <w:r>
              <w:rPr>
                <w:rFonts w:ascii="Consolas" w:cs="Consolas" w:eastAsia="Consolas" w:hAnsi="Consolas"/>
                <w:sz w:val="20"/>
                <w:szCs w:val="20"/>
              </w:rPr>
              <w:t xml:space="preserve">git checkout -b "deploy-${IMAGE_TAG}-to-staging"</w:t>
            </w:r>
          </w:p>
          <w:p>
            <w:pPr>
              <w:spacing w:after="0" w:before="0" w:line="260"/>
            </w:pPr>
            <w:r>
              <w:rPr>
                <w:rFonts w:ascii="Consolas" w:cs="Consolas" w:eastAsia="Consolas" w:hAnsi="Consolas"/>
                <w:sz w:val="20"/>
                <w:szCs w:val="20"/>
              </w:rPr>
              <w:t xml:space="preserve">kustomize edit set image my-app=...:$IMAGE_TAG</w:t>
            </w:r>
          </w:p>
          <w:p>
            <w:pPr>
              <w:spacing w:after="0" w:before="0" w:line="260"/>
            </w:pPr>
            <w:r>
              <w:rPr>
                <w:rFonts w:ascii="Consolas" w:cs="Consolas" w:eastAsia="Consolas" w:hAnsi="Consolas"/>
                <w:sz w:val="20"/>
                <w:szCs w:val="20"/>
              </w:rPr>
              <w:t xml:space="preserve">git commit -am "Deploy my-app $IMAGE_TAG to staging"</w:t>
            </w:r>
          </w:p>
          <w:p>
            <w:pPr>
              <w:spacing w:after="0" w:before="0" w:line="260"/>
            </w:pPr>
            <w:r>
              <w:rPr>
                <w:rFonts w:ascii="Consolas" w:cs="Consolas" w:eastAsia="Consolas" w:hAnsi="Consolas"/>
                <w:sz w:val="20"/>
                <w:szCs w:val="20"/>
              </w:rPr>
              <w:t xml:space="preserve">git push -u origin "deploy-${IMAGE_TAG}-to-staging"</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Open PR via GitHub CLI</w:t>
            </w:r>
          </w:p>
          <w:p>
            <w:pPr>
              <w:spacing w:after="0" w:before="0" w:line="260"/>
            </w:pPr>
            <w:r>
              <w:rPr>
                <w:rFonts w:ascii="Consolas" w:cs="Consolas" w:eastAsia="Consolas" w:hAnsi="Consolas"/>
                <w:sz w:val="20"/>
                <w:szCs w:val="20"/>
              </w:rPr>
              <w:t xml:space="preserve">gh pr create \</w:t>
            </w:r>
          </w:p>
          <w:p>
            <w:pPr>
              <w:spacing w:after="0" w:before="0" w:line="260"/>
            </w:pPr>
            <w:r>
              <w:rPr>
                <w:rFonts w:ascii="Consolas" w:cs="Consolas" w:eastAsia="Consolas" w:hAnsi="Consolas"/>
                <w:sz w:val="20"/>
                <w:szCs w:val="20"/>
              </w:rPr>
              <w:t xml:space="preserve">  --title "Deploy my-app $IMAGE_TAG to staging" \</w:t>
            </w:r>
          </w:p>
          <w:p>
            <w:pPr>
              <w:spacing w:after="0" w:before="0" w:line="260"/>
            </w:pPr>
            <w:r>
              <w:rPr>
                <w:rFonts w:ascii="Consolas" w:cs="Consolas" w:eastAsia="Consolas" w:hAnsi="Consolas"/>
                <w:sz w:val="20"/>
                <w:szCs w:val="20"/>
              </w:rPr>
              <w:t xml:space="preserve">  --body "Promoted from dev after green tests." \</w:t>
            </w:r>
          </w:p>
          <w:p>
            <w:pPr>
              <w:spacing w:after="0" w:before="0" w:line="260"/>
            </w:pPr>
            <w:r>
              <w:rPr>
                <w:rFonts w:ascii="Consolas" w:cs="Consolas" w:eastAsia="Consolas" w:hAnsi="Consolas"/>
                <w:sz w:val="20"/>
                <w:szCs w:val="20"/>
              </w:rPr>
              <w:t xml:space="preserve">  --base main</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For auto-merge of low-risk changes:</w:t>
            </w:r>
          </w:p>
          <w:p>
            <w:pPr>
              <w:spacing w:after="0" w:before="0" w:line="260"/>
            </w:pPr>
            <w:r>
              <w:rPr>
                <w:rFonts w:ascii="Consolas" w:cs="Consolas" w:eastAsia="Consolas" w:hAnsi="Consolas"/>
                <w:sz w:val="20"/>
                <w:szCs w:val="20"/>
              </w:rPr>
              <w:t xml:space="preserve">gh pr merge --auto --squash</w:t>
            </w:r>
          </w:p>
        </w:tc>
      </w:tr>
    </w:tbl>
    <w:p>
      <w:pPr>
        <w:spacing w:after="80" w:before="80" w:line="320"/>
        <w:jc w:val="both"/>
      </w:pPr>
      <w:r>
        <w:rPr>
          <w:rFonts w:ascii="Arial" w:cs="Arial" w:eastAsia="Arial" w:hAnsi="Arial"/>
          <w:sz w:val="22"/>
          <w:szCs w:val="22"/>
        </w:rPr>
        <w:t xml:space="preserve">Preserves branch protection; PR is auditable; auto-merge keeps velocity while keeping the trail.</w:t>
      </w:r>
    </w:p>
    <w:p>
      <w:pPr>
        <w:pStyle w:val="Heading2"/>
        <w:spacing w:after="160" w:before="360"/>
      </w:pPr>
      <w:r>
        <w:rPr>
          <w:rFonts w:ascii="Arial" w:cs="Arial" w:eastAsia="Arial" w:hAnsi="Arial"/>
          <w:b/>
          <w:bCs/>
          <w:color w:val="1F4E78"/>
          <w:sz w:val="30"/>
          <w:szCs w:val="30"/>
        </w:rPr>
        <w:t xml:space="preserve">5.5 The Credential Is High-Value</w:t>
      </w:r>
    </w:p>
    <w:p>
      <w:pPr>
        <w:spacing w:after="80" w:before="80" w:line="320"/>
        <w:jc w:val="both"/>
      </w:pPr>
      <w:r>
        <w:rPr>
          <w:rFonts w:ascii="Arial" w:cs="Arial" w:eastAsia="Arial" w:hAnsi="Arial"/>
          <w:sz w:val="22"/>
          <w:szCs w:val="22"/>
        </w:rPr>
        <w:t xml:space="preserve">A compromised CI bot credential lets an attacker commit to the GitOps repo. Branch protection and PR gates still apply — bad commits can't trivially deploy — but the attacker can PROPOSE changes that might pass scrutiny. Treat the credential carefully: short-lived when possible, scoped narrowly, rotated regularly.</w:t>
      </w:r>
    </w:p>
    <w:p>
      <w:pPr>
        <w:pStyle w:val="Heading1"/>
        <w:spacing w:after="240" w:before="480"/>
      </w:pPr>
      <w:r>
        <w:rPr>
          <w:rFonts w:ascii="Arial" w:cs="Arial" w:eastAsia="Arial" w:hAnsi="Arial"/>
          <w:b/>
          <w:bCs/>
          <w:color w:val="1F4E78"/>
          <w:sz w:val="36"/>
          <w:szCs w:val="36"/>
        </w:rPr>
        <w:t xml:space="preserve">6. Approach 2 — Image Updater Tools</w:t>
      </w:r>
    </w:p>
    <w:p>
      <w:pPr>
        <w:pStyle w:val="Heading2"/>
        <w:spacing w:after="160" w:before="360"/>
      </w:pPr>
      <w:r>
        <w:rPr>
          <w:rFonts w:ascii="Arial" w:cs="Arial" w:eastAsia="Arial" w:hAnsi="Arial"/>
          <w:b/>
          <w:bCs/>
          <w:color w:val="1F4E78"/>
          <w:sz w:val="30"/>
          <w:szCs w:val="30"/>
        </w:rPr>
        <w:t xml:space="preserve">6.1 The Pattern</w:t>
      </w:r>
    </w:p>
    <w:p>
      <w:pPr>
        <w:spacing w:after="80" w:before="80" w:line="320"/>
        <w:jc w:val="both"/>
      </w:pPr>
      <w:r>
        <w:rPr>
          <w:rFonts w:ascii="Arial" w:cs="Arial" w:eastAsia="Arial" w:hAnsi="Arial"/>
          <w:sz w:val="22"/>
          <w:szCs w:val="22"/>
        </w:rPr>
        <w:t xml:space="preserve">An image updater is a tool that runs OUTSIDE the CI pipeline (usually in-cluster) and WATCHES the image registry. When a new image matching configured criteria appears, it commits the update to the GitOps repo. The CI pipeline doesn't touch the GitOps repo — it just builds and pushes the image.</w:t>
      </w:r>
    </w:p>
    <w:p>
      <w:pPr>
        <w:pStyle w:val="Heading2"/>
        <w:spacing w:after="160" w:before="360"/>
      </w:pPr>
      <w:r>
        <w:rPr>
          <w:rFonts w:ascii="Arial" w:cs="Arial" w:eastAsia="Arial" w:hAnsi="Arial"/>
          <w:b/>
          <w:bCs/>
          <w:color w:val="1F4E78"/>
          <w:sz w:val="30"/>
          <w:szCs w:val="30"/>
        </w:rPr>
        <w:t xml:space="preserve">6.2 The Flow</w:t>
      </w:r>
    </w:p>
    <w:p>
      <w:pPr>
        <w:pStyle w:val="ListParagraph"/>
        <w:numPr>
          <w:ilvl w:val="0"/>
          <w:numId w:val="3"/>
        </w:numPr>
        <w:spacing w:after="40" w:before="40" w:line="300"/>
      </w:pPr>
      <w:r>
        <w:rPr>
          <w:rFonts w:ascii="Arial" w:cs="Arial" w:eastAsia="Arial" w:hAnsi="Arial"/>
          <w:sz w:val="22"/>
          <w:szCs w:val="22"/>
        </w:rPr>
        <w:t xml:space="preserve">Developer commits to app repo.</w:t>
      </w:r>
    </w:p>
    <w:p>
      <w:pPr>
        <w:pStyle w:val="ListParagraph"/>
        <w:numPr>
          <w:ilvl w:val="0"/>
          <w:numId w:val="3"/>
        </w:numPr>
        <w:spacing w:after="40" w:before="40" w:line="300"/>
      </w:pPr>
      <w:r>
        <w:rPr>
          <w:rFonts w:ascii="Arial" w:cs="Arial" w:eastAsia="Arial" w:hAnsi="Arial"/>
          <w:sz w:val="22"/>
          <w:szCs w:val="22"/>
        </w:rPr>
        <w:t xml:space="preserve">CI builds and pushes image to registry. DONE — CI's work is over.</w:t>
      </w:r>
    </w:p>
    <w:p>
      <w:pPr>
        <w:pStyle w:val="ListParagraph"/>
        <w:numPr>
          <w:ilvl w:val="0"/>
          <w:numId w:val="3"/>
        </w:numPr>
        <w:spacing w:after="40" w:before="40" w:line="300"/>
      </w:pPr>
      <w:r>
        <w:rPr>
          <w:rFonts w:ascii="Arial" w:cs="Arial" w:eastAsia="Arial" w:hAnsi="Arial"/>
          <w:sz w:val="22"/>
          <w:szCs w:val="22"/>
        </w:rPr>
        <w:t xml:space="preserve">Image updater periodically scans the registry.</w:t>
      </w:r>
    </w:p>
    <w:p>
      <w:pPr>
        <w:pStyle w:val="ListParagraph"/>
        <w:numPr>
          <w:ilvl w:val="0"/>
          <w:numId w:val="3"/>
        </w:numPr>
        <w:spacing w:after="40" w:before="40" w:line="300"/>
      </w:pPr>
      <w:r>
        <w:rPr>
          <w:rFonts w:ascii="Arial" w:cs="Arial" w:eastAsia="Arial" w:hAnsi="Arial"/>
          <w:sz w:val="22"/>
          <w:szCs w:val="22"/>
        </w:rPr>
        <w:t xml:space="preserve">Updater finds a new image matching its policy (e.g., 'latest semver &gt;=1.0.0').</w:t>
      </w:r>
    </w:p>
    <w:p>
      <w:pPr>
        <w:pStyle w:val="ListParagraph"/>
        <w:numPr>
          <w:ilvl w:val="0"/>
          <w:numId w:val="3"/>
        </w:numPr>
        <w:spacing w:after="40" w:before="40" w:line="300"/>
      </w:pPr>
      <w:r>
        <w:rPr>
          <w:rFonts w:ascii="Arial" w:cs="Arial" w:eastAsia="Arial" w:hAnsi="Arial"/>
          <w:sz w:val="22"/>
          <w:szCs w:val="22"/>
        </w:rPr>
        <w:t xml:space="preserve">Updater commits the manifest update to the GitOps repo.</w:t>
      </w:r>
    </w:p>
    <w:p>
      <w:pPr>
        <w:pStyle w:val="ListParagraph"/>
        <w:numPr>
          <w:ilvl w:val="0"/>
          <w:numId w:val="3"/>
        </w:numPr>
        <w:spacing w:after="40" w:before="40" w:line="300"/>
      </w:pPr>
      <w:r>
        <w:rPr>
          <w:rFonts w:ascii="Arial" w:cs="Arial" w:eastAsia="Arial" w:hAnsi="Arial"/>
          <w:sz w:val="22"/>
          <w:szCs w:val="22"/>
        </w:rPr>
        <w:t xml:space="preserve">GitOps controller sees the commit; deploys.</w:t>
      </w:r>
    </w:p>
    <w:p>
      <w:pPr>
        <w:pStyle w:val="Heading2"/>
        <w:spacing w:after="160" w:before="360"/>
      </w:pPr>
      <w:r>
        <w:rPr>
          <w:rFonts w:ascii="Arial" w:cs="Arial" w:eastAsia="Arial" w:hAnsi="Arial"/>
          <w:b/>
          <w:bCs/>
          <w:color w:val="1F4E78"/>
          <w:sz w:val="30"/>
          <w:szCs w:val="30"/>
        </w:rPr>
        <w:t xml:space="preserve">6.3 Why Image Updaters Exist</w:t>
      </w:r>
    </w:p>
    <w:p>
      <w:pPr>
        <w:pStyle w:val="ListParagraph"/>
        <w:numPr>
          <w:ilvl w:val="0"/>
          <w:numId w:val="2"/>
        </w:numPr>
        <w:spacing w:after="40" w:before="40" w:line="300"/>
      </w:pPr>
      <w:r>
        <w:rPr>
          <w:rFonts w:ascii="Arial" w:cs="Arial" w:eastAsia="Arial" w:hAnsi="Arial"/>
          <w:b/>
          <w:bCs/>
          <w:sz w:val="22"/>
          <w:szCs w:val="22"/>
        </w:rPr>
        <w:t xml:space="preserve">CI doesn't need GitOps credentials. </w:t>
      </w:r>
      <w:r>
        <w:rPr>
          <w:rFonts w:ascii="Arial" w:cs="Arial" w:eastAsia="Arial" w:hAnsi="Arial"/>
          <w:sz w:val="22"/>
          <w:szCs w:val="22"/>
        </w:rPr>
        <w:t xml:space="preserve">The app repo's CI just pushes to the registry. No manifest repo write access needed.</w:t>
      </w:r>
    </w:p>
    <w:p>
      <w:pPr>
        <w:pStyle w:val="ListParagraph"/>
        <w:numPr>
          <w:ilvl w:val="0"/>
          <w:numId w:val="2"/>
        </w:numPr>
        <w:spacing w:after="40" w:before="40" w:line="300"/>
      </w:pPr>
      <w:r>
        <w:rPr>
          <w:rFonts w:ascii="Arial" w:cs="Arial" w:eastAsia="Arial" w:hAnsi="Arial"/>
          <w:b/>
          <w:bCs/>
          <w:sz w:val="22"/>
          <w:szCs w:val="22"/>
        </w:rPr>
        <w:t xml:space="preserve">Decoupling. </w:t>
      </w:r>
      <w:r>
        <w:rPr>
          <w:rFonts w:ascii="Arial" w:cs="Arial" w:eastAsia="Arial" w:hAnsi="Arial"/>
          <w:sz w:val="22"/>
          <w:szCs w:val="22"/>
        </w:rPr>
        <w:t xml:space="preserve">The build concern is separate from the deploy concern.</w:t>
      </w:r>
    </w:p>
    <w:p>
      <w:pPr>
        <w:pStyle w:val="ListParagraph"/>
        <w:numPr>
          <w:ilvl w:val="0"/>
          <w:numId w:val="2"/>
        </w:numPr>
        <w:spacing w:after="40" w:before="40" w:line="300"/>
      </w:pPr>
      <w:r>
        <w:rPr>
          <w:rFonts w:ascii="Arial" w:cs="Arial" w:eastAsia="Arial" w:hAnsi="Arial"/>
          <w:b/>
          <w:bCs/>
          <w:sz w:val="22"/>
          <w:szCs w:val="22"/>
        </w:rPr>
        <w:t xml:space="preserve">Image source of truth. </w:t>
      </w:r>
      <w:r>
        <w:rPr>
          <w:rFonts w:ascii="Arial" w:cs="Arial" w:eastAsia="Arial" w:hAnsi="Arial"/>
          <w:sz w:val="22"/>
          <w:szCs w:val="22"/>
        </w:rPr>
        <w:t xml:space="preserve">The registry, not CI, is the authoritative record of what's available to deploy.</w:t>
      </w:r>
    </w:p>
    <w:p>
      <w:pPr>
        <w:pStyle w:val="ListParagraph"/>
        <w:numPr>
          <w:ilvl w:val="0"/>
          <w:numId w:val="2"/>
        </w:numPr>
        <w:spacing w:after="40" w:before="40" w:line="300"/>
      </w:pPr>
      <w:r>
        <w:rPr>
          <w:rFonts w:ascii="Arial" w:cs="Arial" w:eastAsia="Arial" w:hAnsi="Arial"/>
          <w:b/>
          <w:bCs/>
          <w:sz w:val="22"/>
          <w:szCs w:val="22"/>
        </w:rPr>
        <w:t xml:space="preserve">Off-CI updates. </w:t>
      </w:r>
      <w:r>
        <w:rPr>
          <w:rFonts w:ascii="Arial" w:cs="Arial" w:eastAsia="Arial" w:hAnsi="Arial"/>
          <w:sz w:val="22"/>
          <w:szCs w:val="22"/>
        </w:rPr>
        <w:t xml:space="preserve">Images pushed by OTHER processes (manual, third-party) can also trigger deploys.</w:t>
      </w:r>
    </w:p>
    <w:p>
      <w:pPr>
        <w:pStyle w:val="ListParagraph"/>
        <w:numPr>
          <w:ilvl w:val="0"/>
          <w:numId w:val="2"/>
        </w:numPr>
        <w:spacing w:after="40" w:before="40" w:line="300"/>
      </w:pPr>
      <w:r>
        <w:rPr>
          <w:rFonts w:ascii="Arial" w:cs="Arial" w:eastAsia="Arial" w:hAnsi="Arial"/>
          <w:b/>
          <w:bCs/>
          <w:sz w:val="22"/>
          <w:szCs w:val="22"/>
        </w:rPr>
        <w:t xml:space="preserve">Built-in in Flux. </w:t>
      </w:r>
      <w:r>
        <w:rPr>
          <w:rFonts w:ascii="Arial" w:cs="Arial" w:eastAsia="Arial" w:hAnsi="Arial"/>
          <w:sz w:val="22"/>
          <w:szCs w:val="22"/>
        </w:rPr>
        <w:t xml:space="preserve">For Flux users, image automation is first-class and battle-tested.</w:t>
      </w:r>
    </w:p>
    <w:p>
      <w:pPr>
        <w:pStyle w:val="Heading2"/>
        <w:spacing w:after="160" w:before="360"/>
      </w:pPr>
      <w:r>
        <w:rPr>
          <w:rFonts w:ascii="Arial" w:cs="Arial" w:eastAsia="Arial" w:hAnsi="Arial"/>
          <w:b/>
          <w:bCs/>
          <w:color w:val="1F4E78"/>
          <w:sz w:val="30"/>
          <w:szCs w:val="30"/>
        </w:rPr>
        <w:t xml:space="preserve">6.4 The Two Main Implementations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Tool</w:t>
            </w:r>
          </w:p>
        </w:tc>
        <w:tc>
          <w:tcPr>
            <w:tcW w:type="dxa" w:w="26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Integration</w:t>
            </w:r>
          </w:p>
        </w:tc>
        <w:tc>
          <w:tcPr>
            <w:tcW w:type="dxa" w:w="43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Behavior</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ArgoCD Image Updater</w:t>
            </w:r>
          </w:p>
        </w:tc>
        <w:tc>
          <w:tcPr>
            <w:tcW w:type="dxa" w:w="2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Separate project in the Argo family.</w:t>
            </w:r>
          </w:p>
        </w:tc>
        <w:tc>
          <w:tcPr>
            <w:tcW w:type="dxa" w:w="4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Watches registries; commits to GitOps repo; annotates ArgoCD Applications.</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Flux Image Automation</w:t>
            </w:r>
          </w:p>
        </w:tc>
        <w:tc>
          <w:tcPr>
            <w:tcW w:type="dxa" w:w="2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Built into Flux's GitOps Toolkit.</w:t>
            </w:r>
          </w:p>
        </w:tc>
        <w:tc>
          <w:tcPr>
            <w:tcW w:type="dxa" w:w="4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image-reflector-controller + image-automation-controller.</w:t>
            </w:r>
          </w:p>
        </w:tc>
      </w:tr>
    </w:tbl>
    <w:p>
      <w:pPr>
        <w:pStyle w:val="Heading1"/>
        <w:spacing w:after="240" w:before="480"/>
      </w:pPr>
      <w:r>
        <w:rPr>
          <w:rFonts w:ascii="Arial" w:cs="Arial" w:eastAsia="Arial" w:hAnsi="Arial"/>
          <w:b/>
          <w:bCs/>
          <w:color w:val="1F4E78"/>
          <w:sz w:val="36"/>
          <w:szCs w:val="36"/>
        </w:rPr>
        <w:t xml:space="preserve">7. ArgoCD Image Updater</w:t>
      </w:r>
    </w:p>
    <w:p>
      <w:pPr>
        <w:pStyle w:val="Heading2"/>
        <w:spacing w:after="160" w:before="360"/>
      </w:pPr>
      <w:r>
        <w:rPr>
          <w:rFonts w:ascii="Arial" w:cs="Arial" w:eastAsia="Arial" w:hAnsi="Arial"/>
          <w:b/>
          <w:bCs/>
          <w:color w:val="1F4E78"/>
          <w:sz w:val="30"/>
          <w:szCs w:val="30"/>
        </w:rPr>
        <w:t xml:space="preserve">7.1 What It Is</w:t>
      </w:r>
    </w:p>
    <w:p>
      <w:pPr>
        <w:spacing w:after="80" w:before="80" w:line="320"/>
        <w:jc w:val="both"/>
      </w:pPr>
      <w:r>
        <w:rPr>
          <w:rFonts w:ascii="Arial" w:cs="Arial" w:eastAsia="Arial" w:hAnsi="Arial"/>
          <w:sz w:val="22"/>
          <w:szCs w:val="22"/>
        </w:rPr>
        <w:t xml:space="preserve">A separate controller (not part of core ArgoCD) that runs alongside ArgoCD. Watches registries configured per Application; when new images are found, commits manifest updates to the Git repo OR writes directly to the Application spec.</w:t>
      </w:r>
    </w:p>
    <w:p>
      <w:pPr>
        <w:pStyle w:val="Heading2"/>
        <w:spacing w:after="160" w:before="360"/>
      </w:pPr>
      <w:r>
        <w:rPr>
          <w:rFonts w:ascii="Arial" w:cs="Arial" w:eastAsia="Arial" w:hAnsi="Arial"/>
          <w:b/>
          <w:bCs/>
          <w:color w:val="1F4E78"/>
          <w:sz w:val="30"/>
          <w:szCs w:val="30"/>
        </w:rPr>
        <w:t xml:space="preserve">7.2 Installation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Install via Helm</w:t>
            </w:r>
          </w:p>
          <w:p>
            <w:pPr>
              <w:spacing w:after="0" w:before="0" w:line="260"/>
            </w:pPr>
            <w:r>
              <w:rPr>
                <w:rFonts w:ascii="Consolas" w:cs="Consolas" w:eastAsia="Consolas" w:hAnsi="Consolas"/>
                <w:sz w:val="20"/>
                <w:szCs w:val="20"/>
              </w:rPr>
              <w:t xml:space="preserve">helm repo add argo https://argoproj.github.io/argo-helm</w:t>
            </w:r>
          </w:p>
          <w:p>
            <w:pPr>
              <w:spacing w:after="0" w:before="0" w:line="260"/>
            </w:pPr>
            <w:r>
              <w:rPr>
                <w:rFonts w:ascii="Consolas" w:cs="Consolas" w:eastAsia="Consolas" w:hAnsi="Consolas"/>
                <w:sz w:val="20"/>
                <w:szCs w:val="20"/>
              </w:rPr>
              <w:t xml:space="preserve">helm install argocd-image-updater argo/argocd-image-updater \</w:t>
            </w:r>
          </w:p>
          <w:p>
            <w:pPr>
              <w:spacing w:after="0" w:before="0" w:line="260"/>
            </w:pPr>
            <w:r>
              <w:rPr>
                <w:rFonts w:ascii="Consolas" w:cs="Consolas" w:eastAsia="Consolas" w:hAnsi="Consolas"/>
                <w:sz w:val="20"/>
                <w:szCs w:val="20"/>
              </w:rPr>
              <w:t xml:space="preserve">    --namespace argocd</w:t>
            </w:r>
          </w:p>
        </w:tc>
      </w:tr>
    </w:tbl>
    <w:p>
      <w:pPr>
        <w:pStyle w:val="Heading2"/>
        <w:spacing w:after="160" w:before="360"/>
      </w:pPr>
      <w:r>
        <w:rPr>
          <w:rFonts w:ascii="Arial" w:cs="Arial" w:eastAsia="Arial" w:hAnsi="Arial"/>
          <w:b/>
          <w:bCs/>
          <w:color w:val="1F4E78"/>
          <w:sz w:val="30"/>
          <w:szCs w:val="30"/>
        </w:rPr>
        <w:t xml:space="preserve">7.3 Configuration via Application Annotations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apiVersion: argoproj.io/v1alpha1</w:t>
            </w:r>
          </w:p>
          <w:p>
            <w:pPr>
              <w:spacing w:after="0" w:before="0" w:line="260"/>
            </w:pPr>
            <w:r>
              <w:rPr>
                <w:rFonts w:ascii="Consolas" w:cs="Consolas" w:eastAsia="Consolas" w:hAnsi="Consolas"/>
                <w:sz w:val="20"/>
                <w:szCs w:val="20"/>
              </w:rPr>
              <w:t xml:space="preserve">kind: Application</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my-app</w:t>
            </w:r>
          </w:p>
          <w:p>
            <w:pPr>
              <w:spacing w:after="0" w:before="0" w:line="260"/>
            </w:pPr>
            <w:r>
              <w:rPr>
                <w:rFonts w:ascii="Consolas" w:cs="Consolas" w:eastAsia="Consolas" w:hAnsi="Consolas"/>
                <w:sz w:val="20"/>
                <w:szCs w:val="20"/>
              </w:rPr>
              <w:t xml:space="preserve">  namespace: argocd</w:t>
            </w:r>
          </w:p>
          <w:p>
            <w:pPr>
              <w:spacing w:after="0" w:before="0" w:line="260"/>
            </w:pPr>
            <w:r>
              <w:rPr>
                <w:rFonts w:ascii="Consolas" w:cs="Consolas" w:eastAsia="Consolas" w:hAnsi="Consolas"/>
                <w:sz w:val="20"/>
                <w:szCs w:val="20"/>
              </w:rPr>
              <w:t xml:space="preserve">  annotations:</w:t>
            </w:r>
          </w:p>
          <w:p>
            <w:pPr>
              <w:spacing w:after="0" w:before="0" w:line="260"/>
            </w:pPr>
            <w:r>
              <w:rPr>
                <w:rFonts w:ascii="Consolas" w:cs="Consolas" w:eastAsia="Consolas" w:hAnsi="Consolas"/>
                <w:sz w:val="20"/>
                <w:szCs w:val="20"/>
              </w:rPr>
              <w:t xml:space="preserve">    argocd-image-updater.argoproj.io/image-list: my-app=ghcr.io/my-org/my-app</w:t>
            </w:r>
          </w:p>
          <w:p>
            <w:pPr>
              <w:spacing w:after="0" w:before="0" w:line="260"/>
            </w:pPr>
            <w:r>
              <w:rPr>
                <w:rFonts w:ascii="Consolas" w:cs="Consolas" w:eastAsia="Consolas" w:hAnsi="Consolas"/>
                <w:sz w:val="20"/>
                <w:szCs w:val="20"/>
              </w:rPr>
              <w:t xml:space="preserve">    argocd-image-updater.argoproj.io/my-app.update-strategy: semver</w:t>
            </w:r>
          </w:p>
          <w:p>
            <w:pPr>
              <w:spacing w:after="0" w:before="0" w:line="260"/>
            </w:pPr>
            <w:r>
              <w:rPr>
                <w:rFonts w:ascii="Consolas" w:cs="Consolas" w:eastAsia="Consolas" w:hAnsi="Consolas"/>
                <w:sz w:val="20"/>
                <w:szCs w:val="20"/>
              </w:rPr>
              <w:t xml:space="preserve">    argocd-image-updater.argoproj.io/my-app.allow-tags: "regexp:^v[0-9]+\\.[0-9]+\\.[0-9]+$"</w:t>
            </w:r>
          </w:p>
          <w:p>
            <w:pPr>
              <w:spacing w:after="0" w:before="0" w:line="260"/>
            </w:pPr>
            <w:r>
              <w:rPr>
                <w:rFonts w:ascii="Consolas" w:cs="Consolas" w:eastAsia="Consolas" w:hAnsi="Consolas"/>
                <w:sz w:val="20"/>
                <w:szCs w:val="20"/>
              </w:rPr>
              <w:t xml:space="preserve">    argocd-image-updater.argoproj.io/write-back-method: git</w:t>
            </w:r>
          </w:p>
          <w:p>
            <w:pPr>
              <w:spacing w:after="0" w:before="0" w:line="260"/>
            </w:pPr>
            <w:r>
              <w:rPr>
                <w:rFonts w:ascii="Consolas" w:cs="Consolas" w:eastAsia="Consolas" w:hAnsi="Consolas"/>
                <w:sz w:val="20"/>
                <w:szCs w:val="20"/>
              </w:rPr>
              <w:t xml:space="preserve">    argocd-image-updater.argoproj.io/git-branch: main</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source:</w:t>
            </w:r>
          </w:p>
          <w:p>
            <w:pPr>
              <w:spacing w:after="0" w:before="0" w:line="260"/>
            </w:pPr>
            <w:r>
              <w:rPr>
                <w:rFonts w:ascii="Consolas" w:cs="Consolas" w:eastAsia="Consolas" w:hAnsi="Consolas"/>
                <w:sz w:val="20"/>
                <w:szCs w:val="20"/>
              </w:rPr>
              <w:t xml:space="preserve">    repoURL: https://github.com/my-org/gitops</w:t>
            </w:r>
          </w:p>
          <w:p>
            <w:pPr>
              <w:spacing w:after="0" w:before="0" w:line="260"/>
            </w:pPr>
            <w:r>
              <w:rPr>
                <w:rFonts w:ascii="Consolas" w:cs="Consolas" w:eastAsia="Consolas" w:hAnsi="Consolas"/>
                <w:sz w:val="20"/>
                <w:szCs w:val="20"/>
              </w:rPr>
              <w:t xml:space="preserve">    path: services/my-app/overlays/prod</w:t>
            </w:r>
          </w:p>
          <w:p>
            <w:pPr>
              <w:spacing w:after="0" w:before="0" w:line="260"/>
            </w:pPr>
            <w:r>
              <w:rPr>
                <w:rFonts w:ascii="Consolas" w:cs="Consolas" w:eastAsia="Consolas" w:hAnsi="Consolas"/>
                <w:sz w:val="20"/>
                <w:szCs w:val="20"/>
              </w:rPr>
              <w:t xml:space="preserve">    targetRevision: main</w:t>
            </w:r>
          </w:p>
          <w:p>
            <w:pPr>
              <w:spacing w:after="0" w:before="0" w:line="260"/>
            </w:pPr>
            <w:r>
              <w:rPr>
                <w:rFonts w:ascii="Consolas" w:cs="Consolas" w:eastAsia="Consolas" w:hAnsi="Consolas"/>
                <w:sz w:val="20"/>
                <w:szCs w:val="20"/>
              </w:rPr>
              <w:t xml:space="preserve">  # ...</w:t>
            </w:r>
          </w:p>
        </w:tc>
      </w:tr>
    </w:tbl>
    <w:p>
      <w:pPr>
        <w:pStyle w:val="Heading2"/>
        <w:spacing w:after="160" w:before="360"/>
      </w:pPr>
      <w:r>
        <w:rPr>
          <w:rFonts w:ascii="Arial" w:cs="Arial" w:eastAsia="Arial" w:hAnsi="Arial"/>
          <w:b/>
          <w:bCs/>
          <w:color w:val="1F4E78"/>
          <w:sz w:val="30"/>
          <w:szCs w:val="30"/>
        </w:rPr>
        <w:t xml:space="preserve">7.4 Update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360"/>
      </w:tblGrid>
      <w:tr>
        <w:trPr>
          <w:tblHeader/>
        </w:trPr>
        <w:tc>
          <w:tcPr>
            <w:tcW w:type="dxa" w:w="1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Strategy</w:t>
            </w:r>
          </w:p>
        </w:tc>
        <w:tc>
          <w:tcPr>
            <w:tcW w:type="dxa" w:w="36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Behavior</w:t>
            </w:r>
          </w:p>
        </w:tc>
        <w:tc>
          <w:tcPr>
            <w:tcW w:type="dxa" w:w="43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Example</w:t>
            </w:r>
          </w:p>
        </w:tc>
      </w:tr>
      <w:tr>
        <w:tc>
          <w:tcPr>
            <w:tcW w:type="dxa" w:w="1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semver</w:t>
            </w:r>
          </w:p>
        </w:tc>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Update to latest semantic version matching a constraint.</w:t>
            </w:r>
          </w:p>
        </w:tc>
        <w:tc>
          <w:tcPr>
            <w:tcW w:type="dxa" w:w="4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~v1.2 → any 1.2.x release.</w:t>
            </w:r>
          </w:p>
        </w:tc>
      </w:tr>
      <w:tr>
        <w:tc>
          <w:tcPr>
            <w:tcW w:type="dxa" w:w="1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latest</w:t>
            </w:r>
          </w:p>
        </w:tc>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Latest by tag creation time.</w:t>
            </w:r>
          </w:p>
        </w:tc>
        <w:tc>
          <w:tcPr>
            <w:tcW w:type="dxa" w:w="4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Newest image wins.</w:t>
            </w:r>
          </w:p>
        </w:tc>
      </w:tr>
      <w:tr>
        <w:tc>
          <w:tcPr>
            <w:tcW w:type="dxa" w:w="1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digest</w:t>
            </w:r>
          </w:p>
        </w:tc>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Track a specific tag by its digest.</w:t>
            </w:r>
          </w:p>
        </w:tc>
        <w:tc>
          <w:tcPr>
            <w:tcW w:type="dxa" w:w="4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For mutable tags like 'main'.</w:t>
            </w:r>
          </w:p>
        </w:tc>
      </w:tr>
      <w:tr>
        <w:tc>
          <w:tcPr>
            <w:tcW w:type="dxa" w:w="1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name</w:t>
            </w:r>
          </w:p>
        </w:tc>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Alphabetical order of tag names.</w:t>
            </w:r>
          </w:p>
        </w:tc>
        <w:tc>
          <w:tcPr>
            <w:tcW w:type="dxa" w:w="4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Useful for date-stamped tags.</w:t>
            </w:r>
          </w:p>
        </w:tc>
      </w:tr>
    </w:tbl>
    <w:p>
      <w:pPr>
        <w:pStyle w:val="Heading2"/>
        <w:spacing w:after="160" w:before="360"/>
      </w:pPr>
      <w:r>
        <w:rPr>
          <w:rFonts w:ascii="Arial" w:cs="Arial" w:eastAsia="Arial" w:hAnsi="Arial"/>
          <w:b/>
          <w:bCs/>
          <w:color w:val="1F4E78"/>
          <w:sz w:val="30"/>
          <w:szCs w:val="30"/>
        </w:rPr>
        <w:t xml:space="preserve">7.5 Write-Back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rPr>
          <w:tblHeader/>
        </w:trPr>
        <w:tc>
          <w:tcPr>
            <w:tcW w:type="dxa" w:w="1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Method</w:t>
            </w:r>
          </w:p>
        </w:tc>
        <w:tc>
          <w:tcPr>
            <w:tcW w:type="dxa" w:w="3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Behavior</w:t>
            </w:r>
          </w:p>
        </w:tc>
        <w:tc>
          <w:tcPr>
            <w:tcW w:type="dxa" w:w="47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Trade-off</w:t>
            </w:r>
          </w:p>
        </w:tc>
      </w:tr>
      <w:tr>
        <w:tc>
          <w:tcPr>
            <w:tcW w:type="dxa" w:w="1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argocd (default)</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Writes directly to the Application spec.</w:t>
            </w:r>
          </w:p>
        </w:tc>
        <w:tc>
          <w:tcPr>
            <w:tcW w:type="dxa" w:w="4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Fast; no Git commit; but Application is no longer pure GitOps.</w:t>
            </w:r>
          </w:p>
        </w:tc>
      </w:tr>
      <w:tr>
        <w:tc>
          <w:tcPr>
            <w:tcW w:type="dxa" w:w="1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git</w:t>
            </w:r>
          </w:p>
        </w:tc>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Commits to the Git repo.</w:t>
            </w:r>
          </w:p>
        </w:tc>
        <w:tc>
          <w:tcPr>
            <w:tcW w:type="dxa" w:w="4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Slower; preserves GitOps purity.</w:t>
            </w:r>
          </w:p>
        </w:tc>
      </w:tr>
    </w:tbl>
    <w:p>
      <w:pPr>
        <w:spacing w:after="80" w:before="80" w:line="320"/>
        <w:jc w:val="both"/>
      </w:pPr>
      <w:r>
        <w:rPr>
          <w:rFonts w:ascii="Arial" w:cs="Arial" w:eastAsia="Arial" w:hAnsi="Arial"/>
          <w:sz w:val="22"/>
          <w:szCs w:val="22"/>
        </w:rPr>
        <w:t xml:space="preserve">The `git` method is the one aligned with GitOps principles — the change is captured in Git's history. The `argocd` method is a shortcut; it's faster but means ArgoCD's state drifts from Git (the Application in etcd references a different tag than the Application in Git). Most production teams use `git`.</w:t>
      </w:r>
    </w:p>
    <w:p>
      <w:pPr>
        <w:pStyle w:val="Heading2"/>
        <w:spacing w:after="160" w:before="360"/>
      </w:pPr>
      <w:r>
        <w:rPr>
          <w:rFonts w:ascii="Arial" w:cs="Arial" w:eastAsia="Arial" w:hAnsi="Arial"/>
          <w:b/>
          <w:bCs/>
          <w:color w:val="1F4E78"/>
          <w:sz w:val="30"/>
          <w:szCs w:val="30"/>
        </w:rPr>
        <w:t xml:space="preserve">7.6 Operational Notes</w:t>
      </w:r>
    </w:p>
    <w:p>
      <w:pPr>
        <w:pStyle w:val="ListParagraph"/>
        <w:numPr>
          <w:ilvl w:val="0"/>
          <w:numId w:val="2"/>
        </w:numPr>
        <w:spacing w:after="40" w:before="40" w:line="300"/>
      </w:pPr>
      <w:r>
        <w:rPr>
          <w:rFonts w:ascii="Arial" w:cs="Arial" w:eastAsia="Arial" w:hAnsi="Arial"/>
          <w:b/>
          <w:bCs/>
          <w:sz w:val="22"/>
          <w:szCs w:val="22"/>
        </w:rPr>
        <w:t xml:space="preserve">Registry credentials. </w:t>
      </w:r>
      <w:r>
        <w:rPr>
          <w:rFonts w:ascii="Arial" w:cs="Arial" w:eastAsia="Arial" w:hAnsi="Arial"/>
          <w:sz w:val="22"/>
          <w:szCs w:val="22"/>
        </w:rPr>
        <w:t xml:space="preserve">Image Updater needs read access to private registries. Configure via the registries.conf ConfigMap.</w:t>
      </w:r>
    </w:p>
    <w:p>
      <w:pPr>
        <w:pStyle w:val="ListParagraph"/>
        <w:numPr>
          <w:ilvl w:val="0"/>
          <w:numId w:val="2"/>
        </w:numPr>
        <w:spacing w:after="40" w:before="40" w:line="300"/>
      </w:pPr>
      <w:r>
        <w:rPr>
          <w:rFonts w:ascii="Arial" w:cs="Arial" w:eastAsia="Arial" w:hAnsi="Arial"/>
          <w:b/>
          <w:bCs/>
          <w:sz w:val="22"/>
          <w:szCs w:val="22"/>
        </w:rPr>
        <w:t xml:space="preserve">Commit author. </w:t>
      </w:r>
      <w:r>
        <w:rPr>
          <w:rFonts w:ascii="Arial" w:cs="Arial" w:eastAsia="Arial" w:hAnsi="Arial"/>
          <w:sz w:val="22"/>
          <w:szCs w:val="22"/>
        </w:rPr>
        <w:t xml:space="preserve">Configurable; typically 'argocd-image-updater' bot identity.</w:t>
      </w:r>
    </w:p>
    <w:p>
      <w:pPr>
        <w:pStyle w:val="ListParagraph"/>
        <w:numPr>
          <w:ilvl w:val="0"/>
          <w:numId w:val="2"/>
        </w:numPr>
        <w:spacing w:after="40" w:before="40" w:line="300"/>
      </w:pPr>
      <w:r>
        <w:rPr>
          <w:rFonts w:ascii="Arial" w:cs="Arial" w:eastAsia="Arial" w:hAnsi="Arial"/>
          <w:b/>
          <w:bCs/>
          <w:sz w:val="22"/>
          <w:szCs w:val="22"/>
        </w:rPr>
        <w:t xml:space="preserve">Rate limits. </w:t>
      </w:r>
      <w:r>
        <w:rPr>
          <w:rFonts w:ascii="Arial" w:cs="Arial" w:eastAsia="Arial" w:hAnsi="Arial"/>
          <w:sz w:val="22"/>
          <w:szCs w:val="22"/>
        </w:rPr>
        <w:t xml:space="preserve">Scanning every Application every minute can hammer the registry; tune update intervals.</w:t>
      </w:r>
    </w:p>
    <w:p>
      <w:pPr>
        <w:pStyle w:val="ListParagraph"/>
        <w:numPr>
          <w:ilvl w:val="0"/>
          <w:numId w:val="2"/>
        </w:numPr>
        <w:spacing w:after="40" w:before="40" w:line="300"/>
      </w:pPr>
      <w:r>
        <w:rPr>
          <w:rFonts w:ascii="Arial" w:cs="Arial" w:eastAsia="Arial" w:hAnsi="Arial"/>
          <w:b/>
          <w:bCs/>
          <w:sz w:val="22"/>
          <w:szCs w:val="22"/>
        </w:rPr>
        <w:t xml:space="preserve">Failure modes. </w:t>
      </w:r>
      <w:r>
        <w:rPr>
          <w:rFonts w:ascii="Arial" w:cs="Arial" w:eastAsia="Arial" w:hAnsi="Arial"/>
          <w:sz w:val="22"/>
          <w:szCs w:val="22"/>
        </w:rPr>
        <w:t xml:space="preserve">If Image Updater can't commit (bad credential, branch protection), images build but aren't deployed.</w:t>
      </w:r>
    </w:p>
    <w:p>
      <w:pPr>
        <w:pStyle w:val="Heading2"/>
        <w:spacing w:after="160" w:before="360"/>
      </w:pPr>
      <w:r>
        <w:rPr>
          <w:rFonts w:ascii="Arial" w:cs="Arial" w:eastAsia="Arial" w:hAnsi="Arial"/>
          <w:b/>
          <w:bCs/>
          <w:color w:val="1F4E78"/>
          <w:sz w:val="30"/>
          <w:szCs w:val="30"/>
        </w:rPr>
        <w:t xml:space="preserve">7.7 Why It's Separate From Core ArgoCD</w:t>
      </w:r>
    </w:p>
    <w:p>
      <w:pPr>
        <w:spacing w:after="80" w:before="80" w:line="320"/>
        <w:jc w:val="both"/>
      </w:pPr>
      <w:r>
        <w:rPr>
          <w:rFonts w:ascii="Arial" w:cs="Arial" w:eastAsia="Arial" w:hAnsi="Arial"/>
          <w:sz w:val="22"/>
          <w:szCs w:val="22"/>
        </w:rPr>
        <w:t xml:space="preserve">ArgoCD Image Updater lives in its own repo, its own release cycle, its own Helm chart. The ArgoCD team's position is that image updating is an OPTIONAL concern — some teams want CI-driven; some want registry-watching. Keeping it separate lets teams choose. The trade-off: it's an extra install, extra moving part, extra credential surface.</w:t>
      </w:r>
    </w:p>
    <w:p>
      <w:pPr>
        <w:pStyle w:val="Heading1"/>
        <w:spacing w:after="240" w:before="480"/>
      </w:pPr>
      <w:r>
        <w:rPr>
          <w:rFonts w:ascii="Arial" w:cs="Arial" w:eastAsia="Arial" w:hAnsi="Arial"/>
          <w:b/>
          <w:bCs/>
          <w:color w:val="1F4E78"/>
          <w:sz w:val="36"/>
          <w:szCs w:val="36"/>
        </w:rPr>
        <w:t xml:space="preserve">8. Flux Image Automation</w:t>
      </w:r>
    </w:p>
    <w:p>
      <w:pPr>
        <w:pStyle w:val="Heading2"/>
        <w:spacing w:after="160" w:before="360"/>
      </w:pPr>
      <w:r>
        <w:rPr>
          <w:rFonts w:ascii="Arial" w:cs="Arial" w:eastAsia="Arial" w:hAnsi="Arial"/>
          <w:b/>
          <w:bCs/>
          <w:color w:val="1F4E78"/>
          <w:sz w:val="30"/>
          <w:szCs w:val="30"/>
        </w:rPr>
        <w:t xml:space="preserve">8.1 Built In</w:t>
      </w:r>
    </w:p>
    <w:p>
      <w:pPr>
        <w:spacing w:after="80" w:before="80" w:line="320"/>
        <w:jc w:val="both"/>
      </w:pPr>
      <w:r>
        <w:rPr>
          <w:rFonts w:ascii="Arial" w:cs="Arial" w:eastAsia="Arial" w:hAnsi="Arial"/>
          <w:sz w:val="22"/>
          <w:szCs w:val="22"/>
        </w:rPr>
        <w:t xml:space="preserve">Unlike ArgoCD, Flux ships with image automation as part of its core. Two controllers: image-reflector-controller (scans registries) and image-automation-controller (commits to Git). Zero additional install beyond Flux itself.</w:t>
      </w:r>
    </w:p>
    <w:p>
      <w:pPr>
        <w:pStyle w:val="Heading2"/>
        <w:spacing w:after="160" w:before="360"/>
      </w:pPr>
      <w:r>
        <w:rPr>
          <w:rFonts w:ascii="Arial" w:cs="Arial" w:eastAsia="Arial" w:hAnsi="Arial"/>
          <w:b/>
          <w:bCs/>
          <w:color w:val="1F4E78"/>
          <w:sz w:val="30"/>
          <w:szCs w:val="30"/>
        </w:rPr>
        <w:t xml:space="preserve">8.2 The Three CRDs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CRD</w:t>
            </w:r>
          </w:p>
        </w:tc>
        <w:tc>
          <w:tcPr>
            <w:tcW w:type="dxa" w:w="3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Purpose</w:t>
            </w:r>
          </w:p>
        </w:tc>
        <w:tc>
          <w:tcPr>
            <w:tcW w:type="dxa" w:w="41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Handled by</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ImageRepository</w:t>
            </w:r>
          </w:p>
        </w:tc>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Declares a registry to scan.</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image-reflector-controller populates with available tags.</w:t>
            </w:r>
          </w:p>
        </w:tc>
      </w:tr>
      <w:tr>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ImagePolicy</w:t>
            </w:r>
          </w:p>
        </w:tc>
        <w:tc>
          <w:tcPr>
            <w:tcW w:type="dxa" w:w="3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Filter rule — which tag to pick.</w:t>
            </w:r>
          </w:p>
        </w:tc>
        <w:tc>
          <w:tcPr>
            <w:tcW w:type="dxa" w:w="4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Semver, alphabetical, numerical, regex.</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ImageUpdateAutomation</w:t>
            </w:r>
          </w:p>
        </w:tc>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Commits the selected tag to Git.</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image-automation-controller handles the commit.</w:t>
            </w:r>
          </w:p>
        </w:tc>
      </w:tr>
    </w:tbl>
    <w:p>
      <w:pPr>
        <w:pStyle w:val="Heading2"/>
        <w:spacing w:after="160" w:before="360"/>
      </w:pPr>
      <w:r>
        <w:rPr>
          <w:rFonts w:ascii="Arial" w:cs="Arial" w:eastAsia="Arial" w:hAnsi="Arial"/>
          <w:b/>
          <w:bCs/>
          <w:color w:val="1F4E78"/>
          <w:sz w:val="30"/>
          <w:szCs w:val="30"/>
        </w:rPr>
        <w:t xml:space="preserve">8.3 ImageRepository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apiVersion: image.toolkit.fluxcd.io/v1beta2</w:t>
            </w:r>
          </w:p>
          <w:p>
            <w:pPr>
              <w:spacing w:after="0" w:before="0" w:line="260"/>
            </w:pPr>
            <w:r>
              <w:rPr>
                <w:rFonts w:ascii="Consolas" w:cs="Consolas" w:eastAsia="Consolas" w:hAnsi="Consolas"/>
                <w:sz w:val="20"/>
                <w:szCs w:val="20"/>
              </w:rPr>
              <w:t xml:space="preserve">kind: ImageRepository</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my-app</w:t>
            </w:r>
          </w:p>
          <w:p>
            <w:pPr>
              <w:spacing w:after="0" w:before="0" w:line="260"/>
            </w:pPr>
            <w:r>
              <w:rPr>
                <w:rFonts w:ascii="Consolas" w:cs="Consolas" w:eastAsia="Consolas" w:hAnsi="Consolas"/>
                <w:sz w:val="20"/>
                <w:szCs w:val="20"/>
              </w:rPr>
              <w:t xml:space="preserve">  namespace: flux-system</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image: ghcr.io/my-org/my-app</w:t>
            </w:r>
          </w:p>
          <w:p>
            <w:pPr>
              <w:spacing w:after="0" w:before="0" w:line="260"/>
            </w:pPr>
            <w:r>
              <w:rPr>
                <w:rFonts w:ascii="Consolas" w:cs="Consolas" w:eastAsia="Consolas" w:hAnsi="Consolas"/>
                <w:sz w:val="20"/>
                <w:szCs w:val="20"/>
              </w:rPr>
              <w:t xml:space="preserve">  interval: 1m                       # scan every minute</w:t>
            </w:r>
          </w:p>
          <w:p>
            <w:pPr>
              <w:spacing w:after="0" w:before="0" w:line="260"/>
            </w:pPr>
            <w:r>
              <w:rPr>
                <w:rFonts w:ascii="Consolas" w:cs="Consolas" w:eastAsia="Consolas" w:hAnsi="Consolas"/>
                <w:sz w:val="20"/>
                <w:szCs w:val="20"/>
              </w:rPr>
              <w:t xml:space="preserve">  secretRef:                         # for private registries</w:t>
            </w:r>
          </w:p>
          <w:p>
            <w:pPr>
              <w:spacing w:after="0" w:before="0" w:line="260"/>
            </w:pPr>
            <w:r>
              <w:rPr>
                <w:rFonts w:ascii="Consolas" w:cs="Consolas" w:eastAsia="Consolas" w:hAnsi="Consolas"/>
                <w:sz w:val="20"/>
                <w:szCs w:val="20"/>
              </w:rPr>
              <w:t xml:space="preserve">    name: ghcr-auth</w:t>
            </w:r>
          </w:p>
        </w:tc>
      </w:tr>
    </w:tbl>
    <w:p>
      <w:pPr>
        <w:pStyle w:val="Heading2"/>
        <w:spacing w:after="160" w:before="360"/>
      </w:pPr>
      <w:r>
        <w:rPr>
          <w:rFonts w:ascii="Arial" w:cs="Arial" w:eastAsia="Arial" w:hAnsi="Arial"/>
          <w:b/>
          <w:bCs/>
          <w:color w:val="1F4E78"/>
          <w:sz w:val="30"/>
          <w:szCs w:val="30"/>
        </w:rPr>
        <w:t xml:space="preserve">8.4 ImagePolicy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apiVersion: image.toolkit.fluxcd.io/v1beta2</w:t>
            </w:r>
          </w:p>
          <w:p>
            <w:pPr>
              <w:spacing w:after="0" w:before="0" w:line="260"/>
            </w:pPr>
            <w:r>
              <w:rPr>
                <w:rFonts w:ascii="Consolas" w:cs="Consolas" w:eastAsia="Consolas" w:hAnsi="Consolas"/>
                <w:sz w:val="20"/>
                <w:szCs w:val="20"/>
              </w:rPr>
              <w:t xml:space="preserve">kind: ImagePolicy</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my-app</w:t>
            </w:r>
          </w:p>
          <w:p>
            <w:pPr>
              <w:spacing w:after="0" w:before="0" w:line="260"/>
            </w:pPr>
            <w:r>
              <w:rPr>
                <w:rFonts w:ascii="Consolas" w:cs="Consolas" w:eastAsia="Consolas" w:hAnsi="Consolas"/>
                <w:sz w:val="20"/>
                <w:szCs w:val="20"/>
              </w:rPr>
              <w:t xml:space="preserve">  namespace: flux-system</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imageRepositoryRef:</w:t>
            </w:r>
          </w:p>
          <w:p>
            <w:pPr>
              <w:spacing w:after="0" w:before="0" w:line="260"/>
            </w:pPr>
            <w:r>
              <w:rPr>
                <w:rFonts w:ascii="Consolas" w:cs="Consolas" w:eastAsia="Consolas" w:hAnsi="Consolas"/>
                <w:sz w:val="20"/>
                <w:szCs w:val="20"/>
              </w:rPr>
              <w:t xml:space="preserve">    name: my-app</w:t>
            </w:r>
          </w:p>
          <w:p>
            <w:pPr>
              <w:spacing w:after="0" w:before="0" w:line="260"/>
            </w:pPr>
            <w:r>
              <w:rPr>
                <w:rFonts w:ascii="Consolas" w:cs="Consolas" w:eastAsia="Consolas" w:hAnsi="Consolas"/>
                <w:sz w:val="20"/>
                <w:szCs w:val="20"/>
              </w:rPr>
              <w:t xml:space="preserve">  policy:</w:t>
            </w:r>
          </w:p>
          <w:p>
            <w:pPr>
              <w:spacing w:after="0" w:before="0" w:line="260"/>
            </w:pPr>
            <w:r>
              <w:rPr>
                <w:rFonts w:ascii="Consolas" w:cs="Consolas" w:eastAsia="Consolas" w:hAnsi="Consolas"/>
                <w:sz w:val="20"/>
                <w:szCs w:val="20"/>
              </w:rPr>
              <w:t xml:space="preserve">    semver:</w:t>
            </w:r>
          </w:p>
          <w:p>
            <w:pPr>
              <w:spacing w:after="0" w:before="0" w:line="260"/>
            </w:pPr>
            <w:r>
              <w:rPr>
                <w:rFonts w:ascii="Consolas" w:cs="Consolas" w:eastAsia="Consolas" w:hAnsi="Consolas"/>
                <w:sz w:val="20"/>
                <w:szCs w:val="20"/>
              </w:rPr>
              <w:t xml:space="preserve">      range: "&gt;=1.0.0"</w:t>
            </w:r>
          </w:p>
          <w:p>
            <w:pPr>
              <w:spacing w:after="0" w:before="0" w:line="260"/>
            </w:pPr>
            <w:r>
              <w:rPr>
                <w:rFonts w:ascii="Consolas" w:cs="Consolas" w:eastAsia="Consolas" w:hAnsi="Consolas"/>
                <w:sz w:val="20"/>
                <w:szCs w:val="20"/>
              </w:rPr>
              <w:t xml:space="preserve">  filterTags:</w:t>
            </w:r>
          </w:p>
          <w:p>
            <w:pPr>
              <w:spacing w:after="0" w:before="0" w:line="260"/>
            </w:pPr>
            <w:r>
              <w:rPr>
                <w:rFonts w:ascii="Consolas" w:cs="Consolas" w:eastAsia="Consolas" w:hAnsi="Consolas"/>
                <w:sz w:val="20"/>
                <w:szCs w:val="20"/>
              </w:rPr>
              <w:t xml:space="preserve">    pattern: "^v\\d+\\.\\d+\\.\\d+$"</w:t>
            </w:r>
          </w:p>
          <w:p>
            <w:pPr>
              <w:spacing w:after="0" w:before="0" w:line="260"/>
            </w:pPr>
            <w:r>
              <w:rPr>
                <w:rFonts w:ascii="Consolas" w:cs="Consolas" w:eastAsia="Consolas" w:hAnsi="Consolas"/>
                <w:sz w:val="20"/>
                <w:szCs w:val="20"/>
              </w:rPr>
              <w:t xml:space="preserve">    extract: "$0"</w:t>
            </w:r>
          </w:p>
        </w:tc>
      </w:tr>
    </w:tbl>
    <w:p>
      <w:pPr>
        <w:pStyle w:val="Heading2"/>
        <w:spacing w:after="160" w:before="360"/>
      </w:pPr>
      <w:r>
        <w:rPr>
          <w:rFonts w:ascii="Arial" w:cs="Arial" w:eastAsia="Arial" w:hAnsi="Arial"/>
          <w:b/>
          <w:bCs/>
          <w:color w:val="1F4E78"/>
          <w:sz w:val="30"/>
          <w:szCs w:val="30"/>
        </w:rPr>
        <w:t xml:space="preserve">8.5 ImageUpdateAutomation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apiVersion: image.toolkit.fluxcd.io/v1beta1</w:t>
            </w:r>
          </w:p>
          <w:p>
            <w:pPr>
              <w:spacing w:after="0" w:before="0" w:line="260"/>
            </w:pPr>
            <w:r>
              <w:rPr>
                <w:rFonts w:ascii="Consolas" w:cs="Consolas" w:eastAsia="Consolas" w:hAnsi="Consolas"/>
                <w:sz w:val="20"/>
                <w:szCs w:val="20"/>
              </w:rPr>
              <w:t xml:space="preserve">kind: ImageUpdateAutomation</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my-app</w:t>
            </w:r>
          </w:p>
          <w:p>
            <w:pPr>
              <w:spacing w:after="0" w:before="0" w:line="260"/>
            </w:pPr>
            <w:r>
              <w:rPr>
                <w:rFonts w:ascii="Consolas" w:cs="Consolas" w:eastAsia="Consolas" w:hAnsi="Consolas"/>
                <w:sz w:val="20"/>
                <w:szCs w:val="20"/>
              </w:rPr>
              <w:t xml:space="preserve">  namespace: flux-system</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interval: 5m</w:t>
            </w:r>
          </w:p>
          <w:p>
            <w:pPr>
              <w:spacing w:after="0" w:before="0" w:line="260"/>
            </w:pPr>
            <w:r>
              <w:rPr>
                <w:rFonts w:ascii="Consolas" w:cs="Consolas" w:eastAsia="Consolas" w:hAnsi="Consolas"/>
                <w:sz w:val="20"/>
                <w:szCs w:val="20"/>
              </w:rPr>
              <w:t xml:space="preserve">  sourceRef:</w:t>
            </w:r>
          </w:p>
          <w:p>
            <w:pPr>
              <w:spacing w:after="0" w:before="0" w:line="260"/>
            </w:pPr>
            <w:r>
              <w:rPr>
                <w:rFonts w:ascii="Consolas" w:cs="Consolas" w:eastAsia="Consolas" w:hAnsi="Consolas"/>
                <w:sz w:val="20"/>
                <w:szCs w:val="20"/>
              </w:rPr>
              <w:t xml:space="preserve">    kind: GitRepository</w:t>
            </w:r>
          </w:p>
          <w:p>
            <w:pPr>
              <w:spacing w:after="0" w:before="0" w:line="260"/>
            </w:pPr>
            <w:r>
              <w:rPr>
                <w:rFonts w:ascii="Consolas" w:cs="Consolas" w:eastAsia="Consolas" w:hAnsi="Consolas"/>
                <w:sz w:val="20"/>
                <w:szCs w:val="20"/>
              </w:rPr>
              <w:t xml:space="preserve">    name: gitops-repo</w:t>
            </w:r>
          </w:p>
          <w:p>
            <w:pPr>
              <w:spacing w:after="0" w:before="0" w:line="260"/>
            </w:pPr>
            <w:r>
              <w:rPr>
                <w:rFonts w:ascii="Consolas" w:cs="Consolas" w:eastAsia="Consolas" w:hAnsi="Consolas"/>
                <w:sz w:val="20"/>
                <w:szCs w:val="20"/>
              </w:rPr>
              <w:t xml:space="preserve">  git:</w:t>
            </w:r>
          </w:p>
          <w:p>
            <w:pPr>
              <w:spacing w:after="0" w:before="0" w:line="260"/>
            </w:pPr>
            <w:r>
              <w:rPr>
                <w:rFonts w:ascii="Consolas" w:cs="Consolas" w:eastAsia="Consolas" w:hAnsi="Consolas"/>
                <w:sz w:val="20"/>
                <w:szCs w:val="20"/>
              </w:rPr>
              <w:t xml:space="preserve">    checkout:</w:t>
            </w:r>
          </w:p>
          <w:p>
            <w:pPr>
              <w:spacing w:after="0" w:before="0" w:line="260"/>
            </w:pPr>
            <w:r>
              <w:rPr>
                <w:rFonts w:ascii="Consolas" w:cs="Consolas" w:eastAsia="Consolas" w:hAnsi="Consolas"/>
                <w:sz w:val="20"/>
                <w:szCs w:val="20"/>
              </w:rPr>
              <w:t xml:space="preserve">      ref:</w:t>
            </w:r>
          </w:p>
          <w:p>
            <w:pPr>
              <w:spacing w:after="0" w:before="0" w:line="260"/>
            </w:pPr>
            <w:r>
              <w:rPr>
                <w:rFonts w:ascii="Consolas" w:cs="Consolas" w:eastAsia="Consolas" w:hAnsi="Consolas"/>
                <w:sz w:val="20"/>
                <w:szCs w:val="20"/>
              </w:rPr>
              <w:t xml:space="preserve">        branch: main</w:t>
            </w:r>
          </w:p>
          <w:p>
            <w:pPr>
              <w:spacing w:after="0" w:before="0" w:line="260"/>
            </w:pPr>
            <w:r>
              <w:rPr>
                <w:rFonts w:ascii="Consolas" w:cs="Consolas" w:eastAsia="Consolas" w:hAnsi="Consolas"/>
                <w:sz w:val="20"/>
                <w:szCs w:val="20"/>
              </w:rPr>
              <w:t xml:space="preserve">    commit:</w:t>
            </w:r>
          </w:p>
          <w:p>
            <w:pPr>
              <w:spacing w:after="0" w:before="0" w:line="260"/>
            </w:pPr>
            <w:r>
              <w:rPr>
                <w:rFonts w:ascii="Consolas" w:cs="Consolas" w:eastAsia="Consolas" w:hAnsi="Consolas"/>
                <w:sz w:val="20"/>
                <w:szCs w:val="20"/>
              </w:rPr>
              <w:t xml:space="preserve">      author:</w:t>
            </w:r>
          </w:p>
          <w:p>
            <w:pPr>
              <w:spacing w:after="0" w:before="0" w:line="260"/>
            </w:pPr>
            <w:r>
              <w:rPr>
                <w:rFonts w:ascii="Consolas" w:cs="Consolas" w:eastAsia="Consolas" w:hAnsi="Consolas"/>
                <w:sz w:val="20"/>
                <w:szCs w:val="20"/>
              </w:rPr>
              <w:t xml:space="preserve">        email: flux@example.com</w:t>
            </w:r>
          </w:p>
          <w:p>
            <w:pPr>
              <w:spacing w:after="0" w:before="0" w:line="260"/>
            </w:pPr>
            <w:r>
              <w:rPr>
                <w:rFonts w:ascii="Consolas" w:cs="Consolas" w:eastAsia="Consolas" w:hAnsi="Consolas"/>
                <w:sz w:val="20"/>
                <w:szCs w:val="20"/>
              </w:rPr>
              <w:t xml:space="preserve">        name: flux</w:t>
            </w:r>
          </w:p>
          <w:p>
            <w:pPr>
              <w:spacing w:after="0" w:before="0" w:line="260"/>
            </w:pPr>
            <w:r>
              <w:rPr>
                <w:rFonts w:ascii="Consolas" w:cs="Consolas" w:eastAsia="Consolas" w:hAnsi="Consolas"/>
                <w:sz w:val="20"/>
                <w:szCs w:val="20"/>
              </w:rPr>
              <w:t xml:space="preserve">      messageTemplate: |</w:t>
            </w:r>
          </w:p>
          <w:p>
            <w:pPr>
              <w:spacing w:after="0" w:before="0" w:line="260"/>
            </w:pPr>
            <w:r>
              <w:rPr>
                <w:rFonts w:ascii="Consolas" w:cs="Consolas" w:eastAsia="Consolas" w:hAnsi="Consolas"/>
                <w:sz w:val="20"/>
                <w:szCs w:val="20"/>
              </w:rPr>
              <w:t xml:space="preserve">        Update image to {{range .Updated.Images}}{{println .}}{{end}}</w:t>
            </w:r>
          </w:p>
          <w:p>
            <w:pPr>
              <w:spacing w:after="0" w:before="0" w:line="260"/>
            </w:pPr>
            <w:r>
              <w:rPr>
                <w:rFonts w:ascii="Consolas" w:cs="Consolas" w:eastAsia="Consolas" w:hAnsi="Consolas"/>
                <w:sz w:val="20"/>
                <w:szCs w:val="20"/>
              </w:rPr>
              <w:t xml:space="preserve">    push:</w:t>
            </w:r>
          </w:p>
          <w:p>
            <w:pPr>
              <w:spacing w:after="0" w:before="0" w:line="260"/>
            </w:pPr>
            <w:r>
              <w:rPr>
                <w:rFonts w:ascii="Consolas" w:cs="Consolas" w:eastAsia="Consolas" w:hAnsi="Consolas"/>
                <w:sz w:val="20"/>
                <w:szCs w:val="20"/>
              </w:rPr>
              <w:t xml:space="preserve">      branch: main</w:t>
            </w:r>
          </w:p>
          <w:p>
            <w:pPr>
              <w:spacing w:after="0" w:before="0" w:line="260"/>
            </w:pPr>
            <w:r>
              <w:rPr>
                <w:rFonts w:ascii="Consolas" w:cs="Consolas" w:eastAsia="Consolas" w:hAnsi="Consolas"/>
                <w:sz w:val="20"/>
                <w:szCs w:val="20"/>
              </w:rPr>
              <w:t xml:space="preserve">  update:</w:t>
            </w:r>
          </w:p>
          <w:p>
            <w:pPr>
              <w:spacing w:after="0" w:before="0" w:line="260"/>
            </w:pPr>
            <w:r>
              <w:rPr>
                <w:rFonts w:ascii="Consolas" w:cs="Consolas" w:eastAsia="Consolas" w:hAnsi="Consolas"/>
                <w:sz w:val="20"/>
                <w:szCs w:val="20"/>
              </w:rPr>
              <w:t xml:space="preserve">    path: ./services/my-app</w:t>
            </w:r>
          </w:p>
          <w:p>
            <w:pPr>
              <w:spacing w:after="0" w:before="0" w:line="260"/>
            </w:pPr>
            <w:r>
              <w:rPr>
                <w:rFonts w:ascii="Consolas" w:cs="Consolas" w:eastAsia="Consolas" w:hAnsi="Consolas"/>
                <w:sz w:val="20"/>
                <w:szCs w:val="20"/>
              </w:rPr>
              <w:t xml:space="preserve">    strategy: Setters</w:t>
            </w:r>
          </w:p>
        </w:tc>
      </w:tr>
    </w:tbl>
    <w:p>
      <w:pPr>
        <w:pStyle w:val="Heading2"/>
        <w:spacing w:after="160" w:before="360"/>
      </w:pPr>
      <w:r>
        <w:rPr>
          <w:rFonts w:ascii="Arial" w:cs="Arial" w:eastAsia="Arial" w:hAnsi="Arial"/>
          <w:b/>
          <w:bCs/>
          <w:color w:val="1F4E78"/>
          <w:sz w:val="30"/>
          <w:szCs w:val="30"/>
        </w:rPr>
        <w:t xml:space="preserve">8.6 Setter Markers</w:t>
      </w:r>
    </w:p>
    <w:p>
      <w:pPr>
        <w:spacing w:after="80" w:before="80" w:line="320"/>
        <w:jc w:val="both"/>
      </w:pPr>
      <w:r>
        <w:rPr>
          <w:rFonts w:ascii="Arial" w:cs="Arial" w:eastAsia="Arial" w:hAnsi="Arial"/>
          <w:sz w:val="22"/>
          <w:szCs w:val="22"/>
        </w:rPr>
        <w:t xml:space="preserve">Flux uses INLINE MARKERS in manifests to know where to write updates: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In services/my-app/deployment.yaml</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template:</w:t>
            </w:r>
          </w:p>
          <w:p>
            <w:pPr>
              <w:spacing w:after="0" w:before="0" w:line="260"/>
            </w:pPr>
            <w:r>
              <w:rPr>
                <w:rFonts w:ascii="Consolas" w:cs="Consolas" w:eastAsia="Consolas" w:hAnsi="Consolas"/>
                <w:sz w:val="20"/>
                <w:szCs w:val="20"/>
              </w:rPr>
              <w:t xml:space="preserve">    spec:</w:t>
            </w:r>
          </w:p>
          <w:p>
            <w:pPr>
              <w:spacing w:after="0" w:before="0" w:line="260"/>
            </w:pPr>
            <w:r>
              <w:rPr>
                <w:rFonts w:ascii="Consolas" w:cs="Consolas" w:eastAsia="Consolas" w:hAnsi="Consolas"/>
                <w:sz w:val="20"/>
                <w:szCs w:val="20"/>
              </w:rPr>
              <w:t xml:space="preserve">      containers:</w:t>
            </w:r>
          </w:p>
          <w:p>
            <w:pPr>
              <w:spacing w:after="0" w:before="0" w:line="260"/>
            </w:pPr>
            <w:r>
              <w:rPr>
                <w:rFonts w:ascii="Consolas" w:cs="Consolas" w:eastAsia="Consolas" w:hAnsi="Consolas"/>
                <w:sz w:val="20"/>
                <w:szCs w:val="20"/>
              </w:rPr>
              <w:t xml:space="preserve">        - name: my-app</w:t>
            </w:r>
          </w:p>
          <w:p>
            <w:pPr>
              <w:spacing w:after="0" w:before="0" w:line="260"/>
            </w:pPr>
            <w:r>
              <w:rPr>
                <w:rFonts w:ascii="Consolas" w:cs="Consolas" w:eastAsia="Consolas" w:hAnsi="Consolas"/>
                <w:sz w:val="20"/>
                <w:szCs w:val="20"/>
              </w:rPr>
              <w:t xml:space="preserve">          image: ghcr.io/my-org/my-app:v1.2.3 # {"$imagepolicy": "flux-system:my-app"}</w:t>
            </w:r>
          </w:p>
        </w:tc>
      </w:tr>
    </w:tbl>
    <w:p>
      <w:pPr>
        <w:spacing w:after="80" w:before="80" w:line="320"/>
        <w:jc w:val="both"/>
      </w:pPr>
      <w:r>
        <w:rPr>
          <w:rFonts w:ascii="Arial" w:cs="Arial" w:eastAsia="Arial" w:hAnsi="Arial"/>
          <w:sz w:val="22"/>
          <w:szCs w:val="22"/>
        </w:rPr>
        <w:t xml:space="preserve">The comment after the image tag tells Flux: 'when ImagePolicy flux-system:my-app resolves to a new tag, update this line.' Manifest authors explicitly mark which lines are dynamic.</w:t>
      </w:r>
    </w:p>
    <w:p>
      <w:pPr>
        <w:pStyle w:val="Heading2"/>
        <w:spacing w:after="160" w:before="360"/>
      </w:pPr>
      <w:r>
        <w:rPr>
          <w:rFonts w:ascii="Arial" w:cs="Arial" w:eastAsia="Arial" w:hAnsi="Arial"/>
          <w:b/>
          <w:bCs/>
          <w:color w:val="1F4E78"/>
          <w:sz w:val="30"/>
          <w:szCs w:val="30"/>
        </w:rPr>
        <w:t xml:space="preserve">8.7 How It Compares to ArgoCD Image Updater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Aspect</w:t>
            </w:r>
          </w:p>
        </w:tc>
        <w:tc>
          <w:tcPr>
            <w:tcW w:type="dxa" w:w="3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Flux</w:t>
            </w:r>
          </w:p>
        </w:tc>
        <w:tc>
          <w:tcPr>
            <w:tcW w:type="dxa" w:w="41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ArgoCD Image Updater</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Installation</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Built into Flux; no separate install.</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Separate Helm release.</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Configuration</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Dedicated CRDs.</w:t>
            </w:r>
          </w:p>
        </w:tc>
        <w:tc>
          <w:tcPr>
            <w:tcW w:type="dxa" w:w="4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Application annotations.</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Marker style</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Inline comments in manifests.</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Annotations on Application.</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Write target</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Git (only).</w:t>
            </w:r>
          </w:p>
        </w:tc>
        <w:tc>
          <w:tcPr>
            <w:tcW w:type="dxa" w:w="4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Git OR direct to Application spec.</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Policy language</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Rich: semver, alphabetical, regex filters.</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Similar.</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Maturity</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Core Flux component; well-tested.</w:t>
            </w:r>
          </w:p>
        </w:tc>
        <w:tc>
          <w:tcPr>
            <w:tcW w:type="dxa" w:w="4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Mature, slightly less adopted.</w:t>
            </w:r>
          </w:p>
        </w:tc>
      </w:tr>
    </w:tbl>
    <w:p>
      <w:pPr>
        <w:pStyle w:val="Heading1"/>
        <w:spacing w:after="240" w:before="480"/>
      </w:pPr>
      <w:r>
        <w:rPr>
          <w:rFonts w:ascii="Arial" w:cs="Arial" w:eastAsia="Arial" w:hAnsi="Arial"/>
          <w:b/>
          <w:bCs/>
          <w:color w:val="1F4E78"/>
          <w:sz w:val="36"/>
          <w:szCs w:val="36"/>
        </w:rPr>
        <w:t xml:space="preserve">9. CI-Driven vs Watcher-Driven — The Honest Comparison</w:t>
      </w:r>
    </w:p>
    <w:p>
      <w:pPr>
        <w:pStyle w:val="Heading2"/>
        <w:spacing w:after="160" w:before="360"/>
      </w:pPr>
      <w:r>
        <w:rPr>
          <w:rFonts w:ascii="Arial" w:cs="Arial" w:eastAsia="Arial" w:hAnsi="Arial"/>
          <w:b/>
          <w:bCs/>
          <w:color w:val="1F4E78"/>
          <w:sz w:val="30"/>
          <w:szCs w:val="30"/>
        </w:rPr>
        <w:t xml:space="preserve">9.1 Side-by-Side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Dimension</w:t>
            </w:r>
          </w:p>
        </w:tc>
        <w:tc>
          <w:tcPr>
            <w:tcW w:type="dxa" w:w="3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CI-driven</w:t>
            </w:r>
          </w:p>
        </w:tc>
        <w:tc>
          <w:tcPr>
            <w:tcW w:type="dxa" w:w="41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Watcher-driven</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Who commits</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CI pipeline.</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Image updater (in-cluster or separate process).</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When</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Immediately after build.</w:t>
            </w:r>
          </w:p>
        </w:tc>
        <w:tc>
          <w:tcPr>
            <w:tcW w:type="dxa" w:w="4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On registry scan interval (typically 1-5 minutes).</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Credentials</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CI needs GitOps repo write.</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Updater needs registry read + GitOps write.</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Latency</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Near-zero from build to commit.</w:t>
            </w:r>
          </w:p>
        </w:tc>
        <w:tc>
          <w:tcPr>
            <w:tcW w:type="dxa" w:w="4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Up to scan interval from build to commit.</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Failure visibility</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CI job fails; engineers notice.</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Updater logs failures; easy to miss.</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Policy checks</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Anything CI can do (scans, linters, conftest).</w:t>
            </w:r>
          </w:p>
        </w:tc>
        <w:tc>
          <w:tcPr>
            <w:tcW w:type="dxa" w:w="4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Per-policy CRD rules.</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Control</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Explicit; CI decides when and what.</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Implicit; updater reacts to registry changes.</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Off-CI builds</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Not deployed automatically.</w:t>
            </w:r>
          </w:p>
        </w:tc>
        <w:tc>
          <w:tcPr>
            <w:tcW w:type="dxa" w:w="4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Deployed if they match policy.</w:t>
            </w:r>
          </w:p>
        </w:tc>
      </w:tr>
    </w:tbl>
    <w:p>
      <w:pPr>
        <w:pStyle w:val="Heading2"/>
        <w:spacing w:after="160" w:before="360"/>
      </w:pPr>
      <w:r>
        <w:rPr>
          <w:rFonts w:ascii="Arial" w:cs="Arial" w:eastAsia="Arial" w:hAnsi="Arial"/>
          <w:b/>
          <w:bCs/>
          <w:color w:val="1F4E78"/>
          <w:sz w:val="30"/>
          <w:szCs w:val="30"/>
        </w:rPr>
        <w:t xml:space="preserve">9.2 When CI-Driven Is Better</w:t>
      </w:r>
    </w:p>
    <w:p>
      <w:pPr>
        <w:pStyle w:val="ListParagraph"/>
        <w:numPr>
          <w:ilvl w:val="0"/>
          <w:numId w:val="2"/>
        </w:numPr>
        <w:spacing w:after="40" w:before="40" w:line="300"/>
      </w:pPr>
      <w:r>
        <w:rPr>
          <w:rFonts w:ascii="Arial" w:cs="Arial" w:eastAsia="Arial" w:hAnsi="Arial"/>
          <w:b/>
          <w:bCs/>
          <w:sz w:val="22"/>
          <w:szCs w:val="22"/>
        </w:rPr>
        <w:t xml:space="preserve">Tight control is required. </w:t>
      </w:r>
      <w:r>
        <w:rPr>
          <w:rFonts w:ascii="Arial" w:cs="Arial" w:eastAsia="Arial" w:hAnsi="Arial"/>
          <w:sz w:val="22"/>
          <w:szCs w:val="22"/>
        </w:rPr>
        <w:t xml:space="preserve">You want 'built by us, tested by us, committed by us' — no intermediate actor.</w:t>
      </w:r>
    </w:p>
    <w:p>
      <w:pPr>
        <w:pStyle w:val="ListParagraph"/>
        <w:numPr>
          <w:ilvl w:val="0"/>
          <w:numId w:val="2"/>
        </w:numPr>
        <w:spacing w:after="40" w:before="40" w:line="300"/>
      </w:pPr>
      <w:r>
        <w:rPr>
          <w:rFonts w:ascii="Arial" w:cs="Arial" w:eastAsia="Arial" w:hAnsi="Arial"/>
          <w:b/>
          <w:bCs/>
          <w:sz w:val="22"/>
          <w:szCs w:val="22"/>
        </w:rPr>
        <w:t xml:space="preserve">Rich policy checks. </w:t>
      </w:r>
      <w:r>
        <w:rPr>
          <w:rFonts w:ascii="Arial" w:cs="Arial" w:eastAsia="Arial" w:hAnsi="Arial"/>
          <w:sz w:val="22"/>
          <w:szCs w:val="22"/>
        </w:rPr>
        <w:t xml:space="preserve">CI can run arbitrary validations before committing.</w:t>
      </w:r>
    </w:p>
    <w:p>
      <w:pPr>
        <w:pStyle w:val="ListParagraph"/>
        <w:numPr>
          <w:ilvl w:val="0"/>
          <w:numId w:val="2"/>
        </w:numPr>
        <w:spacing w:after="40" w:before="40" w:line="300"/>
      </w:pPr>
      <w:r>
        <w:rPr>
          <w:rFonts w:ascii="Arial" w:cs="Arial" w:eastAsia="Arial" w:hAnsi="Arial"/>
          <w:b/>
          <w:bCs/>
          <w:sz w:val="22"/>
          <w:szCs w:val="22"/>
        </w:rPr>
        <w:t xml:space="preserve">Production environments. </w:t>
      </w:r>
      <w:r>
        <w:rPr>
          <w:rFonts w:ascii="Arial" w:cs="Arial" w:eastAsia="Arial" w:hAnsi="Arial"/>
          <w:sz w:val="22"/>
          <w:szCs w:val="22"/>
        </w:rPr>
        <w:t xml:space="preserve">The causal chain 'code → tests → deploy' is cleanest.</w:t>
      </w:r>
    </w:p>
    <w:p>
      <w:pPr>
        <w:pStyle w:val="ListParagraph"/>
        <w:numPr>
          <w:ilvl w:val="0"/>
          <w:numId w:val="2"/>
        </w:numPr>
        <w:spacing w:after="40" w:before="40" w:line="300"/>
      </w:pPr>
      <w:r>
        <w:rPr>
          <w:rFonts w:ascii="Arial" w:cs="Arial" w:eastAsia="Arial" w:hAnsi="Arial"/>
          <w:b/>
          <w:bCs/>
          <w:sz w:val="22"/>
          <w:szCs w:val="22"/>
        </w:rPr>
        <w:t xml:space="preserve">Auditability matters. </w:t>
      </w:r>
      <w:r>
        <w:rPr>
          <w:rFonts w:ascii="Arial" w:cs="Arial" w:eastAsia="Arial" w:hAnsi="Arial"/>
          <w:sz w:val="22"/>
          <w:szCs w:val="22"/>
        </w:rPr>
        <w:t xml:space="preserve">CI logs are a familiar audit artifact; updater logs less so.</w:t>
      </w:r>
    </w:p>
    <w:p>
      <w:pPr>
        <w:pStyle w:val="ListParagraph"/>
        <w:numPr>
          <w:ilvl w:val="0"/>
          <w:numId w:val="2"/>
        </w:numPr>
        <w:spacing w:after="40" w:before="40" w:line="300"/>
      </w:pPr>
      <w:r>
        <w:rPr>
          <w:rFonts w:ascii="Arial" w:cs="Arial" w:eastAsia="Arial" w:hAnsi="Arial"/>
          <w:b/>
          <w:bCs/>
          <w:sz w:val="22"/>
          <w:szCs w:val="22"/>
        </w:rPr>
        <w:t xml:space="preserve">CI is already the gatekeeper. </w:t>
      </w:r>
      <w:r>
        <w:rPr>
          <w:rFonts w:ascii="Arial" w:cs="Arial" w:eastAsia="Arial" w:hAnsi="Arial"/>
          <w:sz w:val="22"/>
          <w:szCs w:val="22"/>
        </w:rPr>
        <w:t xml:space="preserve">Don't duplicate responsibilities.</w:t>
      </w:r>
    </w:p>
    <w:p>
      <w:pPr>
        <w:pStyle w:val="Heading2"/>
        <w:spacing w:after="160" w:before="360"/>
      </w:pPr>
      <w:r>
        <w:rPr>
          <w:rFonts w:ascii="Arial" w:cs="Arial" w:eastAsia="Arial" w:hAnsi="Arial"/>
          <w:b/>
          <w:bCs/>
          <w:color w:val="1F4E78"/>
          <w:sz w:val="30"/>
          <w:szCs w:val="30"/>
        </w:rPr>
        <w:t xml:space="preserve">9.3 When Watcher-Driven Is Better</w:t>
      </w:r>
    </w:p>
    <w:p>
      <w:pPr>
        <w:pStyle w:val="ListParagraph"/>
        <w:numPr>
          <w:ilvl w:val="0"/>
          <w:numId w:val="2"/>
        </w:numPr>
        <w:spacing w:after="40" w:before="40" w:line="300"/>
      </w:pPr>
      <w:r>
        <w:rPr>
          <w:rFonts w:ascii="Arial" w:cs="Arial" w:eastAsia="Arial" w:hAnsi="Arial"/>
          <w:b/>
          <w:bCs/>
          <w:sz w:val="22"/>
          <w:szCs w:val="22"/>
        </w:rPr>
        <w:t xml:space="preserve">Images come from multiple sources. </w:t>
      </w:r>
      <w:r>
        <w:rPr>
          <w:rFonts w:ascii="Arial" w:cs="Arial" w:eastAsia="Arial" w:hAnsi="Arial"/>
          <w:sz w:val="22"/>
          <w:szCs w:val="22"/>
        </w:rPr>
        <w:t xml:space="preserve">If CI isn't the only producer — e.g., nightly builds, third-party vendors — watcher-driven catches all of them.</w:t>
      </w:r>
    </w:p>
    <w:p>
      <w:pPr>
        <w:pStyle w:val="ListParagraph"/>
        <w:numPr>
          <w:ilvl w:val="0"/>
          <w:numId w:val="2"/>
        </w:numPr>
        <w:spacing w:after="40" w:before="40" w:line="300"/>
      </w:pPr>
      <w:r>
        <w:rPr>
          <w:rFonts w:ascii="Arial" w:cs="Arial" w:eastAsia="Arial" w:hAnsi="Arial"/>
          <w:b/>
          <w:bCs/>
          <w:sz w:val="22"/>
          <w:szCs w:val="22"/>
        </w:rPr>
        <w:t xml:space="preserve">CI shouldn't hold GitOps credentials. </w:t>
      </w:r>
      <w:r>
        <w:rPr>
          <w:rFonts w:ascii="Arial" w:cs="Arial" w:eastAsia="Arial" w:hAnsi="Arial"/>
          <w:sz w:val="22"/>
          <w:szCs w:val="22"/>
        </w:rPr>
        <w:t xml:space="preserve">Security preference to keep Git write credentials out of CI.</w:t>
      </w:r>
    </w:p>
    <w:p>
      <w:pPr>
        <w:pStyle w:val="ListParagraph"/>
        <w:numPr>
          <w:ilvl w:val="0"/>
          <w:numId w:val="2"/>
        </w:numPr>
        <w:spacing w:after="40" w:before="40" w:line="300"/>
      </w:pPr>
      <w:r>
        <w:rPr>
          <w:rFonts w:ascii="Arial" w:cs="Arial" w:eastAsia="Arial" w:hAnsi="Arial"/>
          <w:b/>
          <w:bCs/>
          <w:sz w:val="22"/>
          <w:szCs w:val="22"/>
        </w:rPr>
        <w:t xml:space="preserve">Dev environments with 'deploy latest always'. </w:t>
      </w:r>
      <w:r>
        <w:rPr>
          <w:rFonts w:ascii="Arial" w:cs="Arial" w:eastAsia="Arial" w:hAnsi="Arial"/>
          <w:sz w:val="22"/>
          <w:szCs w:val="22"/>
        </w:rPr>
        <w:t xml:space="preserve">Auto-promoting every build to dev is the point.</w:t>
      </w:r>
    </w:p>
    <w:p>
      <w:pPr>
        <w:pStyle w:val="ListParagraph"/>
        <w:numPr>
          <w:ilvl w:val="0"/>
          <w:numId w:val="2"/>
        </w:numPr>
        <w:spacing w:after="40" w:before="40" w:line="300"/>
      </w:pPr>
      <w:r>
        <w:rPr>
          <w:rFonts w:ascii="Arial" w:cs="Arial" w:eastAsia="Arial" w:hAnsi="Arial"/>
          <w:b/>
          <w:bCs/>
          <w:sz w:val="22"/>
          <w:szCs w:val="22"/>
        </w:rPr>
        <w:t xml:space="preserve">Flux users. </w:t>
      </w:r>
      <w:r>
        <w:rPr>
          <w:rFonts w:ascii="Arial" w:cs="Arial" w:eastAsia="Arial" w:hAnsi="Arial"/>
          <w:sz w:val="22"/>
          <w:szCs w:val="22"/>
        </w:rPr>
        <w:t xml:space="preserve">Image automation is built-in; natural fit.</w:t>
      </w:r>
    </w:p>
    <w:p>
      <w:pPr>
        <w:pStyle w:val="ListParagraph"/>
        <w:numPr>
          <w:ilvl w:val="0"/>
          <w:numId w:val="2"/>
        </w:numPr>
        <w:spacing w:after="40" w:before="40" w:line="300"/>
      </w:pPr>
      <w:r>
        <w:rPr>
          <w:rFonts w:ascii="Arial" w:cs="Arial" w:eastAsia="Arial" w:hAnsi="Arial"/>
          <w:b/>
          <w:bCs/>
          <w:sz w:val="22"/>
          <w:szCs w:val="22"/>
        </w:rPr>
        <w:t xml:space="preserve">Loose coupling desired. </w:t>
      </w:r>
      <w:r>
        <w:rPr>
          <w:rFonts w:ascii="Arial" w:cs="Arial" w:eastAsia="Arial" w:hAnsi="Arial"/>
          <w:sz w:val="22"/>
          <w:szCs w:val="22"/>
        </w:rPr>
        <w:t xml:space="preserve">Build team and deploy team are separate.</w:t>
      </w:r>
    </w:p>
    <w:p>
      <w:pPr>
        <w:pStyle w:val="Heading2"/>
        <w:spacing w:after="160" w:before="360"/>
      </w:pPr>
      <w:r>
        <w:rPr>
          <w:rFonts w:ascii="Arial" w:cs="Arial" w:eastAsia="Arial" w:hAnsi="Arial"/>
          <w:b/>
          <w:bCs/>
          <w:color w:val="1F4E78"/>
          <w:sz w:val="30"/>
          <w:szCs w:val="30"/>
        </w:rPr>
        <w:t xml:space="preserve">9.4 The Hybrid Pattern</w:t>
      </w:r>
    </w:p>
    <w:p>
      <w:pPr>
        <w:spacing w:after="80" w:before="80" w:line="320"/>
        <w:jc w:val="both"/>
      </w:pPr>
      <w:r>
        <w:rPr>
          <w:rFonts w:ascii="Arial" w:cs="Arial" w:eastAsia="Arial" w:hAnsi="Arial"/>
          <w:sz w:val="22"/>
          <w:szCs w:val="22"/>
        </w:rPr>
        <w:t xml:space="preserve">Some teams use BOTH approaches for different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Dev:        Watcher-driven — every built image deploys automatically.</w:t>
            </w:r>
          </w:p>
          <w:p>
            <w:pPr>
              <w:spacing w:after="0" w:before="0" w:line="260"/>
            </w:pPr>
            <w:r>
              <w:rPr>
                <w:rFonts w:ascii="Consolas" w:cs="Consolas" w:eastAsia="Consolas" w:hAnsi="Consolas"/>
                <w:sz w:val="20"/>
                <w:szCs w:val="20"/>
              </w:rPr>
              <w:t xml:space="preserve">Staging:    CI-driven — CI runs tests + opens promotion PR.</w:t>
            </w:r>
          </w:p>
          <w:p>
            <w:pPr>
              <w:spacing w:after="0" w:before="0" w:line="260"/>
            </w:pPr>
            <w:r>
              <w:rPr>
                <w:rFonts w:ascii="Consolas" w:cs="Consolas" w:eastAsia="Consolas" w:hAnsi="Consolas"/>
                <w:sz w:val="20"/>
                <w:szCs w:val="20"/>
              </w:rPr>
              <w:t xml:space="preserve">Production: CI-driven — CI opens PR; human approves.</w:t>
            </w:r>
          </w:p>
        </w:tc>
      </w:tr>
    </w:tbl>
    <w:p>
      <w:pPr>
        <w:spacing w:after="80" w:before="80" w:line="320"/>
        <w:jc w:val="both"/>
      </w:pPr>
      <w:r>
        <w:rPr>
          <w:rFonts w:ascii="Arial" w:cs="Arial" w:eastAsia="Arial" w:hAnsi="Arial"/>
          <w:sz w:val="22"/>
          <w:szCs w:val="22"/>
        </w:rPr>
        <w:t xml:space="preserve">Dev values low friction; prod values control; staging is the gate. Using different mechanisms per env fits each env's risk profile.</w:t>
      </w:r>
    </w:p>
    <w:p>
      <w:pPr>
        <w:pStyle w:val="Heading2"/>
        <w:spacing w:after="160" w:before="360"/>
      </w:pPr>
      <w:r>
        <w:rPr>
          <w:rFonts w:ascii="Arial" w:cs="Arial" w:eastAsia="Arial" w:hAnsi="Arial"/>
          <w:b/>
          <w:bCs/>
          <w:color w:val="1F4E78"/>
          <w:sz w:val="30"/>
          <w:szCs w:val="30"/>
        </w:rPr>
        <w:t xml:space="preserve">9.5 The Recommended Default for Production</w:t>
      </w:r>
    </w:p>
    <w:p>
      <w:pPr>
        <w:spacing w:after="80" w:before="80" w:line="320"/>
        <w:jc w:val="both"/>
      </w:pPr>
      <w:r>
        <w:rPr>
          <w:rFonts w:ascii="Arial" w:cs="Arial" w:eastAsia="Arial" w:hAnsi="Arial"/>
          <w:sz w:val="22"/>
          <w:szCs w:val="22"/>
        </w:rPr>
        <w:t xml:space="preserve">For production workloads, CI-driven is the default recommendation. Reasons:</w:t>
      </w:r>
    </w:p>
    <w:p>
      <w:pPr>
        <w:pStyle w:val="ListParagraph"/>
        <w:numPr>
          <w:ilvl w:val="0"/>
          <w:numId w:val="2"/>
        </w:numPr>
        <w:spacing w:after="40" w:before="40" w:line="300"/>
      </w:pPr>
      <w:r>
        <w:rPr>
          <w:rFonts w:ascii="Arial" w:cs="Arial" w:eastAsia="Arial" w:hAnsi="Arial"/>
          <w:sz w:val="22"/>
          <w:szCs w:val="22"/>
        </w:rPr>
        <w:t xml:space="preserve">Causal clarity — 'this commit produced this deploy.'</w:t>
      </w:r>
    </w:p>
    <w:p>
      <w:pPr>
        <w:pStyle w:val="ListParagraph"/>
        <w:numPr>
          <w:ilvl w:val="0"/>
          <w:numId w:val="2"/>
        </w:numPr>
        <w:spacing w:after="40" w:before="40" w:line="300"/>
      </w:pPr>
      <w:r>
        <w:rPr>
          <w:rFonts w:ascii="Arial" w:cs="Arial" w:eastAsia="Arial" w:hAnsi="Arial"/>
          <w:sz w:val="22"/>
          <w:szCs w:val="22"/>
        </w:rPr>
        <w:t xml:space="preserve">Explicit gating — policy checks run before commit.</w:t>
      </w:r>
    </w:p>
    <w:p>
      <w:pPr>
        <w:pStyle w:val="ListParagraph"/>
        <w:numPr>
          <w:ilvl w:val="0"/>
          <w:numId w:val="2"/>
        </w:numPr>
        <w:spacing w:after="40" w:before="40" w:line="300"/>
      </w:pPr>
      <w:r>
        <w:rPr>
          <w:rFonts w:ascii="Arial" w:cs="Arial" w:eastAsia="Arial" w:hAnsi="Arial"/>
          <w:sz w:val="22"/>
          <w:szCs w:val="22"/>
        </w:rPr>
        <w:t xml:space="preserve">Familiar debugging — CI logs are the first-stop.</w:t>
      </w:r>
    </w:p>
    <w:p>
      <w:pPr>
        <w:pStyle w:val="ListParagraph"/>
        <w:numPr>
          <w:ilvl w:val="0"/>
          <w:numId w:val="2"/>
        </w:numPr>
        <w:spacing w:after="40" w:before="40" w:line="300"/>
      </w:pPr>
      <w:r>
        <w:rPr>
          <w:rFonts w:ascii="Arial" w:cs="Arial" w:eastAsia="Arial" w:hAnsi="Arial"/>
          <w:sz w:val="22"/>
          <w:szCs w:val="22"/>
        </w:rPr>
        <w:t xml:space="preserve">Fewer moving parts — no image updater to operate.</w:t>
      </w:r>
    </w:p>
    <w:p>
      <w:pPr>
        <w:pStyle w:val="ListParagraph"/>
        <w:numPr>
          <w:ilvl w:val="0"/>
          <w:numId w:val="2"/>
        </w:numPr>
        <w:spacing w:after="40" w:before="40" w:line="300"/>
      </w:pPr>
      <w:r>
        <w:rPr>
          <w:rFonts w:ascii="Arial" w:cs="Arial" w:eastAsia="Arial" w:hAnsi="Arial"/>
          <w:sz w:val="22"/>
          <w:szCs w:val="22"/>
        </w:rPr>
        <w:t xml:space="preserve">Matches the review discipline — human intent drives the commit.</w:t>
      </w:r>
    </w:p>
    <w:p>
      <w:pPr>
        <w:spacing w:after="80" w:before="80" w:line="320"/>
        <w:jc w:val="both"/>
      </w:pPr>
      <w:r>
        <w:rPr>
          <w:rFonts w:ascii="Arial" w:cs="Arial" w:eastAsia="Arial" w:hAnsi="Arial"/>
          <w:sz w:val="22"/>
          <w:szCs w:val="22"/>
        </w:rPr>
        <w:t xml:space="preserve">Watcher-driven is a legitimate choice; it's just not the default for most teams.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The Production Recommendation</w:t>
            </w:r>
          </w:p>
          <w:p>
            <w:pPr>
              <w:spacing w:after="80" w:before="80" w:line="320"/>
              <w:jc w:val="both"/>
            </w:pPr>
            <w:r>
              <w:rPr>
                <w:rFonts w:ascii="Arial" w:cs="Arial" w:eastAsia="Arial" w:hAnsi="Arial"/>
                <w:sz w:val="22"/>
                <w:szCs w:val="22"/>
              </w:rPr>
              <w:t xml:space="preserve">For production GitOps setups, use CI-driven manifest updates. The tight coupling between 'build succeeded' and 'deploy happens' is easier to reason about, audit, and debug than the asynchronous watcher model. Image updaters have their place — dev environments, multi-source image flows, Flux-native teams — but for the canonical app-code-plus-gitops-repo pattern, CI writing to the GitOps repo is simpler and cleaner.</w:t>
            </w:r>
          </w:p>
        </w:tc>
      </w:tr>
    </w:tbl>
    <w:p>
      <w:pPr>
        <w:pStyle w:val="Heading1"/>
        <w:spacing w:after="240" w:before="480"/>
      </w:pPr>
      <w:r>
        <w:rPr>
          <w:rFonts w:ascii="Arial" w:cs="Arial" w:eastAsia="Arial" w:hAnsi="Arial"/>
          <w:b/>
          <w:bCs/>
          <w:color w:val="1F4E78"/>
          <w:sz w:val="36"/>
          <w:szCs w:val="36"/>
        </w:rPr>
        <w:t xml:space="preserve">10. Tag Strategies for Promotion</w:t>
      </w:r>
    </w:p>
    <w:p>
      <w:pPr>
        <w:pStyle w:val="Heading2"/>
        <w:spacing w:after="160" w:before="360"/>
      </w:pPr>
      <w:r>
        <w:rPr>
          <w:rFonts w:ascii="Arial" w:cs="Arial" w:eastAsia="Arial" w:hAnsi="Arial"/>
          <w:b/>
          <w:bCs/>
          <w:color w:val="1F4E78"/>
          <w:sz w:val="30"/>
          <w:szCs w:val="30"/>
        </w:rPr>
        <w:t xml:space="preserve">10.1 The Tag Question</w:t>
      </w:r>
    </w:p>
    <w:p>
      <w:pPr>
        <w:spacing w:after="80" w:before="80" w:line="320"/>
        <w:jc w:val="both"/>
      </w:pPr>
      <w:r>
        <w:rPr>
          <w:rFonts w:ascii="Arial" w:cs="Arial" w:eastAsia="Arial" w:hAnsi="Arial"/>
          <w:sz w:val="22"/>
          <w:szCs w:val="22"/>
        </w:rPr>
        <w:t xml:space="preserve">For promotion to work, tags must be meaningful. A single image flows dev → staging → prod, carrying its tag. What makes a tag good?</w:t>
      </w:r>
    </w:p>
    <w:p>
      <w:pPr>
        <w:pStyle w:val="Heading2"/>
        <w:spacing w:after="160" w:before="360"/>
      </w:pPr>
      <w:r>
        <w:rPr>
          <w:rFonts w:ascii="Arial" w:cs="Arial" w:eastAsia="Arial" w:hAnsi="Arial"/>
          <w:b/>
          <w:bCs/>
          <w:color w:val="1F4E78"/>
          <w:sz w:val="30"/>
          <w:szCs w:val="30"/>
        </w:rPr>
        <w:t xml:space="preserve">10.2 Requirements</w:t>
      </w:r>
    </w:p>
    <w:p>
      <w:pPr>
        <w:pStyle w:val="ListParagraph"/>
        <w:numPr>
          <w:ilvl w:val="0"/>
          <w:numId w:val="2"/>
        </w:numPr>
        <w:spacing w:after="40" w:before="40" w:line="300"/>
      </w:pPr>
      <w:r>
        <w:rPr>
          <w:rFonts w:ascii="Arial" w:cs="Arial" w:eastAsia="Arial" w:hAnsi="Arial"/>
          <w:sz w:val="22"/>
          <w:szCs w:val="22"/>
        </w:rPr>
        <w:t xml:space="preserve">IMMUTABLE. The tag's content never changes after push.</w:t>
      </w:r>
    </w:p>
    <w:p>
      <w:pPr>
        <w:pStyle w:val="ListParagraph"/>
        <w:numPr>
          <w:ilvl w:val="0"/>
          <w:numId w:val="2"/>
        </w:numPr>
        <w:spacing w:after="40" w:before="40" w:line="300"/>
      </w:pPr>
      <w:r>
        <w:rPr>
          <w:rFonts w:ascii="Arial" w:cs="Arial" w:eastAsia="Arial" w:hAnsi="Arial"/>
          <w:sz w:val="22"/>
          <w:szCs w:val="22"/>
        </w:rPr>
        <w:t xml:space="preserve">TRACEABLE. You can find what source produced the image.</w:t>
      </w:r>
    </w:p>
    <w:p>
      <w:pPr>
        <w:pStyle w:val="ListParagraph"/>
        <w:numPr>
          <w:ilvl w:val="0"/>
          <w:numId w:val="2"/>
        </w:numPr>
        <w:spacing w:after="40" w:before="40" w:line="300"/>
      </w:pPr>
      <w:r>
        <w:rPr>
          <w:rFonts w:ascii="Arial" w:cs="Arial" w:eastAsia="Arial" w:hAnsi="Arial"/>
          <w:sz w:val="22"/>
          <w:szCs w:val="22"/>
        </w:rPr>
        <w:t xml:space="preserve">ORDERED. You can tell which is 'newer.'</w:t>
      </w:r>
    </w:p>
    <w:p>
      <w:pPr>
        <w:pStyle w:val="ListParagraph"/>
        <w:numPr>
          <w:ilvl w:val="0"/>
          <w:numId w:val="2"/>
        </w:numPr>
        <w:spacing w:after="40" w:before="40" w:line="300"/>
      </w:pPr>
      <w:r>
        <w:rPr>
          <w:rFonts w:ascii="Arial" w:cs="Arial" w:eastAsia="Arial" w:hAnsi="Arial"/>
          <w:sz w:val="22"/>
          <w:szCs w:val="22"/>
        </w:rPr>
        <w:t xml:space="preserve">RE-TARGETABLE. The same tag can move between envs without rebuild.</w:t>
      </w:r>
    </w:p>
    <w:p>
      <w:pPr>
        <w:pStyle w:val="Heading2"/>
        <w:spacing w:after="160" w:before="360"/>
      </w:pPr>
      <w:r>
        <w:rPr>
          <w:rFonts w:ascii="Arial" w:cs="Arial" w:eastAsia="Arial" w:hAnsi="Arial"/>
          <w:b/>
          <w:bCs/>
          <w:color w:val="1F4E78"/>
          <w:sz w:val="30"/>
          <w:szCs w:val="30"/>
        </w:rPr>
        <w:t xml:space="preserve">10.3 Common Schemes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Scheme</w:t>
            </w:r>
          </w:p>
        </w:tc>
        <w:tc>
          <w:tcPr>
            <w:tcW w:type="dxa" w:w="3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Example</w:t>
            </w:r>
          </w:p>
        </w:tc>
        <w:tc>
          <w:tcPr>
            <w:tcW w:type="dxa" w:w="4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Assessment</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Git SHA (abc1234)</w:t>
            </w:r>
          </w:p>
        </w:tc>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Short SHA of the source commit.</w:t>
            </w:r>
          </w:p>
        </w:tc>
        <w:tc>
          <w:tcPr>
            <w:tcW w:type="dxa" w:w="4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Traceable; ordered (by commit date); immutable. The canonical choice.</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Semver (v1.2.3)</w:t>
            </w:r>
          </w:p>
        </w:tc>
        <w:tc>
          <w:tcPr>
            <w:tcW w:type="dxa" w:w="3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Release-labeled semantic version.</w:t>
            </w:r>
          </w:p>
        </w:tc>
        <w:tc>
          <w:tcPr>
            <w:tcW w:type="dxa" w:w="4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Good for external consumers; needs release process.</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Build number (build-42)</w:t>
            </w:r>
          </w:p>
        </w:tc>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CI-assigned increment.</w:t>
            </w:r>
          </w:p>
        </w:tc>
        <w:tc>
          <w:tcPr>
            <w:tcW w:type="dxa" w:w="4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Ordered; less traceable.</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Timestamp (2026-04-17-14-32)</w:t>
            </w:r>
          </w:p>
        </w:tc>
        <w:tc>
          <w:tcPr>
            <w:tcW w:type="dxa" w:w="3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Time-of-build.</w:t>
            </w:r>
          </w:p>
        </w:tc>
        <w:tc>
          <w:tcPr>
            <w:tcW w:type="dxa" w:w="4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Ordered; less traceable.</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Mutable (latest)</w:t>
            </w:r>
          </w:p>
        </w:tc>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Tag points to current.</w:t>
            </w:r>
          </w:p>
        </w:tc>
        <w:tc>
          <w:tcPr>
            <w:tcW w:type="dxa" w:w="4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Never use. Breaks immutability and rollback.</w:t>
            </w:r>
          </w:p>
        </w:tc>
      </w:tr>
    </w:tbl>
    <w:p>
      <w:pPr>
        <w:pStyle w:val="Heading2"/>
        <w:spacing w:after="160" w:before="360"/>
      </w:pPr>
      <w:r>
        <w:rPr>
          <w:rFonts w:ascii="Arial" w:cs="Arial" w:eastAsia="Arial" w:hAnsi="Arial"/>
          <w:b/>
          <w:bCs/>
          <w:color w:val="1F4E78"/>
          <w:sz w:val="30"/>
          <w:szCs w:val="30"/>
        </w:rPr>
        <w:t xml:space="preserve">10.4 The Digest Alternative</w:t>
      </w:r>
    </w:p>
    <w:p>
      <w:pPr>
        <w:spacing w:after="80" w:before="80" w:line="320"/>
        <w:jc w:val="both"/>
      </w:pPr>
      <w:r>
        <w:rPr>
          <w:rFonts w:ascii="Arial" w:cs="Arial" w:eastAsia="Arial" w:hAnsi="Arial"/>
          <w:sz w:val="22"/>
          <w:szCs w:val="22"/>
        </w:rPr>
        <w:t xml:space="preserve">For maximum immutability, reference images by DIGEST (sha256):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image: ghcr.io/my-org/my-app@sha256:abc123def456...</w:t>
            </w:r>
          </w:p>
        </w:tc>
      </w:tr>
    </w:tbl>
    <w:p>
      <w:pPr>
        <w:spacing w:after="80" w:before="80" w:line="320"/>
        <w:jc w:val="both"/>
      </w:pPr>
      <w:r>
        <w:rPr>
          <w:rFonts w:ascii="Arial" w:cs="Arial" w:eastAsia="Arial" w:hAnsi="Arial"/>
          <w:sz w:val="22"/>
          <w:szCs w:val="22"/>
        </w:rPr>
        <w:t xml:space="preserve">Content-addressed; can't be silently overwritten. Harder to read at a glance; many teams use tags in dev/staging for readability and digests in prod for security.</w:t>
      </w:r>
    </w:p>
    <w:p>
      <w:pPr>
        <w:pStyle w:val="Heading2"/>
        <w:spacing w:after="160" w:before="360"/>
      </w:pPr>
      <w:r>
        <w:rPr>
          <w:rFonts w:ascii="Arial" w:cs="Arial" w:eastAsia="Arial" w:hAnsi="Arial"/>
          <w:b/>
          <w:bCs/>
          <w:color w:val="1F4E78"/>
          <w:sz w:val="30"/>
          <w:szCs w:val="30"/>
        </w:rPr>
        <w:t xml:space="preserve">10.5 Dual-Tagging Strategy</w:t>
      </w:r>
    </w:p>
    <w:p>
      <w:pPr>
        <w:spacing w:after="80" w:before="80" w:line="320"/>
        <w:jc w:val="both"/>
      </w:pPr>
      <w:r>
        <w:rPr>
          <w:rFonts w:ascii="Arial" w:cs="Arial" w:eastAsia="Arial" w:hAnsi="Arial"/>
          <w:sz w:val="22"/>
          <w:szCs w:val="22"/>
        </w:rPr>
        <w:t xml:space="preserve">For teams that want both a memorable tag AND provenance: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Build produces:</w:t>
            </w:r>
          </w:p>
          <w:p>
            <w:pPr>
              <w:spacing w:after="0" w:before="0" w:line="260"/>
            </w:pPr>
            <w:r>
              <w:rPr>
                <w:rFonts w:ascii="Consolas" w:cs="Consolas" w:eastAsia="Consolas" w:hAnsi="Consolas"/>
                <w:sz w:val="20"/>
                <w:szCs w:val="20"/>
              </w:rPr>
              <w:t xml:space="preserve">ghcr.io/my-org/my-app:v1.2.3       # semver release tag</w:t>
            </w:r>
          </w:p>
          <w:p>
            <w:pPr>
              <w:spacing w:after="0" w:before="0" w:line="260"/>
            </w:pPr>
            <w:r>
              <w:rPr>
                <w:rFonts w:ascii="Consolas" w:cs="Consolas" w:eastAsia="Consolas" w:hAnsi="Consolas"/>
                <w:sz w:val="20"/>
                <w:szCs w:val="20"/>
              </w:rPr>
              <w:t xml:space="preserve">ghcr.io/my-org/my-app:abc1234      # commit-SHA tag</w:t>
            </w:r>
          </w:p>
          <w:p>
            <w:pPr>
              <w:spacing w:after="0" w:before="0" w:line="260"/>
            </w:pPr>
            <w:r>
              <w:rPr>
                <w:rFonts w:ascii="Consolas" w:cs="Consolas" w:eastAsia="Consolas" w:hAnsi="Consolas"/>
                <w:sz w:val="20"/>
                <w:szCs w:val="20"/>
              </w:rPr>
              <w:t xml:space="preserve">ghcr.io/my-org/my-app@sha256:...   # digest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All three point at the same image content.</w:t>
            </w:r>
          </w:p>
          <w:p>
            <w:pPr>
              <w:spacing w:after="0" w:before="0" w:line="260"/>
            </w:pPr>
            <w:r>
              <w:rPr>
                <w:rFonts w:ascii="Consolas" w:cs="Consolas" w:eastAsia="Consolas" w:hAnsi="Consolas"/>
                <w:sz w:val="20"/>
                <w:szCs w:val="20"/>
              </w:rPr>
              <w:t xml:space="preserve"># GitOps references the commit-SHA or digest.</w:t>
            </w:r>
          </w:p>
          <w:p>
            <w:pPr>
              <w:spacing w:after="0" w:before="0" w:line="260"/>
            </w:pPr>
            <w:r>
              <w:rPr>
                <w:rFonts w:ascii="Consolas" w:cs="Consolas" w:eastAsia="Consolas" w:hAnsi="Consolas"/>
                <w:sz w:val="20"/>
                <w:szCs w:val="20"/>
              </w:rPr>
              <w:t xml:space="preserve"># External docs reference the semver.</w:t>
            </w:r>
          </w:p>
        </w:tc>
      </w:tr>
    </w:tbl>
    <w:p>
      <w:pPr>
        <w:pStyle w:val="Heading2"/>
        <w:spacing w:after="160" w:before="360"/>
      </w:pPr>
      <w:r>
        <w:rPr>
          <w:rFonts w:ascii="Arial" w:cs="Arial" w:eastAsia="Arial" w:hAnsi="Arial"/>
          <w:b/>
          <w:bCs/>
          <w:color w:val="1F4E78"/>
          <w:sz w:val="30"/>
          <w:szCs w:val="30"/>
        </w:rPr>
        <w:t xml:space="preserve">10.6 Tag Strategy Per Environment</w:t>
      </w:r>
    </w:p>
    <w:p>
      <w:pPr>
        <w:spacing w:after="80" w:before="80" w:line="320"/>
        <w:jc w:val="both"/>
      </w:pPr>
      <w:r>
        <w:rPr>
          <w:rFonts w:ascii="Arial" w:cs="Arial" w:eastAsia="Arial" w:hAnsi="Arial"/>
          <w:sz w:val="22"/>
          <w:szCs w:val="22"/>
        </w:rPr>
        <w:t xml:space="preserve">A common pattern:</w:t>
      </w:r>
    </w:p>
    <w:p>
      <w:pPr>
        <w:pStyle w:val="ListParagraph"/>
        <w:numPr>
          <w:ilvl w:val="0"/>
          <w:numId w:val="2"/>
        </w:numPr>
        <w:spacing w:after="40" w:before="40" w:line="300"/>
      </w:pPr>
      <w:r>
        <w:rPr>
          <w:rFonts w:ascii="Arial" w:cs="Arial" w:eastAsia="Arial" w:hAnsi="Arial"/>
          <w:sz w:val="22"/>
          <w:szCs w:val="22"/>
        </w:rPr>
        <w:t xml:space="preserve">DEV: commit-SHA tags on every main-branch build.</w:t>
      </w:r>
    </w:p>
    <w:p>
      <w:pPr>
        <w:pStyle w:val="ListParagraph"/>
        <w:numPr>
          <w:ilvl w:val="0"/>
          <w:numId w:val="2"/>
        </w:numPr>
        <w:spacing w:after="40" w:before="40" w:line="300"/>
      </w:pPr>
      <w:r>
        <w:rPr>
          <w:rFonts w:ascii="Arial" w:cs="Arial" w:eastAsia="Arial" w:hAnsi="Arial"/>
          <w:sz w:val="22"/>
          <w:szCs w:val="22"/>
        </w:rPr>
        <w:t xml:space="preserve">STAGING: same commit-SHA promoted from dev; sometimes also tagged `staging-&lt;date&gt;` for tracking.</w:t>
      </w:r>
    </w:p>
    <w:p>
      <w:pPr>
        <w:pStyle w:val="ListParagraph"/>
        <w:numPr>
          <w:ilvl w:val="0"/>
          <w:numId w:val="2"/>
        </w:numPr>
        <w:spacing w:after="40" w:before="40" w:line="300"/>
      </w:pPr>
      <w:r>
        <w:rPr>
          <w:rFonts w:ascii="Arial" w:cs="Arial" w:eastAsia="Arial" w:hAnsi="Arial"/>
          <w:sz w:val="22"/>
          <w:szCs w:val="22"/>
        </w:rPr>
        <w:t xml:space="preserve">PROD: semver tags for release-managed deploys; commit-SHA for continuous-deploy teams.</w:t>
      </w:r>
    </w:p>
    <w:p>
      <w:pPr>
        <w:spacing w:after="80" w:before="80" w:line="320"/>
        <w:jc w:val="both"/>
      </w:pPr>
      <w:r>
        <w:rPr>
          <w:rFonts w:ascii="Arial" w:cs="Arial" w:eastAsia="Arial" w:hAnsi="Arial"/>
          <w:sz w:val="22"/>
          <w:szCs w:val="22"/>
        </w:rPr>
        <w:t xml:space="preserve">Same image; different tag SCHEMES per env based on what's easiest to reason about.</w:t>
      </w:r>
    </w:p>
    <w:p>
      <w:pPr>
        <w:pStyle w:val="Heading1"/>
        <w:spacing w:after="240" w:before="480"/>
      </w:pPr>
      <w:r>
        <w:rPr>
          <w:rFonts w:ascii="Arial" w:cs="Arial" w:eastAsia="Arial" w:hAnsi="Arial"/>
          <w:b/>
          <w:bCs/>
          <w:color w:val="1F4E78"/>
          <w:sz w:val="36"/>
          <w:szCs w:val="36"/>
        </w:rPr>
        <w:t xml:space="preserve">11. The Promotion Workflow</w:t>
      </w:r>
    </w:p>
    <w:p>
      <w:pPr>
        <w:pStyle w:val="Heading2"/>
        <w:spacing w:after="160" w:before="360"/>
      </w:pPr>
      <w:r>
        <w:rPr>
          <w:rFonts w:ascii="Arial" w:cs="Arial" w:eastAsia="Arial" w:hAnsi="Arial"/>
          <w:b/>
          <w:bCs/>
          <w:color w:val="1F4E78"/>
          <w:sz w:val="30"/>
          <w:szCs w:val="30"/>
        </w:rPr>
        <w:t xml:space="preserve">11.1 The Core Idea</w:t>
      </w:r>
    </w:p>
    <w:p>
      <w:pPr>
        <w:spacing w:after="80" w:before="80" w:line="320"/>
        <w:jc w:val="both"/>
      </w:pPr>
      <w:r>
        <w:rPr>
          <w:rFonts w:ascii="Arial" w:cs="Arial" w:eastAsia="Arial" w:hAnsi="Arial"/>
          <w:sz w:val="22"/>
          <w:szCs w:val="22"/>
        </w:rPr>
        <w:t xml:space="preserve">PROMOTION is the act of moving a proven change from one environment to the next. The typical sequence is dev → staging → prod, gated by validation at each step. Environments exist precisely to catch problems before prod; promotion is how you exploit that.</w:t>
      </w:r>
    </w:p>
    <w:p>
      <w:pPr>
        <w:pStyle w:val="Heading2"/>
        <w:spacing w:after="160" w:before="360"/>
      </w:pPr>
      <w:r>
        <w:rPr>
          <w:rFonts w:ascii="Arial" w:cs="Arial" w:eastAsia="Arial" w:hAnsi="Arial"/>
          <w:b/>
          <w:bCs/>
          <w:color w:val="1F4E78"/>
          <w:sz w:val="30"/>
          <w:szCs w:val="30"/>
        </w:rPr>
        <w:t xml:space="preserve">11.2 The Classic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CODE CHANGE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[CI builds image abc1234]</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[Commit to overlays/dev/: newTag: abc1234]</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DEV DEPLOYED ──────► test, measure, validate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(looks good)</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[Promotion PR: overlays/staging/ update to abc1234]</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[Review + merge]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STAGING DEPLOYED ──► test, measure, validate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(looks good)</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[Promotion PR: overlays/prod/ update to abc1234]</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[Review + merge]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PROD DEPLOYED</w:t>
            </w:r>
          </w:p>
        </w:tc>
      </w:tr>
    </w:tbl>
    <w:p>
      <w:pPr>
        <w:pStyle w:val="Heading2"/>
        <w:spacing w:after="160" w:before="360"/>
      </w:pPr>
      <w:r>
        <w:rPr>
          <w:rFonts w:ascii="Arial" w:cs="Arial" w:eastAsia="Arial" w:hAnsi="Arial"/>
          <w:b/>
          <w:bCs/>
          <w:color w:val="1F4E78"/>
          <w:sz w:val="30"/>
          <w:szCs w:val="30"/>
        </w:rPr>
        <w:t xml:space="preserve">11.3 Why Each Step Matters</w:t>
      </w:r>
    </w:p>
    <w:p>
      <w:pPr>
        <w:pStyle w:val="ListParagraph"/>
        <w:numPr>
          <w:ilvl w:val="0"/>
          <w:numId w:val="2"/>
        </w:numPr>
        <w:spacing w:after="40" w:before="40" w:line="300"/>
      </w:pPr>
      <w:r>
        <w:rPr>
          <w:rFonts w:ascii="Arial" w:cs="Arial" w:eastAsia="Arial" w:hAnsi="Arial"/>
          <w:b/>
          <w:bCs/>
          <w:sz w:val="22"/>
          <w:szCs w:val="22"/>
        </w:rPr>
        <w:t xml:space="preserve">Gating. </w:t>
      </w:r>
      <w:r>
        <w:rPr>
          <w:rFonts w:ascii="Arial" w:cs="Arial" w:eastAsia="Arial" w:hAnsi="Arial"/>
          <w:sz w:val="22"/>
          <w:szCs w:val="22"/>
        </w:rPr>
        <w:t xml:space="preserve">Each env is a checkpoint. Bad code caught in staging never reaches prod.</w:t>
      </w:r>
    </w:p>
    <w:p>
      <w:pPr>
        <w:pStyle w:val="ListParagraph"/>
        <w:numPr>
          <w:ilvl w:val="0"/>
          <w:numId w:val="2"/>
        </w:numPr>
        <w:spacing w:after="40" w:before="40" w:line="300"/>
      </w:pPr>
      <w:r>
        <w:rPr>
          <w:rFonts w:ascii="Arial" w:cs="Arial" w:eastAsia="Arial" w:hAnsi="Arial"/>
          <w:b/>
          <w:bCs/>
          <w:sz w:val="22"/>
          <w:szCs w:val="22"/>
        </w:rPr>
        <w:t xml:space="preserve">Realistic validation. </w:t>
      </w:r>
      <w:r>
        <w:rPr>
          <w:rFonts w:ascii="Arial" w:cs="Arial" w:eastAsia="Arial" w:hAnsi="Arial"/>
          <w:sz w:val="22"/>
          <w:szCs w:val="22"/>
        </w:rPr>
        <w:t xml:space="preserve">Staging has production-like data; dev may not. Some bugs only appear in the more realistic environment.</w:t>
      </w:r>
    </w:p>
    <w:p>
      <w:pPr>
        <w:pStyle w:val="ListParagraph"/>
        <w:numPr>
          <w:ilvl w:val="0"/>
          <w:numId w:val="2"/>
        </w:numPr>
        <w:spacing w:after="40" w:before="40" w:line="300"/>
      </w:pPr>
      <w:r>
        <w:rPr>
          <w:rFonts w:ascii="Arial" w:cs="Arial" w:eastAsia="Arial" w:hAnsi="Arial"/>
          <w:b/>
          <w:bCs/>
          <w:sz w:val="22"/>
          <w:szCs w:val="22"/>
        </w:rPr>
        <w:t xml:space="preserve">Review. </w:t>
      </w:r>
      <w:r>
        <w:rPr>
          <w:rFonts w:ascii="Arial" w:cs="Arial" w:eastAsia="Arial" w:hAnsi="Arial"/>
          <w:sz w:val="22"/>
          <w:szCs w:val="22"/>
        </w:rPr>
        <w:t xml:space="preserve">Each promotion is a PR; humans review before approval.</w:t>
      </w:r>
    </w:p>
    <w:p>
      <w:pPr>
        <w:pStyle w:val="ListParagraph"/>
        <w:numPr>
          <w:ilvl w:val="0"/>
          <w:numId w:val="2"/>
        </w:numPr>
        <w:spacing w:after="40" w:before="40" w:line="300"/>
      </w:pPr>
      <w:r>
        <w:rPr>
          <w:rFonts w:ascii="Arial" w:cs="Arial" w:eastAsia="Arial" w:hAnsi="Arial"/>
          <w:b/>
          <w:bCs/>
          <w:sz w:val="22"/>
          <w:szCs w:val="22"/>
        </w:rPr>
        <w:t xml:space="preserve">Audit trail. </w:t>
      </w:r>
      <w:r>
        <w:rPr>
          <w:rFonts w:ascii="Arial" w:cs="Arial" w:eastAsia="Arial" w:hAnsi="Arial"/>
          <w:sz w:val="22"/>
          <w:szCs w:val="22"/>
        </w:rPr>
        <w:t xml:space="preserve">Each env's deploy record is a Git commit, with author, timestamp, and reason.</w:t>
      </w:r>
    </w:p>
    <w:p>
      <w:pPr>
        <w:pStyle w:val="Heading2"/>
        <w:spacing w:after="160" w:before="360"/>
      </w:pPr>
      <w:r>
        <w:rPr>
          <w:rFonts w:ascii="Arial" w:cs="Arial" w:eastAsia="Arial" w:hAnsi="Arial"/>
          <w:b/>
          <w:bCs/>
          <w:color w:val="1F4E78"/>
          <w:sz w:val="30"/>
          <w:szCs w:val="30"/>
        </w:rPr>
        <w:t xml:space="preserve">11.4 The Build-Once Principle</w:t>
      </w:r>
    </w:p>
    <w:p>
      <w:pPr>
        <w:spacing w:after="80" w:before="80" w:line="320"/>
        <w:jc w:val="both"/>
      </w:pPr>
      <w:r>
        <w:rPr>
          <w:rFonts w:ascii="Arial" w:cs="Arial" w:eastAsia="Arial" w:hAnsi="Arial"/>
          <w:sz w:val="22"/>
          <w:szCs w:val="22"/>
        </w:rPr>
        <w:t xml:space="preserve">The SAME image (abc1234) traverses all environments. It's not rebuilt per env. This matters because:</w:t>
      </w:r>
    </w:p>
    <w:p>
      <w:pPr>
        <w:pStyle w:val="ListParagraph"/>
        <w:numPr>
          <w:ilvl w:val="0"/>
          <w:numId w:val="2"/>
        </w:numPr>
        <w:spacing w:after="40" w:before="40" w:line="300"/>
      </w:pPr>
      <w:r>
        <w:rPr>
          <w:rFonts w:ascii="Arial" w:cs="Arial" w:eastAsia="Arial" w:hAnsi="Arial"/>
          <w:sz w:val="22"/>
          <w:szCs w:val="22"/>
        </w:rPr>
        <w:t xml:space="preserve">Binary identity — tests in staging validate the same artifact that reaches prod.</w:t>
      </w:r>
    </w:p>
    <w:p>
      <w:pPr>
        <w:pStyle w:val="ListParagraph"/>
        <w:numPr>
          <w:ilvl w:val="0"/>
          <w:numId w:val="2"/>
        </w:numPr>
        <w:spacing w:after="40" w:before="40" w:line="300"/>
      </w:pPr>
      <w:r>
        <w:rPr>
          <w:rFonts w:ascii="Arial" w:cs="Arial" w:eastAsia="Arial" w:hAnsi="Arial"/>
          <w:sz w:val="22"/>
          <w:szCs w:val="22"/>
        </w:rPr>
        <w:t xml:space="preserve">Build determinism — one build, one artifact, no environmental drift.</w:t>
      </w:r>
    </w:p>
    <w:p>
      <w:pPr>
        <w:pStyle w:val="ListParagraph"/>
        <w:numPr>
          <w:ilvl w:val="0"/>
          <w:numId w:val="2"/>
        </w:numPr>
        <w:spacing w:after="40" w:before="40" w:line="300"/>
      </w:pPr>
      <w:r>
        <w:rPr>
          <w:rFonts w:ascii="Arial" w:cs="Arial" w:eastAsia="Arial" w:hAnsi="Arial"/>
          <w:sz w:val="22"/>
          <w:szCs w:val="22"/>
        </w:rPr>
        <w:t xml:space="preserve">Vulnerability consistency — scan results are identical across envs.</w:t>
      </w:r>
    </w:p>
    <w:p>
      <w:pPr>
        <w:pStyle w:val="ListParagraph"/>
        <w:numPr>
          <w:ilvl w:val="0"/>
          <w:numId w:val="2"/>
        </w:numPr>
        <w:spacing w:after="40" w:before="40" w:line="300"/>
      </w:pPr>
      <w:r>
        <w:rPr>
          <w:rFonts w:ascii="Arial" w:cs="Arial" w:eastAsia="Arial" w:hAnsi="Arial"/>
          <w:sz w:val="22"/>
          <w:szCs w:val="22"/>
        </w:rPr>
        <w:t xml:space="preserve">Reproducibility — if the image works, it works the same way everywhere.</w:t>
      </w:r>
    </w:p>
    <w:p>
      <w:pPr>
        <w:pStyle w:val="Heading2"/>
        <w:spacing w:after="160" w:before="360"/>
      </w:pPr>
      <w:r>
        <w:rPr>
          <w:rFonts w:ascii="Arial" w:cs="Arial" w:eastAsia="Arial" w:hAnsi="Arial"/>
          <w:b/>
          <w:bCs/>
          <w:color w:val="1F4E78"/>
          <w:sz w:val="30"/>
          <w:szCs w:val="30"/>
        </w:rPr>
        <w:t xml:space="preserve">11.5 Promotion vs Deploy</w:t>
      </w:r>
    </w:p>
    <w:p>
      <w:pPr>
        <w:spacing w:after="80" w:before="80" w:line="320"/>
        <w:jc w:val="both"/>
      </w:pPr>
      <w:r>
        <w:rPr>
          <w:rFonts w:ascii="Arial" w:cs="Arial" w:eastAsia="Arial" w:hAnsi="Arial"/>
          <w:sz w:val="22"/>
          <w:szCs w:val="22"/>
        </w:rPr>
        <w:t xml:space="preserve">A distinction worth making:</w:t>
      </w:r>
    </w:p>
    <w:p>
      <w:pPr>
        <w:pStyle w:val="ListParagraph"/>
        <w:numPr>
          <w:ilvl w:val="0"/>
          <w:numId w:val="2"/>
        </w:numPr>
        <w:spacing w:after="40" w:before="40" w:line="300"/>
      </w:pPr>
      <w:r>
        <w:rPr>
          <w:rFonts w:ascii="Arial" w:cs="Arial" w:eastAsia="Arial" w:hAnsi="Arial"/>
          <w:b/>
          <w:bCs/>
          <w:sz w:val="22"/>
          <w:szCs w:val="22"/>
        </w:rPr>
        <w:t xml:space="preserve">DEPLOY. </w:t>
      </w:r>
      <w:r>
        <w:rPr>
          <w:rFonts w:ascii="Arial" w:cs="Arial" w:eastAsia="Arial" w:hAnsi="Arial"/>
          <w:sz w:val="22"/>
          <w:szCs w:val="22"/>
        </w:rPr>
        <w:t xml:space="preserve">Applying a manifest to an environment. The mechanics of getting it there.</w:t>
      </w:r>
    </w:p>
    <w:p>
      <w:pPr>
        <w:pStyle w:val="ListParagraph"/>
        <w:numPr>
          <w:ilvl w:val="0"/>
          <w:numId w:val="2"/>
        </w:numPr>
        <w:spacing w:after="40" w:before="40" w:line="300"/>
      </w:pPr>
      <w:r>
        <w:rPr>
          <w:rFonts w:ascii="Arial" w:cs="Arial" w:eastAsia="Arial" w:hAnsi="Arial"/>
          <w:b/>
          <w:bCs/>
          <w:sz w:val="22"/>
          <w:szCs w:val="22"/>
        </w:rPr>
        <w:t xml:space="preserve">PROMOTION. </w:t>
      </w:r>
      <w:r>
        <w:rPr>
          <w:rFonts w:ascii="Arial" w:cs="Arial" w:eastAsia="Arial" w:hAnsi="Arial"/>
          <w:sz w:val="22"/>
          <w:szCs w:val="22"/>
        </w:rPr>
        <w:t xml:space="preserve">Moving a tested change from one env to the next. The policy of what's ready.</w:t>
      </w:r>
    </w:p>
    <w:p>
      <w:pPr>
        <w:spacing w:after="80" w:before="80" w:line="320"/>
        <w:jc w:val="both"/>
      </w:pPr>
      <w:r>
        <w:rPr>
          <w:rFonts w:ascii="Arial" w:cs="Arial" w:eastAsia="Arial" w:hAnsi="Arial"/>
          <w:sz w:val="22"/>
          <w:szCs w:val="22"/>
        </w:rPr>
        <w:t xml:space="preserve">Every promotion triggers a deploy; not every deploy is a promotion (e.g., a hotfix applied directly to prod).</w:t>
      </w:r>
    </w:p>
    <w:p>
      <w:pPr>
        <w:pStyle w:val="Heading1"/>
        <w:spacing w:after="240" w:before="480"/>
      </w:pPr>
      <w:r>
        <w:rPr>
          <w:rFonts w:ascii="Arial" w:cs="Arial" w:eastAsia="Arial" w:hAnsi="Arial"/>
          <w:b/>
          <w:bCs/>
          <w:color w:val="1F4E78"/>
          <w:sz w:val="36"/>
          <w:szCs w:val="36"/>
        </w:rPr>
        <w:t xml:space="preserve">12. PR-Based Promotion — The Production Default</w:t>
      </w:r>
    </w:p>
    <w:p>
      <w:pPr>
        <w:pStyle w:val="Heading2"/>
        <w:spacing w:after="160" w:before="360"/>
      </w:pPr>
      <w:r>
        <w:rPr>
          <w:rFonts w:ascii="Arial" w:cs="Arial" w:eastAsia="Arial" w:hAnsi="Arial"/>
          <w:b/>
          <w:bCs/>
          <w:color w:val="1F4E78"/>
          <w:sz w:val="30"/>
          <w:szCs w:val="30"/>
        </w:rPr>
        <w:t xml:space="preserve">12.1 The Pattern</w:t>
      </w:r>
    </w:p>
    <w:p>
      <w:pPr>
        <w:spacing w:after="80" w:before="80" w:line="320"/>
        <w:jc w:val="both"/>
      </w:pPr>
      <w:r>
        <w:rPr>
          <w:rFonts w:ascii="Arial" w:cs="Arial" w:eastAsia="Arial" w:hAnsi="Arial"/>
          <w:sz w:val="22"/>
          <w:szCs w:val="22"/>
        </w:rPr>
        <w:t xml:space="preserve">Each promotion (dev → staging, staging → prod) is a PR against the GitOps repo. The PR updates the next environment's overlay to match the previous environment's tag. Reviewers approve; the merge triggers the deploy.</w:t>
      </w:r>
    </w:p>
    <w:p>
      <w:pPr>
        <w:pStyle w:val="Heading2"/>
        <w:spacing w:after="160" w:before="360"/>
      </w:pPr>
      <w:r>
        <w:rPr>
          <w:rFonts w:ascii="Arial" w:cs="Arial" w:eastAsia="Arial" w:hAnsi="Arial"/>
          <w:b/>
          <w:bCs/>
          <w:color w:val="1F4E78"/>
          <w:sz w:val="30"/>
          <w:szCs w:val="30"/>
        </w:rPr>
        <w:t xml:space="preserve">12.2 Why PRs</w:t>
      </w:r>
    </w:p>
    <w:p>
      <w:pPr>
        <w:pStyle w:val="ListParagraph"/>
        <w:numPr>
          <w:ilvl w:val="0"/>
          <w:numId w:val="2"/>
        </w:numPr>
        <w:spacing w:after="40" w:before="40" w:line="300"/>
      </w:pPr>
      <w:r>
        <w:rPr>
          <w:rFonts w:ascii="Arial" w:cs="Arial" w:eastAsia="Arial" w:hAnsi="Arial"/>
          <w:b/>
          <w:bCs/>
          <w:sz w:val="22"/>
          <w:szCs w:val="22"/>
        </w:rPr>
        <w:t xml:space="preserve">Review. </w:t>
      </w:r>
      <w:r>
        <w:rPr>
          <w:rFonts w:ascii="Arial" w:cs="Arial" w:eastAsia="Arial" w:hAnsi="Arial"/>
          <w:sz w:val="22"/>
          <w:szCs w:val="22"/>
        </w:rPr>
        <w:t xml:space="preserve">Someone looks at the change before it reaches prod.</w:t>
      </w:r>
    </w:p>
    <w:p>
      <w:pPr>
        <w:pStyle w:val="ListParagraph"/>
        <w:numPr>
          <w:ilvl w:val="0"/>
          <w:numId w:val="2"/>
        </w:numPr>
        <w:spacing w:after="40" w:before="40" w:line="300"/>
      </w:pPr>
      <w:r>
        <w:rPr>
          <w:rFonts w:ascii="Arial" w:cs="Arial" w:eastAsia="Arial" w:hAnsi="Arial"/>
          <w:b/>
          <w:bCs/>
          <w:sz w:val="22"/>
          <w:szCs w:val="22"/>
        </w:rPr>
        <w:t xml:space="preserve">Discussion. </w:t>
      </w:r>
      <w:r>
        <w:rPr>
          <w:rFonts w:ascii="Arial" w:cs="Arial" w:eastAsia="Arial" w:hAnsi="Arial"/>
          <w:sz w:val="22"/>
          <w:szCs w:val="22"/>
        </w:rPr>
        <w:t xml:space="preserve">Comments on the PR document the rationale.</w:t>
      </w:r>
    </w:p>
    <w:p>
      <w:pPr>
        <w:pStyle w:val="ListParagraph"/>
        <w:numPr>
          <w:ilvl w:val="0"/>
          <w:numId w:val="2"/>
        </w:numPr>
        <w:spacing w:after="40" w:before="40" w:line="300"/>
      </w:pPr>
      <w:r>
        <w:rPr>
          <w:rFonts w:ascii="Arial" w:cs="Arial" w:eastAsia="Arial" w:hAnsi="Arial"/>
          <w:b/>
          <w:bCs/>
          <w:sz w:val="22"/>
          <w:szCs w:val="22"/>
        </w:rPr>
        <w:t xml:space="preserve">Audit trail. </w:t>
      </w:r>
      <w:r>
        <w:rPr>
          <w:rFonts w:ascii="Arial" w:cs="Arial" w:eastAsia="Arial" w:hAnsi="Arial"/>
          <w:sz w:val="22"/>
          <w:szCs w:val="22"/>
        </w:rPr>
        <w:t xml:space="preserve">Who opened, who reviewed, when it merged — all recorded.</w:t>
      </w:r>
    </w:p>
    <w:p>
      <w:pPr>
        <w:pStyle w:val="ListParagraph"/>
        <w:numPr>
          <w:ilvl w:val="0"/>
          <w:numId w:val="2"/>
        </w:numPr>
        <w:spacing w:after="40" w:before="40" w:line="300"/>
      </w:pPr>
      <w:r>
        <w:rPr>
          <w:rFonts w:ascii="Arial" w:cs="Arial" w:eastAsia="Arial" w:hAnsi="Arial"/>
          <w:b/>
          <w:bCs/>
          <w:sz w:val="22"/>
          <w:szCs w:val="22"/>
        </w:rPr>
        <w:t xml:space="preserve">CI gates. </w:t>
      </w:r>
      <w:r>
        <w:rPr>
          <w:rFonts w:ascii="Arial" w:cs="Arial" w:eastAsia="Arial" w:hAnsi="Arial"/>
          <w:sz w:val="22"/>
          <w:szCs w:val="22"/>
        </w:rPr>
        <w:t xml:space="preserve">CI on the PR validates the new state before merge.</w:t>
      </w:r>
    </w:p>
    <w:p>
      <w:pPr>
        <w:pStyle w:val="ListParagraph"/>
        <w:numPr>
          <w:ilvl w:val="0"/>
          <w:numId w:val="2"/>
        </w:numPr>
        <w:spacing w:after="40" w:before="40" w:line="300"/>
      </w:pPr>
      <w:r>
        <w:rPr>
          <w:rFonts w:ascii="Arial" w:cs="Arial" w:eastAsia="Arial" w:hAnsi="Arial"/>
          <w:b/>
          <w:bCs/>
          <w:sz w:val="22"/>
          <w:szCs w:val="22"/>
        </w:rPr>
        <w:t xml:space="preserve">Revert clarity. </w:t>
      </w:r>
      <w:r>
        <w:rPr>
          <w:rFonts w:ascii="Arial" w:cs="Arial" w:eastAsia="Arial" w:hAnsi="Arial"/>
          <w:sz w:val="22"/>
          <w:szCs w:val="22"/>
        </w:rPr>
        <w:t xml:space="preserve">If something goes wrong, the PR is the thing you revert.</w:t>
      </w:r>
    </w:p>
    <w:p>
      <w:pPr>
        <w:pStyle w:val="Heading2"/>
        <w:spacing w:after="160" w:before="360"/>
      </w:pPr>
      <w:r>
        <w:rPr>
          <w:rFonts w:ascii="Arial" w:cs="Arial" w:eastAsia="Arial" w:hAnsi="Arial"/>
          <w:b/>
          <w:bCs/>
          <w:color w:val="1F4E78"/>
          <w:sz w:val="30"/>
          <w:szCs w:val="30"/>
        </w:rPr>
        <w:t xml:space="preserve">12.3 PR Authors</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800"/>
        <w:gridCol w:w="2360"/>
      </w:tblGrid>
      <w:tr>
        <w:trPr>
          <w:tblHeader/>
        </w:trPr>
        <w:tc>
          <w:tcPr>
            <w:tcW w:type="dxa" w:w="1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Author</w:t>
            </w:r>
          </w:p>
        </w:tc>
        <w:tc>
          <w:tcPr>
            <w:tcW w:type="dxa" w:w="2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Mechanism</w:t>
            </w:r>
          </w:p>
        </w:tc>
        <w:tc>
          <w:tcPr>
            <w:tcW w:type="dxa" w:w="2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Character</w:t>
            </w:r>
          </w:p>
        </w:tc>
        <w:tc>
          <w:tcPr>
            <w:tcW w:type="dxa" w:w="23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Use case</w:t>
            </w:r>
          </w:p>
        </w:tc>
      </w:tr>
      <w:tr>
        <w:tc>
          <w:tcPr>
            <w:tcW w:type="dxa" w:w="1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Human</w:t>
            </w:r>
          </w:p>
        </w:tc>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Someone manually opens the PR.</w:t>
            </w:r>
          </w:p>
        </w:tc>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Maximum oversight; slowest.</w:t>
            </w:r>
          </w:p>
        </w:tc>
        <w:tc>
          <w:tcPr>
            <w:tcW w:type="dxa" w:w="2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Production, regulated changes.</w:t>
            </w:r>
          </w:p>
        </w:tc>
      </w:tr>
      <w:tr>
        <w:tc>
          <w:tcPr>
            <w:tcW w:type="dxa" w:w="1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CI bot</w:t>
            </w:r>
          </w:p>
        </w:tc>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CI opens the PR based on test results.</w:t>
            </w:r>
          </w:p>
        </w:tc>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Automated; still gated by review.</w:t>
            </w:r>
          </w:p>
        </w:tc>
        <w:tc>
          <w:tcPr>
            <w:tcW w:type="dxa" w:w="2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Staging promotions, auto-merge-friendly changes.</w:t>
            </w:r>
          </w:p>
        </w:tc>
      </w:tr>
      <w:tr>
        <w:tc>
          <w:tcPr>
            <w:tcW w:type="dxa" w:w="1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Promotion tool</w:t>
            </w:r>
          </w:p>
        </w:tc>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Kargo or similar opens based on stage config.</w:t>
            </w:r>
          </w:p>
        </w:tc>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Declarative pipeline; sophisticated.</w:t>
            </w:r>
          </w:p>
        </w:tc>
        <w:tc>
          <w:tcPr>
            <w:tcW w:type="dxa" w:w="2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Large setups with defined promotion pipelines.</w:t>
            </w:r>
          </w:p>
        </w:tc>
      </w:tr>
    </w:tbl>
    <w:p>
      <w:pPr>
        <w:pStyle w:val="Heading2"/>
        <w:spacing w:after="160" w:before="360"/>
      </w:pPr>
      <w:r>
        <w:rPr>
          <w:rFonts w:ascii="Arial" w:cs="Arial" w:eastAsia="Arial" w:hAnsi="Arial"/>
          <w:b/>
          <w:bCs/>
          <w:color w:val="1F4E78"/>
          <w:sz w:val="30"/>
          <w:szCs w:val="30"/>
        </w:rPr>
        <w:t xml:space="preserve">12.4 The Promotion PR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PR title: "Promote my-app abc1234 to staging"</w:t>
            </w:r>
          </w:p>
          <w:p>
            <w:pPr>
              <w:spacing w:after="0" w:before="0" w:line="260"/>
            </w:pPr>
            <w:r>
              <w:rPr>
                <w:rFonts w:ascii="Consolas" w:cs="Consolas" w:eastAsia="Consolas" w:hAnsi="Consolas"/>
                <w:sz w:val="20"/>
                <w:szCs w:val="20"/>
              </w:rPr>
              <w:t xml:space="preserve"># PR body:</w:t>
            </w:r>
          </w:p>
          <w:p>
            <w:pPr>
              <w:spacing w:after="0" w:before="0" w:line="260"/>
            </w:pPr>
            <w:r>
              <w:rPr>
                <w:rFonts w:ascii="Consolas" w:cs="Consolas" w:eastAsia="Consolas" w:hAnsi="Consolas"/>
                <w:sz w:val="20"/>
                <w:szCs w:val="20"/>
              </w:rPr>
              <w:t xml:space="preserve">  Promoting my-app from dev to staging.</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Tag: abc1234</w:t>
            </w:r>
          </w:p>
          <w:p>
            <w:pPr>
              <w:spacing w:after="0" w:before="0" w:line="260"/>
            </w:pPr>
            <w:r>
              <w:rPr>
                <w:rFonts w:ascii="Consolas" w:cs="Consolas" w:eastAsia="Consolas" w:hAnsi="Consolas"/>
                <w:sz w:val="20"/>
                <w:szCs w:val="20"/>
              </w:rPr>
              <w:t xml:space="preserve">  Source commit: &lt;link to app repo&gt;</w:t>
            </w:r>
          </w:p>
          <w:p>
            <w:pPr>
              <w:spacing w:after="0" w:before="0" w:line="260"/>
            </w:pPr>
            <w:r>
              <w:rPr>
                <w:rFonts w:ascii="Consolas" w:cs="Consolas" w:eastAsia="Consolas" w:hAnsi="Consolas"/>
                <w:sz w:val="20"/>
                <w:szCs w:val="20"/>
              </w:rPr>
              <w:t xml:space="preserve">  Dev deploy time: 2026-04-17 10:42 UTC</w:t>
            </w:r>
          </w:p>
          <w:p>
            <w:pPr>
              <w:spacing w:after="0" w:before="0" w:line="260"/>
            </w:pPr>
            <w:r>
              <w:rPr>
                <w:rFonts w:ascii="Consolas" w:cs="Consolas" w:eastAsia="Consolas" w:hAnsi="Consolas"/>
                <w:sz w:val="20"/>
                <w:szCs w:val="20"/>
              </w:rPr>
              <w:t xml:space="preserve">  Dev validation: ✅ All smoke tests passed</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Validation plan for staging:</w:t>
            </w:r>
          </w:p>
          <w:p>
            <w:pPr>
              <w:spacing w:after="0" w:before="0" w:line="260"/>
            </w:pPr>
            <w:r>
              <w:rPr>
                <w:rFonts w:ascii="Consolas" w:cs="Consolas" w:eastAsia="Consolas" w:hAnsi="Consolas"/>
                <w:sz w:val="20"/>
                <w:szCs w:val="20"/>
              </w:rPr>
              <w:t xml:space="preserve">  - Run integration test suite</w:t>
            </w:r>
          </w:p>
          <w:p>
            <w:pPr>
              <w:spacing w:after="0" w:before="0" w:line="260"/>
            </w:pPr>
            <w:r>
              <w:rPr>
                <w:rFonts w:ascii="Consolas" w:cs="Consolas" w:eastAsia="Consolas" w:hAnsi="Consolas"/>
                <w:sz w:val="20"/>
                <w:szCs w:val="20"/>
              </w:rPr>
              <w:t xml:space="preserve">  - Verify metrics dashboards for 30 minutes</w:t>
            </w:r>
          </w:p>
          <w:p>
            <w:pPr>
              <w:spacing w:after="0" w:before="0" w:line="260"/>
            </w:pPr>
            <w:r>
              <w:rPr>
                <w:rFonts w:ascii="Consolas" w:cs="Consolas" w:eastAsia="Consolas" w:hAnsi="Consolas"/>
                <w:sz w:val="20"/>
                <w:szCs w:val="20"/>
              </w:rPr>
              <w:t xml:space="preserve">  - QA sign-off</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Files changed:</w:t>
            </w:r>
          </w:p>
          <w:p>
            <w:pPr>
              <w:spacing w:after="0" w:before="0" w:line="260"/>
            </w:pPr>
            <w:r>
              <w:rPr>
                <w:rFonts w:ascii="Consolas" w:cs="Consolas" w:eastAsia="Consolas" w:hAnsi="Consolas"/>
                <w:sz w:val="20"/>
                <w:szCs w:val="20"/>
              </w:rPr>
              <w:t xml:space="preserve">#   services/my-app/overlays/staging/kustomization.yaml</w:t>
            </w:r>
          </w:p>
          <w:p>
            <w:pPr>
              <w:spacing w:after="0" w:before="0" w:line="260"/>
            </w:pPr>
            <w:r>
              <w:rPr>
                <w:rFonts w:ascii="Consolas" w:cs="Consolas" w:eastAsia="Consolas" w:hAnsi="Consolas"/>
                <w:sz w:val="20"/>
                <w:szCs w:val="20"/>
              </w:rPr>
              <w:t xml:space="preserve">#     -   newTag: xyz5678</w:t>
            </w:r>
          </w:p>
          <w:p>
            <w:pPr>
              <w:spacing w:after="0" w:before="0" w:line="260"/>
            </w:pPr>
            <w:r>
              <w:rPr>
                <w:rFonts w:ascii="Consolas" w:cs="Consolas" w:eastAsia="Consolas" w:hAnsi="Consolas"/>
                <w:sz w:val="20"/>
                <w:szCs w:val="20"/>
              </w:rPr>
              <w:t xml:space="preserve">#     +   newTag: abc1234</w:t>
            </w:r>
          </w:p>
        </w:tc>
      </w:tr>
    </w:tbl>
    <w:p>
      <w:pPr>
        <w:pStyle w:val="Heading2"/>
        <w:spacing w:after="160" w:before="360"/>
      </w:pPr>
      <w:r>
        <w:rPr>
          <w:rFonts w:ascii="Arial" w:cs="Arial" w:eastAsia="Arial" w:hAnsi="Arial"/>
          <w:b/>
          <w:bCs/>
          <w:color w:val="1F4E78"/>
          <w:sz w:val="30"/>
          <w:szCs w:val="30"/>
        </w:rPr>
        <w:t xml:space="preserve">12.5 Auto-Merge for Low-Risk Changes</w:t>
      </w:r>
    </w:p>
    <w:p>
      <w:pPr>
        <w:spacing w:after="80" w:before="80" w:line="320"/>
        <w:jc w:val="both"/>
      </w:pPr>
      <w:r>
        <w:rPr>
          <w:rFonts w:ascii="Arial" w:cs="Arial" w:eastAsia="Arial" w:hAnsi="Arial"/>
          <w:sz w:val="22"/>
          <w:szCs w:val="22"/>
        </w:rPr>
        <w:t xml:space="preserve">Purely mechanical image-tag updates (dev promotions, for example) don't need manual review; auto-merge can apply when conditions are met: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gh pr merge --auto --squash --delete-branch</w:t>
            </w:r>
          </w:p>
        </w:tc>
      </w:tr>
    </w:tbl>
    <w:p>
      <w:pPr>
        <w:spacing w:after="80" w:before="80" w:line="320"/>
        <w:jc w:val="both"/>
      </w:pPr>
      <w:r>
        <w:rPr>
          <w:rFonts w:ascii="Arial" w:cs="Arial" w:eastAsia="Arial" w:hAnsi="Arial"/>
          <w:sz w:val="22"/>
          <w:szCs w:val="22"/>
        </w:rPr>
        <w:t xml:space="preserve">Combined with branch protection requiring CI green, auto-merge keeps velocity while preserving the audit trail. Typical rules for auto-merge eligibility:</w:t>
      </w:r>
    </w:p>
    <w:p>
      <w:pPr>
        <w:pStyle w:val="ListParagraph"/>
        <w:numPr>
          <w:ilvl w:val="0"/>
          <w:numId w:val="2"/>
        </w:numPr>
        <w:spacing w:after="40" w:before="40" w:line="300"/>
      </w:pPr>
      <w:r>
        <w:rPr>
          <w:rFonts w:ascii="Arial" w:cs="Arial" w:eastAsia="Arial" w:hAnsi="Arial"/>
          <w:sz w:val="22"/>
          <w:szCs w:val="22"/>
        </w:rPr>
        <w:t xml:space="preserve">PR author is CI bot.</w:t>
      </w:r>
    </w:p>
    <w:p>
      <w:pPr>
        <w:pStyle w:val="ListParagraph"/>
        <w:numPr>
          <w:ilvl w:val="0"/>
          <w:numId w:val="2"/>
        </w:numPr>
        <w:spacing w:after="40" w:before="40" w:line="300"/>
      </w:pPr>
      <w:r>
        <w:rPr>
          <w:rFonts w:ascii="Arial" w:cs="Arial" w:eastAsia="Arial" w:hAnsi="Arial"/>
          <w:sz w:val="22"/>
          <w:szCs w:val="22"/>
        </w:rPr>
        <w:t xml:space="preserve">PR only changes image tags (no other fields).</w:t>
      </w:r>
    </w:p>
    <w:p>
      <w:pPr>
        <w:pStyle w:val="ListParagraph"/>
        <w:numPr>
          <w:ilvl w:val="0"/>
          <w:numId w:val="2"/>
        </w:numPr>
        <w:spacing w:after="40" w:before="40" w:line="300"/>
      </w:pPr>
      <w:r>
        <w:rPr>
          <w:rFonts w:ascii="Arial" w:cs="Arial" w:eastAsia="Arial" w:hAnsi="Arial"/>
          <w:sz w:val="22"/>
          <w:szCs w:val="22"/>
        </w:rPr>
        <w:t xml:space="preserve">CI is green.</w:t>
      </w:r>
    </w:p>
    <w:p>
      <w:pPr>
        <w:pStyle w:val="ListParagraph"/>
        <w:numPr>
          <w:ilvl w:val="0"/>
          <w:numId w:val="2"/>
        </w:numPr>
        <w:spacing w:after="40" w:before="40" w:line="300"/>
      </w:pPr>
      <w:r>
        <w:rPr>
          <w:rFonts w:ascii="Arial" w:cs="Arial" w:eastAsia="Arial" w:hAnsi="Arial"/>
          <w:sz w:val="22"/>
          <w:szCs w:val="22"/>
        </w:rPr>
        <w:t xml:space="preserve">Target is dev or staging (not prod).</w:t>
      </w:r>
    </w:p>
    <w:p>
      <w:pPr>
        <w:pStyle w:val="Heading2"/>
        <w:spacing w:after="160" w:before="360"/>
      </w:pPr>
      <w:r>
        <w:rPr>
          <w:rFonts w:ascii="Arial" w:cs="Arial" w:eastAsia="Arial" w:hAnsi="Arial"/>
          <w:b/>
          <w:bCs/>
          <w:color w:val="1F4E78"/>
          <w:sz w:val="30"/>
          <w:szCs w:val="30"/>
        </w:rPr>
        <w:t xml:space="preserve">12.6 The Review Burden</w:t>
      </w:r>
    </w:p>
    <w:p>
      <w:pPr>
        <w:spacing w:after="80" w:before="80" w:line="320"/>
        <w:jc w:val="both"/>
      </w:pPr>
      <w:r>
        <w:rPr>
          <w:rFonts w:ascii="Arial" w:cs="Arial" w:eastAsia="Arial" w:hAnsi="Arial"/>
          <w:sz w:val="22"/>
          <w:szCs w:val="22"/>
        </w:rPr>
        <w:t xml:space="preserve">PR review is work. If every image tag bump requires a human to read a 1-line change, reviewers get fatigued and rubber-stamp. Mitigations:</w:t>
      </w:r>
    </w:p>
    <w:p>
      <w:pPr>
        <w:pStyle w:val="ListParagraph"/>
        <w:numPr>
          <w:ilvl w:val="0"/>
          <w:numId w:val="2"/>
        </w:numPr>
        <w:spacing w:after="40" w:before="40" w:line="300"/>
      </w:pPr>
      <w:r>
        <w:rPr>
          <w:rFonts w:ascii="Arial" w:cs="Arial" w:eastAsia="Arial" w:hAnsi="Arial"/>
          <w:sz w:val="22"/>
          <w:szCs w:val="22"/>
        </w:rPr>
        <w:t xml:space="preserve">Auto-merge for mechanical changes.</w:t>
      </w:r>
    </w:p>
    <w:p>
      <w:pPr>
        <w:pStyle w:val="ListParagraph"/>
        <w:numPr>
          <w:ilvl w:val="0"/>
          <w:numId w:val="2"/>
        </w:numPr>
        <w:spacing w:after="40" w:before="40" w:line="300"/>
      </w:pPr>
      <w:r>
        <w:rPr>
          <w:rFonts w:ascii="Arial" w:cs="Arial" w:eastAsia="Arial" w:hAnsi="Arial"/>
          <w:sz w:val="22"/>
          <w:szCs w:val="22"/>
        </w:rPr>
        <w:t xml:space="preserve">Reviewers focus on prod promotions; dev/staging auto-flow.</w:t>
      </w:r>
    </w:p>
    <w:p>
      <w:pPr>
        <w:pStyle w:val="ListParagraph"/>
        <w:numPr>
          <w:ilvl w:val="0"/>
          <w:numId w:val="2"/>
        </w:numPr>
        <w:spacing w:after="40" w:before="40" w:line="300"/>
      </w:pPr>
      <w:r>
        <w:rPr>
          <w:rFonts w:ascii="Arial" w:cs="Arial" w:eastAsia="Arial" w:hAnsi="Arial"/>
          <w:sz w:val="22"/>
          <w:szCs w:val="22"/>
        </w:rPr>
        <w:t xml:space="preserve">PR templates make context gathering fast.</w:t>
      </w:r>
    </w:p>
    <w:p>
      <w:pPr>
        <w:pStyle w:val="ListParagraph"/>
        <w:numPr>
          <w:ilvl w:val="0"/>
          <w:numId w:val="2"/>
        </w:numPr>
        <w:spacing w:after="40" w:before="40" w:line="300"/>
      </w:pPr>
      <w:r>
        <w:rPr>
          <w:rFonts w:ascii="Arial" w:cs="Arial" w:eastAsia="Arial" w:hAnsi="Arial"/>
          <w:sz w:val="22"/>
          <w:szCs w:val="22"/>
        </w:rPr>
        <w:t xml:space="preserve">Bots add context automatically (test results, scan output).</w:t>
      </w:r>
    </w:p>
    <w:p>
      <w:pPr>
        <w:spacing w:after="80" w:before="80" w:line="320"/>
        <w:jc w:val="both"/>
      </w:pPr>
      <w:r>
        <w:rPr>
          <w:rFonts w:ascii="Arial" w:cs="Arial" w:eastAsia="Arial" w:hAnsi="Arial"/>
          <w:sz w:val="22"/>
          <w:szCs w:val="22"/>
        </w:rPr>
        <w:t xml:space="preserve">The goal is 'reviewers actually review the important ones' — not 'everyone reviews everything theatrically.'</w:t>
      </w:r>
    </w:p>
    <w:p>
      <w:pPr>
        <w:pStyle w:val="Heading1"/>
        <w:spacing w:after="240" w:before="480"/>
      </w:pPr>
      <w:r>
        <w:rPr>
          <w:rFonts w:ascii="Arial" w:cs="Arial" w:eastAsia="Arial" w:hAnsi="Arial"/>
          <w:b/>
          <w:bCs/>
          <w:color w:val="1F4E78"/>
          <w:sz w:val="36"/>
          <w:szCs w:val="36"/>
        </w:rPr>
        <w:t xml:space="preserve">13. The Promotion Unit</w:t>
      </w:r>
    </w:p>
    <w:p>
      <w:pPr>
        <w:pStyle w:val="Heading2"/>
        <w:spacing w:after="160" w:before="360"/>
      </w:pPr>
      <w:r>
        <w:rPr>
          <w:rFonts w:ascii="Arial" w:cs="Arial" w:eastAsia="Arial" w:hAnsi="Arial"/>
          <w:b/>
          <w:bCs/>
          <w:color w:val="1F4E78"/>
          <w:sz w:val="30"/>
          <w:szCs w:val="30"/>
        </w:rPr>
        <w:t xml:space="preserve">13.1 What Are You Promoting?</w:t>
      </w:r>
    </w:p>
    <w:p>
      <w:pPr>
        <w:spacing w:after="80" w:before="80" w:line="320"/>
        <w:jc w:val="both"/>
      </w:pPr>
      <w:r>
        <w:rPr>
          <w:rFonts w:ascii="Arial" w:cs="Arial" w:eastAsia="Arial" w:hAnsi="Arial"/>
          <w:sz w:val="22"/>
          <w:szCs w:val="22"/>
        </w:rPr>
        <w:t xml:space="preserve">The promotion PR changes SOMETHING. Determining the promotion unit is a design decision.</w:t>
      </w:r>
    </w:p>
    <w:p>
      <w:pPr>
        <w:pStyle w:val="Heading2"/>
        <w:spacing w:after="160" w:before="360"/>
      </w:pPr>
      <w:r>
        <w:rPr>
          <w:rFonts w:ascii="Arial" w:cs="Arial" w:eastAsia="Arial" w:hAnsi="Arial"/>
          <w:b/>
          <w:bCs/>
          <w:color w:val="1F4E78"/>
          <w:sz w:val="30"/>
          <w:szCs w:val="30"/>
        </w:rPr>
        <w:t xml:space="preserve">13.2 The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Unit</w:t>
            </w:r>
          </w:p>
        </w:tc>
        <w:tc>
          <w:tcPr>
            <w:tcW w:type="dxa" w:w="3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Content</w:t>
            </w:r>
          </w:p>
        </w:tc>
        <w:tc>
          <w:tcPr>
            <w:tcW w:type="dxa" w:w="43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Assessment</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Image tag only</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Just the tag is changed.</w:t>
            </w:r>
          </w:p>
        </w:tc>
        <w:tc>
          <w:tcPr>
            <w:tcW w:type="dxa" w:w="4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Small, clear, usually safe. Most common.</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Image tag + config</w:t>
            </w:r>
          </w:p>
        </w:tc>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Tag plus any config changes (env vars, replica counts).</w:t>
            </w:r>
          </w:p>
        </w:tc>
        <w:tc>
          <w:tcPr>
            <w:tcW w:type="dxa" w:w="4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Richer; accommodates env-specific tweaks that came with code.</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Full overlay</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Entire overlay of the next env is replaced by the previous env's.</w:t>
            </w:r>
          </w:p>
        </w:tc>
        <w:tc>
          <w:tcPr>
            <w:tcW w:type="dxa" w:w="4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Coarse; 'promote everything from staging to prod.'</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Helm chart version</w:t>
            </w:r>
          </w:p>
        </w:tc>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The Helm chart version number.</w:t>
            </w:r>
          </w:p>
        </w:tc>
        <w:tc>
          <w:tcPr>
            <w:tcW w:type="dxa" w:w="4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For services packaged as charts.</w:t>
            </w:r>
          </w:p>
        </w:tc>
      </w:tr>
    </w:tbl>
    <w:p>
      <w:pPr>
        <w:pStyle w:val="Heading2"/>
        <w:spacing w:after="160" w:before="360"/>
      </w:pPr>
      <w:r>
        <w:rPr>
          <w:rFonts w:ascii="Arial" w:cs="Arial" w:eastAsia="Arial" w:hAnsi="Arial"/>
          <w:b/>
          <w:bCs/>
          <w:color w:val="1F4E78"/>
          <w:sz w:val="30"/>
          <w:szCs w:val="30"/>
        </w:rPr>
        <w:t xml:space="preserve">13.3 Image Tag Only — The Default</w:t>
      </w:r>
    </w:p>
    <w:p>
      <w:pPr>
        <w:spacing w:after="80" w:before="80" w:line="320"/>
        <w:jc w:val="both"/>
      </w:pPr>
      <w:r>
        <w:rPr>
          <w:rFonts w:ascii="Arial" w:cs="Arial" w:eastAsia="Arial" w:hAnsi="Arial"/>
          <w:sz w:val="22"/>
          <w:szCs w:val="22"/>
        </w:rPr>
        <w:t xml:space="preserve">Most teams promote image tags alone. Reasons:</w:t>
      </w:r>
    </w:p>
    <w:p>
      <w:pPr>
        <w:pStyle w:val="ListParagraph"/>
        <w:numPr>
          <w:ilvl w:val="0"/>
          <w:numId w:val="2"/>
        </w:numPr>
        <w:spacing w:after="40" w:before="40" w:line="300"/>
      </w:pPr>
      <w:r>
        <w:rPr>
          <w:rFonts w:ascii="Arial" w:cs="Arial" w:eastAsia="Arial" w:hAnsi="Arial"/>
          <w:sz w:val="22"/>
          <w:szCs w:val="22"/>
        </w:rPr>
        <w:t xml:space="preserve">Clean — the change is one line in one file.</w:t>
      </w:r>
    </w:p>
    <w:p>
      <w:pPr>
        <w:pStyle w:val="ListParagraph"/>
        <w:numPr>
          <w:ilvl w:val="0"/>
          <w:numId w:val="2"/>
        </w:numPr>
        <w:spacing w:after="40" w:before="40" w:line="300"/>
      </w:pPr>
      <w:r>
        <w:rPr>
          <w:rFonts w:ascii="Arial" w:cs="Arial" w:eastAsia="Arial" w:hAnsi="Arial"/>
          <w:sz w:val="22"/>
          <w:szCs w:val="22"/>
        </w:rPr>
        <w:t xml:space="preserve">Orthogonal — env-specific config (replicas, resources) lives in the env's overlay and doesn't travel.</w:t>
      </w:r>
    </w:p>
    <w:p>
      <w:pPr>
        <w:pStyle w:val="ListParagraph"/>
        <w:numPr>
          <w:ilvl w:val="0"/>
          <w:numId w:val="2"/>
        </w:numPr>
        <w:spacing w:after="40" w:before="40" w:line="300"/>
      </w:pPr>
      <w:r>
        <w:rPr>
          <w:rFonts w:ascii="Arial" w:cs="Arial" w:eastAsia="Arial" w:hAnsi="Arial"/>
          <w:sz w:val="22"/>
          <w:szCs w:val="22"/>
        </w:rPr>
        <w:t xml:space="preserve">Predictable — the reviewer knows exactly what's happening.</w:t>
      </w:r>
    </w:p>
    <w:p>
      <w:pPr>
        <w:pStyle w:val="ListParagraph"/>
        <w:numPr>
          <w:ilvl w:val="0"/>
          <w:numId w:val="2"/>
        </w:numPr>
        <w:spacing w:after="40" w:before="40" w:line="300"/>
      </w:pPr>
      <w:r>
        <w:rPr>
          <w:rFonts w:ascii="Arial" w:cs="Arial" w:eastAsia="Arial" w:hAnsi="Arial"/>
          <w:sz w:val="22"/>
          <w:szCs w:val="22"/>
        </w:rPr>
        <w:t xml:space="preserve">Fast — PR opening and review are quick.</w:t>
      </w:r>
    </w:p>
    <w:p>
      <w:pPr>
        <w:pStyle w:val="Heading2"/>
        <w:spacing w:after="160" w:before="360"/>
      </w:pPr>
      <w:r>
        <w:rPr>
          <w:rFonts w:ascii="Arial" w:cs="Arial" w:eastAsia="Arial" w:hAnsi="Arial"/>
          <w:b/>
          <w:bCs/>
          <w:color w:val="1F4E78"/>
          <w:sz w:val="30"/>
          <w:szCs w:val="30"/>
        </w:rPr>
        <w:t xml:space="preserve">13.4 When to Promote More</w:t>
      </w:r>
    </w:p>
    <w:p>
      <w:pPr>
        <w:spacing w:after="80" w:before="80" w:line="320"/>
        <w:jc w:val="both"/>
      </w:pPr>
      <w:r>
        <w:rPr>
          <w:rFonts w:ascii="Arial" w:cs="Arial" w:eastAsia="Arial" w:hAnsi="Arial"/>
          <w:sz w:val="22"/>
          <w:szCs w:val="22"/>
        </w:rPr>
        <w:t xml:space="preserve">Sometimes, config changes accompany code changes. Example: the new code uses a new environment variable. The env var needs to be added to every env's overlay. Options:</w:t>
      </w:r>
    </w:p>
    <w:p>
      <w:pPr>
        <w:pStyle w:val="ListParagraph"/>
        <w:numPr>
          <w:ilvl w:val="0"/>
          <w:numId w:val="2"/>
        </w:numPr>
        <w:spacing w:after="40" w:before="40" w:line="300"/>
      </w:pPr>
      <w:r>
        <w:rPr>
          <w:rFonts w:ascii="Arial" w:cs="Arial" w:eastAsia="Arial" w:hAnsi="Arial"/>
          <w:sz w:val="22"/>
          <w:szCs w:val="22"/>
        </w:rPr>
        <w:t xml:space="preserve">Add the env var to all overlays in a SEPARATE PR before deploying; then promote image tags normally.</w:t>
      </w:r>
    </w:p>
    <w:p>
      <w:pPr>
        <w:pStyle w:val="ListParagraph"/>
        <w:numPr>
          <w:ilvl w:val="0"/>
          <w:numId w:val="2"/>
        </w:numPr>
        <w:spacing w:after="40" w:before="40" w:line="300"/>
      </w:pPr>
      <w:r>
        <w:rPr>
          <w:rFonts w:ascii="Arial" w:cs="Arial" w:eastAsia="Arial" w:hAnsi="Arial"/>
          <w:sz w:val="22"/>
          <w:szCs w:val="22"/>
        </w:rPr>
        <w:t xml:space="preserve">Promote 'tag + env var' as a unit — one PR per env that includes both.</w:t>
      </w:r>
    </w:p>
    <w:p>
      <w:pPr>
        <w:spacing w:after="80" w:before="80" w:line="320"/>
        <w:jc w:val="both"/>
      </w:pPr>
      <w:r>
        <w:rPr>
          <w:rFonts w:ascii="Arial" w:cs="Arial" w:eastAsia="Arial" w:hAnsi="Arial"/>
          <w:sz w:val="22"/>
          <w:szCs w:val="22"/>
        </w:rPr>
        <w:t xml:space="preserve">The first is cleaner when env var values are the same across envs. The second is necessary when values differ.</w:t>
      </w:r>
    </w:p>
    <w:p>
      <w:pPr>
        <w:pStyle w:val="Heading2"/>
        <w:spacing w:after="160" w:before="360"/>
      </w:pPr>
      <w:r>
        <w:rPr>
          <w:rFonts w:ascii="Arial" w:cs="Arial" w:eastAsia="Arial" w:hAnsi="Arial"/>
          <w:b/>
          <w:bCs/>
          <w:color w:val="1F4E78"/>
          <w:sz w:val="30"/>
          <w:szCs w:val="30"/>
        </w:rPr>
        <w:t xml:space="preserve">13.5 The Config-First Principle</w:t>
      </w:r>
    </w:p>
    <w:p>
      <w:pPr>
        <w:spacing w:after="80" w:before="80" w:line="320"/>
        <w:jc w:val="both"/>
      </w:pPr>
      <w:r>
        <w:rPr>
          <w:rFonts w:ascii="Arial" w:cs="Arial" w:eastAsia="Arial" w:hAnsi="Arial"/>
          <w:sz w:val="22"/>
          <w:szCs w:val="22"/>
        </w:rPr>
        <w:t xml:space="preserve">When a code change introduces new config requirements, commit the config changes FIRST (backward-compatibly), then ship the code. Example:</w:t>
      </w:r>
    </w:p>
    <w:p>
      <w:pPr>
        <w:pStyle w:val="ListParagraph"/>
        <w:numPr>
          <w:ilvl w:val="0"/>
          <w:numId w:val="3"/>
        </w:numPr>
        <w:spacing w:after="40" w:before="40" w:line="300"/>
      </w:pPr>
      <w:r>
        <w:rPr>
          <w:rFonts w:ascii="Arial" w:cs="Arial" w:eastAsia="Arial" w:hAnsi="Arial"/>
          <w:sz w:val="22"/>
          <w:szCs w:val="22"/>
        </w:rPr>
        <w:t xml:space="preserve">Add the new env var to prod's overlay with the new value. Merge. Prod's Deployment restarts with the new env var; code ignores it.</w:t>
      </w:r>
    </w:p>
    <w:p>
      <w:pPr>
        <w:pStyle w:val="ListParagraph"/>
        <w:numPr>
          <w:ilvl w:val="0"/>
          <w:numId w:val="3"/>
        </w:numPr>
        <w:spacing w:after="40" w:before="40" w:line="300"/>
      </w:pPr>
      <w:r>
        <w:rPr>
          <w:rFonts w:ascii="Arial" w:cs="Arial" w:eastAsia="Arial" w:hAnsi="Arial"/>
          <w:sz w:val="22"/>
          <w:szCs w:val="22"/>
        </w:rPr>
        <w:t xml:space="preserve">After verification, promote the new image tag. Code now reads the env var; works.</w:t>
      </w:r>
    </w:p>
    <w:p>
      <w:pPr>
        <w:spacing w:after="80" w:before="80" w:line="320"/>
        <w:jc w:val="both"/>
      </w:pPr>
      <w:r>
        <w:rPr>
          <w:rFonts w:ascii="Arial" w:cs="Arial" w:eastAsia="Arial" w:hAnsi="Arial"/>
          <w:sz w:val="22"/>
          <w:szCs w:val="22"/>
        </w:rPr>
        <w:t xml:space="preserve">The reverse — code shipped before config — risks breakage when the new code hits old config.</w:t>
      </w:r>
    </w:p>
    <w:p>
      <w:pPr>
        <w:pStyle w:val="Heading1"/>
        <w:spacing w:after="240" w:before="480"/>
      </w:pPr>
      <w:r>
        <w:rPr>
          <w:rFonts w:ascii="Arial" w:cs="Arial" w:eastAsia="Arial" w:hAnsi="Arial"/>
          <w:b/>
          <w:bCs/>
          <w:color w:val="1F4E78"/>
          <w:sz w:val="36"/>
          <w:szCs w:val="36"/>
        </w:rPr>
        <w:t xml:space="preserve">14. Automated Promotion with Gates</w:t>
      </w:r>
    </w:p>
    <w:p>
      <w:pPr>
        <w:pStyle w:val="Heading2"/>
        <w:spacing w:after="160" w:before="360"/>
      </w:pPr>
      <w:r>
        <w:rPr>
          <w:rFonts w:ascii="Arial" w:cs="Arial" w:eastAsia="Arial" w:hAnsi="Arial"/>
          <w:b/>
          <w:bCs/>
          <w:color w:val="1F4E78"/>
          <w:sz w:val="30"/>
          <w:szCs w:val="30"/>
        </w:rPr>
        <w:t xml:space="preserve">14.1 The Ambition</w:t>
      </w:r>
    </w:p>
    <w:p>
      <w:pPr>
        <w:spacing w:after="80" w:before="80" w:line="320"/>
        <w:jc w:val="both"/>
      </w:pPr>
      <w:r>
        <w:rPr>
          <w:rFonts w:ascii="Arial" w:cs="Arial" w:eastAsia="Arial" w:hAnsi="Arial"/>
          <w:sz w:val="22"/>
          <w:szCs w:val="22"/>
        </w:rPr>
        <w:t xml:space="preserve">Purely manual promotion is slow. Purely automated promotion is risky. The middle ground: AUTOMATED promotion with GATES — the machine proposes; validation checks confirm; promotion proceeds. Humans intervene only on failures or for high-stakes stages.</w:t>
      </w:r>
    </w:p>
    <w:p>
      <w:pPr>
        <w:pStyle w:val="Heading2"/>
        <w:spacing w:after="160" w:before="360"/>
      </w:pPr>
      <w:r>
        <w:rPr>
          <w:rFonts w:ascii="Arial" w:cs="Arial" w:eastAsia="Arial" w:hAnsi="Arial"/>
          <w:b/>
          <w:bCs/>
          <w:color w:val="1F4E78"/>
          <w:sz w:val="30"/>
          <w:szCs w:val="30"/>
        </w:rPr>
        <w:t xml:space="preserve">14.2 What a Gate Looks Like</w:t>
      </w:r>
    </w:p>
    <w:p>
      <w:pPr>
        <w:spacing w:after="80" w:before="80" w:line="320"/>
        <w:jc w:val="both"/>
      </w:pPr>
      <w:r>
        <w:rPr>
          <w:rFonts w:ascii="Arial" w:cs="Arial" w:eastAsia="Arial" w:hAnsi="Arial"/>
          <w:sz w:val="22"/>
          <w:szCs w:val="22"/>
        </w:rPr>
        <w:t xml:space="preserve">A gate is a check that must PASS before promotion proceeds.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Gate</w:t>
            </w:r>
          </w:p>
        </w:tc>
        <w:tc>
          <w:tcPr>
            <w:tcW w:type="dxa" w:w="3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Check</w:t>
            </w:r>
          </w:p>
        </w:tc>
        <w:tc>
          <w:tcPr>
            <w:tcW w:type="dxa" w:w="41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Outcome</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Test suite</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Run integration tests against the dev-deployed version.</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If green, promote; if red, halt.</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Metric baseline</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Check that error rate hasn't risen vs prior version.</w:t>
            </w:r>
          </w:p>
        </w:tc>
        <w:tc>
          <w:tcPr>
            <w:tcW w:type="dxa" w:w="4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Compare Prometheus metrics for N minutes.</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Smoke test</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Hit the service's health endpoints.</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Synthetic probe.</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Manual approval</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Ask a human.</w:t>
            </w:r>
          </w:p>
        </w:tc>
        <w:tc>
          <w:tcPr>
            <w:tcW w:type="dxa" w:w="4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Slack message, GitHub approval.</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Security scan</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Trivy, Grype on the deployed image.</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Block on high severity.</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Soak time</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Wait N hours in dev before promoting.</w:t>
            </w:r>
          </w:p>
        </w:tc>
        <w:tc>
          <w:tcPr>
            <w:tcW w:type="dxa" w:w="4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Gives time for errors to surface.</w:t>
            </w:r>
          </w:p>
        </w:tc>
      </w:tr>
    </w:tbl>
    <w:p>
      <w:pPr>
        <w:pStyle w:val="Heading2"/>
        <w:spacing w:after="160" w:before="360"/>
      </w:pPr>
      <w:r>
        <w:rPr>
          <w:rFonts w:ascii="Arial" w:cs="Arial" w:eastAsia="Arial" w:hAnsi="Arial"/>
          <w:b/>
          <w:bCs/>
          <w:color w:val="1F4E78"/>
          <w:sz w:val="30"/>
          <w:szCs w:val="30"/>
        </w:rPr>
        <w:t xml:space="preserve">14.3 A GitHub Actions Promotion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name: Promote Dev to Staging</w:t>
            </w:r>
          </w:p>
          <w:p>
            <w:pPr>
              <w:spacing w:after="0" w:before="0" w:line="260"/>
            </w:pPr>
            <w:r>
              <w:rPr>
                <w:rFonts w:ascii="Consolas" w:cs="Consolas" w:eastAsia="Consolas" w:hAnsi="Consolas"/>
                <w:sz w:val="20"/>
                <w:szCs w:val="20"/>
              </w:rPr>
              <w:t xml:space="preserve">on:</w:t>
            </w:r>
          </w:p>
          <w:p>
            <w:pPr>
              <w:spacing w:after="0" w:before="0" w:line="260"/>
            </w:pPr>
            <w:r>
              <w:rPr>
                <w:rFonts w:ascii="Consolas" w:cs="Consolas" w:eastAsia="Consolas" w:hAnsi="Consolas"/>
                <w:sz w:val="20"/>
                <w:szCs w:val="20"/>
              </w:rPr>
              <w:t xml:space="preserve">  schedule:</w:t>
            </w:r>
          </w:p>
          <w:p>
            <w:pPr>
              <w:spacing w:after="0" w:before="0" w:line="260"/>
            </w:pPr>
            <w:r>
              <w:rPr>
                <w:rFonts w:ascii="Consolas" w:cs="Consolas" w:eastAsia="Consolas" w:hAnsi="Consolas"/>
                <w:sz w:val="20"/>
                <w:szCs w:val="20"/>
              </w:rPr>
              <w:t xml:space="preserve">    - cron: '0 * * * *'          # hourly check</w:t>
            </w:r>
          </w:p>
          <w:p>
            <w:pPr>
              <w:spacing w:after="0" w:before="0" w:line="260"/>
            </w:pPr>
            <w:r>
              <w:rPr>
                <w:rFonts w:ascii="Consolas" w:cs="Consolas" w:eastAsia="Consolas" w:hAnsi="Consolas"/>
                <w:sz w:val="20"/>
                <w:szCs w:val="20"/>
              </w:rPr>
              <w:t xml:space="preserve">  workflow_dispatch:</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jobs:</w:t>
            </w:r>
          </w:p>
          <w:p>
            <w:pPr>
              <w:spacing w:after="0" w:before="0" w:line="260"/>
            </w:pPr>
            <w:r>
              <w:rPr>
                <w:rFonts w:ascii="Consolas" w:cs="Consolas" w:eastAsia="Consolas" w:hAnsi="Consolas"/>
                <w:sz w:val="20"/>
                <w:szCs w:val="20"/>
              </w:rPr>
              <w:t xml:space="preserve">  gate:</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name: Get dev tag</w:t>
            </w:r>
          </w:p>
          <w:p>
            <w:pPr>
              <w:spacing w:after="0" w:before="0" w:line="260"/>
            </w:pPr>
            <w:r>
              <w:rPr>
                <w:rFonts w:ascii="Consolas" w:cs="Consolas" w:eastAsia="Consolas" w:hAnsi="Consolas"/>
                <w:sz w:val="20"/>
                <w:szCs w:val="20"/>
              </w:rPr>
              <w:t xml:space="preserve">        id: dev-tag</w:t>
            </w:r>
          </w:p>
          <w:p>
            <w:pPr>
              <w:spacing w:after="0" w:before="0" w:line="260"/>
            </w:pPr>
            <w:r>
              <w:rPr>
                <w:rFonts w:ascii="Consolas" w:cs="Consolas" w:eastAsia="Consolas" w:hAnsi="Consolas"/>
                <w:sz w:val="20"/>
                <w:szCs w:val="20"/>
              </w:rPr>
              <w:t xml:space="preserve">        run: |</w:t>
            </w:r>
          </w:p>
          <w:p>
            <w:pPr>
              <w:spacing w:after="0" w:before="0" w:line="260"/>
            </w:pPr>
            <w:r>
              <w:rPr>
                <w:rFonts w:ascii="Consolas" w:cs="Consolas" w:eastAsia="Consolas" w:hAnsi="Consolas"/>
                <w:sz w:val="20"/>
                <w:szCs w:val="20"/>
              </w:rPr>
              <w:t xml:space="preserve">          TAG=$(yq '.images[0].newTag' gitops/services/my-app/overlays/dev/kustomization.yaml)</w:t>
            </w:r>
          </w:p>
          <w:p>
            <w:pPr>
              <w:spacing w:after="0" w:before="0" w:line="260"/>
            </w:pPr>
            <w:r>
              <w:rPr>
                <w:rFonts w:ascii="Consolas" w:cs="Consolas" w:eastAsia="Consolas" w:hAnsi="Consolas"/>
                <w:sz w:val="20"/>
                <w:szCs w:val="20"/>
              </w:rPr>
              <w:t xml:space="preserve">          echo "tag=$TAG" &gt;&gt; $GITHUB_OUTPUT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name: Check dev health</w:t>
            </w:r>
          </w:p>
          <w:p>
            <w:pPr>
              <w:spacing w:after="0" w:before="0" w:line="260"/>
            </w:pPr>
            <w:r>
              <w:rPr>
                <w:rFonts w:ascii="Consolas" w:cs="Consolas" w:eastAsia="Consolas" w:hAnsi="Consolas"/>
                <w:sz w:val="20"/>
                <w:szCs w:val="20"/>
              </w:rPr>
              <w:t xml:space="preserve">        run: ./scripts/check-health.sh dev</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name: Run integration tests</w:t>
            </w:r>
          </w:p>
          <w:p>
            <w:pPr>
              <w:spacing w:after="0" w:before="0" w:line="260"/>
            </w:pPr>
            <w:r>
              <w:rPr>
                <w:rFonts w:ascii="Consolas" w:cs="Consolas" w:eastAsia="Consolas" w:hAnsi="Consolas"/>
                <w:sz w:val="20"/>
                <w:szCs w:val="20"/>
              </w:rPr>
              <w:t xml:space="preserve">        run: ./scripts/integration-tests.sh dev</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name: Check metrics baseline</w:t>
            </w:r>
          </w:p>
          <w:p>
            <w:pPr>
              <w:spacing w:after="0" w:before="0" w:line="260"/>
            </w:pPr>
            <w:r>
              <w:rPr>
                <w:rFonts w:ascii="Consolas" w:cs="Consolas" w:eastAsia="Consolas" w:hAnsi="Consolas"/>
                <w:sz w:val="20"/>
                <w:szCs w:val="20"/>
              </w:rPr>
              <w:t xml:space="preserve">        run: ./scripts/check-metrics.sh dev --hours=4</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name: Open promotion PR</w:t>
            </w:r>
          </w:p>
          <w:p>
            <w:pPr>
              <w:spacing w:after="0" w:before="0" w:line="260"/>
            </w:pPr>
            <w:r>
              <w:rPr>
                <w:rFonts w:ascii="Consolas" w:cs="Consolas" w:eastAsia="Consolas" w:hAnsi="Consolas"/>
                <w:sz w:val="20"/>
                <w:szCs w:val="20"/>
              </w:rPr>
              <w:t xml:space="preserve">        if: success()</w:t>
            </w:r>
          </w:p>
          <w:p>
            <w:pPr>
              <w:spacing w:after="0" w:before="0" w:line="260"/>
            </w:pPr>
            <w:r>
              <w:rPr>
                <w:rFonts w:ascii="Consolas" w:cs="Consolas" w:eastAsia="Consolas" w:hAnsi="Consolas"/>
                <w:sz w:val="20"/>
                <w:szCs w:val="20"/>
              </w:rPr>
              <w:t xml:space="preserve">        env:</w:t>
            </w:r>
          </w:p>
          <w:p>
            <w:pPr>
              <w:spacing w:after="0" w:before="0" w:line="260"/>
            </w:pPr>
            <w:r>
              <w:rPr>
                <w:rFonts w:ascii="Consolas" w:cs="Consolas" w:eastAsia="Consolas" w:hAnsi="Consolas"/>
                <w:sz w:val="20"/>
                <w:szCs w:val="20"/>
              </w:rPr>
              <w:t xml:space="preserve">          GH_TOKEN: ${{ secrets.GITHUB_TOKEN }}</w:t>
            </w:r>
          </w:p>
          <w:p>
            <w:pPr>
              <w:spacing w:after="0" w:before="0" w:line="260"/>
            </w:pPr>
            <w:r>
              <w:rPr>
                <w:rFonts w:ascii="Consolas" w:cs="Consolas" w:eastAsia="Consolas" w:hAnsi="Consolas"/>
                <w:sz w:val="20"/>
                <w:szCs w:val="20"/>
              </w:rPr>
              <w:t xml:space="preserve">        run: |</w:t>
            </w:r>
          </w:p>
          <w:p>
            <w:pPr>
              <w:spacing w:after="0" w:before="0" w:line="260"/>
            </w:pPr>
            <w:r>
              <w:rPr>
                <w:rFonts w:ascii="Consolas" w:cs="Consolas" w:eastAsia="Consolas" w:hAnsi="Consolas"/>
                <w:sz w:val="20"/>
                <w:szCs w:val="20"/>
              </w:rPr>
              <w:t xml:space="preserve">          cd gitops</w:t>
            </w:r>
          </w:p>
          <w:p>
            <w:pPr>
              <w:spacing w:after="0" w:before="0" w:line="260"/>
            </w:pPr>
            <w:r>
              <w:rPr>
                <w:rFonts w:ascii="Consolas" w:cs="Consolas" w:eastAsia="Consolas" w:hAnsi="Consolas"/>
                <w:sz w:val="20"/>
                <w:szCs w:val="20"/>
              </w:rPr>
              <w:t xml:space="preserve">          git checkout -b promote-staging-${{ steps.dev-tag.outputs.tag }}</w:t>
            </w:r>
          </w:p>
          <w:p>
            <w:pPr>
              <w:spacing w:after="0" w:before="0" w:line="260"/>
            </w:pPr>
            <w:r>
              <w:rPr>
                <w:rFonts w:ascii="Consolas" w:cs="Consolas" w:eastAsia="Consolas" w:hAnsi="Consolas"/>
                <w:sz w:val="20"/>
                <w:szCs w:val="20"/>
              </w:rPr>
              <w:t xml:space="preserve">          yq -i ".images[0].newTag = \"${{ steps.dev-tag.outputs.tag }}\"" \</w:t>
            </w:r>
          </w:p>
          <w:p>
            <w:pPr>
              <w:spacing w:after="0" w:before="0" w:line="260"/>
            </w:pPr>
            <w:r>
              <w:rPr>
                <w:rFonts w:ascii="Consolas" w:cs="Consolas" w:eastAsia="Consolas" w:hAnsi="Consolas"/>
                <w:sz w:val="20"/>
                <w:szCs w:val="20"/>
              </w:rPr>
              <w:t xml:space="preserve">              services/my-app/overlays/staging/kustomization.yaml</w:t>
            </w:r>
          </w:p>
          <w:p>
            <w:pPr>
              <w:spacing w:after="0" w:before="0" w:line="260"/>
            </w:pPr>
            <w:r>
              <w:rPr>
                <w:rFonts w:ascii="Consolas" w:cs="Consolas" w:eastAsia="Consolas" w:hAnsi="Consolas"/>
                <w:sz w:val="20"/>
                <w:szCs w:val="20"/>
              </w:rPr>
              <w:t xml:space="preserve">          git commit -am "Promote my-app ${{ steps.dev-tag.outputs.tag }} to staging"</w:t>
            </w:r>
          </w:p>
          <w:p>
            <w:pPr>
              <w:spacing w:after="0" w:before="0" w:line="260"/>
            </w:pPr>
            <w:r>
              <w:rPr>
                <w:rFonts w:ascii="Consolas" w:cs="Consolas" w:eastAsia="Consolas" w:hAnsi="Consolas"/>
                <w:sz w:val="20"/>
                <w:szCs w:val="20"/>
              </w:rPr>
              <w:t xml:space="preserve">          git push -u origin HEAD</w:t>
            </w:r>
          </w:p>
          <w:p>
            <w:pPr>
              <w:spacing w:after="0" w:before="0" w:line="260"/>
            </w:pPr>
            <w:r>
              <w:rPr>
                <w:rFonts w:ascii="Consolas" w:cs="Consolas" w:eastAsia="Consolas" w:hAnsi="Consolas"/>
                <w:sz w:val="20"/>
                <w:szCs w:val="20"/>
              </w:rPr>
              <w:t xml:space="preserve">          gh pr create --fill --auto-merge --squash</w:t>
            </w:r>
          </w:p>
        </w:tc>
      </w:tr>
    </w:tbl>
    <w:p>
      <w:pPr>
        <w:pStyle w:val="Heading2"/>
        <w:spacing w:after="160" w:before="360"/>
      </w:pPr>
      <w:r>
        <w:rPr>
          <w:rFonts w:ascii="Arial" w:cs="Arial" w:eastAsia="Arial" w:hAnsi="Arial"/>
          <w:b/>
          <w:bCs/>
          <w:color w:val="1F4E78"/>
          <w:sz w:val="30"/>
          <w:szCs w:val="30"/>
        </w:rPr>
        <w:t xml:space="preserve">14.4 Progressive Delivery Integration</w:t>
      </w:r>
    </w:p>
    <w:p>
      <w:pPr>
        <w:spacing w:after="80" w:before="80" w:line="320"/>
        <w:jc w:val="both"/>
      </w:pPr>
      <w:r>
        <w:rPr>
          <w:rFonts w:ascii="Arial" w:cs="Arial" w:eastAsia="Arial" w:hAnsi="Arial"/>
          <w:sz w:val="22"/>
          <w:szCs w:val="22"/>
        </w:rPr>
        <w:t xml:space="preserve">When combined with Argo Rollouts or Flagger, automated promotion becomes richer. The deploy itself is a canary; analysis determines success or failure:</w:t>
      </w:r>
    </w:p>
    <w:p>
      <w:pPr>
        <w:pStyle w:val="ListParagraph"/>
        <w:numPr>
          <w:ilvl w:val="0"/>
          <w:numId w:val="2"/>
        </w:numPr>
        <w:spacing w:after="40" w:before="40" w:line="300"/>
      </w:pPr>
      <w:r>
        <w:rPr>
          <w:rFonts w:ascii="Arial" w:cs="Arial" w:eastAsia="Arial" w:hAnsi="Arial"/>
          <w:sz w:val="22"/>
          <w:szCs w:val="22"/>
        </w:rPr>
        <w:t xml:space="preserve">Promote image to staging overlay.</w:t>
      </w:r>
    </w:p>
    <w:p>
      <w:pPr>
        <w:pStyle w:val="ListParagraph"/>
        <w:numPr>
          <w:ilvl w:val="0"/>
          <w:numId w:val="2"/>
        </w:numPr>
        <w:spacing w:after="40" w:before="40" w:line="300"/>
      </w:pPr>
      <w:r>
        <w:rPr>
          <w:rFonts w:ascii="Arial" w:cs="Arial" w:eastAsia="Arial" w:hAnsi="Arial"/>
          <w:sz w:val="22"/>
          <w:szCs w:val="22"/>
        </w:rPr>
        <w:t xml:space="preserve">ArgoCD/Flux deploys the Rollout spec.</w:t>
      </w:r>
    </w:p>
    <w:p>
      <w:pPr>
        <w:pStyle w:val="ListParagraph"/>
        <w:numPr>
          <w:ilvl w:val="0"/>
          <w:numId w:val="2"/>
        </w:numPr>
        <w:spacing w:after="40" w:before="40" w:line="300"/>
      </w:pPr>
      <w:r>
        <w:rPr>
          <w:rFonts w:ascii="Arial" w:cs="Arial" w:eastAsia="Arial" w:hAnsi="Arial"/>
          <w:sz w:val="22"/>
          <w:szCs w:val="22"/>
        </w:rPr>
        <w:t xml:space="preserve">Rollouts/Flagger runs canary analysis on staging.</w:t>
      </w:r>
    </w:p>
    <w:p>
      <w:pPr>
        <w:pStyle w:val="ListParagraph"/>
        <w:numPr>
          <w:ilvl w:val="0"/>
          <w:numId w:val="2"/>
        </w:numPr>
        <w:spacing w:after="40" w:before="40" w:line="300"/>
      </w:pPr>
      <w:r>
        <w:rPr>
          <w:rFonts w:ascii="Arial" w:cs="Arial" w:eastAsia="Arial" w:hAnsi="Arial"/>
          <w:sz w:val="22"/>
          <w:szCs w:val="22"/>
        </w:rPr>
        <w:t xml:space="preserve">On canary success → proceed to prod promotion.</w:t>
      </w:r>
    </w:p>
    <w:p>
      <w:pPr>
        <w:pStyle w:val="ListParagraph"/>
        <w:numPr>
          <w:ilvl w:val="0"/>
          <w:numId w:val="2"/>
        </w:numPr>
        <w:spacing w:after="40" w:before="40" w:line="300"/>
      </w:pPr>
      <w:r>
        <w:rPr>
          <w:rFonts w:ascii="Arial" w:cs="Arial" w:eastAsia="Arial" w:hAnsi="Arial"/>
          <w:sz w:val="22"/>
          <w:szCs w:val="22"/>
        </w:rPr>
        <w:t xml:space="preserve">On canary failure → alert; block prod promotion.</w:t>
      </w:r>
    </w:p>
    <w:p>
      <w:pPr>
        <w:spacing w:after="80" w:before="80" w:line="320"/>
        <w:jc w:val="both"/>
      </w:pPr>
      <w:r>
        <w:rPr>
          <w:rFonts w:ascii="Arial" w:cs="Arial" w:eastAsia="Arial" w:hAnsi="Arial"/>
          <w:sz w:val="22"/>
          <w:szCs w:val="22"/>
        </w:rPr>
        <w:t xml:space="preserve">Covered in detail in ArgoCD Module 8 (Rollouts).</w:t>
      </w:r>
    </w:p>
    <w:p>
      <w:pPr>
        <w:pStyle w:val="Heading2"/>
        <w:spacing w:after="160" w:before="360"/>
      </w:pPr>
      <w:r>
        <w:rPr>
          <w:rFonts w:ascii="Arial" w:cs="Arial" w:eastAsia="Arial" w:hAnsi="Arial"/>
          <w:b/>
          <w:bCs/>
          <w:color w:val="1F4E78"/>
          <w:sz w:val="30"/>
          <w:szCs w:val="30"/>
        </w:rPr>
        <w:t xml:space="preserve">14.5 The Stakes Gradient</w:t>
      </w:r>
    </w:p>
    <w:p>
      <w:pPr>
        <w:spacing w:after="80" w:before="80" w:line="320"/>
        <w:jc w:val="both"/>
      </w:pPr>
      <w:r>
        <w:rPr>
          <w:rFonts w:ascii="Arial" w:cs="Arial" w:eastAsia="Arial" w:hAnsi="Arial"/>
          <w:sz w:val="22"/>
          <w:szCs w:val="22"/>
        </w:rPr>
        <w:t xml:space="preserve">Automate aggressively at lower stakes; gate heavily at higher 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360"/>
      </w:tblGrid>
      <w:tr>
        <w:trPr>
          <w:tblHeader/>
        </w:trPr>
        <w:tc>
          <w:tcPr>
            <w:tcW w:type="dxa" w:w="1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Env</w:t>
            </w:r>
          </w:p>
        </w:tc>
        <w:tc>
          <w:tcPr>
            <w:tcW w:type="dxa" w:w="3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Automation level</w:t>
            </w:r>
          </w:p>
        </w:tc>
        <w:tc>
          <w:tcPr>
            <w:tcW w:type="dxa" w:w="43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Gates</w:t>
            </w:r>
          </w:p>
        </w:tc>
      </w:tr>
      <w:tr>
        <w:tc>
          <w:tcPr>
            <w:tcW w:type="dxa" w:w="1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Dev</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Auto-deploy every green build.</w:t>
            </w:r>
          </w:p>
        </w:tc>
        <w:tc>
          <w:tcPr>
            <w:tcW w:type="dxa" w:w="4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No gates needed.</w:t>
            </w:r>
          </w:p>
        </w:tc>
      </w:tr>
      <w:tr>
        <w:tc>
          <w:tcPr>
            <w:tcW w:type="dxa" w:w="1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Staging</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Auto-promote after N hours in dev + smoke tests.</w:t>
            </w:r>
          </w:p>
        </w:tc>
        <w:tc>
          <w:tcPr>
            <w:tcW w:type="dxa" w:w="4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Gates: time, tests, baseline metrics.</w:t>
            </w:r>
          </w:p>
        </w:tc>
      </w:tr>
      <w:tr>
        <w:tc>
          <w:tcPr>
            <w:tcW w:type="dxa" w:w="1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Prod</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PR with manual approval + post-deploy Rollouts analysis.</w:t>
            </w:r>
          </w:p>
        </w:tc>
        <w:tc>
          <w:tcPr>
            <w:tcW w:type="dxa" w:w="4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Gates: human + automated + post-deploy validation.</w:t>
            </w:r>
          </w:p>
        </w:tc>
      </w:tr>
    </w:tbl>
    <w:p>
      <w:pPr>
        <w:pStyle w:val="Heading1"/>
        <w:spacing w:after="240" w:before="480"/>
      </w:pPr>
      <w:r>
        <w:rPr>
          <w:rFonts w:ascii="Arial" w:cs="Arial" w:eastAsia="Arial" w:hAnsi="Arial"/>
          <w:b/>
          <w:bCs/>
          <w:color w:val="1F4E78"/>
          <w:sz w:val="36"/>
          <w:szCs w:val="36"/>
        </w:rPr>
        <w:t xml:space="preserve">15. Kargo — Declarative Promotion Pipelines</w:t>
      </w:r>
    </w:p>
    <w:p>
      <w:pPr>
        <w:pStyle w:val="Heading2"/>
        <w:spacing w:after="160" w:before="360"/>
      </w:pPr>
      <w:r>
        <w:rPr>
          <w:rFonts w:ascii="Arial" w:cs="Arial" w:eastAsia="Arial" w:hAnsi="Arial"/>
          <w:b/>
          <w:bCs/>
          <w:color w:val="1F4E78"/>
          <w:sz w:val="30"/>
          <w:szCs w:val="30"/>
        </w:rPr>
        <w:t xml:space="preserve">15.1 What Kargo Is</w:t>
      </w:r>
    </w:p>
    <w:p>
      <w:pPr>
        <w:spacing w:after="80" w:before="80" w:line="320"/>
        <w:jc w:val="both"/>
      </w:pPr>
      <w:r>
        <w:rPr>
          <w:rFonts w:ascii="Arial" w:cs="Arial" w:eastAsia="Arial" w:hAnsi="Arial"/>
          <w:sz w:val="22"/>
          <w:szCs w:val="22"/>
        </w:rPr>
        <w:t xml:space="preserve">Kargo is a purpose-built promotion tool from the Akuity team (founded by ArgoCD maintainers). It lets you declaratively define PROMOTION PIPELINES — stages, subscriptions, verifications — without writing custom scripts for each service.</w:t>
      </w:r>
    </w:p>
    <w:p>
      <w:pPr>
        <w:pStyle w:val="Heading2"/>
        <w:spacing w:after="160" w:before="360"/>
      </w:pPr>
      <w:r>
        <w:rPr>
          <w:rFonts w:ascii="Arial" w:cs="Arial" w:eastAsia="Arial" w:hAnsi="Arial"/>
          <w:b/>
          <w:bCs/>
          <w:color w:val="1F4E78"/>
          <w:sz w:val="30"/>
          <w:szCs w:val="30"/>
        </w:rPr>
        <w:t xml:space="preserve">15.2 The Mental Model</w:t>
      </w:r>
    </w:p>
    <w:p>
      <w:pPr>
        <w:pStyle w:val="ListParagraph"/>
        <w:numPr>
          <w:ilvl w:val="0"/>
          <w:numId w:val="2"/>
        </w:numPr>
        <w:spacing w:after="40" w:before="40" w:line="300"/>
      </w:pPr>
      <w:r>
        <w:rPr>
          <w:rFonts w:ascii="Arial" w:cs="Arial" w:eastAsia="Arial" w:hAnsi="Arial"/>
          <w:sz w:val="22"/>
          <w:szCs w:val="22"/>
        </w:rPr>
        <w:t xml:space="preserve">STAGES — dev, staging, prod. Each has a set of manifests.</w:t>
      </w:r>
    </w:p>
    <w:p>
      <w:pPr>
        <w:pStyle w:val="ListParagraph"/>
        <w:numPr>
          <w:ilvl w:val="0"/>
          <w:numId w:val="2"/>
        </w:numPr>
        <w:spacing w:after="40" w:before="40" w:line="300"/>
      </w:pPr>
      <w:r>
        <w:rPr>
          <w:rFonts w:ascii="Arial" w:cs="Arial" w:eastAsia="Arial" w:hAnsi="Arial"/>
          <w:sz w:val="22"/>
          <w:szCs w:val="22"/>
        </w:rPr>
        <w:t xml:space="preserve">FREIGHT — the content that flows through stages. Images, charts, config.</w:t>
      </w:r>
    </w:p>
    <w:p>
      <w:pPr>
        <w:pStyle w:val="ListParagraph"/>
        <w:numPr>
          <w:ilvl w:val="0"/>
          <w:numId w:val="2"/>
        </w:numPr>
        <w:spacing w:after="40" w:before="40" w:line="300"/>
      </w:pPr>
      <w:r>
        <w:rPr>
          <w:rFonts w:ascii="Arial" w:cs="Arial" w:eastAsia="Arial" w:hAnsi="Arial"/>
          <w:sz w:val="22"/>
          <w:szCs w:val="22"/>
        </w:rPr>
        <w:t xml:space="preserve">WAREHOUSES — sources of freight. Registries, Git repos.</w:t>
      </w:r>
    </w:p>
    <w:p>
      <w:pPr>
        <w:pStyle w:val="ListParagraph"/>
        <w:numPr>
          <w:ilvl w:val="0"/>
          <w:numId w:val="2"/>
        </w:numPr>
        <w:spacing w:after="40" w:before="40" w:line="300"/>
      </w:pPr>
      <w:r>
        <w:rPr>
          <w:rFonts w:ascii="Arial" w:cs="Arial" w:eastAsia="Arial" w:hAnsi="Arial"/>
          <w:sz w:val="22"/>
          <w:szCs w:val="22"/>
        </w:rPr>
        <w:t xml:space="preserve">PROMOTION — moving freight from one stage to the next.</w:t>
      </w:r>
    </w:p>
    <w:p>
      <w:pPr>
        <w:pStyle w:val="ListParagraph"/>
        <w:numPr>
          <w:ilvl w:val="0"/>
          <w:numId w:val="2"/>
        </w:numPr>
        <w:spacing w:after="40" w:before="40" w:line="300"/>
      </w:pPr>
      <w:r>
        <w:rPr>
          <w:rFonts w:ascii="Arial" w:cs="Arial" w:eastAsia="Arial" w:hAnsi="Arial"/>
          <w:sz w:val="22"/>
          <w:szCs w:val="22"/>
        </w:rPr>
        <w:t xml:space="preserve">VERIFICATIONS — checks that run during promotion.</w:t>
      </w:r>
    </w:p>
    <w:p>
      <w:pPr>
        <w:pStyle w:val="Heading2"/>
        <w:spacing w:after="160" w:before="360"/>
      </w:pPr>
      <w:r>
        <w:rPr>
          <w:rFonts w:ascii="Arial" w:cs="Arial" w:eastAsia="Arial" w:hAnsi="Arial"/>
          <w:b/>
          <w:bCs/>
          <w:color w:val="1F4E78"/>
          <w:sz w:val="30"/>
          <w:szCs w:val="30"/>
        </w:rPr>
        <w:t xml:space="preserve">15.3 A Simple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apiVersion: kargo.akuity.io/v1alpha1</w:t>
            </w:r>
          </w:p>
          <w:p>
            <w:pPr>
              <w:spacing w:after="0" w:before="0" w:line="260"/>
            </w:pPr>
            <w:r>
              <w:rPr>
                <w:rFonts w:ascii="Consolas" w:cs="Consolas" w:eastAsia="Consolas" w:hAnsi="Consolas"/>
                <w:sz w:val="20"/>
                <w:szCs w:val="20"/>
              </w:rPr>
              <w:t xml:space="preserve">kind: Warehouse</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my-app</w:t>
            </w:r>
          </w:p>
          <w:p>
            <w:pPr>
              <w:spacing w:after="0" w:before="0" w:line="260"/>
            </w:pPr>
            <w:r>
              <w:rPr>
                <w:rFonts w:ascii="Consolas" w:cs="Consolas" w:eastAsia="Consolas" w:hAnsi="Consolas"/>
                <w:sz w:val="20"/>
                <w:szCs w:val="20"/>
              </w:rPr>
              <w:t xml:space="preserve">  namespace: my-app</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subscriptions:</w:t>
            </w:r>
          </w:p>
          <w:p>
            <w:pPr>
              <w:spacing w:after="0" w:before="0" w:line="260"/>
            </w:pPr>
            <w:r>
              <w:rPr>
                <w:rFonts w:ascii="Consolas" w:cs="Consolas" w:eastAsia="Consolas" w:hAnsi="Consolas"/>
                <w:sz w:val="20"/>
                <w:szCs w:val="20"/>
              </w:rPr>
              <w:t xml:space="preserve">    - image:</w:t>
            </w:r>
          </w:p>
          <w:p>
            <w:pPr>
              <w:spacing w:after="0" w:before="0" w:line="260"/>
            </w:pPr>
            <w:r>
              <w:rPr>
                <w:rFonts w:ascii="Consolas" w:cs="Consolas" w:eastAsia="Consolas" w:hAnsi="Consolas"/>
                <w:sz w:val="20"/>
                <w:szCs w:val="20"/>
              </w:rPr>
              <w:t xml:space="preserve">        repoURL: ghcr.io/my-org/my-app</w:t>
            </w:r>
          </w:p>
          <w:p>
            <w:pPr>
              <w:spacing w:after="0" w:before="0" w:line="260"/>
            </w:pPr>
            <w:r>
              <w:rPr>
                <w:rFonts w:ascii="Consolas" w:cs="Consolas" w:eastAsia="Consolas" w:hAnsi="Consolas"/>
                <w:sz w:val="20"/>
                <w:szCs w:val="20"/>
              </w:rPr>
              <w:t xml:space="preserve">        semverConstraint: ^1.0.0</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apiVersion: kargo.akuity.io/v1alpha1</w:t>
            </w:r>
          </w:p>
          <w:p>
            <w:pPr>
              <w:spacing w:after="0" w:before="0" w:line="260"/>
            </w:pPr>
            <w:r>
              <w:rPr>
                <w:rFonts w:ascii="Consolas" w:cs="Consolas" w:eastAsia="Consolas" w:hAnsi="Consolas"/>
                <w:sz w:val="20"/>
                <w:szCs w:val="20"/>
              </w:rPr>
              <w:t xml:space="preserve">kind: Stage</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dev</w:t>
            </w:r>
          </w:p>
          <w:p>
            <w:pPr>
              <w:spacing w:after="0" w:before="0" w:line="260"/>
            </w:pPr>
            <w:r>
              <w:rPr>
                <w:rFonts w:ascii="Consolas" w:cs="Consolas" w:eastAsia="Consolas" w:hAnsi="Consolas"/>
                <w:sz w:val="20"/>
                <w:szCs w:val="20"/>
              </w:rPr>
              <w:t xml:space="preserve">  namespace: my-app</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subscriptions:</w:t>
            </w:r>
          </w:p>
          <w:p>
            <w:pPr>
              <w:spacing w:after="0" w:before="0" w:line="260"/>
            </w:pPr>
            <w:r>
              <w:rPr>
                <w:rFonts w:ascii="Consolas" w:cs="Consolas" w:eastAsia="Consolas" w:hAnsi="Consolas"/>
                <w:sz w:val="20"/>
                <w:szCs w:val="20"/>
              </w:rPr>
              <w:t xml:space="preserve">    warehouse: my-app</w:t>
            </w:r>
          </w:p>
          <w:p>
            <w:pPr>
              <w:spacing w:after="0" w:before="0" w:line="260"/>
            </w:pPr>
            <w:r>
              <w:rPr>
                <w:rFonts w:ascii="Consolas" w:cs="Consolas" w:eastAsia="Consolas" w:hAnsi="Consolas"/>
                <w:sz w:val="20"/>
                <w:szCs w:val="20"/>
              </w:rPr>
              <w:t xml:space="preserve">  promotionMechanisms:</w:t>
            </w:r>
          </w:p>
          <w:p>
            <w:pPr>
              <w:spacing w:after="0" w:before="0" w:line="260"/>
            </w:pPr>
            <w:r>
              <w:rPr>
                <w:rFonts w:ascii="Consolas" w:cs="Consolas" w:eastAsia="Consolas" w:hAnsi="Consolas"/>
                <w:sz w:val="20"/>
                <w:szCs w:val="20"/>
              </w:rPr>
              <w:t xml:space="preserve">    gitRepoUpdates:</w:t>
            </w:r>
          </w:p>
          <w:p>
            <w:pPr>
              <w:spacing w:after="0" w:before="0" w:line="260"/>
            </w:pPr>
            <w:r>
              <w:rPr>
                <w:rFonts w:ascii="Consolas" w:cs="Consolas" w:eastAsia="Consolas" w:hAnsi="Consolas"/>
                <w:sz w:val="20"/>
                <w:szCs w:val="20"/>
              </w:rPr>
              <w:t xml:space="preserve">      - repoURL: https://github.com/my-org/gitops</w:t>
            </w:r>
          </w:p>
          <w:p>
            <w:pPr>
              <w:spacing w:after="0" w:before="0" w:line="260"/>
            </w:pPr>
            <w:r>
              <w:rPr>
                <w:rFonts w:ascii="Consolas" w:cs="Consolas" w:eastAsia="Consolas" w:hAnsi="Consolas"/>
                <w:sz w:val="20"/>
                <w:szCs w:val="20"/>
              </w:rPr>
              <w:t xml:space="preserve">        branch: main</w:t>
            </w:r>
          </w:p>
          <w:p>
            <w:pPr>
              <w:spacing w:after="0" w:before="0" w:line="260"/>
            </w:pPr>
            <w:r>
              <w:rPr>
                <w:rFonts w:ascii="Consolas" w:cs="Consolas" w:eastAsia="Consolas" w:hAnsi="Consolas"/>
                <w:sz w:val="20"/>
                <w:szCs w:val="20"/>
              </w:rPr>
              <w:t xml:space="preserve">        kustomize:</w:t>
            </w:r>
          </w:p>
          <w:p>
            <w:pPr>
              <w:spacing w:after="0" w:before="0" w:line="260"/>
            </w:pPr>
            <w:r>
              <w:rPr>
                <w:rFonts w:ascii="Consolas" w:cs="Consolas" w:eastAsia="Consolas" w:hAnsi="Consolas"/>
                <w:sz w:val="20"/>
                <w:szCs w:val="20"/>
              </w:rPr>
              <w:t xml:space="preserve">          images:</w:t>
            </w:r>
          </w:p>
          <w:p>
            <w:pPr>
              <w:spacing w:after="0" w:before="0" w:line="260"/>
            </w:pPr>
            <w:r>
              <w:rPr>
                <w:rFonts w:ascii="Consolas" w:cs="Consolas" w:eastAsia="Consolas" w:hAnsi="Consolas"/>
                <w:sz w:val="20"/>
                <w:szCs w:val="20"/>
              </w:rPr>
              <w:t xml:space="preserve">            - image: ghcr.io/my-org/my-app</w:t>
            </w:r>
          </w:p>
          <w:p>
            <w:pPr>
              <w:spacing w:after="0" w:before="0" w:line="260"/>
            </w:pPr>
            <w:r>
              <w:rPr>
                <w:rFonts w:ascii="Consolas" w:cs="Consolas" w:eastAsia="Consolas" w:hAnsi="Consolas"/>
                <w:sz w:val="20"/>
                <w:szCs w:val="20"/>
              </w:rPr>
              <w:t xml:space="preserve">              path: services/my-app/overlays/dev</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apiVersion: kargo.akuity.io/v1alpha1</w:t>
            </w:r>
          </w:p>
          <w:p>
            <w:pPr>
              <w:spacing w:after="0" w:before="0" w:line="260"/>
            </w:pPr>
            <w:r>
              <w:rPr>
                <w:rFonts w:ascii="Consolas" w:cs="Consolas" w:eastAsia="Consolas" w:hAnsi="Consolas"/>
                <w:sz w:val="20"/>
                <w:szCs w:val="20"/>
              </w:rPr>
              <w:t xml:space="preserve">kind: Stage</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staging</w:t>
            </w:r>
          </w:p>
          <w:p>
            <w:pPr>
              <w:spacing w:after="0" w:before="0" w:line="260"/>
            </w:pPr>
            <w:r>
              <w:rPr>
                <w:rFonts w:ascii="Consolas" w:cs="Consolas" w:eastAsia="Consolas" w:hAnsi="Consolas"/>
                <w:sz w:val="20"/>
                <w:szCs w:val="20"/>
              </w:rPr>
              <w:t xml:space="preserve">  namespace: my-app</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subscriptions:</w:t>
            </w:r>
          </w:p>
          <w:p>
            <w:pPr>
              <w:spacing w:after="0" w:before="0" w:line="260"/>
            </w:pPr>
            <w:r>
              <w:rPr>
                <w:rFonts w:ascii="Consolas" w:cs="Consolas" w:eastAsia="Consolas" w:hAnsi="Consolas"/>
                <w:sz w:val="20"/>
                <w:szCs w:val="20"/>
              </w:rPr>
              <w:t xml:space="preserve">    upstreamStages:</w:t>
            </w:r>
          </w:p>
          <w:p>
            <w:pPr>
              <w:spacing w:after="0" w:before="0" w:line="260"/>
            </w:pPr>
            <w:r>
              <w:rPr>
                <w:rFonts w:ascii="Consolas" w:cs="Consolas" w:eastAsia="Consolas" w:hAnsi="Consolas"/>
                <w:sz w:val="20"/>
                <w:szCs w:val="20"/>
              </w:rPr>
              <w:t xml:space="preserve">      - name: dev                       # promotes from dev</w:t>
            </w:r>
          </w:p>
          <w:p>
            <w:pPr>
              <w:spacing w:after="0" w:before="0" w:line="260"/>
            </w:pPr>
            <w:r>
              <w:rPr>
                <w:rFonts w:ascii="Consolas" w:cs="Consolas" w:eastAsia="Consolas" w:hAnsi="Consolas"/>
                <w:sz w:val="20"/>
                <w:szCs w:val="20"/>
              </w:rPr>
              <w:t xml:space="preserve">  promotionMechanisms:</w:t>
            </w:r>
          </w:p>
          <w:p>
            <w:pPr>
              <w:spacing w:after="0" w:before="0" w:line="260"/>
            </w:pPr>
            <w:r>
              <w:rPr>
                <w:rFonts w:ascii="Consolas" w:cs="Consolas" w:eastAsia="Consolas" w:hAnsi="Consolas"/>
                <w:sz w:val="20"/>
                <w:szCs w:val="20"/>
              </w:rPr>
              <w:t xml:space="preserve">    gitRepoUpdates:</w:t>
            </w:r>
          </w:p>
          <w:p>
            <w:pPr>
              <w:spacing w:after="0" w:before="0" w:line="260"/>
            </w:pPr>
            <w:r>
              <w:rPr>
                <w:rFonts w:ascii="Consolas" w:cs="Consolas" w:eastAsia="Consolas" w:hAnsi="Consolas"/>
                <w:sz w:val="20"/>
                <w:szCs w:val="20"/>
              </w:rPr>
              <w:t xml:space="preserve">      - repoURL: https://github.com/my-org/gitops</w:t>
            </w:r>
          </w:p>
          <w:p>
            <w:pPr>
              <w:spacing w:after="0" w:before="0" w:line="260"/>
            </w:pPr>
            <w:r>
              <w:rPr>
                <w:rFonts w:ascii="Consolas" w:cs="Consolas" w:eastAsia="Consolas" w:hAnsi="Consolas"/>
                <w:sz w:val="20"/>
                <w:szCs w:val="20"/>
              </w:rPr>
              <w:t xml:space="preserve">        branch: main</w:t>
            </w:r>
          </w:p>
          <w:p>
            <w:pPr>
              <w:spacing w:after="0" w:before="0" w:line="260"/>
            </w:pPr>
            <w:r>
              <w:rPr>
                <w:rFonts w:ascii="Consolas" w:cs="Consolas" w:eastAsia="Consolas" w:hAnsi="Consolas"/>
                <w:sz w:val="20"/>
                <w:szCs w:val="20"/>
              </w:rPr>
              <w:t xml:space="preserve">        kustomize:</w:t>
            </w:r>
          </w:p>
          <w:p>
            <w:pPr>
              <w:spacing w:after="0" w:before="0" w:line="260"/>
            </w:pPr>
            <w:r>
              <w:rPr>
                <w:rFonts w:ascii="Consolas" w:cs="Consolas" w:eastAsia="Consolas" w:hAnsi="Consolas"/>
                <w:sz w:val="20"/>
                <w:szCs w:val="20"/>
              </w:rPr>
              <w:t xml:space="preserve">          images:</w:t>
            </w:r>
          </w:p>
          <w:p>
            <w:pPr>
              <w:spacing w:after="0" w:before="0" w:line="260"/>
            </w:pPr>
            <w:r>
              <w:rPr>
                <w:rFonts w:ascii="Consolas" w:cs="Consolas" w:eastAsia="Consolas" w:hAnsi="Consolas"/>
                <w:sz w:val="20"/>
                <w:szCs w:val="20"/>
              </w:rPr>
              <w:t xml:space="preserve">            - image: ghcr.io/my-org/my-app</w:t>
            </w:r>
          </w:p>
          <w:p>
            <w:pPr>
              <w:spacing w:after="0" w:before="0" w:line="260"/>
            </w:pPr>
            <w:r>
              <w:rPr>
                <w:rFonts w:ascii="Consolas" w:cs="Consolas" w:eastAsia="Consolas" w:hAnsi="Consolas"/>
                <w:sz w:val="20"/>
                <w:szCs w:val="20"/>
              </w:rPr>
              <w:t xml:space="preserve">              path: services/my-app/overlays/staging</w:t>
            </w:r>
          </w:p>
          <w:p>
            <w:pPr>
              <w:spacing w:after="0" w:before="0" w:line="260"/>
            </w:pPr>
            <w:r>
              <w:rPr>
                <w:rFonts w:ascii="Consolas" w:cs="Consolas" w:eastAsia="Consolas" w:hAnsi="Consolas"/>
                <w:sz w:val="20"/>
                <w:szCs w:val="20"/>
              </w:rPr>
              <w:t xml:space="preserve">  verification:</w:t>
            </w:r>
          </w:p>
          <w:p>
            <w:pPr>
              <w:spacing w:after="0" w:before="0" w:line="260"/>
            </w:pPr>
            <w:r>
              <w:rPr>
                <w:rFonts w:ascii="Consolas" w:cs="Consolas" w:eastAsia="Consolas" w:hAnsi="Consolas"/>
                <w:sz w:val="20"/>
                <w:szCs w:val="20"/>
              </w:rPr>
              <w:t xml:space="preserve">    analysisTemplates:</w:t>
            </w:r>
          </w:p>
          <w:p>
            <w:pPr>
              <w:spacing w:after="0" w:before="0" w:line="260"/>
            </w:pPr>
            <w:r>
              <w:rPr>
                <w:rFonts w:ascii="Consolas" w:cs="Consolas" w:eastAsia="Consolas" w:hAnsi="Consolas"/>
                <w:sz w:val="20"/>
                <w:szCs w:val="20"/>
              </w:rPr>
              <w:t xml:space="preserve">      - name: smoke-test</w:t>
            </w:r>
          </w:p>
        </w:tc>
      </w:tr>
    </w:tbl>
    <w:p>
      <w:pPr>
        <w:pStyle w:val="Heading2"/>
        <w:spacing w:after="160" w:before="360"/>
      </w:pPr>
      <w:r>
        <w:rPr>
          <w:rFonts w:ascii="Arial" w:cs="Arial" w:eastAsia="Arial" w:hAnsi="Arial"/>
          <w:b/>
          <w:bCs/>
          <w:color w:val="1F4E78"/>
          <w:sz w:val="30"/>
          <w:szCs w:val="30"/>
        </w:rPr>
        <w:t xml:space="preserve">15.4 What Kargo Adds</w:t>
      </w:r>
    </w:p>
    <w:p>
      <w:pPr>
        <w:pStyle w:val="ListParagraph"/>
        <w:numPr>
          <w:ilvl w:val="0"/>
          <w:numId w:val="2"/>
        </w:numPr>
        <w:spacing w:after="40" w:before="40" w:line="300"/>
      </w:pPr>
      <w:r>
        <w:rPr>
          <w:rFonts w:ascii="Arial" w:cs="Arial" w:eastAsia="Arial" w:hAnsi="Arial"/>
          <w:b/>
          <w:bCs/>
          <w:sz w:val="22"/>
          <w:szCs w:val="22"/>
        </w:rPr>
        <w:t xml:space="preserve">Declarative pipelines. </w:t>
      </w:r>
      <w:r>
        <w:rPr>
          <w:rFonts w:ascii="Arial" w:cs="Arial" w:eastAsia="Arial" w:hAnsi="Arial"/>
          <w:sz w:val="22"/>
          <w:szCs w:val="22"/>
        </w:rPr>
        <w:t xml:space="preserve">The promotion model is a Kubernetes resource, not a CI script.</w:t>
      </w:r>
    </w:p>
    <w:p>
      <w:pPr>
        <w:pStyle w:val="ListParagraph"/>
        <w:numPr>
          <w:ilvl w:val="0"/>
          <w:numId w:val="2"/>
        </w:numPr>
        <w:spacing w:after="40" w:before="40" w:line="300"/>
      </w:pPr>
      <w:r>
        <w:rPr>
          <w:rFonts w:ascii="Arial" w:cs="Arial" w:eastAsia="Arial" w:hAnsi="Arial"/>
          <w:b/>
          <w:bCs/>
          <w:sz w:val="22"/>
          <w:szCs w:val="22"/>
        </w:rPr>
        <w:t xml:space="preserve">GitOps-style promotion config. </w:t>
      </w:r>
      <w:r>
        <w:rPr>
          <w:rFonts w:ascii="Arial" w:cs="Arial" w:eastAsia="Arial" w:hAnsi="Arial"/>
          <w:sz w:val="22"/>
          <w:szCs w:val="22"/>
        </w:rPr>
        <w:t xml:space="preserve">The pipeline itself lives in Git.</w:t>
      </w:r>
    </w:p>
    <w:p>
      <w:pPr>
        <w:pStyle w:val="ListParagraph"/>
        <w:numPr>
          <w:ilvl w:val="0"/>
          <w:numId w:val="2"/>
        </w:numPr>
        <w:spacing w:after="40" w:before="40" w:line="300"/>
      </w:pPr>
      <w:r>
        <w:rPr>
          <w:rFonts w:ascii="Arial" w:cs="Arial" w:eastAsia="Arial" w:hAnsi="Arial"/>
          <w:b/>
          <w:bCs/>
          <w:sz w:val="22"/>
          <w:szCs w:val="22"/>
        </w:rPr>
        <w:t xml:space="preserve">Integrated with ArgoCD. </w:t>
      </w:r>
      <w:r>
        <w:rPr>
          <w:rFonts w:ascii="Arial" w:cs="Arial" w:eastAsia="Arial" w:hAnsi="Arial"/>
          <w:sz w:val="22"/>
          <w:szCs w:val="22"/>
        </w:rPr>
        <w:t xml:space="preserve">Triggers ArgoCD sync when promotions advance.</w:t>
      </w:r>
    </w:p>
    <w:p>
      <w:pPr>
        <w:pStyle w:val="ListParagraph"/>
        <w:numPr>
          <w:ilvl w:val="0"/>
          <w:numId w:val="2"/>
        </w:numPr>
        <w:spacing w:after="40" w:before="40" w:line="300"/>
      </w:pPr>
      <w:r>
        <w:rPr>
          <w:rFonts w:ascii="Arial" w:cs="Arial" w:eastAsia="Arial" w:hAnsi="Arial"/>
          <w:b/>
          <w:bCs/>
          <w:sz w:val="22"/>
          <w:szCs w:val="22"/>
        </w:rPr>
        <w:t xml:space="preserve">Verification checks. </w:t>
      </w:r>
      <w:r>
        <w:rPr>
          <w:rFonts w:ascii="Arial" w:cs="Arial" w:eastAsia="Arial" w:hAnsi="Arial"/>
          <w:sz w:val="22"/>
          <w:szCs w:val="22"/>
        </w:rPr>
        <w:t xml:space="preserve">Runs AnalysisTemplates (shared with Argo Rollouts).</w:t>
      </w:r>
    </w:p>
    <w:p>
      <w:pPr>
        <w:pStyle w:val="ListParagraph"/>
        <w:numPr>
          <w:ilvl w:val="0"/>
          <w:numId w:val="2"/>
        </w:numPr>
        <w:spacing w:after="40" w:before="40" w:line="300"/>
      </w:pPr>
      <w:r>
        <w:rPr>
          <w:rFonts w:ascii="Arial" w:cs="Arial" w:eastAsia="Arial" w:hAnsi="Arial"/>
          <w:b/>
          <w:bCs/>
          <w:sz w:val="22"/>
          <w:szCs w:val="22"/>
        </w:rPr>
        <w:t xml:space="preserve">Multi-service coordination. </w:t>
      </w:r>
      <w:r>
        <w:rPr>
          <w:rFonts w:ascii="Arial" w:cs="Arial" w:eastAsia="Arial" w:hAnsi="Arial"/>
          <w:sz w:val="22"/>
          <w:szCs w:val="22"/>
        </w:rPr>
        <w:t xml:space="preserve">Can coordinate promotions across multiple services that move together.</w:t>
      </w:r>
    </w:p>
    <w:p>
      <w:pPr>
        <w:pStyle w:val="Heading2"/>
        <w:spacing w:after="160" w:before="360"/>
      </w:pPr>
      <w:r>
        <w:rPr>
          <w:rFonts w:ascii="Arial" w:cs="Arial" w:eastAsia="Arial" w:hAnsi="Arial"/>
          <w:b/>
          <w:bCs/>
          <w:color w:val="1F4E78"/>
          <w:sz w:val="30"/>
          <w:szCs w:val="30"/>
        </w:rPr>
        <w:t xml:space="preserve">15.5 When to Consider Kargo</w:t>
      </w:r>
    </w:p>
    <w:p>
      <w:pPr>
        <w:pStyle w:val="ListParagraph"/>
        <w:numPr>
          <w:ilvl w:val="0"/>
          <w:numId w:val="2"/>
        </w:numPr>
        <w:spacing w:after="40" w:before="40" w:line="300"/>
      </w:pPr>
      <w:r>
        <w:rPr>
          <w:rFonts w:ascii="Arial" w:cs="Arial" w:eastAsia="Arial" w:hAnsi="Arial"/>
          <w:sz w:val="22"/>
          <w:szCs w:val="22"/>
        </w:rPr>
        <w:t xml:space="preserve">Complex promotion pipelines with many stages and verifications.</w:t>
      </w:r>
    </w:p>
    <w:p>
      <w:pPr>
        <w:pStyle w:val="ListParagraph"/>
        <w:numPr>
          <w:ilvl w:val="0"/>
          <w:numId w:val="2"/>
        </w:numPr>
        <w:spacing w:after="40" w:before="40" w:line="300"/>
      </w:pPr>
      <w:r>
        <w:rPr>
          <w:rFonts w:ascii="Arial" w:cs="Arial" w:eastAsia="Arial" w:hAnsi="Arial"/>
          <w:sz w:val="22"/>
          <w:szCs w:val="22"/>
        </w:rPr>
        <w:t xml:space="preserve">Multi-service coordinated releases.</w:t>
      </w:r>
    </w:p>
    <w:p>
      <w:pPr>
        <w:pStyle w:val="ListParagraph"/>
        <w:numPr>
          <w:ilvl w:val="0"/>
          <w:numId w:val="2"/>
        </w:numPr>
        <w:spacing w:after="40" w:before="40" w:line="300"/>
      </w:pPr>
      <w:r>
        <w:rPr>
          <w:rFonts w:ascii="Arial" w:cs="Arial" w:eastAsia="Arial" w:hAnsi="Arial"/>
          <w:sz w:val="22"/>
          <w:szCs w:val="22"/>
        </w:rPr>
        <w:t xml:space="preserve">Already heavily invested in ArgoCD.</w:t>
      </w:r>
    </w:p>
    <w:p>
      <w:pPr>
        <w:pStyle w:val="ListParagraph"/>
        <w:numPr>
          <w:ilvl w:val="0"/>
          <w:numId w:val="2"/>
        </w:numPr>
        <w:spacing w:after="40" w:before="40" w:line="300"/>
      </w:pPr>
      <w:r>
        <w:rPr>
          <w:rFonts w:ascii="Arial" w:cs="Arial" w:eastAsia="Arial" w:hAnsi="Arial"/>
          <w:sz w:val="22"/>
          <w:szCs w:val="22"/>
        </w:rPr>
        <w:t xml:space="preserve">Teams that want to get off ad-hoc promotion scripts.</w:t>
      </w:r>
    </w:p>
    <w:p>
      <w:pPr>
        <w:pStyle w:val="Heading2"/>
        <w:spacing w:after="160" w:before="360"/>
      </w:pPr>
      <w:r>
        <w:rPr>
          <w:rFonts w:ascii="Arial" w:cs="Arial" w:eastAsia="Arial" w:hAnsi="Arial"/>
          <w:b/>
          <w:bCs/>
          <w:color w:val="1F4E78"/>
          <w:sz w:val="30"/>
          <w:szCs w:val="30"/>
        </w:rPr>
        <w:t xml:space="preserve">15.6 When Not To</w:t>
      </w:r>
    </w:p>
    <w:p>
      <w:pPr>
        <w:pStyle w:val="ListParagraph"/>
        <w:numPr>
          <w:ilvl w:val="0"/>
          <w:numId w:val="2"/>
        </w:numPr>
        <w:spacing w:after="40" w:before="40" w:line="300"/>
      </w:pPr>
      <w:r>
        <w:rPr>
          <w:rFonts w:ascii="Arial" w:cs="Arial" w:eastAsia="Arial" w:hAnsi="Arial"/>
          <w:sz w:val="22"/>
          <w:szCs w:val="22"/>
        </w:rPr>
        <w:t xml:space="preserve">Simple dev→staging→prod with single services. Basic PR-based promotion is enough.</w:t>
      </w:r>
    </w:p>
    <w:p>
      <w:pPr>
        <w:pStyle w:val="ListParagraph"/>
        <w:numPr>
          <w:ilvl w:val="0"/>
          <w:numId w:val="2"/>
        </w:numPr>
        <w:spacing w:after="40" w:before="40" w:line="300"/>
      </w:pPr>
      <w:r>
        <w:rPr>
          <w:rFonts w:ascii="Arial" w:cs="Arial" w:eastAsia="Arial" w:hAnsi="Arial"/>
          <w:sz w:val="22"/>
          <w:szCs w:val="22"/>
        </w:rPr>
        <w:t xml:space="preserve">Small setups. The Kargo control plane is additional complexity.</w:t>
      </w:r>
    </w:p>
    <w:p>
      <w:pPr>
        <w:pStyle w:val="ListParagraph"/>
        <w:numPr>
          <w:ilvl w:val="0"/>
          <w:numId w:val="2"/>
        </w:numPr>
        <w:spacing w:after="40" w:before="40" w:line="300"/>
      </w:pPr>
      <w:r>
        <w:rPr>
          <w:rFonts w:ascii="Arial" w:cs="Arial" w:eastAsia="Arial" w:hAnsi="Arial"/>
          <w:sz w:val="22"/>
          <w:szCs w:val="22"/>
        </w:rPr>
        <w:t xml:space="preserve">Teams using Flux — less natural fit.</w:t>
      </w:r>
    </w:p>
    <w:p>
      <w:pPr>
        <w:spacing w:after="80" w:before="80" w:line="320"/>
        <w:jc w:val="both"/>
      </w:pPr>
      <w:r>
        <w:rPr>
          <w:rFonts w:ascii="Arial" w:cs="Arial" w:eastAsia="Arial" w:hAnsi="Arial"/>
          <w:sz w:val="22"/>
          <w:szCs w:val="22"/>
        </w:rPr>
        <w:t xml:space="preserve">Kargo is newer than ArgoCD/Flux; adoption is growing but not yet default.</w:t>
      </w:r>
    </w:p>
    <w:p>
      <w:pPr>
        <w:pStyle w:val="Heading1"/>
        <w:spacing w:after="240" w:before="480"/>
      </w:pPr>
      <w:r>
        <w:rPr>
          <w:rFonts w:ascii="Arial" w:cs="Arial" w:eastAsia="Arial" w:hAnsi="Arial"/>
          <w:b/>
          <w:bCs/>
          <w:color w:val="1F4E78"/>
          <w:sz w:val="36"/>
          <w:szCs w:val="36"/>
        </w:rPr>
        <w:t xml:space="preserve">16. Multi-Environment Dependencies</w:t>
      </w:r>
    </w:p>
    <w:p>
      <w:pPr>
        <w:pStyle w:val="Heading2"/>
        <w:spacing w:after="160" w:before="360"/>
      </w:pPr>
      <w:r>
        <w:rPr>
          <w:rFonts w:ascii="Arial" w:cs="Arial" w:eastAsia="Arial" w:hAnsi="Arial"/>
          <w:b/>
          <w:bCs/>
          <w:color w:val="1F4E78"/>
          <w:sz w:val="30"/>
          <w:szCs w:val="30"/>
        </w:rPr>
        <w:t xml:space="preserve">16.1 When Services Aren't Independent</w:t>
      </w:r>
    </w:p>
    <w:p>
      <w:pPr>
        <w:spacing w:after="80" w:before="80" w:line="320"/>
        <w:jc w:val="both"/>
      </w:pPr>
      <w:r>
        <w:rPr>
          <w:rFonts w:ascii="Arial" w:cs="Arial" w:eastAsia="Arial" w:hAnsi="Arial"/>
          <w:sz w:val="22"/>
          <w:szCs w:val="22"/>
        </w:rPr>
        <w:t xml:space="preserve">Most discussion assumes one service promoted at a time. Real systems have dependencies — service A's new version requires service B's new version. Promotion becomes coordinated.</w:t>
      </w:r>
    </w:p>
    <w:p>
      <w:pPr>
        <w:pStyle w:val="Heading2"/>
        <w:spacing w:after="160" w:before="360"/>
      </w:pPr>
      <w:r>
        <w:rPr>
          <w:rFonts w:ascii="Arial" w:cs="Arial" w:eastAsia="Arial" w:hAnsi="Arial"/>
          <w:b/>
          <w:bCs/>
          <w:color w:val="1F4E78"/>
          <w:sz w:val="30"/>
          <w:szCs w:val="30"/>
        </w:rPr>
        <w:t xml:space="preserve">16.2 Patterns for Coordinated Promotion</w:t>
      </w:r>
    </w:p>
    <w:p>
      <w:pPr>
        <w:pStyle w:val="Heading3"/>
        <w:spacing w:after="120" w:before="280"/>
      </w:pPr>
      <w:r>
        <w:rPr>
          <w:rFonts w:ascii="Arial" w:cs="Arial" w:eastAsia="Arial" w:hAnsi="Arial"/>
          <w:b/>
          <w:bCs/>
          <w:color w:val="2E75B6"/>
          <w:sz w:val="26"/>
          <w:szCs w:val="26"/>
        </w:rPr>
        <w:t xml:space="preserve">16.2.1 Backward-compatible changes</w:t>
      </w:r>
    </w:p>
    <w:p>
      <w:pPr>
        <w:spacing w:after="80" w:before="80" w:line="320"/>
        <w:jc w:val="both"/>
      </w:pPr>
      <w:r>
        <w:rPr>
          <w:rFonts w:ascii="Arial" w:cs="Arial" w:eastAsia="Arial" w:hAnsi="Arial"/>
          <w:sz w:val="22"/>
          <w:szCs w:val="22"/>
        </w:rPr>
        <w:t xml:space="preserve">Design services so each version is backward-compatible with the previous. Service B's new version works with service A's old AND new API. Then order doesn't matter; promote services independently. This is the ideal; it has engineering cost.</w:t>
      </w:r>
    </w:p>
    <w:p>
      <w:pPr>
        <w:pStyle w:val="Heading3"/>
        <w:spacing w:after="120" w:before="280"/>
      </w:pPr>
      <w:r>
        <w:rPr>
          <w:rFonts w:ascii="Arial" w:cs="Arial" w:eastAsia="Arial" w:hAnsi="Arial"/>
          <w:b/>
          <w:bCs/>
          <w:color w:val="2E75B6"/>
          <w:sz w:val="26"/>
          <w:szCs w:val="26"/>
        </w:rPr>
        <w:t xml:space="preserve">16.2.2 Promotion groups</w:t>
      </w:r>
    </w:p>
    <w:p>
      <w:pPr>
        <w:spacing w:after="80" w:before="80" w:line="320"/>
        <w:jc w:val="both"/>
      </w:pPr>
      <w:r>
        <w:rPr>
          <w:rFonts w:ascii="Arial" w:cs="Arial" w:eastAsia="Arial" w:hAnsi="Arial"/>
          <w:sz w:val="22"/>
          <w:szCs w:val="22"/>
        </w:rPr>
        <w:t xml:space="preserve">Group related services; promote the whole group atomically. Kargo supports this; manual promotion can do it via multi-service PRs. Ensures A and B move together.</w:t>
      </w:r>
    </w:p>
    <w:p>
      <w:pPr>
        <w:pStyle w:val="Heading3"/>
        <w:spacing w:after="120" w:before="280"/>
      </w:pPr>
      <w:r>
        <w:rPr>
          <w:rFonts w:ascii="Arial" w:cs="Arial" w:eastAsia="Arial" w:hAnsi="Arial"/>
          <w:b/>
          <w:bCs/>
          <w:color w:val="2E75B6"/>
          <w:sz w:val="26"/>
          <w:szCs w:val="26"/>
        </w:rPr>
        <w:t xml:space="preserve">16.2.3 Feature flags</w:t>
      </w:r>
    </w:p>
    <w:p>
      <w:pPr>
        <w:spacing w:after="80" w:before="80" w:line="320"/>
        <w:jc w:val="both"/>
      </w:pPr>
      <w:r>
        <w:rPr>
          <w:rFonts w:ascii="Arial" w:cs="Arial" w:eastAsia="Arial" w:hAnsi="Arial"/>
          <w:sz w:val="22"/>
          <w:szCs w:val="22"/>
        </w:rPr>
        <w:t xml:space="preserve">New functionality is dark — deployed but disabled. Services coordinate by flipping the flag once all required versions are in place. Decouples deploy from release.</w:t>
      </w:r>
    </w:p>
    <w:p>
      <w:pPr>
        <w:pStyle w:val="Heading3"/>
        <w:spacing w:after="120" w:before="280"/>
      </w:pPr>
      <w:r>
        <w:rPr>
          <w:rFonts w:ascii="Arial" w:cs="Arial" w:eastAsia="Arial" w:hAnsi="Arial"/>
          <w:b/>
          <w:bCs/>
          <w:color w:val="2E75B6"/>
          <w:sz w:val="26"/>
          <w:szCs w:val="26"/>
        </w:rPr>
        <w:t xml:space="preserve">16.2.4 Versioned APIs</w:t>
      </w:r>
    </w:p>
    <w:p>
      <w:pPr>
        <w:spacing w:after="80" w:before="80" w:line="320"/>
        <w:jc w:val="both"/>
      </w:pPr>
      <w:r>
        <w:rPr>
          <w:rFonts w:ascii="Arial" w:cs="Arial" w:eastAsia="Arial" w:hAnsi="Arial"/>
          <w:sz w:val="22"/>
          <w:szCs w:val="22"/>
        </w:rPr>
        <w:t xml:space="preserve">Service B supports /v1 and /v2 simultaneously during the transition. A upgrades to call /v2; once A is fully upgraded, /v1 is deprecated. Handles the cross-service version skew.</w:t>
      </w:r>
    </w:p>
    <w:p>
      <w:pPr>
        <w:pStyle w:val="Heading2"/>
        <w:spacing w:after="160" w:before="360"/>
      </w:pPr>
      <w:r>
        <w:rPr>
          <w:rFonts w:ascii="Arial" w:cs="Arial" w:eastAsia="Arial" w:hAnsi="Arial"/>
          <w:b/>
          <w:bCs/>
          <w:color w:val="1F4E78"/>
          <w:sz w:val="30"/>
          <w:szCs w:val="30"/>
        </w:rPr>
        <w:t xml:space="preserve">16.3 The Temptation to Avoid</w:t>
      </w:r>
    </w:p>
    <w:p>
      <w:pPr>
        <w:spacing w:after="80" w:before="80" w:line="320"/>
        <w:jc w:val="both"/>
      </w:pPr>
      <w:r>
        <w:rPr>
          <w:rFonts w:ascii="Arial" w:cs="Arial" w:eastAsia="Arial" w:hAnsi="Arial"/>
          <w:sz w:val="22"/>
          <w:szCs w:val="22"/>
        </w:rPr>
        <w:t xml:space="preserve">Coordinated promotion across many services adds complexity. The temptation: 'let's promote all 10 services together as one release.' Problems:</w:t>
      </w:r>
    </w:p>
    <w:p>
      <w:pPr>
        <w:pStyle w:val="ListParagraph"/>
        <w:numPr>
          <w:ilvl w:val="0"/>
          <w:numId w:val="2"/>
        </w:numPr>
        <w:spacing w:after="40" w:before="40" w:line="300"/>
      </w:pPr>
      <w:r>
        <w:rPr>
          <w:rFonts w:ascii="Arial" w:cs="Arial" w:eastAsia="Arial" w:hAnsi="Arial"/>
          <w:sz w:val="22"/>
          <w:szCs w:val="22"/>
        </w:rPr>
        <w:t xml:space="preserve">One failure blocks all.</w:t>
      </w:r>
    </w:p>
    <w:p>
      <w:pPr>
        <w:pStyle w:val="ListParagraph"/>
        <w:numPr>
          <w:ilvl w:val="0"/>
          <w:numId w:val="2"/>
        </w:numPr>
        <w:spacing w:after="40" w:before="40" w:line="300"/>
      </w:pPr>
      <w:r>
        <w:rPr>
          <w:rFonts w:ascii="Arial" w:cs="Arial" w:eastAsia="Arial" w:hAnsi="Arial"/>
          <w:sz w:val="22"/>
          <w:szCs w:val="22"/>
        </w:rPr>
        <w:t xml:space="preserve">Rollback is harder — revert all 10 together?</w:t>
      </w:r>
    </w:p>
    <w:p>
      <w:pPr>
        <w:pStyle w:val="ListParagraph"/>
        <w:numPr>
          <w:ilvl w:val="0"/>
          <w:numId w:val="2"/>
        </w:numPr>
        <w:spacing w:after="40" w:before="40" w:line="300"/>
      </w:pPr>
      <w:r>
        <w:rPr>
          <w:rFonts w:ascii="Arial" w:cs="Arial" w:eastAsia="Arial" w:hAnsi="Arial"/>
          <w:sz w:val="22"/>
          <w:szCs w:val="22"/>
        </w:rPr>
        <w:t xml:space="preserve">The slowest service sets the cadence.</w:t>
      </w:r>
    </w:p>
    <w:p>
      <w:pPr>
        <w:pStyle w:val="ListParagraph"/>
        <w:numPr>
          <w:ilvl w:val="0"/>
          <w:numId w:val="2"/>
        </w:numPr>
        <w:spacing w:after="40" w:before="40" w:line="300"/>
      </w:pPr>
      <w:r>
        <w:rPr>
          <w:rFonts w:ascii="Arial" w:cs="Arial" w:eastAsia="Arial" w:hAnsi="Arial"/>
          <w:sz w:val="22"/>
          <w:szCs w:val="22"/>
        </w:rPr>
        <w:t xml:space="preserve">Independent velocity is lost.</w:t>
      </w:r>
    </w:p>
    <w:p>
      <w:pPr>
        <w:spacing w:after="80" w:before="80" w:line="320"/>
        <w:jc w:val="both"/>
      </w:pPr>
      <w:r>
        <w:rPr>
          <w:rFonts w:ascii="Arial" w:cs="Arial" w:eastAsia="Arial" w:hAnsi="Arial"/>
          <w:sz w:val="22"/>
          <w:szCs w:val="22"/>
        </w:rPr>
        <w:t xml:space="preserve">Better: invest in backward compatibility and feature flags so services can promote independently.</w:t>
      </w:r>
    </w:p>
    <w:p>
      <w:pPr>
        <w:pStyle w:val="Heading2"/>
        <w:spacing w:after="160" w:before="360"/>
      </w:pPr>
      <w:r>
        <w:rPr>
          <w:rFonts w:ascii="Arial" w:cs="Arial" w:eastAsia="Arial" w:hAnsi="Arial"/>
          <w:b/>
          <w:bCs/>
          <w:color w:val="1F4E78"/>
          <w:sz w:val="30"/>
          <w:szCs w:val="30"/>
        </w:rPr>
        <w:t xml:space="preserve">16.4 The Pragma</w:t>
      </w:r>
    </w:p>
    <w:p>
      <w:pPr>
        <w:spacing w:after="80" w:before="80" w:line="320"/>
        <w:jc w:val="both"/>
      </w:pPr>
      <w:r>
        <w:rPr>
          <w:rFonts w:ascii="Arial" w:cs="Arial" w:eastAsia="Arial" w:hAnsi="Arial"/>
          <w:sz w:val="22"/>
          <w:szCs w:val="22"/>
        </w:rPr>
        <w:t xml:space="preserve">Pure independence is expensive. Pure coordination is slow. Real systems mix: most services are independent; a few tightly-coupled groups promote together. Monitor this — if coordination scope grows, consider decoupling via feature flags or API versioning.</w:t>
      </w:r>
    </w:p>
    <w:p>
      <w:pPr>
        <w:pStyle w:val="Heading1"/>
        <w:spacing w:after="240" w:before="480"/>
      </w:pPr>
      <w:r>
        <w:rPr>
          <w:rFonts w:ascii="Arial" w:cs="Arial" w:eastAsia="Arial" w:hAnsi="Arial"/>
          <w:b/>
          <w:bCs/>
          <w:color w:val="1F4E78"/>
          <w:sz w:val="36"/>
          <w:szCs w:val="36"/>
        </w:rPr>
        <w:t xml:space="preserve">17. Rollback via Git Revert</w:t>
      </w:r>
    </w:p>
    <w:p>
      <w:pPr>
        <w:pStyle w:val="Heading2"/>
        <w:spacing w:after="160" w:before="360"/>
      </w:pPr>
      <w:r>
        <w:rPr>
          <w:rFonts w:ascii="Arial" w:cs="Arial" w:eastAsia="Arial" w:hAnsi="Arial"/>
          <w:b/>
          <w:bCs/>
          <w:color w:val="1F4E78"/>
          <w:sz w:val="30"/>
          <w:szCs w:val="30"/>
        </w:rPr>
        <w:t xml:space="preserve">17.1 The Rollback Question</w:t>
      </w:r>
    </w:p>
    <w:p>
      <w:pPr>
        <w:spacing w:after="80" w:before="80" w:line="320"/>
        <w:jc w:val="both"/>
      </w:pPr>
      <w:r>
        <w:rPr>
          <w:rFonts w:ascii="Arial" w:cs="Arial" w:eastAsia="Arial" w:hAnsi="Arial"/>
          <w:sz w:val="22"/>
          <w:szCs w:val="22"/>
        </w:rPr>
        <w:t xml:space="preserve">A deploy went wrong. Users are affected. You need to get back to a working state as fast as possible. In traditional CI/CD, this is the 'rerun a previous pipeline' moment, which is error-prone. In GitOps, rollback is simpler.</w:t>
      </w:r>
    </w:p>
    <w:p>
      <w:pPr>
        <w:pStyle w:val="Heading2"/>
        <w:spacing w:after="160" w:before="360"/>
      </w:pPr>
      <w:r>
        <w:rPr>
          <w:rFonts w:ascii="Arial" w:cs="Arial" w:eastAsia="Arial" w:hAnsi="Arial"/>
          <w:b/>
          <w:bCs/>
          <w:color w:val="1F4E78"/>
          <w:sz w:val="30"/>
          <w:szCs w:val="30"/>
        </w:rPr>
        <w:t xml:space="preserve">17.2 The One-Line Rollback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git revert &lt;commit-hash-of-bad-change&gt;</w:t>
            </w:r>
          </w:p>
          <w:p>
            <w:pPr>
              <w:spacing w:after="0" w:before="0" w:line="260"/>
            </w:pPr>
            <w:r>
              <w:rPr>
                <w:rFonts w:ascii="Consolas" w:cs="Consolas" w:eastAsia="Consolas" w:hAnsi="Consolas"/>
                <w:sz w:val="20"/>
                <w:szCs w:val="20"/>
              </w:rPr>
              <w:t xml:space="preserve">git push</w:t>
            </w:r>
          </w:p>
          <w:p>
            <w:pPr>
              <w:spacing w:after="0" w:before="0" w:line="260"/>
            </w:pPr>
            <w:r>
              <w:rPr>
                <w:rFonts w:ascii="Consolas" w:cs="Consolas" w:eastAsia="Consolas" w:hAnsi="Consolas"/>
                <w:sz w:val="20"/>
                <w:szCs w:val="20"/>
              </w:rPr>
              <w:t xml:space="preserve"># Done. GitOps controller picks up the new commit; cluster converges.</w:t>
            </w:r>
          </w:p>
        </w:tc>
      </w:tr>
    </w:tbl>
    <w:p>
      <w:pPr>
        <w:spacing w:after="80" w:before="80" w:line="320"/>
        <w:jc w:val="both"/>
      </w:pPr>
      <w:r>
        <w:rPr>
          <w:rFonts w:ascii="Arial" w:cs="Arial" w:eastAsia="Arial" w:hAnsi="Arial"/>
          <w:sz w:val="22"/>
          <w:szCs w:val="22"/>
        </w:rPr>
        <w:t xml:space="preserve">The revert creates a NEW commit that undoes the bad one. Git's semantics guarantee the resulting state matches the pre-bad-commit state. The GitOps controller does the rest.</w:t>
      </w:r>
    </w:p>
    <w:p>
      <w:pPr>
        <w:pStyle w:val="Heading2"/>
        <w:spacing w:after="160" w:before="360"/>
      </w:pPr>
      <w:r>
        <w:rPr>
          <w:rFonts w:ascii="Arial" w:cs="Arial" w:eastAsia="Arial" w:hAnsi="Arial"/>
          <w:b/>
          <w:bCs/>
          <w:color w:val="1F4E78"/>
          <w:sz w:val="30"/>
          <w:szCs w:val="30"/>
        </w:rPr>
        <w:t xml:space="preserve">17.3 Why This Works</w:t>
      </w:r>
    </w:p>
    <w:p>
      <w:pPr>
        <w:pStyle w:val="ListParagraph"/>
        <w:numPr>
          <w:ilvl w:val="0"/>
          <w:numId w:val="2"/>
        </w:numPr>
        <w:spacing w:after="40" w:before="40" w:line="300"/>
      </w:pPr>
      <w:r>
        <w:rPr>
          <w:rFonts w:ascii="Arial" w:cs="Arial" w:eastAsia="Arial" w:hAnsi="Arial"/>
          <w:b/>
          <w:bCs/>
          <w:sz w:val="22"/>
          <w:szCs w:val="22"/>
        </w:rPr>
        <w:t xml:space="preserve">Declarative state. </w:t>
      </w:r>
      <w:r>
        <w:rPr>
          <w:rFonts w:ascii="Arial" w:cs="Arial" w:eastAsia="Arial" w:hAnsi="Arial"/>
          <w:sz w:val="22"/>
          <w:szCs w:val="22"/>
        </w:rPr>
        <w:t xml:space="preserve">'Revert' restores the previous state — no imperative actions to undo separately.</w:t>
      </w:r>
    </w:p>
    <w:p>
      <w:pPr>
        <w:pStyle w:val="ListParagraph"/>
        <w:numPr>
          <w:ilvl w:val="0"/>
          <w:numId w:val="2"/>
        </w:numPr>
        <w:spacing w:after="40" w:before="40" w:line="300"/>
      </w:pPr>
      <w:r>
        <w:rPr>
          <w:rFonts w:ascii="Arial" w:cs="Arial" w:eastAsia="Arial" w:hAnsi="Arial"/>
          <w:b/>
          <w:bCs/>
          <w:sz w:val="22"/>
          <w:szCs w:val="22"/>
        </w:rPr>
        <w:t xml:space="preserve">Git has the history. </w:t>
      </w:r>
      <w:r>
        <w:rPr>
          <w:rFonts w:ascii="Arial" w:cs="Arial" w:eastAsia="Arial" w:hAnsi="Arial"/>
          <w:sz w:val="22"/>
          <w:szCs w:val="22"/>
        </w:rPr>
        <w:t xml:space="preserve">The previous state is right there, ready to point at.</w:t>
      </w:r>
    </w:p>
    <w:p>
      <w:pPr>
        <w:pStyle w:val="ListParagraph"/>
        <w:numPr>
          <w:ilvl w:val="0"/>
          <w:numId w:val="2"/>
        </w:numPr>
        <w:spacing w:after="40" w:before="40" w:line="300"/>
      </w:pPr>
      <w:r>
        <w:rPr>
          <w:rFonts w:ascii="Arial" w:cs="Arial" w:eastAsia="Arial" w:hAnsi="Arial"/>
          <w:b/>
          <w:bCs/>
          <w:sz w:val="22"/>
          <w:szCs w:val="22"/>
        </w:rPr>
        <w:t xml:space="preserve">The controller reconciles. </w:t>
      </w:r>
      <w:r>
        <w:rPr>
          <w:rFonts w:ascii="Arial" w:cs="Arial" w:eastAsia="Arial" w:hAnsi="Arial"/>
          <w:sz w:val="22"/>
          <w:szCs w:val="22"/>
        </w:rPr>
        <w:t xml:space="preserve">No separate rollback machinery; the same loop that applied the bad change applies the revert.</w:t>
      </w:r>
    </w:p>
    <w:p>
      <w:pPr>
        <w:pStyle w:val="ListParagraph"/>
        <w:numPr>
          <w:ilvl w:val="0"/>
          <w:numId w:val="2"/>
        </w:numPr>
        <w:spacing w:after="40" w:before="40" w:line="300"/>
      </w:pPr>
      <w:r>
        <w:rPr>
          <w:rFonts w:ascii="Arial" w:cs="Arial" w:eastAsia="Arial" w:hAnsi="Arial"/>
          <w:b/>
          <w:bCs/>
          <w:sz w:val="22"/>
          <w:szCs w:val="22"/>
        </w:rPr>
        <w:t xml:space="preserve">It's an audited action. </w:t>
      </w:r>
      <w:r>
        <w:rPr>
          <w:rFonts w:ascii="Arial" w:cs="Arial" w:eastAsia="Arial" w:hAnsi="Arial"/>
          <w:sz w:val="22"/>
          <w:szCs w:val="22"/>
        </w:rPr>
        <w:t xml:space="preserve">The revert is a commit with author, timestamp, message. Auditors see 'commit X broke things; reverted by Y.'</w:t>
      </w:r>
    </w:p>
    <w:p>
      <w:pPr>
        <w:pStyle w:val="Heading2"/>
        <w:spacing w:after="160" w:before="360"/>
      </w:pPr>
      <w:r>
        <w:rPr>
          <w:rFonts w:ascii="Arial" w:cs="Arial" w:eastAsia="Arial" w:hAnsi="Arial"/>
          <w:b/>
          <w:bCs/>
          <w:color w:val="1F4E78"/>
          <w:sz w:val="30"/>
          <w:szCs w:val="30"/>
        </w:rPr>
        <w:t xml:space="preserve">17.4 A Walkthrough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1. Identify the bad commit.</w:t>
            </w:r>
          </w:p>
          <w:p>
            <w:pPr>
              <w:spacing w:after="0" w:before="0" w:line="260"/>
            </w:pPr>
            <w:r>
              <w:rPr>
                <w:rFonts w:ascii="Consolas" w:cs="Consolas" w:eastAsia="Consolas" w:hAnsi="Consolas"/>
                <w:sz w:val="20"/>
                <w:szCs w:val="20"/>
              </w:rPr>
              <w:t xml:space="preserve">$ git log --oneline gitops/services/my-app/overlays/prod/</w:t>
            </w:r>
          </w:p>
          <w:p>
            <w:pPr>
              <w:spacing w:after="0" w:before="0" w:line="260"/>
            </w:pPr>
            <w:r>
              <w:rPr>
                <w:rFonts w:ascii="Consolas" w:cs="Consolas" w:eastAsia="Consolas" w:hAnsi="Consolas"/>
                <w:sz w:val="20"/>
                <w:szCs w:val="20"/>
              </w:rPr>
              <w:t xml:space="preserve">def7890 Deploy my-app v1.2.4 to prod       ← this caused the incident</w:t>
            </w:r>
          </w:p>
          <w:p>
            <w:pPr>
              <w:spacing w:after="0" w:before="0" w:line="260"/>
            </w:pPr>
            <w:r>
              <w:rPr>
                <w:rFonts w:ascii="Consolas" w:cs="Consolas" w:eastAsia="Consolas" w:hAnsi="Consolas"/>
                <w:sz w:val="20"/>
                <w:szCs w:val="20"/>
              </w:rPr>
              <w:t xml:space="preserve">abc1234 Deploy my-app v1.2.3 to prod       ← known-good</w:t>
            </w:r>
          </w:p>
          <w:p>
            <w:pPr>
              <w:spacing w:after="0" w:before="0" w:line="260"/>
            </w:pPr>
            <w:r>
              <w:rPr>
                <w:rFonts w:ascii="Consolas" w:cs="Consolas" w:eastAsia="Consolas" w:hAnsi="Consolas"/>
                <w:sz w:val="20"/>
                <w:szCs w:val="20"/>
              </w:rPr>
              <w:t xml:space="preserve">ghi5678 Deploy my-app v1.2.2 to prod</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2. Revert.</w:t>
            </w:r>
          </w:p>
          <w:p>
            <w:pPr>
              <w:spacing w:after="0" w:before="0" w:line="260"/>
            </w:pPr>
            <w:r>
              <w:rPr>
                <w:rFonts w:ascii="Consolas" w:cs="Consolas" w:eastAsia="Consolas" w:hAnsi="Consolas"/>
                <w:sz w:val="20"/>
                <w:szCs w:val="20"/>
              </w:rPr>
              <w:t xml:space="preserve">$ git revert def7890</w:t>
            </w:r>
          </w:p>
          <w:p>
            <w:pPr>
              <w:spacing w:after="0" w:before="0" w:line="260"/>
            </w:pPr>
            <w:r>
              <w:rPr>
                <w:rFonts w:ascii="Consolas" w:cs="Consolas" w:eastAsia="Consolas" w:hAnsi="Consolas"/>
                <w:sz w:val="20"/>
                <w:szCs w:val="20"/>
              </w:rPr>
              <w:t xml:space="preserve">$ git push</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3. Check the commit log.</w:t>
            </w:r>
          </w:p>
          <w:p>
            <w:pPr>
              <w:spacing w:after="0" w:before="0" w:line="260"/>
            </w:pPr>
            <w:r>
              <w:rPr>
                <w:rFonts w:ascii="Consolas" w:cs="Consolas" w:eastAsia="Consolas" w:hAnsi="Consolas"/>
                <w:sz w:val="20"/>
                <w:szCs w:val="20"/>
              </w:rPr>
              <w:t xml:space="preserve">$ git log --oneline</w:t>
            </w:r>
          </w:p>
          <w:p>
            <w:pPr>
              <w:spacing w:after="0" w:before="0" w:line="260"/>
            </w:pPr>
            <w:r>
              <w:rPr>
                <w:rFonts w:ascii="Consolas" w:cs="Consolas" w:eastAsia="Consolas" w:hAnsi="Consolas"/>
                <w:sz w:val="20"/>
                <w:szCs w:val="20"/>
              </w:rPr>
              <w:t xml:space="preserve">jkl9012 Revert "Deploy my-app v1.2.4 to prod"   ← new revert commit</w:t>
            </w:r>
          </w:p>
          <w:p>
            <w:pPr>
              <w:spacing w:after="0" w:before="0" w:line="260"/>
            </w:pPr>
            <w:r>
              <w:rPr>
                <w:rFonts w:ascii="Consolas" w:cs="Consolas" w:eastAsia="Consolas" w:hAnsi="Consolas"/>
                <w:sz w:val="20"/>
                <w:szCs w:val="20"/>
              </w:rPr>
              <w:t xml:space="preserve">def7890 Deploy my-app v1.2.4 to prod</w:t>
            </w:r>
          </w:p>
          <w:p>
            <w:pPr>
              <w:spacing w:after="0" w:before="0" w:line="260"/>
            </w:pPr>
            <w:r>
              <w:rPr>
                <w:rFonts w:ascii="Consolas" w:cs="Consolas" w:eastAsia="Consolas" w:hAnsi="Consolas"/>
                <w:sz w:val="20"/>
                <w:szCs w:val="20"/>
              </w:rPr>
              <w:t xml:space="preserve">abc1234 Deploy my-app v1.2.3 to prod</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4. ArgoCD/Flux picks up the revert commit.</w:t>
            </w:r>
          </w:p>
          <w:p>
            <w:pPr>
              <w:spacing w:after="0" w:before="0" w:line="260"/>
            </w:pPr>
            <w:r>
              <w:rPr>
                <w:rFonts w:ascii="Consolas" w:cs="Consolas" w:eastAsia="Consolas" w:hAnsi="Consolas"/>
                <w:sz w:val="20"/>
                <w:szCs w:val="20"/>
              </w:rPr>
              <w:t xml:space="preserve"># 5. Within a minute or two, v1.2.3 is deployed again.</w:t>
            </w:r>
          </w:p>
          <w:p>
            <w:pPr>
              <w:spacing w:after="0" w:before="0" w:line="260"/>
            </w:pPr>
            <w:r>
              <w:rPr>
                <w:rFonts w:ascii="Consolas" w:cs="Consolas" w:eastAsia="Consolas" w:hAnsi="Consolas"/>
                <w:sz w:val="20"/>
                <w:szCs w:val="20"/>
              </w:rPr>
              <w:t xml:space="preserve"># 6. Incident resolved; investigation continues.</w:t>
            </w:r>
          </w:p>
        </w:tc>
      </w:tr>
    </w:tbl>
    <w:p>
      <w:pPr>
        <w:pStyle w:val="Heading2"/>
        <w:spacing w:after="160" w:before="360"/>
      </w:pPr>
      <w:r>
        <w:rPr>
          <w:rFonts w:ascii="Arial" w:cs="Arial" w:eastAsia="Arial" w:hAnsi="Arial"/>
          <w:b/>
          <w:bCs/>
          <w:color w:val="1F4E78"/>
          <w:sz w:val="30"/>
          <w:szCs w:val="30"/>
        </w:rPr>
        <w:t xml:space="preserve">17.5 Per-Environment Reverts</w:t>
      </w:r>
    </w:p>
    <w:p>
      <w:pPr>
        <w:spacing w:after="80" w:before="80" w:line="320"/>
        <w:jc w:val="both"/>
      </w:pPr>
      <w:r>
        <w:rPr>
          <w:rFonts w:ascii="Arial" w:cs="Arial" w:eastAsia="Arial" w:hAnsi="Arial"/>
          <w:sz w:val="22"/>
          <w:szCs w:val="22"/>
        </w:rPr>
        <w:t xml:space="preserve">Reverts are per-environment. If prod is broken but staging is fine, revert only prod. The revert commit touches only overlays/prod/: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Revert touching only prod</w:t>
            </w:r>
          </w:p>
          <w:p>
            <w:pPr>
              <w:spacing w:after="0" w:before="0" w:line="260"/>
            </w:pPr>
            <w:r>
              <w:rPr>
                <w:rFonts w:ascii="Consolas" w:cs="Consolas" w:eastAsia="Consolas" w:hAnsi="Consolas"/>
                <w:sz w:val="20"/>
                <w:szCs w:val="20"/>
              </w:rPr>
              <w:t xml:space="preserve">$ git revert def7890 -- services/my-app/overlays/prod/</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Or, if the bad commit touched multiple envs:</w:t>
            </w:r>
          </w:p>
          <w:p>
            <w:pPr>
              <w:spacing w:after="0" w:before="0" w:line="260"/>
            </w:pPr>
            <w:r>
              <w:rPr>
                <w:rFonts w:ascii="Consolas" w:cs="Consolas" w:eastAsia="Consolas" w:hAnsi="Consolas"/>
                <w:sz w:val="20"/>
                <w:szCs w:val="20"/>
              </w:rPr>
              <w:t xml:space="preserve">$ git show def7890 --stat</w:t>
            </w:r>
          </w:p>
          <w:p>
            <w:pPr>
              <w:spacing w:after="0" w:before="0" w:line="260"/>
            </w:pPr>
            <w:r>
              <w:rPr>
                <w:rFonts w:ascii="Consolas" w:cs="Consolas" w:eastAsia="Consolas" w:hAnsi="Consolas"/>
                <w:sz w:val="20"/>
                <w:szCs w:val="20"/>
              </w:rPr>
              <w:t xml:space="preserve">services/my-app/overlays/dev/kustomization.yaml</w:t>
            </w:r>
          </w:p>
          <w:p>
            <w:pPr>
              <w:spacing w:after="0" w:before="0" w:line="260"/>
            </w:pPr>
            <w:r>
              <w:rPr>
                <w:rFonts w:ascii="Consolas" w:cs="Consolas" w:eastAsia="Consolas" w:hAnsi="Consolas"/>
                <w:sz w:val="20"/>
                <w:szCs w:val="20"/>
              </w:rPr>
              <w:t xml:space="preserve">services/my-app/overlays/staging/kustomization.yaml</w:t>
            </w:r>
          </w:p>
          <w:p>
            <w:pPr>
              <w:spacing w:after="0" w:before="0" w:line="260"/>
            </w:pPr>
            <w:r>
              <w:rPr>
                <w:rFonts w:ascii="Consolas" w:cs="Consolas" w:eastAsia="Consolas" w:hAnsi="Consolas"/>
                <w:sz w:val="20"/>
                <w:szCs w:val="20"/>
              </w:rPr>
              <w:t xml:space="preserve">services/my-app/overlays/prod/kustomization.yaml</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Revert the prod part only via interactive editing</w:t>
            </w:r>
          </w:p>
          <w:p>
            <w:pPr>
              <w:spacing w:after="0" w:before="0" w:line="260"/>
            </w:pPr>
            <w:r>
              <w:rPr>
                <w:rFonts w:ascii="Consolas" w:cs="Consolas" w:eastAsia="Consolas" w:hAnsi="Consolas"/>
                <w:sz w:val="20"/>
                <w:szCs w:val="20"/>
              </w:rPr>
              <w:t xml:space="preserve">$ git revert -n def7890</w:t>
            </w:r>
          </w:p>
          <w:p>
            <w:pPr>
              <w:spacing w:after="0" w:before="0" w:line="260"/>
            </w:pPr>
            <w:r>
              <w:rPr>
                <w:rFonts w:ascii="Consolas" w:cs="Consolas" w:eastAsia="Consolas" w:hAnsi="Consolas"/>
                <w:sz w:val="20"/>
                <w:szCs w:val="20"/>
              </w:rPr>
              <w:t xml:space="preserve"># Unstage the dev and staging files if they're fine now</w:t>
            </w:r>
          </w:p>
          <w:p>
            <w:pPr>
              <w:spacing w:after="0" w:before="0" w:line="260"/>
            </w:pPr>
            <w:r>
              <w:rPr>
                <w:rFonts w:ascii="Consolas" w:cs="Consolas" w:eastAsia="Consolas" w:hAnsi="Consolas"/>
                <w:sz w:val="20"/>
                <w:szCs w:val="20"/>
              </w:rPr>
              <w:t xml:space="preserve">$ git restore --staged services/my-app/overlays/dev/ services/my-app/overlays/staging/</w:t>
            </w:r>
          </w:p>
          <w:p>
            <w:pPr>
              <w:spacing w:after="0" w:before="0" w:line="260"/>
            </w:pPr>
            <w:r>
              <w:rPr>
                <w:rFonts w:ascii="Consolas" w:cs="Consolas" w:eastAsia="Consolas" w:hAnsi="Consolas"/>
                <w:sz w:val="20"/>
                <w:szCs w:val="20"/>
              </w:rPr>
              <w:t xml:space="preserve">$ git commit -m "Revert prod deploy of my-app v1.2.4"</w:t>
            </w:r>
          </w:p>
        </w:tc>
      </w:tr>
    </w:tbl>
    <w:p>
      <w:pPr>
        <w:pStyle w:val="Heading1"/>
        <w:spacing w:after="240" w:before="480"/>
      </w:pPr>
      <w:r>
        <w:rPr>
          <w:rFonts w:ascii="Arial" w:cs="Arial" w:eastAsia="Arial" w:hAnsi="Arial"/>
          <w:b/>
          <w:bCs/>
          <w:color w:val="1F4E78"/>
          <w:sz w:val="36"/>
          <w:szCs w:val="36"/>
        </w:rPr>
        <w:t xml:space="preserve">18. Why Revert Is a First-Class Action</w:t>
      </w:r>
    </w:p>
    <w:p>
      <w:pPr>
        <w:pStyle w:val="Heading2"/>
        <w:spacing w:after="160" w:before="360"/>
      </w:pPr>
      <w:r>
        <w:rPr>
          <w:rFonts w:ascii="Arial" w:cs="Arial" w:eastAsia="Arial" w:hAnsi="Arial"/>
          <w:b/>
          <w:bCs/>
          <w:color w:val="1F4E78"/>
          <w:sz w:val="30"/>
          <w:szCs w:val="30"/>
        </w:rPr>
        <w:t xml:space="preserve">18.1 The Reframe</w:t>
      </w:r>
    </w:p>
    <w:p>
      <w:pPr>
        <w:spacing w:after="80" w:before="80" w:line="320"/>
        <w:jc w:val="both"/>
      </w:pPr>
      <w:r>
        <w:rPr>
          <w:rFonts w:ascii="Arial" w:cs="Arial" w:eastAsia="Arial" w:hAnsi="Arial"/>
          <w:sz w:val="22"/>
          <w:szCs w:val="22"/>
        </w:rPr>
        <w:t xml:space="preserve">Rollback is JUST ANOTHER DEPLOY. No special mode; no emergency procedure; no separate tooling. The same GitOps machinery that handles forward deploys handles rollbacks. This uniformity is a design virtue.</w:t>
      </w:r>
    </w:p>
    <w:p>
      <w:pPr>
        <w:pStyle w:val="Heading2"/>
        <w:spacing w:after="160" w:before="360"/>
      </w:pPr>
      <w:r>
        <w:rPr>
          <w:rFonts w:ascii="Arial" w:cs="Arial" w:eastAsia="Arial" w:hAnsi="Arial"/>
          <w:b/>
          <w:bCs/>
          <w:color w:val="1F4E78"/>
          <w:sz w:val="30"/>
          <w:szCs w:val="30"/>
        </w:rPr>
        <w:t xml:space="preserve">18.2 Operational Benefits</w:t>
      </w:r>
    </w:p>
    <w:p>
      <w:pPr>
        <w:pStyle w:val="ListParagraph"/>
        <w:numPr>
          <w:ilvl w:val="0"/>
          <w:numId w:val="2"/>
        </w:numPr>
        <w:spacing w:after="40" w:before="40" w:line="300"/>
      </w:pPr>
      <w:r>
        <w:rPr>
          <w:rFonts w:ascii="Arial" w:cs="Arial" w:eastAsia="Arial" w:hAnsi="Arial"/>
          <w:b/>
          <w:bCs/>
          <w:sz w:val="22"/>
          <w:szCs w:val="22"/>
        </w:rPr>
        <w:t xml:space="preserve">No new tooling to learn. </w:t>
      </w:r>
      <w:r>
        <w:rPr>
          <w:rFonts w:ascii="Arial" w:cs="Arial" w:eastAsia="Arial" w:hAnsi="Arial"/>
          <w:sz w:val="22"/>
          <w:szCs w:val="22"/>
        </w:rPr>
        <w:t xml:space="preserve">Engineers already know `git revert`; they don't need a separate rollback CLI.</w:t>
      </w:r>
    </w:p>
    <w:p>
      <w:pPr>
        <w:pStyle w:val="ListParagraph"/>
        <w:numPr>
          <w:ilvl w:val="0"/>
          <w:numId w:val="2"/>
        </w:numPr>
        <w:spacing w:after="40" w:before="40" w:line="300"/>
      </w:pPr>
      <w:r>
        <w:rPr>
          <w:rFonts w:ascii="Arial" w:cs="Arial" w:eastAsia="Arial" w:hAnsi="Arial"/>
          <w:b/>
          <w:bCs/>
          <w:sz w:val="22"/>
          <w:szCs w:val="22"/>
        </w:rPr>
        <w:t xml:space="preserve">No new access grants. </w:t>
      </w:r>
      <w:r>
        <w:rPr>
          <w:rFonts w:ascii="Arial" w:cs="Arial" w:eastAsia="Arial" w:hAnsi="Arial"/>
          <w:sz w:val="22"/>
          <w:szCs w:val="22"/>
        </w:rPr>
        <w:t xml:space="preserve">Whoever can commit to the GitOps repo can roll back. No 'emergency rollback role.'</w:t>
      </w:r>
    </w:p>
    <w:p>
      <w:pPr>
        <w:pStyle w:val="ListParagraph"/>
        <w:numPr>
          <w:ilvl w:val="0"/>
          <w:numId w:val="2"/>
        </w:numPr>
        <w:spacing w:after="40" w:before="40" w:line="300"/>
      </w:pPr>
      <w:r>
        <w:rPr>
          <w:rFonts w:ascii="Arial" w:cs="Arial" w:eastAsia="Arial" w:hAnsi="Arial"/>
          <w:b/>
          <w:bCs/>
          <w:sz w:val="22"/>
          <w:szCs w:val="22"/>
        </w:rPr>
        <w:t xml:space="preserve">Audit works the same. </w:t>
      </w:r>
      <w:r>
        <w:rPr>
          <w:rFonts w:ascii="Arial" w:cs="Arial" w:eastAsia="Arial" w:hAnsi="Arial"/>
          <w:sz w:val="22"/>
          <w:szCs w:val="22"/>
        </w:rPr>
        <w:t xml:space="preserve">The revert is a commit; review, author, timestamp are all recorded.</w:t>
      </w:r>
    </w:p>
    <w:p>
      <w:pPr>
        <w:pStyle w:val="ListParagraph"/>
        <w:numPr>
          <w:ilvl w:val="0"/>
          <w:numId w:val="2"/>
        </w:numPr>
        <w:spacing w:after="40" w:before="40" w:line="300"/>
      </w:pPr>
      <w:r>
        <w:rPr>
          <w:rFonts w:ascii="Arial" w:cs="Arial" w:eastAsia="Arial" w:hAnsi="Arial"/>
          <w:b/>
          <w:bCs/>
          <w:sz w:val="22"/>
          <w:szCs w:val="22"/>
        </w:rPr>
        <w:t xml:space="preserve">Gates work the same. </w:t>
      </w:r>
      <w:r>
        <w:rPr>
          <w:rFonts w:ascii="Arial" w:cs="Arial" w:eastAsia="Arial" w:hAnsi="Arial"/>
          <w:sz w:val="22"/>
          <w:szCs w:val="22"/>
        </w:rPr>
        <w:t xml:space="preserve">CI runs on the revert PR; policies apply; branch protection enforces review.</w:t>
      </w:r>
    </w:p>
    <w:p>
      <w:pPr>
        <w:pStyle w:val="ListParagraph"/>
        <w:numPr>
          <w:ilvl w:val="0"/>
          <w:numId w:val="2"/>
        </w:numPr>
        <w:spacing w:after="40" w:before="40" w:line="300"/>
      </w:pPr>
      <w:r>
        <w:rPr>
          <w:rFonts w:ascii="Arial" w:cs="Arial" w:eastAsia="Arial" w:hAnsi="Arial"/>
          <w:b/>
          <w:bCs/>
          <w:sz w:val="22"/>
          <w:szCs w:val="22"/>
        </w:rPr>
        <w:t xml:space="preserve">Muscle memory. </w:t>
      </w:r>
      <w:r>
        <w:rPr>
          <w:rFonts w:ascii="Arial" w:cs="Arial" w:eastAsia="Arial" w:hAnsi="Arial"/>
          <w:sz w:val="22"/>
          <w:szCs w:val="22"/>
        </w:rPr>
        <w:t xml:space="preserve">Whatever review process applies to deploys applies to rollbacks.</w:t>
      </w:r>
    </w:p>
    <w:p>
      <w:pPr>
        <w:pStyle w:val="Heading2"/>
        <w:spacing w:after="160" w:before="360"/>
      </w:pPr>
      <w:r>
        <w:rPr>
          <w:rFonts w:ascii="Arial" w:cs="Arial" w:eastAsia="Arial" w:hAnsi="Arial"/>
          <w:b/>
          <w:bCs/>
          <w:color w:val="1F4E78"/>
          <w:sz w:val="30"/>
          <w:szCs w:val="30"/>
        </w:rPr>
        <w:t xml:space="preserve">18.3 Revert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Technique</w:t>
            </w:r>
          </w:p>
        </w:tc>
        <w:tc>
          <w:tcPr>
            <w:tcW w:type="dxa" w:w="3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Mechanism</w:t>
            </w:r>
          </w:p>
        </w:tc>
        <w:tc>
          <w:tcPr>
            <w:tcW w:type="dxa" w:w="43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When</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git revert</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Creates a new commit undoing a specific commit.</w:t>
            </w:r>
          </w:p>
        </w:tc>
        <w:tc>
          <w:tcPr>
            <w:tcW w:type="dxa" w:w="4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Preserves history; auditable; preferred.</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git reset</w:t>
            </w:r>
          </w:p>
        </w:tc>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Moves the branch pointer backward.</w:t>
            </w:r>
          </w:p>
        </w:tc>
        <w:tc>
          <w:tcPr>
            <w:tcW w:type="dxa" w:w="4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Rewrites history; requires force-push; never use on shared branches.</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Cherry-pick a known-good</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Pick a specific earlier commit to forward.</w:t>
            </w:r>
          </w:p>
        </w:tc>
        <w:tc>
          <w:tcPr>
            <w:tcW w:type="dxa" w:w="4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For when many changes shipped together; undo only one.</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Manual edit</w:t>
            </w:r>
          </w:p>
        </w:tc>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Edit the manifest back to the previous tag.</w:t>
            </w:r>
          </w:p>
        </w:tc>
        <w:tc>
          <w:tcPr>
            <w:tcW w:type="dxa" w:w="4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Same effect as revert but less auditable — prefer revert.</w:t>
            </w:r>
          </w:p>
        </w:tc>
      </w:tr>
    </w:tbl>
    <w:p>
      <w:pPr>
        <w:pStyle w:val="Heading2"/>
        <w:spacing w:after="160" w:before="360"/>
      </w:pPr>
      <w:r>
        <w:rPr>
          <w:rFonts w:ascii="Arial" w:cs="Arial" w:eastAsia="Arial" w:hAnsi="Arial"/>
          <w:b/>
          <w:bCs/>
          <w:color w:val="1F4E78"/>
          <w:sz w:val="30"/>
          <w:szCs w:val="30"/>
        </w:rPr>
        <w:t xml:space="preserve">18.4 PR-Based Revert vs Direct Revert</w:t>
      </w:r>
    </w:p>
    <w:p>
      <w:pPr>
        <w:spacing w:after="80" w:before="80" w:line="320"/>
        <w:jc w:val="both"/>
      </w:pPr>
      <w:r>
        <w:rPr>
          <w:rFonts w:ascii="Arial" w:cs="Arial" w:eastAsia="Arial" w:hAnsi="Arial"/>
          <w:sz w:val="22"/>
          <w:szCs w:val="22"/>
        </w:rPr>
        <w:t xml:space="preserve">In an incident, direct push of the revert is tempting (speed matters). But:</w:t>
      </w:r>
    </w:p>
    <w:p>
      <w:pPr>
        <w:pStyle w:val="ListParagraph"/>
        <w:numPr>
          <w:ilvl w:val="0"/>
          <w:numId w:val="2"/>
        </w:numPr>
        <w:spacing w:after="40" w:before="40" w:line="300"/>
      </w:pPr>
      <w:r>
        <w:rPr>
          <w:rFonts w:ascii="Arial" w:cs="Arial" w:eastAsia="Arial" w:hAnsi="Arial"/>
          <w:sz w:val="22"/>
          <w:szCs w:val="22"/>
        </w:rPr>
        <w:t xml:space="preserve">Branch protection blocks direct push.</w:t>
      </w:r>
    </w:p>
    <w:p>
      <w:pPr>
        <w:pStyle w:val="ListParagraph"/>
        <w:numPr>
          <w:ilvl w:val="0"/>
          <w:numId w:val="2"/>
        </w:numPr>
        <w:spacing w:after="40" w:before="40" w:line="300"/>
      </w:pPr>
      <w:r>
        <w:rPr>
          <w:rFonts w:ascii="Arial" w:cs="Arial" w:eastAsia="Arial" w:hAnsi="Arial"/>
          <w:sz w:val="22"/>
          <w:szCs w:val="22"/>
        </w:rPr>
        <w:t xml:space="preserve">CODEOWNERS requires review.</w:t>
      </w:r>
    </w:p>
    <w:p>
      <w:pPr>
        <w:pStyle w:val="ListParagraph"/>
        <w:numPr>
          <w:ilvl w:val="0"/>
          <w:numId w:val="2"/>
        </w:numPr>
        <w:spacing w:after="40" w:before="40" w:line="300"/>
      </w:pPr>
      <w:r>
        <w:rPr>
          <w:rFonts w:ascii="Arial" w:cs="Arial" w:eastAsia="Arial" w:hAnsi="Arial"/>
          <w:sz w:val="22"/>
          <w:szCs w:val="22"/>
        </w:rPr>
        <w:t xml:space="preserve">Audit is cleaner with a PR.</w:t>
      </w:r>
    </w:p>
    <w:p>
      <w:pPr>
        <w:spacing w:after="80" w:before="80" w:line="320"/>
        <w:jc w:val="both"/>
      </w:pPr>
      <w:r>
        <w:rPr>
          <w:rFonts w:ascii="Arial" w:cs="Arial" w:eastAsia="Arial" w:hAnsi="Arial"/>
          <w:sz w:val="22"/>
          <w:szCs w:val="22"/>
        </w:rPr>
        <w:t xml:space="preserve">For true emergencies, teams sometimes grant 'break glass' direct-push rights to on-call engineers. Use sparingly. Otherwise, open the revert PR and get fast approval — usually a minute of human time vs the revert commit itself.</w:t>
      </w:r>
    </w:p>
    <w:p>
      <w:pPr>
        <w:pStyle w:val="Heading2"/>
        <w:spacing w:after="160" w:before="360"/>
      </w:pPr>
      <w:r>
        <w:rPr>
          <w:rFonts w:ascii="Arial" w:cs="Arial" w:eastAsia="Arial" w:hAnsi="Arial"/>
          <w:b/>
          <w:bCs/>
          <w:color w:val="1F4E78"/>
          <w:sz w:val="30"/>
          <w:szCs w:val="30"/>
        </w:rPr>
        <w:t xml:space="preserve">18.5 Reverting Reverts</w:t>
      </w:r>
    </w:p>
    <w:p>
      <w:pPr>
        <w:spacing w:after="80" w:before="80" w:line="320"/>
        <w:jc w:val="both"/>
      </w:pPr>
      <w:r>
        <w:rPr>
          <w:rFonts w:ascii="Arial" w:cs="Arial" w:eastAsia="Arial" w:hAnsi="Arial"/>
          <w:sz w:val="22"/>
          <w:szCs w:val="22"/>
        </w:rPr>
        <w:t xml:space="preserve">Reverted a revert by mistake? `git revert` the revert commit. Git handles the double-undo correctly. History stays linear.</w:t>
      </w:r>
    </w:p>
    <w:p>
      <w:pPr>
        <w:pStyle w:val="Heading1"/>
        <w:spacing w:after="240" w:before="480"/>
      </w:pPr>
      <w:r>
        <w:rPr>
          <w:rFonts w:ascii="Arial" w:cs="Arial" w:eastAsia="Arial" w:hAnsi="Arial"/>
          <w:b/>
          <w:bCs/>
          <w:color w:val="1F4E78"/>
          <w:sz w:val="36"/>
          <w:szCs w:val="36"/>
        </w:rPr>
        <w:t xml:space="preserve">19. Hotfix Flows</w:t>
      </w:r>
    </w:p>
    <w:p>
      <w:pPr>
        <w:pStyle w:val="Heading2"/>
        <w:spacing w:after="160" w:before="360"/>
      </w:pPr>
      <w:r>
        <w:rPr>
          <w:rFonts w:ascii="Arial" w:cs="Arial" w:eastAsia="Arial" w:hAnsi="Arial"/>
          <w:b/>
          <w:bCs/>
          <w:color w:val="1F4E78"/>
          <w:sz w:val="30"/>
          <w:szCs w:val="30"/>
        </w:rPr>
        <w:t xml:space="preserve">19.1 When Revert Isn't Enough</w:t>
      </w:r>
    </w:p>
    <w:p>
      <w:pPr>
        <w:spacing w:after="80" w:before="80" w:line="320"/>
        <w:jc w:val="both"/>
      </w:pPr>
      <w:r>
        <w:rPr>
          <w:rFonts w:ascii="Arial" w:cs="Arial" w:eastAsia="Arial" w:hAnsi="Arial"/>
          <w:sz w:val="22"/>
          <w:szCs w:val="22"/>
        </w:rPr>
        <w:t xml:space="preserve">Revert gets you back to the previous deployed state. What if the previous state was also bad (e.g., a vulnerability that's been in the last N releases)? What if you need to deploy a FORWARD fix — a new version that addresses the issue — rather than going backward?</w:t>
      </w:r>
    </w:p>
    <w:p>
      <w:pPr>
        <w:pStyle w:val="Heading2"/>
        <w:spacing w:after="160" w:before="360"/>
      </w:pPr>
      <w:r>
        <w:rPr>
          <w:rFonts w:ascii="Arial" w:cs="Arial" w:eastAsia="Arial" w:hAnsi="Arial"/>
          <w:b/>
          <w:bCs/>
          <w:color w:val="1F4E78"/>
          <w:sz w:val="30"/>
          <w:szCs w:val="30"/>
        </w:rPr>
        <w:t xml:space="preserve">19.2 The Hotfix Pattern</w:t>
      </w:r>
    </w:p>
    <w:p>
      <w:pPr>
        <w:spacing w:after="80" w:before="80" w:line="320"/>
        <w:jc w:val="both"/>
      </w:pPr>
      <w:r>
        <w:rPr>
          <w:rFonts w:ascii="Arial" w:cs="Arial" w:eastAsia="Arial" w:hAnsi="Arial"/>
          <w:sz w:val="22"/>
          <w:szCs w:val="22"/>
        </w:rPr>
        <w:t xml:space="preserve">HOTFIX is an accelerated deploy path for urgent fixes. Same mechanics as normal deploy, but with compressed timelines and lighter review gates.</w:t>
      </w:r>
    </w:p>
    <w:p>
      <w:pPr>
        <w:pStyle w:val="ListParagraph"/>
        <w:numPr>
          <w:ilvl w:val="0"/>
          <w:numId w:val="3"/>
        </w:numPr>
        <w:spacing w:after="40" w:before="40" w:line="300"/>
      </w:pPr>
      <w:r>
        <w:rPr>
          <w:rFonts w:ascii="Arial" w:cs="Arial" w:eastAsia="Arial" w:hAnsi="Arial"/>
          <w:sz w:val="22"/>
          <w:szCs w:val="22"/>
        </w:rPr>
        <w:t xml:space="preserve">Developer branches off main in the app repo.</w:t>
      </w:r>
    </w:p>
    <w:p>
      <w:pPr>
        <w:pStyle w:val="ListParagraph"/>
        <w:numPr>
          <w:ilvl w:val="0"/>
          <w:numId w:val="3"/>
        </w:numPr>
        <w:spacing w:after="40" w:before="40" w:line="300"/>
      </w:pPr>
      <w:r>
        <w:rPr>
          <w:rFonts w:ascii="Arial" w:cs="Arial" w:eastAsia="Arial" w:hAnsi="Arial"/>
          <w:sz w:val="22"/>
          <w:szCs w:val="22"/>
        </w:rPr>
        <w:t xml:space="preserve">Makes the fix; runs essential tests.</w:t>
      </w:r>
    </w:p>
    <w:p>
      <w:pPr>
        <w:pStyle w:val="ListParagraph"/>
        <w:numPr>
          <w:ilvl w:val="0"/>
          <w:numId w:val="3"/>
        </w:numPr>
        <w:spacing w:after="40" w:before="40" w:line="300"/>
      </w:pPr>
      <w:r>
        <w:rPr>
          <w:rFonts w:ascii="Arial" w:cs="Arial" w:eastAsia="Arial" w:hAnsi="Arial"/>
          <w:sz w:val="22"/>
          <w:szCs w:val="22"/>
        </w:rPr>
        <w:t xml:space="preserve">PR to main; expedited review (on-call pair, no blocking).</w:t>
      </w:r>
    </w:p>
    <w:p>
      <w:pPr>
        <w:pStyle w:val="ListParagraph"/>
        <w:numPr>
          <w:ilvl w:val="0"/>
          <w:numId w:val="3"/>
        </w:numPr>
        <w:spacing w:after="40" w:before="40" w:line="300"/>
      </w:pPr>
      <w:r>
        <w:rPr>
          <w:rFonts w:ascii="Arial" w:cs="Arial" w:eastAsia="Arial" w:hAnsi="Arial"/>
          <w:sz w:val="22"/>
          <w:szCs w:val="22"/>
        </w:rPr>
        <w:t xml:space="preserve">CI builds image with a hotfix-marked tag.</w:t>
      </w:r>
    </w:p>
    <w:p>
      <w:pPr>
        <w:pStyle w:val="ListParagraph"/>
        <w:numPr>
          <w:ilvl w:val="0"/>
          <w:numId w:val="3"/>
        </w:numPr>
        <w:spacing w:after="40" w:before="40" w:line="300"/>
      </w:pPr>
      <w:r>
        <w:rPr>
          <w:rFonts w:ascii="Arial" w:cs="Arial" w:eastAsia="Arial" w:hAnsi="Arial"/>
          <w:sz w:val="22"/>
          <w:szCs w:val="22"/>
        </w:rPr>
        <w:t xml:space="preserve">CI updates prod overlay directly (bypassing dev/staging).</w:t>
      </w:r>
    </w:p>
    <w:p>
      <w:pPr>
        <w:pStyle w:val="ListParagraph"/>
        <w:numPr>
          <w:ilvl w:val="0"/>
          <w:numId w:val="3"/>
        </w:numPr>
        <w:spacing w:after="40" w:before="40" w:line="300"/>
      </w:pPr>
      <w:r>
        <w:rPr>
          <w:rFonts w:ascii="Arial" w:cs="Arial" w:eastAsia="Arial" w:hAnsi="Arial"/>
          <w:sz w:val="22"/>
          <w:szCs w:val="22"/>
        </w:rPr>
        <w:t xml:space="preserve">PR to GitOps repo; expedited approval.</w:t>
      </w:r>
    </w:p>
    <w:p>
      <w:pPr>
        <w:pStyle w:val="ListParagraph"/>
        <w:numPr>
          <w:ilvl w:val="0"/>
          <w:numId w:val="3"/>
        </w:numPr>
        <w:spacing w:after="40" w:before="40" w:line="300"/>
      </w:pPr>
      <w:r>
        <w:rPr>
          <w:rFonts w:ascii="Arial" w:cs="Arial" w:eastAsia="Arial" w:hAnsi="Arial"/>
          <w:sz w:val="22"/>
          <w:szCs w:val="22"/>
        </w:rPr>
        <w:t xml:space="preserve">Merge triggers deploy.</w:t>
      </w:r>
    </w:p>
    <w:p>
      <w:pPr>
        <w:pStyle w:val="ListParagraph"/>
        <w:numPr>
          <w:ilvl w:val="0"/>
          <w:numId w:val="3"/>
        </w:numPr>
        <w:spacing w:after="40" w:before="40" w:line="300"/>
      </w:pPr>
      <w:r>
        <w:rPr>
          <w:rFonts w:ascii="Arial" w:cs="Arial" w:eastAsia="Arial" w:hAnsi="Arial"/>
          <w:sz w:val="22"/>
          <w:szCs w:val="22"/>
        </w:rPr>
        <w:t xml:space="preserve">Monitoring confirms fix; incident resolves.</w:t>
      </w:r>
    </w:p>
    <w:p>
      <w:pPr>
        <w:pStyle w:val="ListParagraph"/>
        <w:numPr>
          <w:ilvl w:val="0"/>
          <w:numId w:val="3"/>
        </w:numPr>
        <w:spacing w:after="40" w:before="40" w:line="300"/>
      </w:pPr>
      <w:r>
        <w:rPr>
          <w:rFonts w:ascii="Arial" w:cs="Arial" w:eastAsia="Arial" w:hAnsi="Arial"/>
          <w:sz w:val="22"/>
          <w:szCs w:val="22"/>
        </w:rPr>
        <w:t xml:space="preserve">AFTER the fix: backport to dev/staging overlays for consistency.</w:t>
      </w:r>
    </w:p>
    <w:p>
      <w:pPr>
        <w:pStyle w:val="Heading2"/>
        <w:spacing w:after="160" w:before="360"/>
      </w:pPr>
      <w:r>
        <w:rPr>
          <w:rFonts w:ascii="Arial" w:cs="Arial" w:eastAsia="Arial" w:hAnsi="Arial"/>
          <w:b/>
          <w:bCs/>
          <w:color w:val="1F4E78"/>
          <w:sz w:val="30"/>
          <w:szCs w:val="30"/>
        </w:rPr>
        <w:t xml:space="preserve">19.3 Hotfix Hygiene</w:t>
      </w:r>
    </w:p>
    <w:p>
      <w:pPr>
        <w:pStyle w:val="ListParagraph"/>
        <w:numPr>
          <w:ilvl w:val="0"/>
          <w:numId w:val="2"/>
        </w:numPr>
        <w:spacing w:after="40" w:before="40" w:line="300"/>
      </w:pPr>
      <w:r>
        <w:rPr>
          <w:rFonts w:ascii="Arial" w:cs="Arial" w:eastAsia="Arial" w:hAnsi="Arial"/>
          <w:b/>
          <w:bCs/>
          <w:sz w:val="22"/>
          <w:szCs w:val="22"/>
        </w:rPr>
        <w:t xml:space="preserve">Label hotfix commits. </w:t>
      </w:r>
      <w:r>
        <w:rPr>
          <w:rFonts w:ascii="Arial" w:cs="Arial" w:eastAsia="Arial" w:hAnsi="Arial"/>
          <w:sz w:val="22"/>
          <w:szCs w:val="22"/>
        </w:rPr>
        <w:t xml:space="preserve">Subject prefix like [HOTFIX] or tag 'hotfix' on the PR. Makes them traceable.</w:t>
      </w:r>
    </w:p>
    <w:p>
      <w:pPr>
        <w:pStyle w:val="ListParagraph"/>
        <w:numPr>
          <w:ilvl w:val="0"/>
          <w:numId w:val="2"/>
        </w:numPr>
        <w:spacing w:after="40" w:before="40" w:line="300"/>
      </w:pPr>
      <w:r>
        <w:rPr>
          <w:rFonts w:ascii="Arial" w:cs="Arial" w:eastAsia="Arial" w:hAnsi="Arial"/>
          <w:b/>
          <w:bCs/>
          <w:sz w:val="22"/>
          <w:szCs w:val="22"/>
        </w:rPr>
        <w:t xml:space="preserve">Don't skip tests entirely. </w:t>
      </w:r>
      <w:r>
        <w:rPr>
          <w:rFonts w:ascii="Arial" w:cs="Arial" w:eastAsia="Arial" w:hAnsi="Arial"/>
          <w:sz w:val="22"/>
          <w:szCs w:val="22"/>
        </w:rPr>
        <w:t xml:space="preserve">Essential tests still run; experimental tests skipped. Know what you're skipping.</w:t>
      </w:r>
    </w:p>
    <w:p>
      <w:pPr>
        <w:pStyle w:val="ListParagraph"/>
        <w:numPr>
          <w:ilvl w:val="0"/>
          <w:numId w:val="2"/>
        </w:numPr>
        <w:spacing w:after="40" w:before="40" w:line="300"/>
      </w:pPr>
      <w:r>
        <w:rPr>
          <w:rFonts w:ascii="Arial" w:cs="Arial" w:eastAsia="Arial" w:hAnsi="Arial"/>
          <w:b/>
          <w:bCs/>
          <w:sz w:val="22"/>
          <w:szCs w:val="22"/>
        </w:rPr>
        <w:t xml:space="preserve">Backport. </w:t>
      </w:r>
      <w:r>
        <w:rPr>
          <w:rFonts w:ascii="Arial" w:cs="Arial" w:eastAsia="Arial" w:hAnsi="Arial"/>
          <w:sz w:val="22"/>
          <w:szCs w:val="22"/>
        </w:rPr>
        <w:t xml:space="preserve">After the hotfix lands in prod, port the fix back to dev and staging so envs stay aligned.</w:t>
      </w:r>
    </w:p>
    <w:p>
      <w:pPr>
        <w:pStyle w:val="ListParagraph"/>
        <w:numPr>
          <w:ilvl w:val="0"/>
          <w:numId w:val="2"/>
        </w:numPr>
        <w:spacing w:after="40" w:before="40" w:line="300"/>
      </w:pPr>
      <w:r>
        <w:rPr>
          <w:rFonts w:ascii="Arial" w:cs="Arial" w:eastAsia="Arial" w:hAnsi="Arial"/>
          <w:b/>
          <w:bCs/>
          <w:sz w:val="22"/>
          <w:szCs w:val="22"/>
        </w:rPr>
        <w:t xml:space="preserve">Postmortem. </w:t>
      </w:r>
      <w:r>
        <w:rPr>
          <w:rFonts w:ascii="Arial" w:cs="Arial" w:eastAsia="Arial" w:hAnsi="Arial"/>
          <w:sz w:val="22"/>
          <w:szCs w:val="22"/>
        </w:rPr>
        <w:t xml:space="preserve">Every hotfix warrants a review — why did the issue ship? What process failed?</w:t>
      </w:r>
    </w:p>
    <w:p>
      <w:pPr>
        <w:pStyle w:val="Heading2"/>
        <w:spacing w:after="160" w:before="360"/>
      </w:pPr>
      <w:r>
        <w:rPr>
          <w:rFonts w:ascii="Arial" w:cs="Arial" w:eastAsia="Arial" w:hAnsi="Arial"/>
          <w:b/>
          <w:bCs/>
          <w:color w:val="1F4E78"/>
          <w:sz w:val="30"/>
          <w:szCs w:val="30"/>
        </w:rPr>
        <w:t xml:space="preserve">19.4 The 'Break Glass' Procedure</w:t>
      </w:r>
    </w:p>
    <w:p>
      <w:pPr>
        <w:spacing w:after="80" w:before="80" w:line="320"/>
        <w:jc w:val="both"/>
      </w:pPr>
      <w:r>
        <w:rPr>
          <w:rFonts w:ascii="Arial" w:cs="Arial" w:eastAsia="Arial" w:hAnsi="Arial"/>
          <w:sz w:val="22"/>
          <w:szCs w:val="22"/>
        </w:rPr>
        <w:t xml:space="preserve">For extreme emergencies where even expedited PR flow is too slow:</w:t>
      </w:r>
    </w:p>
    <w:p>
      <w:pPr>
        <w:pStyle w:val="ListParagraph"/>
        <w:numPr>
          <w:ilvl w:val="0"/>
          <w:numId w:val="2"/>
        </w:numPr>
        <w:spacing w:after="40" w:before="40" w:line="300"/>
      </w:pPr>
      <w:r>
        <w:rPr>
          <w:rFonts w:ascii="Arial" w:cs="Arial" w:eastAsia="Arial" w:hAnsi="Arial"/>
          <w:sz w:val="22"/>
          <w:szCs w:val="22"/>
        </w:rPr>
        <w:t xml:space="preserve">An engineer with elevated permissions can bypass branch protection.</w:t>
      </w:r>
    </w:p>
    <w:p>
      <w:pPr>
        <w:pStyle w:val="ListParagraph"/>
        <w:numPr>
          <w:ilvl w:val="0"/>
          <w:numId w:val="2"/>
        </w:numPr>
        <w:spacing w:after="40" w:before="40" w:line="300"/>
      </w:pPr>
      <w:r>
        <w:rPr>
          <w:rFonts w:ascii="Arial" w:cs="Arial" w:eastAsia="Arial" w:hAnsi="Arial"/>
          <w:sz w:val="22"/>
          <w:szCs w:val="22"/>
        </w:rPr>
        <w:t xml:space="preserve">The bypass is logged (GitHub enforces this).</w:t>
      </w:r>
    </w:p>
    <w:p>
      <w:pPr>
        <w:pStyle w:val="ListParagraph"/>
        <w:numPr>
          <w:ilvl w:val="0"/>
          <w:numId w:val="2"/>
        </w:numPr>
        <w:spacing w:after="40" w:before="40" w:line="300"/>
      </w:pPr>
      <w:r>
        <w:rPr>
          <w:rFonts w:ascii="Arial" w:cs="Arial" w:eastAsia="Arial" w:hAnsi="Arial"/>
          <w:sz w:val="22"/>
          <w:szCs w:val="22"/>
        </w:rPr>
        <w:t xml:space="preserve">The change is still captured in Git.</w:t>
      </w:r>
    </w:p>
    <w:p>
      <w:pPr>
        <w:pStyle w:val="ListParagraph"/>
        <w:numPr>
          <w:ilvl w:val="0"/>
          <w:numId w:val="2"/>
        </w:numPr>
        <w:spacing w:after="40" w:before="40" w:line="300"/>
      </w:pPr>
      <w:r>
        <w:rPr>
          <w:rFonts w:ascii="Arial" w:cs="Arial" w:eastAsia="Arial" w:hAnsi="Arial"/>
          <w:sz w:val="22"/>
          <w:szCs w:val="22"/>
        </w:rPr>
        <w:t xml:space="preserve">Post-incident, the bypass is reviewed and documented.</w:t>
      </w:r>
    </w:p>
    <w:p>
      <w:pPr>
        <w:spacing w:after="80" w:before="80" w:line="320"/>
        <w:jc w:val="both"/>
      </w:pPr>
      <w:r>
        <w:rPr>
          <w:rFonts w:ascii="Arial" w:cs="Arial" w:eastAsia="Arial" w:hAnsi="Arial"/>
          <w:sz w:val="22"/>
          <w:szCs w:val="22"/>
        </w:rPr>
        <w:t xml:space="preserve">This is the LAST RESORT. Teams that 'break glass' frequently have a process problem, not an emergency pattern.</w:t>
      </w:r>
    </w:p>
    <w:p>
      <w:pPr>
        <w:pStyle w:val="Heading2"/>
        <w:spacing w:after="160" w:before="360"/>
      </w:pPr>
      <w:r>
        <w:rPr>
          <w:rFonts w:ascii="Arial" w:cs="Arial" w:eastAsia="Arial" w:hAnsi="Arial"/>
          <w:b/>
          <w:bCs/>
          <w:color w:val="1F4E78"/>
          <w:sz w:val="30"/>
          <w:szCs w:val="30"/>
        </w:rPr>
        <w:t xml:space="preserve">19.5 Hotfix vs Revert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Choice</w:t>
            </w:r>
          </w:p>
        </w:tc>
        <w:tc>
          <w:tcPr>
            <w:tcW w:type="dxa" w:w="3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Action</w:t>
            </w:r>
          </w:p>
        </w:tc>
        <w:tc>
          <w:tcPr>
            <w:tcW w:type="dxa" w:w="41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When to use</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Revert</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Go back to known-good previous state.</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When previous was good; fastest.</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Hotfix</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Deploy a new forward fix.</w:t>
            </w:r>
          </w:p>
        </w:tc>
        <w:tc>
          <w:tcPr>
            <w:tcW w:type="dxa" w:w="4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When previous was also bad; takes more time.</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Revert + plan hotfix</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Revert first (stop the bleeding), then hotfix calmly.</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When you can absorb being on the previous version while fixing.</w:t>
            </w:r>
          </w:p>
        </w:tc>
      </w:tr>
    </w:tbl>
    <w:p>
      <w:pPr>
        <w:spacing w:after="80" w:before="80" w:line="320"/>
        <w:jc w:val="both"/>
      </w:pPr>
      <w:r>
        <w:rPr>
          <w:rFonts w:ascii="Arial" w:cs="Arial" w:eastAsia="Arial" w:hAnsi="Arial"/>
          <w:sz w:val="22"/>
          <w:szCs w:val="22"/>
        </w:rPr>
        <w:t xml:space="preserve">The revert-first strategy is usually preferable — restore service immediately; fix thoughtfully afterward. Avoid the temptation to hotfix under pressure; pressure produces bugs.</w:t>
      </w:r>
    </w:p>
    <w:p>
      <w:pPr>
        <w:pStyle w:val="Heading1"/>
        <w:spacing w:after="240" w:before="480"/>
      </w:pPr>
      <w:r>
        <w:rPr>
          <w:rFonts w:ascii="Arial" w:cs="Arial" w:eastAsia="Arial" w:hAnsi="Arial"/>
          <w:b/>
          <w:bCs/>
          <w:color w:val="1F4E78"/>
          <w:sz w:val="36"/>
          <w:szCs w:val="36"/>
        </w:rPr>
        <w:t xml:space="preserve">20. Fast Rollback — rollbackWindow and Warm Replicas</w:t>
      </w:r>
    </w:p>
    <w:p>
      <w:pPr>
        <w:pStyle w:val="Heading2"/>
        <w:spacing w:after="160" w:before="360"/>
      </w:pPr>
      <w:r>
        <w:rPr>
          <w:rFonts w:ascii="Arial" w:cs="Arial" w:eastAsia="Arial" w:hAnsi="Arial"/>
          <w:b/>
          <w:bCs/>
          <w:color w:val="1F4E78"/>
          <w:sz w:val="30"/>
          <w:szCs w:val="30"/>
        </w:rPr>
        <w:t xml:space="preserve">20.1 The Rollback Speed Problem</w:t>
      </w:r>
    </w:p>
    <w:p>
      <w:pPr>
        <w:spacing w:after="80" w:before="80" w:line="320"/>
        <w:jc w:val="both"/>
      </w:pPr>
      <w:r>
        <w:rPr>
          <w:rFonts w:ascii="Arial" w:cs="Arial" w:eastAsia="Arial" w:hAnsi="Arial"/>
          <w:sz w:val="22"/>
          <w:szCs w:val="22"/>
        </w:rPr>
        <w:t xml:space="preserve">Normal rollback via git revert takes minutes. The commit merges; the controller reconciles (seconds to minutes); pods are created or recreated; readiness probes pass; traffic routes. Total: 2-5 minutes. For many incidents, 2-5 minutes is acceptable. For severe incidents, it feels long.</w:t>
      </w:r>
    </w:p>
    <w:p>
      <w:pPr>
        <w:pStyle w:val="Heading2"/>
        <w:spacing w:after="160" w:before="360"/>
      </w:pPr>
      <w:r>
        <w:rPr>
          <w:rFonts w:ascii="Arial" w:cs="Arial" w:eastAsia="Arial" w:hAnsi="Arial"/>
          <w:b/>
          <w:bCs/>
          <w:color w:val="1F4E78"/>
          <w:sz w:val="30"/>
          <w:szCs w:val="30"/>
        </w:rPr>
        <w:t xml:space="preserve">20.2 What Makes Rollback Slow</w:t>
      </w:r>
    </w:p>
    <w:p>
      <w:pPr>
        <w:pStyle w:val="ListParagraph"/>
        <w:numPr>
          <w:ilvl w:val="0"/>
          <w:numId w:val="2"/>
        </w:numPr>
        <w:spacing w:after="40" w:before="40" w:line="300"/>
      </w:pPr>
      <w:r>
        <w:rPr>
          <w:rFonts w:ascii="Arial" w:cs="Arial" w:eastAsia="Arial" w:hAnsi="Arial"/>
          <w:sz w:val="22"/>
          <w:szCs w:val="22"/>
        </w:rPr>
        <w:t xml:space="preserve">Controller reconciliation interval (default 3 minutes for ArgoCD, 1 minute for Flux).</w:t>
      </w:r>
    </w:p>
    <w:p>
      <w:pPr>
        <w:pStyle w:val="ListParagraph"/>
        <w:numPr>
          <w:ilvl w:val="0"/>
          <w:numId w:val="2"/>
        </w:numPr>
        <w:spacing w:after="40" w:before="40" w:line="300"/>
      </w:pPr>
      <w:r>
        <w:rPr>
          <w:rFonts w:ascii="Arial" w:cs="Arial" w:eastAsia="Arial" w:hAnsi="Arial"/>
          <w:sz w:val="22"/>
          <w:szCs w:val="22"/>
        </w:rPr>
        <w:t xml:space="preserve">Pod creation from the old image (if it's not cached on nodes).</w:t>
      </w:r>
    </w:p>
    <w:p>
      <w:pPr>
        <w:pStyle w:val="ListParagraph"/>
        <w:numPr>
          <w:ilvl w:val="0"/>
          <w:numId w:val="2"/>
        </w:numPr>
        <w:spacing w:after="40" w:before="40" w:line="300"/>
      </w:pPr>
      <w:r>
        <w:rPr>
          <w:rFonts w:ascii="Arial" w:cs="Arial" w:eastAsia="Arial" w:hAnsi="Arial"/>
          <w:sz w:val="22"/>
          <w:szCs w:val="22"/>
        </w:rPr>
        <w:t xml:space="preserve">Rolling update cycle (new pods ready, old pods terminated).</w:t>
      </w:r>
    </w:p>
    <w:p>
      <w:pPr>
        <w:pStyle w:val="ListParagraph"/>
        <w:numPr>
          <w:ilvl w:val="0"/>
          <w:numId w:val="2"/>
        </w:numPr>
        <w:spacing w:after="40" w:before="40" w:line="300"/>
      </w:pPr>
      <w:r>
        <w:rPr>
          <w:rFonts w:ascii="Arial" w:cs="Arial" w:eastAsia="Arial" w:hAnsi="Arial"/>
          <w:sz w:val="22"/>
          <w:szCs w:val="22"/>
        </w:rPr>
        <w:t xml:space="preserve">Readiness probe delays.</w:t>
      </w:r>
    </w:p>
    <w:p>
      <w:pPr>
        <w:pStyle w:val="ListParagraph"/>
        <w:numPr>
          <w:ilvl w:val="0"/>
          <w:numId w:val="2"/>
        </w:numPr>
        <w:spacing w:after="40" w:before="40" w:line="300"/>
      </w:pPr>
      <w:r>
        <w:rPr>
          <w:rFonts w:ascii="Arial" w:cs="Arial" w:eastAsia="Arial" w:hAnsi="Arial"/>
          <w:sz w:val="22"/>
          <w:szCs w:val="22"/>
        </w:rPr>
        <w:t xml:space="preserve">Cache warmup (sidecar proxies, DNS, connection pools).</w:t>
      </w:r>
    </w:p>
    <w:p>
      <w:pPr>
        <w:pStyle w:val="Heading2"/>
        <w:spacing w:after="160" w:before="360"/>
      </w:pPr>
      <w:r>
        <w:rPr>
          <w:rFonts w:ascii="Arial" w:cs="Arial" w:eastAsia="Arial" w:hAnsi="Arial"/>
          <w:b/>
          <w:bCs/>
          <w:color w:val="1F4E78"/>
          <w:sz w:val="30"/>
          <w:szCs w:val="30"/>
        </w:rPr>
        <w:t xml:space="preserve">20.3 Argo Rollouts' rollbackWindow</w:t>
      </w:r>
    </w:p>
    <w:p>
      <w:pPr>
        <w:spacing w:after="80" w:before="80" w:line="320"/>
        <w:jc w:val="both"/>
      </w:pPr>
      <w:r>
        <w:rPr>
          <w:rFonts w:ascii="Arial" w:cs="Arial" w:eastAsia="Arial" w:hAnsi="Arial"/>
          <w:sz w:val="22"/>
          <w:szCs w:val="22"/>
        </w:rPr>
        <w:t xml:space="preserve">Argo Rollouts provides a FAST-ROLLBACK option. When you roll back to a recently-deployed version WITHIN the configured window, Rollouts uses the CACHED ReplicaSet — the pods from that version are still warm and 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apiVersion: argoproj.io/v1alpha1</w:t>
            </w:r>
          </w:p>
          <w:p>
            <w:pPr>
              <w:spacing w:after="0" w:before="0" w:line="260"/>
            </w:pPr>
            <w:r>
              <w:rPr>
                <w:rFonts w:ascii="Consolas" w:cs="Consolas" w:eastAsia="Consolas" w:hAnsi="Consolas"/>
                <w:sz w:val="20"/>
                <w:szCs w:val="20"/>
              </w:rPr>
              <w:t xml:space="preserve">kind: Rollout</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my-app</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rollbackWindow:</w:t>
            </w:r>
          </w:p>
          <w:p>
            <w:pPr>
              <w:spacing w:after="0" w:before="0" w:line="260"/>
            </w:pPr>
            <w:r>
              <w:rPr>
                <w:rFonts w:ascii="Consolas" w:cs="Consolas" w:eastAsia="Consolas" w:hAnsi="Consolas"/>
                <w:sz w:val="20"/>
                <w:szCs w:val="20"/>
              </w:rPr>
              <w:t xml:space="preserve">    revisions: 3                      # keep last 3 revisions warm</w:t>
            </w:r>
          </w:p>
          <w:p>
            <w:pPr>
              <w:spacing w:after="0" w:before="0" w:line="260"/>
            </w:pPr>
            <w:r>
              <w:rPr>
                <w:rFonts w:ascii="Consolas" w:cs="Consolas" w:eastAsia="Consolas" w:hAnsi="Consolas"/>
                <w:sz w:val="20"/>
                <w:szCs w:val="20"/>
              </w:rPr>
              <w:t xml:space="preserve">  template:</w:t>
            </w:r>
          </w:p>
          <w:p>
            <w:pPr>
              <w:spacing w:after="0" w:before="0" w:line="260"/>
            </w:pPr>
            <w:r>
              <w:rPr>
                <w:rFonts w:ascii="Consolas" w:cs="Consolas" w:eastAsia="Consolas" w:hAnsi="Consolas"/>
                <w:sz w:val="20"/>
                <w:szCs w:val="20"/>
              </w:rPr>
              <w:t xml:space="preserve">    # ...</w:t>
            </w:r>
          </w:p>
        </w:tc>
      </w:tr>
    </w:tbl>
    <w:p>
      <w:pPr>
        <w:spacing w:after="80" w:before="80" w:line="320"/>
        <w:jc w:val="both"/>
      </w:pPr>
      <w:r>
        <w:rPr>
          <w:rFonts w:ascii="Arial" w:cs="Arial" w:eastAsia="Arial" w:hAnsi="Arial"/>
          <w:sz w:val="22"/>
          <w:szCs w:val="22"/>
        </w:rPr>
        <w:t xml:space="preserve">With this set, rolling back to versions deployed in the last 3 revisions triggers an IMMEDIATE switch — the old pods are still running, Kubernetes just needs to re-route traffic. Rollback time drops from minutes to seconds.</w:t>
      </w:r>
    </w:p>
    <w:p>
      <w:pPr>
        <w:pStyle w:val="Heading2"/>
        <w:spacing w:after="160" w:before="360"/>
      </w:pPr>
      <w:r>
        <w:rPr>
          <w:rFonts w:ascii="Arial" w:cs="Arial" w:eastAsia="Arial" w:hAnsi="Arial"/>
          <w:b/>
          <w:bCs/>
          <w:color w:val="1F4E78"/>
          <w:sz w:val="30"/>
          <w:szCs w:val="30"/>
        </w:rPr>
        <w:t xml:space="preserve">20.4 How It Works Under the Hood</w:t>
      </w:r>
    </w:p>
    <w:p>
      <w:pPr>
        <w:pStyle w:val="ListParagraph"/>
        <w:numPr>
          <w:ilvl w:val="0"/>
          <w:numId w:val="3"/>
        </w:numPr>
        <w:spacing w:after="40" w:before="40" w:line="300"/>
      </w:pPr>
      <w:r>
        <w:rPr>
          <w:rFonts w:ascii="Arial" w:cs="Arial" w:eastAsia="Arial" w:hAnsi="Arial"/>
          <w:sz w:val="22"/>
          <w:szCs w:val="22"/>
        </w:rPr>
        <w:t xml:space="preserve">Normal rollout creates a new ReplicaSet; old ones are scaled to 0 but not deleted.</w:t>
      </w:r>
    </w:p>
    <w:p>
      <w:pPr>
        <w:pStyle w:val="ListParagraph"/>
        <w:numPr>
          <w:ilvl w:val="0"/>
          <w:numId w:val="3"/>
        </w:numPr>
        <w:spacing w:after="40" w:before="40" w:line="300"/>
      </w:pPr>
      <w:r>
        <w:rPr>
          <w:rFonts w:ascii="Arial" w:cs="Arial" w:eastAsia="Arial" w:hAnsi="Arial"/>
          <w:sz w:val="22"/>
          <w:szCs w:val="22"/>
        </w:rPr>
        <w:t xml:space="preserve">With rollbackWindow, the old ReplicaSets stay at low-but-nonzero scale (e.g., 1 pod warm).</w:t>
      </w:r>
    </w:p>
    <w:p>
      <w:pPr>
        <w:pStyle w:val="ListParagraph"/>
        <w:numPr>
          <w:ilvl w:val="0"/>
          <w:numId w:val="3"/>
        </w:numPr>
        <w:spacing w:after="40" w:before="40" w:line="300"/>
      </w:pPr>
      <w:r>
        <w:rPr>
          <w:rFonts w:ascii="Arial" w:cs="Arial" w:eastAsia="Arial" w:hAnsi="Arial"/>
          <w:sz w:val="22"/>
          <w:szCs w:val="22"/>
        </w:rPr>
        <w:t xml:space="preserve">Rollback triggers scaling the old ReplicaSet UP and the current one DOWN.</w:t>
      </w:r>
    </w:p>
    <w:p>
      <w:pPr>
        <w:pStyle w:val="ListParagraph"/>
        <w:numPr>
          <w:ilvl w:val="0"/>
          <w:numId w:val="3"/>
        </w:numPr>
        <w:spacing w:after="40" w:before="40" w:line="300"/>
      </w:pPr>
      <w:r>
        <w:rPr>
          <w:rFonts w:ascii="Arial" w:cs="Arial" w:eastAsia="Arial" w:hAnsi="Arial"/>
          <w:sz w:val="22"/>
          <w:szCs w:val="22"/>
        </w:rPr>
        <w:t xml:space="preserve">Traffic routes to the already-ready old pods within seconds.</w:t>
      </w:r>
    </w:p>
    <w:p>
      <w:pPr>
        <w:pStyle w:val="Heading2"/>
        <w:spacing w:after="160" w:before="360"/>
      </w:pPr>
      <w:r>
        <w:rPr>
          <w:rFonts w:ascii="Arial" w:cs="Arial" w:eastAsia="Arial" w:hAnsi="Arial"/>
          <w:b/>
          <w:bCs/>
          <w:color w:val="1F4E78"/>
          <w:sz w:val="30"/>
          <w:szCs w:val="30"/>
        </w:rPr>
        <w:t xml:space="preserve">20.5 The Cost</w:t>
      </w:r>
    </w:p>
    <w:p>
      <w:pPr>
        <w:pStyle w:val="ListParagraph"/>
        <w:numPr>
          <w:ilvl w:val="0"/>
          <w:numId w:val="2"/>
        </w:numPr>
        <w:spacing w:after="40" w:before="40" w:line="300"/>
      </w:pPr>
      <w:r>
        <w:rPr>
          <w:rFonts w:ascii="Arial" w:cs="Arial" w:eastAsia="Arial" w:hAnsi="Arial"/>
          <w:sz w:val="22"/>
          <w:szCs w:val="22"/>
        </w:rPr>
        <w:t xml:space="preserve">Extra pods running continuously — more memory/CPU usage.</w:t>
      </w:r>
    </w:p>
    <w:p>
      <w:pPr>
        <w:pStyle w:val="ListParagraph"/>
        <w:numPr>
          <w:ilvl w:val="0"/>
          <w:numId w:val="2"/>
        </w:numPr>
        <w:spacing w:after="40" w:before="40" w:line="300"/>
      </w:pPr>
      <w:r>
        <w:rPr>
          <w:rFonts w:ascii="Arial" w:cs="Arial" w:eastAsia="Arial" w:hAnsi="Arial"/>
          <w:sz w:val="22"/>
          <w:szCs w:val="22"/>
        </w:rPr>
        <w:t xml:space="preserve">Storage for multiple ReplicaSets' configurations.</w:t>
      </w:r>
    </w:p>
    <w:p>
      <w:pPr>
        <w:pStyle w:val="ListParagraph"/>
        <w:numPr>
          <w:ilvl w:val="0"/>
          <w:numId w:val="2"/>
        </w:numPr>
        <w:spacing w:after="40" w:before="40" w:line="300"/>
      </w:pPr>
      <w:r>
        <w:rPr>
          <w:rFonts w:ascii="Arial" w:cs="Arial" w:eastAsia="Arial" w:hAnsi="Arial"/>
          <w:sz w:val="22"/>
          <w:szCs w:val="22"/>
        </w:rPr>
        <w:t xml:space="preserve">More complex state — operators must understand the warm-replica model.</w:t>
      </w:r>
    </w:p>
    <w:p>
      <w:pPr>
        <w:spacing w:after="80" w:before="80" w:line="320"/>
        <w:jc w:val="both"/>
      </w:pPr>
      <w:r>
        <w:rPr>
          <w:rFonts w:ascii="Arial" w:cs="Arial" w:eastAsia="Arial" w:hAnsi="Arial"/>
          <w:sz w:val="22"/>
          <w:szCs w:val="22"/>
        </w:rPr>
        <w:t xml:space="preserve">For critical services, worth it. For low-stakes services, basic rollback suffices.</w:t>
      </w:r>
    </w:p>
    <w:p>
      <w:pPr>
        <w:pStyle w:val="Heading2"/>
        <w:spacing w:after="160" w:before="360"/>
      </w:pPr>
      <w:r>
        <w:rPr>
          <w:rFonts w:ascii="Arial" w:cs="Arial" w:eastAsia="Arial" w:hAnsi="Arial"/>
          <w:b/>
          <w:bCs/>
          <w:color w:val="1F4E78"/>
          <w:sz w:val="30"/>
          <w:szCs w:val="30"/>
        </w:rPr>
        <w:t xml:space="preserve">20.6 Blue-Green for Fastest Rollback</w:t>
      </w:r>
    </w:p>
    <w:p>
      <w:pPr>
        <w:spacing w:after="80" w:before="80" w:line="320"/>
        <w:jc w:val="both"/>
      </w:pPr>
      <w:r>
        <w:rPr>
          <w:rFonts w:ascii="Arial" w:cs="Arial" w:eastAsia="Arial" w:hAnsi="Arial"/>
          <w:sz w:val="22"/>
          <w:szCs w:val="22"/>
        </w:rPr>
        <w:t xml:space="preserve">Blue-green deployment is the fastest rollback pattern. The old version ('blue') is still fully running when the new version ('green') takes traffic. Rollback is a DNS/service selector flip — instant. Covered in ArgoCD Module 8.</w:t>
      </w:r>
    </w:p>
    <w:p>
      <w:pPr>
        <w:pStyle w:val="Heading2"/>
        <w:spacing w:after="160" w:before="360"/>
      </w:pPr>
      <w:r>
        <w:rPr>
          <w:rFonts w:ascii="Arial" w:cs="Arial" w:eastAsia="Arial" w:hAnsi="Arial"/>
          <w:b/>
          <w:bCs/>
          <w:color w:val="1F4E78"/>
          <w:sz w:val="30"/>
          <w:szCs w:val="30"/>
        </w:rPr>
        <w:t xml:space="preserve">20.7 The General Principle</w:t>
      </w:r>
    </w:p>
    <w:p>
      <w:pPr>
        <w:spacing w:after="80" w:before="80" w:line="320"/>
        <w:jc w:val="both"/>
      </w:pPr>
      <w:r>
        <w:rPr>
          <w:rFonts w:ascii="Arial" w:cs="Arial" w:eastAsia="Arial" w:hAnsi="Arial"/>
          <w:sz w:val="22"/>
          <w:szCs w:val="22"/>
        </w:rPr>
        <w:t xml:space="preserve">Rollback speed is a spectrum. Faster costs more (infrastructure, complexity). Choose based on the service's criticality: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Approach</w:t>
            </w:r>
          </w:p>
        </w:tc>
        <w:tc>
          <w:tcPr>
            <w:tcW w:type="dxa" w:w="2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Rollback speed</w:t>
            </w:r>
          </w:p>
        </w:tc>
        <w:tc>
          <w:tcPr>
            <w:tcW w:type="dxa" w:w="49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Appropriate for</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Basic git revert</w:t>
            </w:r>
          </w:p>
        </w:tc>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~2-5 minutes.</w:t>
            </w:r>
          </w:p>
        </w:tc>
        <w:tc>
          <w:tcPr>
            <w:tcW w:type="dxa" w:w="4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Low-stakes services; acceptable downtime.</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rollbackWindow (Rollouts)</w:t>
            </w:r>
          </w:p>
        </w:tc>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~10-30 seconds.</w:t>
            </w:r>
          </w:p>
        </w:tc>
        <w:tc>
          <w:tcPr>
            <w:tcW w:type="dxa" w:w="4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Critical services; 10+ revision warm cost.</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Blue-green</w:t>
            </w:r>
          </w:p>
        </w:tc>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~1 second.</w:t>
            </w:r>
          </w:p>
        </w:tc>
        <w:tc>
          <w:tcPr>
            <w:tcW w:type="dxa" w:w="4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Top-tier services; double the resource cost during overlap.</w:t>
            </w:r>
          </w:p>
        </w:tc>
      </w:tr>
    </w:tbl>
    <w:p>
      <w:pPr>
        <w:pStyle w:val="Heading1"/>
        <w:spacing w:after="240" w:before="480"/>
      </w:pPr>
      <w:r>
        <w:rPr>
          <w:rFonts w:ascii="Arial" w:cs="Arial" w:eastAsia="Arial" w:hAnsi="Arial"/>
          <w:b/>
          <w:bCs/>
          <w:color w:val="1F4E78"/>
          <w:sz w:val="36"/>
          <w:szCs w:val="36"/>
        </w:rPr>
        <w:t xml:space="preserve">21. What Revert Doesn't Undo</w:t>
      </w:r>
    </w:p>
    <w:p>
      <w:pPr>
        <w:pStyle w:val="Heading2"/>
        <w:spacing w:after="160" w:before="360"/>
      </w:pPr>
      <w:r>
        <w:rPr>
          <w:rFonts w:ascii="Arial" w:cs="Arial" w:eastAsia="Arial" w:hAnsi="Arial"/>
          <w:b/>
          <w:bCs/>
          <w:color w:val="1F4E78"/>
          <w:sz w:val="30"/>
          <w:szCs w:val="30"/>
        </w:rPr>
        <w:t xml:space="preserve">21.1 Declarative State vs Side Effects</w:t>
      </w:r>
    </w:p>
    <w:p>
      <w:pPr>
        <w:spacing w:after="80" w:before="80" w:line="320"/>
        <w:jc w:val="both"/>
      </w:pPr>
      <w:r>
        <w:rPr>
          <w:rFonts w:ascii="Arial" w:cs="Arial" w:eastAsia="Arial" w:hAnsi="Arial"/>
          <w:sz w:val="22"/>
          <w:szCs w:val="22"/>
        </w:rPr>
        <w:t xml:space="preserve">Git revert restores DECLARATIVE STATE — the set of resources the cluster should have and their specs. It does NOT undo SIDE EFFECTS of operations that ran during the bad deploy.</w:t>
      </w:r>
    </w:p>
    <w:p>
      <w:pPr>
        <w:pStyle w:val="Heading2"/>
        <w:spacing w:after="160" w:before="360"/>
      </w:pPr>
      <w:r>
        <w:rPr>
          <w:rFonts w:ascii="Arial" w:cs="Arial" w:eastAsia="Arial" w:hAnsi="Arial"/>
          <w:b/>
          <w:bCs/>
          <w:color w:val="1F4E78"/>
          <w:sz w:val="30"/>
          <w:szCs w:val="30"/>
        </w:rPr>
        <w:t xml:space="preserve">21.2 Database Schema Migrations</w:t>
      </w:r>
    </w:p>
    <w:p>
      <w:pPr>
        <w:spacing w:after="80" w:before="80" w:line="320"/>
        <w:jc w:val="both"/>
      </w:pPr>
      <w:r>
        <w:rPr>
          <w:rFonts w:ascii="Arial" w:cs="Arial" w:eastAsia="Arial" w:hAnsi="Arial"/>
          <w:sz w:val="22"/>
          <w:szCs w:val="22"/>
        </w:rPr>
        <w:t xml:space="preserve">A classic problem. The bad deploy ran a migration that added a column. Reverting the deploy's manifests doesn't roll back the migration. The column stays; old code tries to query without it; errors.</w:t>
      </w:r>
    </w:p>
    <w:p>
      <w:pPr>
        <w:spacing w:after="80" w:before="80" w:line="320"/>
        <w:jc w:val="both"/>
      </w:pPr>
      <w:r>
        <w:rPr>
          <w:rFonts w:ascii="Arial" w:cs="Arial" w:eastAsia="Arial" w:hAnsi="Arial"/>
          <w:sz w:val="22"/>
          <w:szCs w:val="22"/>
        </w:rPr>
        <w:t xml:space="preserve">Solutions:</w:t>
      </w:r>
    </w:p>
    <w:p>
      <w:pPr>
        <w:pStyle w:val="ListParagraph"/>
        <w:numPr>
          <w:ilvl w:val="0"/>
          <w:numId w:val="2"/>
        </w:numPr>
        <w:spacing w:after="40" w:before="40" w:line="300"/>
      </w:pPr>
      <w:r>
        <w:rPr>
          <w:rFonts w:ascii="Arial" w:cs="Arial" w:eastAsia="Arial" w:hAnsi="Arial"/>
          <w:b/>
          <w:bCs/>
          <w:sz w:val="22"/>
          <w:szCs w:val="22"/>
        </w:rPr>
        <w:t xml:space="preserve">Forward-only migrations. </w:t>
      </w:r>
      <w:r>
        <w:rPr>
          <w:rFonts w:ascii="Arial" w:cs="Arial" w:eastAsia="Arial" w:hAnsi="Arial"/>
          <w:sz w:val="22"/>
          <w:szCs w:val="22"/>
        </w:rPr>
        <w:t xml:space="preserve">Design migrations to be compatible with both old and new code. Add-only changes (new column, new table) are safe; old code ignores.</w:t>
      </w:r>
    </w:p>
    <w:p>
      <w:pPr>
        <w:pStyle w:val="ListParagraph"/>
        <w:numPr>
          <w:ilvl w:val="0"/>
          <w:numId w:val="2"/>
        </w:numPr>
        <w:spacing w:after="40" w:before="40" w:line="300"/>
      </w:pPr>
      <w:r>
        <w:rPr>
          <w:rFonts w:ascii="Arial" w:cs="Arial" w:eastAsia="Arial" w:hAnsi="Arial"/>
          <w:b/>
          <w:bCs/>
          <w:sz w:val="22"/>
          <w:szCs w:val="22"/>
        </w:rPr>
        <w:t xml:space="preserve">Explicit rollback migrations. </w:t>
      </w:r>
      <w:r>
        <w:rPr>
          <w:rFonts w:ascii="Arial" w:cs="Arial" w:eastAsia="Arial" w:hAnsi="Arial"/>
          <w:sz w:val="22"/>
          <w:szCs w:val="22"/>
        </w:rPr>
        <w:t xml:space="preserve">Every migration has a rollback; rollback applied as a separate deploy.</w:t>
      </w:r>
    </w:p>
    <w:p>
      <w:pPr>
        <w:pStyle w:val="ListParagraph"/>
        <w:numPr>
          <w:ilvl w:val="0"/>
          <w:numId w:val="2"/>
        </w:numPr>
        <w:spacing w:after="40" w:before="40" w:line="300"/>
      </w:pPr>
      <w:r>
        <w:rPr>
          <w:rFonts w:ascii="Arial" w:cs="Arial" w:eastAsia="Arial" w:hAnsi="Arial"/>
          <w:b/>
          <w:bCs/>
          <w:sz w:val="22"/>
          <w:szCs w:val="22"/>
        </w:rPr>
        <w:t xml:space="preserve">Gate schema changes. </w:t>
      </w:r>
      <w:r>
        <w:rPr>
          <w:rFonts w:ascii="Arial" w:cs="Arial" w:eastAsia="Arial" w:hAnsi="Arial"/>
          <w:sz w:val="22"/>
          <w:szCs w:val="22"/>
        </w:rPr>
        <w:t xml:space="preserve">Schema migrations deployed SEPARATELY from code changes; each gated by review.</w:t>
      </w:r>
    </w:p>
    <w:p>
      <w:pPr>
        <w:pStyle w:val="Heading2"/>
        <w:spacing w:after="160" w:before="360"/>
      </w:pPr>
      <w:r>
        <w:rPr>
          <w:rFonts w:ascii="Arial" w:cs="Arial" w:eastAsia="Arial" w:hAnsi="Arial"/>
          <w:b/>
          <w:bCs/>
          <w:color w:val="1F4E78"/>
          <w:sz w:val="30"/>
          <w:szCs w:val="30"/>
        </w:rPr>
        <w:t xml:space="preserve">21.3 Data Writes</w:t>
      </w:r>
    </w:p>
    <w:p>
      <w:pPr>
        <w:spacing w:after="80" w:before="80" w:line="320"/>
        <w:jc w:val="both"/>
      </w:pPr>
      <w:r>
        <w:rPr>
          <w:rFonts w:ascii="Arial" w:cs="Arial" w:eastAsia="Arial" w:hAnsi="Arial"/>
          <w:sz w:val="22"/>
          <w:szCs w:val="22"/>
        </w:rPr>
        <w:t xml:space="preserve">The bad deploy wrote bad data. Reverting the code doesn't un-write the data. Bad data persists; new code (old version, after revert) may choke on it.</w:t>
      </w:r>
    </w:p>
    <w:p>
      <w:pPr>
        <w:spacing w:after="80" w:before="80" w:line="320"/>
        <w:jc w:val="both"/>
      </w:pPr>
      <w:r>
        <w:rPr>
          <w:rFonts w:ascii="Arial" w:cs="Arial" w:eastAsia="Arial" w:hAnsi="Arial"/>
          <w:sz w:val="22"/>
          <w:szCs w:val="22"/>
        </w:rPr>
        <w:t xml:space="preserve">Solutions:</w:t>
      </w:r>
    </w:p>
    <w:p>
      <w:pPr>
        <w:pStyle w:val="ListParagraph"/>
        <w:numPr>
          <w:ilvl w:val="0"/>
          <w:numId w:val="2"/>
        </w:numPr>
        <w:spacing w:after="40" w:before="40" w:line="300"/>
      </w:pPr>
      <w:r>
        <w:rPr>
          <w:rFonts w:ascii="Arial" w:cs="Arial" w:eastAsia="Arial" w:hAnsi="Arial"/>
          <w:sz w:val="22"/>
          <w:szCs w:val="22"/>
        </w:rPr>
        <w:t xml:space="preserve">Data validation at write time.</w:t>
      </w:r>
    </w:p>
    <w:p>
      <w:pPr>
        <w:pStyle w:val="ListParagraph"/>
        <w:numPr>
          <w:ilvl w:val="0"/>
          <w:numId w:val="2"/>
        </w:numPr>
        <w:spacing w:after="40" w:before="40" w:line="300"/>
      </w:pPr>
      <w:r>
        <w:rPr>
          <w:rFonts w:ascii="Arial" w:cs="Arial" w:eastAsia="Arial" w:hAnsi="Arial"/>
          <w:sz w:val="22"/>
          <w:szCs w:val="22"/>
        </w:rPr>
        <w:t xml:space="preserve">Restore from backup (data-level DR).</w:t>
      </w:r>
    </w:p>
    <w:p>
      <w:pPr>
        <w:pStyle w:val="ListParagraph"/>
        <w:numPr>
          <w:ilvl w:val="0"/>
          <w:numId w:val="2"/>
        </w:numPr>
        <w:spacing w:after="40" w:before="40" w:line="300"/>
      </w:pPr>
      <w:r>
        <w:rPr>
          <w:rFonts w:ascii="Arial" w:cs="Arial" w:eastAsia="Arial" w:hAnsi="Arial"/>
          <w:sz w:val="22"/>
          <w:szCs w:val="22"/>
        </w:rPr>
        <w:t xml:space="preserve">Data migration scripts to clean up.</w:t>
      </w:r>
    </w:p>
    <w:p>
      <w:pPr>
        <w:pStyle w:val="ListParagraph"/>
        <w:numPr>
          <w:ilvl w:val="0"/>
          <w:numId w:val="2"/>
        </w:numPr>
        <w:spacing w:after="40" w:before="40" w:line="300"/>
      </w:pPr>
      <w:r>
        <w:rPr>
          <w:rFonts w:ascii="Arial" w:cs="Arial" w:eastAsia="Arial" w:hAnsi="Arial"/>
          <w:sz w:val="22"/>
          <w:szCs w:val="22"/>
        </w:rPr>
        <w:t xml:space="preserve">Event-sourced architectures that can replay.</w:t>
      </w:r>
    </w:p>
    <w:p>
      <w:pPr>
        <w:pStyle w:val="Heading2"/>
        <w:spacing w:after="160" w:before="360"/>
      </w:pPr>
      <w:r>
        <w:rPr>
          <w:rFonts w:ascii="Arial" w:cs="Arial" w:eastAsia="Arial" w:hAnsi="Arial"/>
          <w:b/>
          <w:bCs/>
          <w:color w:val="1F4E78"/>
          <w:sz w:val="30"/>
          <w:szCs w:val="30"/>
        </w:rPr>
        <w:t xml:space="preserve">21.4 External Side Effects</w:t>
      </w:r>
    </w:p>
    <w:p>
      <w:pPr>
        <w:spacing w:after="80" w:before="80" w:line="320"/>
        <w:jc w:val="both"/>
      </w:pPr>
      <w:r>
        <w:rPr>
          <w:rFonts w:ascii="Arial" w:cs="Arial" w:eastAsia="Arial" w:hAnsi="Arial"/>
          <w:sz w:val="22"/>
          <w:szCs w:val="22"/>
        </w:rPr>
        <w:t xml:space="preserve">The bad deploy fired webhooks to third parties. Reverting doesn't un-send them. The third party processed the bad data.</w:t>
      </w:r>
    </w:p>
    <w:p>
      <w:pPr>
        <w:spacing w:after="80" w:before="80" w:line="320"/>
        <w:jc w:val="both"/>
      </w:pPr>
      <w:r>
        <w:rPr>
          <w:rFonts w:ascii="Arial" w:cs="Arial" w:eastAsia="Arial" w:hAnsi="Arial"/>
          <w:sz w:val="22"/>
          <w:szCs w:val="22"/>
        </w:rPr>
        <w:t xml:space="preserve">Solutions:</w:t>
      </w:r>
    </w:p>
    <w:p>
      <w:pPr>
        <w:pStyle w:val="ListParagraph"/>
        <w:numPr>
          <w:ilvl w:val="0"/>
          <w:numId w:val="2"/>
        </w:numPr>
        <w:spacing w:after="40" w:before="40" w:line="300"/>
      </w:pPr>
      <w:r>
        <w:rPr>
          <w:rFonts w:ascii="Arial" w:cs="Arial" w:eastAsia="Arial" w:hAnsi="Arial"/>
          <w:sz w:val="22"/>
          <w:szCs w:val="22"/>
        </w:rPr>
        <w:t xml:space="preserve">Idempotent API calls where possible.</w:t>
      </w:r>
    </w:p>
    <w:p>
      <w:pPr>
        <w:pStyle w:val="ListParagraph"/>
        <w:numPr>
          <w:ilvl w:val="0"/>
          <w:numId w:val="2"/>
        </w:numPr>
        <w:spacing w:after="40" w:before="40" w:line="300"/>
      </w:pPr>
      <w:r>
        <w:rPr>
          <w:rFonts w:ascii="Arial" w:cs="Arial" w:eastAsia="Arial" w:hAnsi="Arial"/>
          <w:sz w:val="22"/>
          <w:szCs w:val="22"/>
        </w:rPr>
        <w:t xml:space="preserve">Compensating actions to undo side effects.</w:t>
      </w:r>
    </w:p>
    <w:p>
      <w:pPr>
        <w:pStyle w:val="ListParagraph"/>
        <w:numPr>
          <w:ilvl w:val="0"/>
          <w:numId w:val="2"/>
        </w:numPr>
        <w:spacing w:after="40" w:before="40" w:line="300"/>
      </w:pPr>
      <w:r>
        <w:rPr>
          <w:rFonts w:ascii="Arial" w:cs="Arial" w:eastAsia="Arial" w:hAnsi="Arial"/>
          <w:sz w:val="22"/>
          <w:szCs w:val="22"/>
        </w:rPr>
        <w:t xml:space="preserve">Graceful degradation — third parties tolerate occasional odd input.</w:t>
      </w:r>
    </w:p>
    <w:p>
      <w:pPr>
        <w:pStyle w:val="Heading2"/>
        <w:spacing w:after="160" w:before="360"/>
      </w:pPr>
      <w:r>
        <w:rPr>
          <w:rFonts w:ascii="Arial" w:cs="Arial" w:eastAsia="Arial" w:hAnsi="Arial"/>
          <w:b/>
          <w:bCs/>
          <w:color w:val="1F4E78"/>
          <w:sz w:val="30"/>
          <w:szCs w:val="30"/>
        </w:rPr>
        <w:t xml:space="preserve">21.5 Cloud Resource Changes</w:t>
      </w:r>
    </w:p>
    <w:p>
      <w:pPr>
        <w:spacing w:after="80" w:before="80" w:line="320"/>
        <w:jc w:val="both"/>
      </w:pPr>
      <w:r>
        <w:rPr>
          <w:rFonts w:ascii="Arial" w:cs="Arial" w:eastAsia="Arial" w:hAnsi="Arial"/>
          <w:sz w:val="22"/>
          <w:szCs w:val="22"/>
        </w:rPr>
        <w:t xml:space="preserve">The bad deploy scaled an RDS instance up. Reverting the manifest doesn't scale it back. Cost accrues.</w:t>
      </w:r>
    </w:p>
    <w:p>
      <w:pPr>
        <w:spacing w:after="80" w:before="80" w:line="320"/>
        <w:jc w:val="both"/>
      </w:pPr>
      <w:r>
        <w:rPr>
          <w:rFonts w:ascii="Arial" w:cs="Arial" w:eastAsia="Arial" w:hAnsi="Arial"/>
          <w:sz w:val="22"/>
          <w:szCs w:val="22"/>
        </w:rPr>
        <w:t xml:space="preserve">Solutions:</w:t>
      </w:r>
    </w:p>
    <w:p>
      <w:pPr>
        <w:pStyle w:val="ListParagraph"/>
        <w:numPr>
          <w:ilvl w:val="0"/>
          <w:numId w:val="2"/>
        </w:numPr>
        <w:spacing w:after="40" w:before="40" w:line="300"/>
      </w:pPr>
      <w:r>
        <w:rPr>
          <w:rFonts w:ascii="Arial" w:cs="Arial" w:eastAsia="Arial" w:hAnsi="Arial"/>
          <w:sz w:val="22"/>
          <w:szCs w:val="22"/>
        </w:rPr>
        <w:t xml:space="preserve">Cloud resources in separate Terraform/Crossplane workflows.</w:t>
      </w:r>
    </w:p>
    <w:p>
      <w:pPr>
        <w:pStyle w:val="ListParagraph"/>
        <w:numPr>
          <w:ilvl w:val="0"/>
          <w:numId w:val="2"/>
        </w:numPr>
        <w:spacing w:after="40" w:before="40" w:line="300"/>
      </w:pPr>
      <w:r>
        <w:rPr>
          <w:rFonts w:ascii="Arial" w:cs="Arial" w:eastAsia="Arial" w:hAnsi="Arial"/>
          <w:sz w:val="22"/>
          <w:szCs w:val="22"/>
        </w:rPr>
        <w:t xml:space="preserve">Rollback procedures specific to cloud resources.</w:t>
      </w:r>
    </w:p>
    <w:p>
      <w:pPr>
        <w:pStyle w:val="ListParagraph"/>
        <w:numPr>
          <w:ilvl w:val="0"/>
          <w:numId w:val="2"/>
        </w:numPr>
        <w:spacing w:after="40" w:before="40" w:line="300"/>
      </w:pPr>
      <w:r>
        <w:rPr>
          <w:rFonts w:ascii="Arial" w:cs="Arial" w:eastAsia="Arial" w:hAnsi="Arial"/>
          <w:sz w:val="22"/>
          <w:szCs w:val="22"/>
        </w:rPr>
        <w:t xml:space="preserve">Aws-cli scripts, IaC-native rollback tools.</w:t>
      </w:r>
    </w:p>
    <w:p>
      <w:pPr>
        <w:pStyle w:val="Heading2"/>
        <w:spacing w:after="160" w:before="360"/>
      </w:pPr>
      <w:r>
        <w:rPr>
          <w:rFonts w:ascii="Arial" w:cs="Arial" w:eastAsia="Arial" w:hAnsi="Arial"/>
          <w:b/>
          <w:bCs/>
          <w:color w:val="1F4E78"/>
          <w:sz w:val="30"/>
          <w:szCs w:val="30"/>
        </w:rPr>
        <w:t xml:space="preserve">21.6 The Takeaway</w:t>
      </w:r>
    </w:p>
    <w:p>
      <w:pPr>
        <w:spacing w:after="80" w:before="80" w:line="320"/>
        <w:jc w:val="both"/>
      </w:pPr>
      <w:r>
        <w:rPr>
          <w:rFonts w:ascii="Arial" w:cs="Arial" w:eastAsia="Arial" w:hAnsi="Arial"/>
          <w:sz w:val="22"/>
          <w:szCs w:val="22"/>
        </w:rPr>
        <w:t xml:space="preserve">GitOps rollback is GREAT for 'the code is bad; go back to the old code.' It's NOT a universal 'undo.' Teams need complementary strategies for data, schema, and external side effects. Recognize the limit; plan accordingly.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CE4D6"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Reverts Are Necessary, Not Sufficient</w:t>
            </w:r>
          </w:p>
          <w:p>
            <w:pPr>
              <w:spacing w:after="80" w:before="80" w:line="320"/>
              <w:jc w:val="both"/>
            </w:pPr>
            <w:r>
              <w:rPr>
                <w:rFonts w:ascii="Arial" w:cs="Arial" w:eastAsia="Arial" w:hAnsi="Arial"/>
                <w:sz w:val="22"/>
                <w:szCs w:val="22"/>
              </w:rPr>
              <w:t xml:space="preserve">The 'git revert = rollback' story is true for declarative state — which covers most of what runs in a Kubernetes cluster. It's incomplete for data-altering deploys. Before adopting GitOps, inventory which of your deploys have non-declarative side effects (schema migrations, data writes, webhook fires) and develop compensating strategies for each. Don't let 'GitOps solves rollback' mislead you into thinking all your rollback problems are solved.</w:t>
            </w:r>
          </w:p>
        </w:tc>
      </w:tr>
    </w:tbl>
    <w:p>
      <w:pPr>
        <w:pStyle w:val="Heading1"/>
        <w:spacing w:after="240" w:before="480"/>
      </w:pPr>
      <w:r>
        <w:rPr>
          <w:rFonts w:ascii="Arial" w:cs="Arial" w:eastAsia="Arial" w:hAnsi="Arial"/>
          <w:b/>
          <w:bCs/>
          <w:color w:val="1F4E78"/>
          <w:sz w:val="36"/>
          <w:szCs w:val="36"/>
        </w:rPr>
        <w:t xml:space="preserve">22. Audit Trails for Deploys and Rollbacks</w:t>
      </w:r>
    </w:p>
    <w:p>
      <w:pPr>
        <w:pStyle w:val="Heading2"/>
        <w:spacing w:after="160" w:before="360"/>
      </w:pPr>
      <w:r>
        <w:rPr>
          <w:rFonts w:ascii="Arial" w:cs="Arial" w:eastAsia="Arial" w:hAnsi="Arial"/>
          <w:b/>
          <w:bCs/>
          <w:color w:val="1F4E78"/>
          <w:sz w:val="30"/>
          <w:szCs w:val="30"/>
        </w:rPr>
        <w:t xml:space="preserve">22.1 What the Git Log Contains</w:t>
      </w:r>
    </w:p>
    <w:p>
      <w:pPr>
        <w:spacing w:after="80" w:before="80" w:line="320"/>
        <w:jc w:val="both"/>
      </w:pPr>
      <w:r>
        <w:rPr>
          <w:rFonts w:ascii="Arial" w:cs="Arial" w:eastAsia="Arial" w:hAnsi="Arial"/>
          <w:sz w:val="22"/>
          <w:szCs w:val="22"/>
        </w:rPr>
        <w:t xml:space="preserve">For every deploy and rollback, Git records:</w:t>
      </w:r>
    </w:p>
    <w:p>
      <w:pPr>
        <w:pStyle w:val="ListParagraph"/>
        <w:numPr>
          <w:ilvl w:val="0"/>
          <w:numId w:val="2"/>
        </w:numPr>
        <w:spacing w:after="40" w:before="40" w:line="300"/>
      </w:pPr>
      <w:r>
        <w:rPr>
          <w:rFonts w:ascii="Arial" w:cs="Arial" w:eastAsia="Arial" w:hAnsi="Arial"/>
          <w:sz w:val="22"/>
          <w:szCs w:val="22"/>
        </w:rPr>
        <w:t xml:space="preserve">Commit SHA.</w:t>
      </w:r>
    </w:p>
    <w:p>
      <w:pPr>
        <w:pStyle w:val="ListParagraph"/>
        <w:numPr>
          <w:ilvl w:val="0"/>
          <w:numId w:val="2"/>
        </w:numPr>
        <w:spacing w:after="40" w:before="40" w:line="300"/>
      </w:pPr>
      <w:r>
        <w:rPr>
          <w:rFonts w:ascii="Arial" w:cs="Arial" w:eastAsia="Arial" w:hAnsi="Arial"/>
          <w:sz w:val="22"/>
          <w:szCs w:val="22"/>
        </w:rPr>
        <w:t xml:space="preserve">Author (person or bot).</w:t>
      </w:r>
    </w:p>
    <w:p>
      <w:pPr>
        <w:pStyle w:val="ListParagraph"/>
        <w:numPr>
          <w:ilvl w:val="0"/>
          <w:numId w:val="2"/>
        </w:numPr>
        <w:spacing w:after="40" w:before="40" w:line="300"/>
      </w:pPr>
      <w:r>
        <w:rPr>
          <w:rFonts w:ascii="Arial" w:cs="Arial" w:eastAsia="Arial" w:hAnsi="Arial"/>
          <w:sz w:val="22"/>
          <w:szCs w:val="22"/>
        </w:rPr>
        <w:t xml:space="preserve">Timestamp.</w:t>
      </w:r>
    </w:p>
    <w:p>
      <w:pPr>
        <w:pStyle w:val="ListParagraph"/>
        <w:numPr>
          <w:ilvl w:val="0"/>
          <w:numId w:val="2"/>
        </w:numPr>
        <w:spacing w:after="40" w:before="40" w:line="300"/>
      </w:pPr>
      <w:r>
        <w:rPr>
          <w:rFonts w:ascii="Arial" w:cs="Arial" w:eastAsia="Arial" w:hAnsi="Arial"/>
          <w:sz w:val="22"/>
          <w:szCs w:val="22"/>
        </w:rPr>
        <w:t xml:space="preserve">Commit message.</w:t>
      </w:r>
    </w:p>
    <w:p>
      <w:pPr>
        <w:pStyle w:val="ListParagraph"/>
        <w:numPr>
          <w:ilvl w:val="0"/>
          <w:numId w:val="2"/>
        </w:numPr>
        <w:spacing w:after="40" w:before="40" w:line="300"/>
      </w:pPr>
      <w:r>
        <w:rPr>
          <w:rFonts w:ascii="Arial" w:cs="Arial" w:eastAsia="Arial" w:hAnsi="Arial"/>
          <w:sz w:val="22"/>
          <w:szCs w:val="22"/>
        </w:rPr>
        <w:t xml:space="preserve">Diff — exactly what changed.</w:t>
      </w:r>
    </w:p>
    <w:p>
      <w:pPr>
        <w:pStyle w:val="ListParagraph"/>
        <w:numPr>
          <w:ilvl w:val="0"/>
          <w:numId w:val="2"/>
        </w:numPr>
        <w:spacing w:after="40" w:before="40" w:line="300"/>
      </w:pPr>
      <w:r>
        <w:rPr>
          <w:rFonts w:ascii="Arial" w:cs="Arial" w:eastAsia="Arial" w:hAnsi="Arial"/>
          <w:sz w:val="22"/>
          <w:szCs w:val="22"/>
        </w:rPr>
        <w:t xml:space="preserve">Parent commit(s).</w:t>
      </w:r>
    </w:p>
    <w:p>
      <w:pPr>
        <w:pStyle w:val="ListParagraph"/>
        <w:numPr>
          <w:ilvl w:val="0"/>
          <w:numId w:val="2"/>
        </w:numPr>
        <w:spacing w:after="40" w:before="40" w:line="300"/>
      </w:pPr>
      <w:r>
        <w:rPr>
          <w:rFonts w:ascii="Arial" w:cs="Arial" w:eastAsia="Arial" w:hAnsi="Arial"/>
          <w:sz w:val="22"/>
          <w:szCs w:val="22"/>
        </w:rPr>
        <w:t xml:space="preserve">Optional: signature (GPG/Sigstore).</w:t>
      </w:r>
    </w:p>
    <w:p>
      <w:pPr>
        <w:spacing w:after="80" w:before="80" w:line="320"/>
        <w:jc w:val="both"/>
      </w:pPr>
      <w:r>
        <w:rPr>
          <w:rFonts w:ascii="Arial" w:cs="Arial" w:eastAsia="Arial" w:hAnsi="Arial"/>
          <w:sz w:val="22"/>
          <w:szCs w:val="22"/>
        </w:rPr>
        <w:t xml:space="preserve">Combined with PR metadata (who reviewed, who approved), this is the audit trail for every change to production.</w:t>
      </w:r>
    </w:p>
    <w:p>
      <w:pPr>
        <w:pStyle w:val="Heading2"/>
        <w:spacing w:after="160" w:before="360"/>
      </w:pPr>
      <w:r>
        <w:rPr>
          <w:rFonts w:ascii="Arial" w:cs="Arial" w:eastAsia="Arial" w:hAnsi="Arial"/>
          <w:b/>
          <w:bCs/>
          <w:color w:val="1F4E78"/>
          <w:sz w:val="30"/>
          <w:szCs w:val="30"/>
        </w:rPr>
        <w:t xml:space="preserve">22.2 Reconstructing a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All prod changes in Q3 2026</w:t>
            </w:r>
          </w:p>
          <w:p>
            <w:pPr>
              <w:spacing w:after="0" w:before="0" w:line="260"/>
            </w:pPr>
            <w:r>
              <w:rPr>
                <w:rFonts w:ascii="Consolas" w:cs="Consolas" w:eastAsia="Consolas" w:hAnsi="Consolas"/>
                <w:sz w:val="20"/>
                <w:szCs w:val="20"/>
              </w:rPr>
              <w:t xml:space="preserve">$ git log --oneline --all \</w:t>
            </w:r>
          </w:p>
          <w:p>
            <w:pPr>
              <w:spacing w:after="0" w:before="0" w:line="260"/>
            </w:pPr>
            <w:r>
              <w:rPr>
                <w:rFonts w:ascii="Consolas" w:cs="Consolas" w:eastAsia="Consolas" w:hAnsi="Consolas"/>
                <w:sz w:val="20"/>
                <w:szCs w:val="20"/>
              </w:rPr>
              <w:t xml:space="preserve">    --since "2026-07-01" --until "2026-09-30" \</w:t>
            </w:r>
          </w:p>
          <w:p>
            <w:pPr>
              <w:spacing w:after="0" w:before="0" w:line="260"/>
            </w:pPr>
            <w:r>
              <w:rPr>
                <w:rFonts w:ascii="Consolas" w:cs="Consolas" w:eastAsia="Consolas" w:hAnsi="Consolas"/>
                <w:sz w:val="20"/>
                <w:szCs w:val="20"/>
              </w:rPr>
              <w:t xml:space="preserve">    -- services/my-app/overlays/prod/</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Who authored each</w:t>
            </w:r>
          </w:p>
          <w:p>
            <w:pPr>
              <w:spacing w:after="0" w:before="0" w:line="260"/>
            </w:pPr>
            <w:r>
              <w:rPr>
                <w:rFonts w:ascii="Consolas" w:cs="Consolas" w:eastAsia="Consolas" w:hAnsi="Consolas"/>
                <w:sz w:val="20"/>
                <w:szCs w:val="20"/>
              </w:rPr>
              <w:t xml:space="preserve">$ git log --pretty=format:"%h %an %s" \</w:t>
            </w:r>
          </w:p>
          <w:p>
            <w:pPr>
              <w:spacing w:after="0" w:before="0" w:line="260"/>
            </w:pPr>
            <w:r>
              <w:rPr>
                <w:rFonts w:ascii="Consolas" w:cs="Consolas" w:eastAsia="Consolas" w:hAnsi="Consolas"/>
                <w:sz w:val="20"/>
                <w:szCs w:val="20"/>
              </w:rPr>
              <w:t xml:space="preserve">    -- services/my-app/overlays/prod/</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The actual changes (deploys and rollbacks)</w:t>
            </w:r>
          </w:p>
          <w:p>
            <w:pPr>
              <w:spacing w:after="0" w:before="0" w:line="260"/>
            </w:pPr>
            <w:r>
              <w:rPr>
                <w:rFonts w:ascii="Consolas" w:cs="Consolas" w:eastAsia="Consolas" w:hAnsi="Consolas"/>
                <w:sz w:val="20"/>
                <w:szCs w:val="20"/>
              </w:rPr>
              <w:t xml:space="preserve">$ git log -p -- services/my-app/overlays/prod/kustomization.yaml</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Specifically reverts</w:t>
            </w:r>
          </w:p>
          <w:p>
            <w:pPr>
              <w:spacing w:after="0" w:before="0" w:line="260"/>
            </w:pPr>
            <w:r>
              <w:rPr>
                <w:rFonts w:ascii="Consolas" w:cs="Consolas" w:eastAsia="Consolas" w:hAnsi="Consolas"/>
                <w:sz w:val="20"/>
                <w:szCs w:val="20"/>
              </w:rPr>
              <w:t xml:space="preserve">$ git log --oneline --grep="Revert" -- services/my-app/overlays/prod/</w:t>
            </w:r>
          </w:p>
        </w:tc>
      </w:tr>
    </w:tbl>
    <w:p>
      <w:pPr>
        <w:pStyle w:val="Heading2"/>
        <w:spacing w:after="160" w:before="360"/>
      </w:pPr>
      <w:r>
        <w:rPr>
          <w:rFonts w:ascii="Arial" w:cs="Arial" w:eastAsia="Arial" w:hAnsi="Arial"/>
          <w:b/>
          <w:bCs/>
          <w:color w:val="1F4E78"/>
          <w:sz w:val="30"/>
          <w:szCs w:val="30"/>
        </w:rPr>
        <w:t xml:space="preserve">22.3 Tying to Incident Records</w:t>
      </w:r>
    </w:p>
    <w:p>
      <w:pPr>
        <w:spacing w:after="80" w:before="80" w:line="320"/>
        <w:jc w:val="both"/>
      </w:pPr>
      <w:r>
        <w:rPr>
          <w:rFonts w:ascii="Arial" w:cs="Arial" w:eastAsia="Arial" w:hAnsi="Arial"/>
          <w:sz w:val="22"/>
          <w:szCs w:val="22"/>
        </w:rPr>
        <w:t xml:space="preserve">A complete audit connects:</w:t>
      </w:r>
    </w:p>
    <w:p>
      <w:pPr>
        <w:pStyle w:val="ListParagraph"/>
        <w:numPr>
          <w:ilvl w:val="0"/>
          <w:numId w:val="2"/>
        </w:numPr>
        <w:spacing w:after="40" w:before="40" w:line="300"/>
      </w:pPr>
      <w:r>
        <w:rPr>
          <w:rFonts w:ascii="Arial" w:cs="Arial" w:eastAsia="Arial" w:hAnsi="Arial"/>
          <w:sz w:val="22"/>
          <w:szCs w:val="22"/>
        </w:rPr>
        <w:t xml:space="preserve">The Git commit (when/who changed what).</w:t>
      </w:r>
    </w:p>
    <w:p>
      <w:pPr>
        <w:pStyle w:val="ListParagraph"/>
        <w:numPr>
          <w:ilvl w:val="0"/>
          <w:numId w:val="2"/>
        </w:numPr>
        <w:spacing w:after="40" w:before="40" w:line="300"/>
      </w:pPr>
      <w:r>
        <w:rPr>
          <w:rFonts w:ascii="Arial" w:cs="Arial" w:eastAsia="Arial" w:hAnsi="Arial"/>
          <w:sz w:val="22"/>
          <w:szCs w:val="22"/>
        </w:rPr>
        <w:t xml:space="preserve">The PR (review, approval, discussion).</w:t>
      </w:r>
    </w:p>
    <w:p>
      <w:pPr>
        <w:pStyle w:val="ListParagraph"/>
        <w:numPr>
          <w:ilvl w:val="0"/>
          <w:numId w:val="2"/>
        </w:numPr>
        <w:spacing w:after="40" w:before="40" w:line="300"/>
      </w:pPr>
      <w:r>
        <w:rPr>
          <w:rFonts w:ascii="Arial" w:cs="Arial" w:eastAsia="Arial" w:hAnsi="Arial"/>
          <w:sz w:val="22"/>
          <w:szCs w:val="22"/>
        </w:rPr>
        <w:t xml:space="preserve">The incident ticket (if one was opened).</w:t>
      </w:r>
    </w:p>
    <w:p>
      <w:pPr>
        <w:pStyle w:val="ListParagraph"/>
        <w:numPr>
          <w:ilvl w:val="0"/>
          <w:numId w:val="2"/>
        </w:numPr>
        <w:spacing w:after="40" w:before="40" w:line="300"/>
      </w:pPr>
      <w:r>
        <w:rPr>
          <w:rFonts w:ascii="Arial" w:cs="Arial" w:eastAsia="Arial" w:hAnsi="Arial"/>
          <w:sz w:val="22"/>
          <w:szCs w:val="22"/>
        </w:rPr>
        <w:t xml:space="preserve">The postmortem document (if written).</w:t>
      </w:r>
    </w:p>
    <w:p>
      <w:pPr>
        <w:pStyle w:val="ListParagraph"/>
        <w:numPr>
          <w:ilvl w:val="0"/>
          <w:numId w:val="2"/>
        </w:numPr>
        <w:spacing w:after="40" w:before="40" w:line="300"/>
      </w:pPr>
      <w:r>
        <w:rPr>
          <w:rFonts w:ascii="Arial" w:cs="Arial" w:eastAsia="Arial" w:hAnsi="Arial"/>
          <w:sz w:val="22"/>
          <w:szCs w:val="22"/>
        </w:rPr>
        <w:t xml:space="preserve">The alerting that triggered investigation.</w:t>
      </w:r>
    </w:p>
    <w:p>
      <w:pPr>
        <w:spacing w:after="80" w:before="80" w:line="320"/>
        <w:jc w:val="both"/>
      </w:pPr>
      <w:r>
        <w:rPr>
          <w:rFonts w:ascii="Arial" w:cs="Arial" w:eastAsia="Arial" w:hAnsi="Arial"/>
          <w:sz w:val="22"/>
          <w:szCs w:val="22"/>
        </w:rPr>
        <w:t xml:space="preserve">Linking commits to tickets in commit messages (e.g., 'Refs INC-12345') makes the trail followable by humans and tools.</w:t>
      </w:r>
    </w:p>
    <w:p>
      <w:pPr>
        <w:pStyle w:val="Heading2"/>
        <w:spacing w:after="160" w:before="360"/>
      </w:pPr>
      <w:r>
        <w:rPr>
          <w:rFonts w:ascii="Arial" w:cs="Arial" w:eastAsia="Arial" w:hAnsi="Arial"/>
          <w:b/>
          <w:bCs/>
          <w:color w:val="1F4E78"/>
          <w:sz w:val="30"/>
          <w:szCs w:val="30"/>
        </w:rPr>
        <w:t xml:space="preserve">22.4 Deploy vs Rollback in Audit</w:t>
      </w:r>
    </w:p>
    <w:p>
      <w:pPr>
        <w:spacing w:after="80" w:before="80" w:line="320"/>
        <w:jc w:val="both"/>
      </w:pPr>
      <w:r>
        <w:rPr>
          <w:rFonts w:ascii="Arial" w:cs="Arial" w:eastAsia="Arial" w:hAnsi="Arial"/>
          <w:sz w:val="22"/>
          <w:szCs w:val="22"/>
        </w:rPr>
        <w:t xml:space="preserve">Rollbacks should be IDENTIFIABLE in the audit trail. Conventions:</w:t>
      </w:r>
    </w:p>
    <w:p>
      <w:pPr>
        <w:pStyle w:val="ListParagraph"/>
        <w:numPr>
          <w:ilvl w:val="0"/>
          <w:numId w:val="2"/>
        </w:numPr>
        <w:spacing w:after="40" w:before="40" w:line="300"/>
      </w:pPr>
      <w:r>
        <w:rPr>
          <w:rFonts w:ascii="Arial" w:cs="Arial" w:eastAsia="Arial" w:hAnsi="Arial"/>
          <w:sz w:val="22"/>
          <w:szCs w:val="22"/>
        </w:rPr>
        <w:t xml:space="preserve">Commit message starts with 'Revert' (git revert does this automatically).</w:t>
      </w:r>
    </w:p>
    <w:p>
      <w:pPr>
        <w:pStyle w:val="ListParagraph"/>
        <w:numPr>
          <w:ilvl w:val="0"/>
          <w:numId w:val="2"/>
        </w:numPr>
        <w:spacing w:after="40" w:before="40" w:line="300"/>
      </w:pPr>
      <w:r>
        <w:rPr>
          <w:rFonts w:ascii="Arial" w:cs="Arial" w:eastAsia="Arial" w:hAnsi="Arial"/>
          <w:sz w:val="22"/>
          <w:szCs w:val="22"/>
        </w:rPr>
        <w:t xml:space="preserve">PR has a 'rollback' label.</w:t>
      </w:r>
    </w:p>
    <w:p>
      <w:pPr>
        <w:pStyle w:val="ListParagraph"/>
        <w:numPr>
          <w:ilvl w:val="0"/>
          <w:numId w:val="2"/>
        </w:numPr>
        <w:spacing w:after="40" w:before="40" w:line="300"/>
      </w:pPr>
      <w:r>
        <w:rPr>
          <w:rFonts w:ascii="Arial" w:cs="Arial" w:eastAsia="Arial" w:hAnsi="Arial"/>
          <w:sz w:val="22"/>
          <w:szCs w:val="22"/>
        </w:rPr>
        <w:t xml:space="preserve">Commit references the original bad commit.</w:t>
      </w:r>
    </w:p>
    <w:p>
      <w:pPr>
        <w:spacing w:after="80" w:before="80" w:line="320"/>
        <w:jc w:val="both"/>
      </w:pPr>
      <w:r>
        <w:rPr>
          <w:rFonts w:ascii="Arial" w:cs="Arial" w:eastAsia="Arial" w:hAnsi="Arial"/>
          <w:sz w:val="22"/>
          <w:szCs w:val="22"/>
        </w:rPr>
        <w:t xml:space="preserve">Queries like 'show me all rollbacks in Q3' then become trivial.</w:t>
      </w:r>
    </w:p>
    <w:p>
      <w:pPr>
        <w:pStyle w:val="Heading2"/>
        <w:spacing w:after="160" w:before="360"/>
      </w:pPr>
      <w:r>
        <w:rPr>
          <w:rFonts w:ascii="Arial" w:cs="Arial" w:eastAsia="Arial" w:hAnsi="Arial"/>
          <w:b/>
          <w:bCs/>
          <w:color w:val="1F4E78"/>
          <w:sz w:val="30"/>
          <w:szCs w:val="30"/>
        </w:rPr>
        <w:t xml:space="preserve">22.5 Compliance Reporting</w:t>
      </w:r>
    </w:p>
    <w:p>
      <w:pPr>
        <w:spacing w:after="80" w:before="80" w:line="320"/>
        <w:jc w:val="both"/>
      </w:pPr>
      <w:r>
        <w:rPr>
          <w:rFonts w:ascii="Arial" w:cs="Arial" w:eastAsia="Arial" w:hAnsi="Arial"/>
          <w:sz w:val="22"/>
          <w:szCs w:val="22"/>
        </w:rPr>
        <w:t xml:space="preserve">For SOC 2, PCI, and similar audits, the typical deploy-audit questions are:</w:t>
      </w:r>
    </w:p>
    <w:p>
      <w:pPr>
        <w:pStyle w:val="ListParagraph"/>
        <w:numPr>
          <w:ilvl w:val="0"/>
          <w:numId w:val="3"/>
        </w:numPr>
        <w:spacing w:after="40" w:before="40" w:line="300"/>
      </w:pPr>
      <w:r>
        <w:rPr>
          <w:rFonts w:ascii="Arial" w:cs="Arial" w:eastAsia="Arial" w:hAnsi="Arial"/>
          <w:sz w:val="22"/>
          <w:szCs w:val="22"/>
        </w:rPr>
        <w:t xml:space="preserve">Show me all production changes during the audit period.</w:t>
      </w:r>
    </w:p>
    <w:p>
      <w:pPr>
        <w:pStyle w:val="ListParagraph"/>
        <w:numPr>
          <w:ilvl w:val="0"/>
          <w:numId w:val="3"/>
        </w:numPr>
        <w:spacing w:after="40" w:before="40" w:line="300"/>
      </w:pPr>
      <w:r>
        <w:rPr>
          <w:rFonts w:ascii="Arial" w:cs="Arial" w:eastAsia="Arial" w:hAnsi="Arial"/>
          <w:sz w:val="22"/>
          <w:szCs w:val="22"/>
        </w:rPr>
        <w:t xml:space="preserve">For each change: who authored, who approved, when deployed, what changed.</w:t>
      </w:r>
    </w:p>
    <w:p>
      <w:pPr>
        <w:pStyle w:val="ListParagraph"/>
        <w:numPr>
          <w:ilvl w:val="0"/>
          <w:numId w:val="3"/>
        </w:numPr>
        <w:spacing w:after="40" w:before="40" w:line="300"/>
      </w:pPr>
      <w:r>
        <w:rPr>
          <w:rFonts w:ascii="Arial" w:cs="Arial" w:eastAsia="Arial" w:hAnsi="Arial"/>
          <w:sz w:val="22"/>
          <w:szCs w:val="22"/>
        </w:rPr>
        <w:t xml:space="preserve">Identify any unauthorized changes.</w:t>
      </w:r>
    </w:p>
    <w:p>
      <w:pPr>
        <w:pStyle w:val="ListParagraph"/>
        <w:numPr>
          <w:ilvl w:val="0"/>
          <w:numId w:val="3"/>
        </w:numPr>
        <w:spacing w:after="40" w:before="40" w:line="300"/>
      </w:pPr>
      <w:r>
        <w:rPr>
          <w:rFonts w:ascii="Arial" w:cs="Arial" w:eastAsia="Arial" w:hAnsi="Arial"/>
          <w:sz w:val="22"/>
          <w:szCs w:val="22"/>
        </w:rPr>
        <w:t xml:space="preserve">Show rollback events and their reasons.</w:t>
      </w:r>
    </w:p>
    <w:p>
      <w:pPr>
        <w:spacing w:after="80" w:before="80" w:line="320"/>
        <w:jc w:val="both"/>
      </w:pPr>
      <w:r>
        <w:rPr>
          <w:rFonts w:ascii="Arial" w:cs="Arial" w:eastAsia="Arial" w:hAnsi="Arial"/>
          <w:sz w:val="22"/>
          <w:szCs w:val="22"/>
        </w:rPr>
        <w:t xml:space="preserve">All answerable from Git log + PR metadata. No separate compliance tooling needed — just good hygiene.</w:t>
      </w:r>
    </w:p>
    <w:p>
      <w:pPr>
        <w:pStyle w:val="Heading2"/>
        <w:spacing w:after="160" w:before="360"/>
      </w:pPr>
      <w:r>
        <w:rPr>
          <w:rFonts w:ascii="Arial" w:cs="Arial" w:eastAsia="Arial" w:hAnsi="Arial"/>
          <w:b/>
          <w:bCs/>
          <w:color w:val="1F4E78"/>
          <w:sz w:val="30"/>
          <w:szCs w:val="30"/>
        </w:rPr>
        <w:t xml:space="preserve">22.6 What to Add to Git for Richer Audit</w:t>
      </w:r>
    </w:p>
    <w:p>
      <w:pPr>
        <w:pStyle w:val="ListParagraph"/>
        <w:numPr>
          <w:ilvl w:val="0"/>
          <w:numId w:val="2"/>
        </w:numPr>
        <w:spacing w:after="40" w:before="40" w:line="300"/>
      </w:pPr>
      <w:r>
        <w:rPr>
          <w:rFonts w:ascii="Arial" w:cs="Arial" w:eastAsia="Arial" w:hAnsi="Arial"/>
          <w:b/>
          <w:bCs/>
          <w:sz w:val="22"/>
          <w:szCs w:val="22"/>
        </w:rPr>
        <w:t xml:space="preserve">Signed commits. </w:t>
      </w:r>
      <w:r>
        <w:rPr>
          <w:rFonts w:ascii="Arial" w:cs="Arial" w:eastAsia="Arial" w:hAnsi="Arial"/>
          <w:sz w:val="22"/>
          <w:szCs w:val="22"/>
        </w:rPr>
        <w:t xml:space="preserve">Cryptographic proof of authorship.</w:t>
      </w:r>
    </w:p>
    <w:p>
      <w:pPr>
        <w:pStyle w:val="ListParagraph"/>
        <w:numPr>
          <w:ilvl w:val="0"/>
          <w:numId w:val="2"/>
        </w:numPr>
        <w:spacing w:after="40" w:before="40" w:line="300"/>
      </w:pPr>
      <w:r>
        <w:rPr>
          <w:rFonts w:ascii="Arial" w:cs="Arial" w:eastAsia="Arial" w:hAnsi="Arial"/>
          <w:b/>
          <w:bCs/>
          <w:sz w:val="22"/>
          <w:szCs w:val="22"/>
        </w:rPr>
        <w:t xml:space="preserve">Conventional commit messages. </w:t>
      </w:r>
      <w:r>
        <w:rPr>
          <w:rFonts w:ascii="Arial" w:cs="Arial" w:eastAsia="Arial" w:hAnsi="Arial"/>
          <w:sz w:val="22"/>
          <w:szCs w:val="22"/>
        </w:rPr>
        <w:t xml:space="preserve">Standard format (fix/feat/chore/etc.) makes parsing easier.</w:t>
      </w:r>
    </w:p>
    <w:p>
      <w:pPr>
        <w:pStyle w:val="ListParagraph"/>
        <w:numPr>
          <w:ilvl w:val="0"/>
          <w:numId w:val="2"/>
        </w:numPr>
        <w:spacing w:after="40" w:before="40" w:line="300"/>
      </w:pPr>
      <w:r>
        <w:rPr>
          <w:rFonts w:ascii="Arial" w:cs="Arial" w:eastAsia="Arial" w:hAnsi="Arial"/>
          <w:b/>
          <w:bCs/>
          <w:sz w:val="22"/>
          <w:szCs w:val="22"/>
        </w:rPr>
        <w:t xml:space="preserve">Ticket references. </w:t>
      </w:r>
      <w:r>
        <w:rPr>
          <w:rFonts w:ascii="Arial" w:cs="Arial" w:eastAsia="Arial" w:hAnsi="Arial"/>
          <w:sz w:val="22"/>
          <w:szCs w:val="22"/>
        </w:rPr>
        <w:t xml:space="preserve">Tie commits to issues/incidents.</w:t>
      </w:r>
    </w:p>
    <w:p>
      <w:pPr>
        <w:pStyle w:val="ListParagraph"/>
        <w:numPr>
          <w:ilvl w:val="0"/>
          <w:numId w:val="2"/>
        </w:numPr>
        <w:spacing w:after="40" w:before="40" w:line="300"/>
      </w:pPr>
      <w:r>
        <w:rPr>
          <w:rFonts w:ascii="Arial" w:cs="Arial" w:eastAsia="Arial" w:hAnsi="Arial"/>
          <w:b/>
          <w:bCs/>
          <w:sz w:val="22"/>
          <w:szCs w:val="22"/>
        </w:rPr>
        <w:t xml:space="preserve">PR templates. </w:t>
      </w:r>
      <w:r>
        <w:rPr>
          <w:rFonts w:ascii="Arial" w:cs="Arial" w:eastAsia="Arial" w:hAnsi="Arial"/>
          <w:sz w:val="22"/>
          <w:szCs w:val="22"/>
        </w:rPr>
        <w:t xml:space="preserve">Require context, validation steps, rollback plan.</w:t>
      </w:r>
    </w:p>
    <w:p>
      <w:pPr>
        <w:pStyle w:val="ListParagraph"/>
        <w:numPr>
          <w:ilvl w:val="0"/>
          <w:numId w:val="2"/>
        </w:numPr>
        <w:spacing w:after="40" w:before="40" w:line="300"/>
      </w:pPr>
      <w:r>
        <w:rPr>
          <w:rFonts w:ascii="Arial" w:cs="Arial" w:eastAsia="Arial" w:hAnsi="Arial"/>
          <w:b/>
          <w:bCs/>
          <w:sz w:val="22"/>
          <w:szCs w:val="22"/>
        </w:rPr>
        <w:t xml:space="preserve">Review approvals. </w:t>
      </w:r>
      <w:r>
        <w:rPr>
          <w:rFonts w:ascii="Arial" w:cs="Arial" w:eastAsia="Arial" w:hAnsi="Arial"/>
          <w:sz w:val="22"/>
          <w:szCs w:val="22"/>
        </w:rPr>
        <w:t xml:space="preserve">Enforced by branch protection.</w:t>
      </w:r>
    </w:p>
    <w:p>
      <w:pPr>
        <w:pStyle w:val="Heading1"/>
        <w:spacing w:after="240" w:before="480"/>
      </w:pPr>
      <w:r>
        <w:rPr>
          <w:rFonts w:ascii="Arial" w:cs="Arial" w:eastAsia="Arial" w:hAnsi="Arial"/>
          <w:b/>
          <w:bCs/>
          <w:color w:val="1F4E78"/>
          <w:sz w:val="36"/>
          <w:szCs w:val="36"/>
        </w:rPr>
        <w:t xml:space="preserve">23. Best Practices, Pitfalls &amp; Quick Reference</w:t>
      </w:r>
    </w:p>
    <w:p>
      <w:pPr>
        <w:pStyle w:val="Heading2"/>
        <w:spacing w:after="160" w:before="360"/>
      </w:pPr>
      <w:r>
        <w:rPr>
          <w:rFonts w:ascii="Arial" w:cs="Arial" w:eastAsia="Arial" w:hAnsi="Arial"/>
          <w:b/>
          <w:bCs/>
          <w:color w:val="1F4E78"/>
          <w:sz w:val="30"/>
          <w:szCs w:val="30"/>
        </w:rPr>
        <w:t xml:space="preserve">23.1 Best Practices</w:t>
      </w:r>
    </w:p>
    <w:p>
      <w:pPr>
        <w:pStyle w:val="ListParagraph"/>
        <w:numPr>
          <w:ilvl w:val="0"/>
          <w:numId w:val="2"/>
        </w:numPr>
        <w:spacing w:after="40" w:before="40" w:line="300"/>
      </w:pPr>
      <w:r>
        <w:rPr>
          <w:rFonts w:ascii="Arial" w:cs="Arial" w:eastAsia="Arial" w:hAnsi="Arial"/>
          <w:b/>
          <w:bCs/>
          <w:sz w:val="22"/>
          <w:szCs w:val="22"/>
        </w:rPr>
        <w:t xml:space="preserve">CI-driven updates as the default. </w:t>
      </w:r>
      <w:r>
        <w:rPr>
          <w:rFonts w:ascii="Arial" w:cs="Arial" w:eastAsia="Arial" w:hAnsi="Arial"/>
          <w:sz w:val="22"/>
          <w:szCs w:val="22"/>
        </w:rPr>
        <w:t xml:space="preserve">Tightly coupled; clear cause-and-effect; production-friendly.</w:t>
      </w:r>
    </w:p>
    <w:p>
      <w:pPr>
        <w:pStyle w:val="ListParagraph"/>
        <w:numPr>
          <w:ilvl w:val="0"/>
          <w:numId w:val="2"/>
        </w:numPr>
        <w:spacing w:after="40" w:before="40" w:line="300"/>
      </w:pPr>
      <w:r>
        <w:rPr>
          <w:rFonts w:ascii="Arial" w:cs="Arial" w:eastAsia="Arial" w:hAnsi="Arial"/>
          <w:b/>
          <w:bCs/>
          <w:sz w:val="22"/>
          <w:szCs w:val="22"/>
        </w:rPr>
        <w:t xml:space="preserve">Image updaters for dev environments. </w:t>
      </w:r>
      <w:r>
        <w:rPr>
          <w:rFonts w:ascii="Arial" w:cs="Arial" w:eastAsia="Arial" w:hAnsi="Arial"/>
          <w:sz w:val="22"/>
          <w:szCs w:val="22"/>
        </w:rPr>
        <w:t xml:space="preserve">Low-friction; auto-deploy-latest is what dev wants.</w:t>
      </w:r>
    </w:p>
    <w:p>
      <w:pPr>
        <w:pStyle w:val="ListParagraph"/>
        <w:numPr>
          <w:ilvl w:val="0"/>
          <w:numId w:val="2"/>
        </w:numPr>
        <w:spacing w:after="40" w:before="40" w:line="300"/>
      </w:pPr>
      <w:r>
        <w:rPr>
          <w:rFonts w:ascii="Arial" w:cs="Arial" w:eastAsia="Arial" w:hAnsi="Arial"/>
          <w:b/>
          <w:bCs/>
          <w:sz w:val="22"/>
          <w:szCs w:val="22"/>
        </w:rPr>
        <w:t xml:space="preserve">Git SHA tags for internal services. </w:t>
      </w:r>
      <w:r>
        <w:rPr>
          <w:rFonts w:ascii="Arial" w:cs="Arial" w:eastAsia="Arial" w:hAnsi="Arial"/>
          <w:sz w:val="22"/>
          <w:szCs w:val="22"/>
        </w:rPr>
        <w:t xml:space="preserve">Immutable, traceable, ordered. Never use 'latest'.</w:t>
      </w:r>
    </w:p>
    <w:p>
      <w:pPr>
        <w:pStyle w:val="ListParagraph"/>
        <w:numPr>
          <w:ilvl w:val="0"/>
          <w:numId w:val="2"/>
        </w:numPr>
        <w:spacing w:after="40" w:before="40" w:line="300"/>
      </w:pPr>
      <w:r>
        <w:rPr>
          <w:rFonts w:ascii="Arial" w:cs="Arial" w:eastAsia="Arial" w:hAnsi="Arial"/>
          <w:b/>
          <w:bCs/>
          <w:sz w:val="22"/>
          <w:szCs w:val="22"/>
        </w:rPr>
        <w:t xml:space="preserve">Build once, promote across environments. </w:t>
      </w:r>
      <w:r>
        <w:rPr>
          <w:rFonts w:ascii="Arial" w:cs="Arial" w:eastAsia="Arial" w:hAnsi="Arial"/>
          <w:sz w:val="22"/>
          <w:szCs w:val="22"/>
        </w:rPr>
        <w:t xml:space="preserve">Same image traverses dev → staging → prod.</w:t>
      </w:r>
    </w:p>
    <w:p>
      <w:pPr>
        <w:pStyle w:val="ListParagraph"/>
        <w:numPr>
          <w:ilvl w:val="0"/>
          <w:numId w:val="2"/>
        </w:numPr>
        <w:spacing w:after="40" w:before="40" w:line="300"/>
      </w:pPr>
      <w:r>
        <w:rPr>
          <w:rFonts w:ascii="Arial" w:cs="Arial" w:eastAsia="Arial" w:hAnsi="Arial"/>
          <w:b/>
          <w:bCs/>
          <w:sz w:val="22"/>
          <w:szCs w:val="22"/>
        </w:rPr>
        <w:t xml:space="preserve">PR-based promotion for production. </w:t>
      </w:r>
      <w:r>
        <w:rPr>
          <w:rFonts w:ascii="Arial" w:cs="Arial" w:eastAsia="Arial" w:hAnsi="Arial"/>
          <w:sz w:val="22"/>
          <w:szCs w:val="22"/>
        </w:rPr>
        <w:t xml:space="preserve">Human approval; auditable; gated.</w:t>
      </w:r>
    </w:p>
    <w:p>
      <w:pPr>
        <w:pStyle w:val="ListParagraph"/>
        <w:numPr>
          <w:ilvl w:val="0"/>
          <w:numId w:val="2"/>
        </w:numPr>
        <w:spacing w:after="40" w:before="40" w:line="300"/>
      </w:pPr>
      <w:r>
        <w:rPr>
          <w:rFonts w:ascii="Arial" w:cs="Arial" w:eastAsia="Arial" w:hAnsi="Arial"/>
          <w:b/>
          <w:bCs/>
          <w:sz w:val="22"/>
          <w:szCs w:val="22"/>
        </w:rPr>
        <w:t xml:space="preserve">Auto-merge for low-risk PRs. </w:t>
      </w:r>
      <w:r>
        <w:rPr>
          <w:rFonts w:ascii="Arial" w:cs="Arial" w:eastAsia="Arial" w:hAnsi="Arial"/>
          <w:sz w:val="22"/>
          <w:szCs w:val="22"/>
        </w:rPr>
        <w:t xml:space="preserve">Tag-only, CI-green, non-prod. Keeps velocity.</w:t>
      </w:r>
    </w:p>
    <w:p>
      <w:pPr>
        <w:pStyle w:val="ListParagraph"/>
        <w:numPr>
          <w:ilvl w:val="0"/>
          <w:numId w:val="2"/>
        </w:numPr>
        <w:spacing w:after="40" w:before="40" w:line="300"/>
      </w:pPr>
      <w:r>
        <w:rPr>
          <w:rFonts w:ascii="Arial" w:cs="Arial" w:eastAsia="Arial" w:hAnsi="Arial"/>
          <w:b/>
          <w:bCs/>
          <w:sz w:val="22"/>
          <w:szCs w:val="22"/>
        </w:rPr>
        <w:t xml:space="preserve">Automated gates where appropriate. </w:t>
      </w:r>
      <w:r>
        <w:rPr>
          <w:rFonts w:ascii="Arial" w:cs="Arial" w:eastAsia="Arial" w:hAnsi="Arial"/>
          <w:sz w:val="22"/>
          <w:szCs w:val="22"/>
        </w:rPr>
        <w:t xml:space="preserve">Integration tests, metric baselines, soak time.</w:t>
      </w:r>
    </w:p>
    <w:p>
      <w:pPr>
        <w:pStyle w:val="ListParagraph"/>
        <w:numPr>
          <w:ilvl w:val="0"/>
          <w:numId w:val="2"/>
        </w:numPr>
        <w:spacing w:after="40" w:before="40" w:line="300"/>
      </w:pPr>
      <w:r>
        <w:rPr>
          <w:rFonts w:ascii="Arial" w:cs="Arial" w:eastAsia="Arial" w:hAnsi="Arial"/>
          <w:b/>
          <w:bCs/>
          <w:sz w:val="22"/>
          <w:szCs w:val="22"/>
        </w:rPr>
        <w:t xml:space="preserve">Config-first for breaking changes. </w:t>
      </w:r>
      <w:r>
        <w:rPr>
          <w:rFonts w:ascii="Arial" w:cs="Arial" w:eastAsia="Arial" w:hAnsi="Arial"/>
          <w:sz w:val="22"/>
          <w:szCs w:val="22"/>
        </w:rPr>
        <w:t xml:space="preserve">New env var in all overlays before code ships.</w:t>
      </w:r>
    </w:p>
    <w:p>
      <w:pPr>
        <w:pStyle w:val="ListParagraph"/>
        <w:numPr>
          <w:ilvl w:val="0"/>
          <w:numId w:val="2"/>
        </w:numPr>
        <w:spacing w:after="40" w:before="40" w:line="300"/>
      </w:pPr>
      <w:r>
        <w:rPr>
          <w:rFonts w:ascii="Arial" w:cs="Arial" w:eastAsia="Arial" w:hAnsi="Arial"/>
          <w:b/>
          <w:bCs/>
          <w:sz w:val="22"/>
          <w:szCs w:val="22"/>
        </w:rPr>
        <w:t xml:space="preserve">Revert, don't hotfix, when possible. </w:t>
      </w:r>
      <w:r>
        <w:rPr>
          <w:rFonts w:ascii="Arial" w:cs="Arial" w:eastAsia="Arial" w:hAnsi="Arial"/>
          <w:sz w:val="22"/>
          <w:szCs w:val="22"/>
        </w:rPr>
        <w:t xml:space="preserve">Faster to restore service; fix calmly afterward.</w:t>
      </w:r>
    </w:p>
    <w:p>
      <w:pPr>
        <w:pStyle w:val="ListParagraph"/>
        <w:numPr>
          <w:ilvl w:val="0"/>
          <w:numId w:val="2"/>
        </w:numPr>
        <w:spacing w:after="40" w:before="40" w:line="300"/>
      </w:pPr>
      <w:r>
        <w:rPr>
          <w:rFonts w:ascii="Arial" w:cs="Arial" w:eastAsia="Arial" w:hAnsi="Arial"/>
          <w:b/>
          <w:bCs/>
          <w:sz w:val="22"/>
          <w:szCs w:val="22"/>
        </w:rPr>
        <w:t xml:space="preserve">Branch protection on main. </w:t>
      </w:r>
      <w:r>
        <w:rPr>
          <w:rFonts w:ascii="Arial" w:cs="Arial" w:eastAsia="Arial" w:hAnsi="Arial"/>
          <w:sz w:val="22"/>
          <w:szCs w:val="22"/>
        </w:rPr>
        <w:t xml:space="preserve">Enforces review even under pressure.</w:t>
      </w:r>
    </w:p>
    <w:p>
      <w:pPr>
        <w:pStyle w:val="ListParagraph"/>
        <w:numPr>
          <w:ilvl w:val="0"/>
          <w:numId w:val="2"/>
        </w:numPr>
        <w:spacing w:after="40" w:before="40" w:line="300"/>
      </w:pPr>
      <w:r>
        <w:rPr>
          <w:rFonts w:ascii="Arial" w:cs="Arial" w:eastAsia="Arial" w:hAnsi="Arial"/>
          <w:b/>
          <w:bCs/>
          <w:sz w:val="22"/>
          <w:szCs w:val="22"/>
        </w:rPr>
        <w:t xml:space="preserve">Backport hotfixes. </w:t>
      </w:r>
      <w:r>
        <w:rPr>
          <w:rFonts w:ascii="Arial" w:cs="Arial" w:eastAsia="Arial" w:hAnsi="Arial"/>
          <w:sz w:val="22"/>
          <w:szCs w:val="22"/>
        </w:rPr>
        <w:t xml:space="preserve">Keep all envs aligned after emergency fixes.</w:t>
      </w:r>
    </w:p>
    <w:p>
      <w:pPr>
        <w:pStyle w:val="ListParagraph"/>
        <w:numPr>
          <w:ilvl w:val="0"/>
          <w:numId w:val="2"/>
        </w:numPr>
        <w:spacing w:after="40" w:before="40" w:line="300"/>
      </w:pPr>
      <w:r>
        <w:rPr>
          <w:rFonts w:ascii="Arial" w:cs="Arial" w:eastAsia="Arial" w:hAnsi="Arial"/>
          <w:b/>
          <w:bCs/>
          <w:sz w:val="22"/>
          <w:szCs w:val="22"/>
        </w:rPr>
        <w:t xml:space="preserve">Design for rollback. </w:t>
      </w:r>
      <w:r>
        <w:rPr>
          <w:rFonts w:ascii="Arial" w:cs="Arial" w:eastAsia="Arial" w:hAnsi="Arial"/>
          <w:sz w:val="22"/>
          <w:szCs w:val="22"/>
        </w:rPr>
        <w:t xml:space="preserve">Forward-compatible migrations, idempotent writes, feature flags.</w:t>
      </w:r>
    </w:p>
    <w:p>
      <w:pPr>
        <w:pStyle w:val="ListParagraph"/>
        <w:numPr>
          <w:ilvl w:val="0"/>
          <w:numId w:val="2"/>
        </w:numPr>
        <w:spacing w:after="40" w:before="40" w:line="300"/>
      </w:pPr>
      <w:r>
        <w:rPr>
          <w:rFonts w:ascii="Arial" w:cs="Arial" w:eastAsia="Arial" w:hAnsi="Arial"/>
          <w:b/>
          <w:bCs/>
          <w:sz w:val="22"/>
          <w:szCs w:val="22"/>
        </w:rPr>
        <w:t xml:space="preserve">Use rollbackWindow for critical services. </w:t>
      </w:r>
      <w:r>
        <w:rPr>
          <w:rFonts w:ascii="Arial" w:cs="Arial" w:eastAsia="Arial" w:hAnsi="Arial"/>
          <w:sz w:val="22"/>
          <w:szCs w:val="22"/>
        </w:rPr>
        <w:t xml:space="preserve">Second-level rollback for top-tier workloads.</w:t>
      </w:r>
    </w:p>
    <w:p>
      <w:pPr>
        <w:pStyle w:val="ListParagraph"/>
        <w:numPr>
          <w:ilvl w:val="0"/>
          <w:numId w:val="2"/>
        </w:numPr>
        <w:spacing w:after="40" w:before="40" w:line="300"/>
      </w:pPr>
      <w:r>
        <w:rPr>
          <w:rFonts w:ascii="Arial" w:cs="Arial" w:eastAsia="Arial" w:hAnsi="Arial"/>
          <w:b/>
          <w:bCs/>
          <w:sz w:val="22"/>
          <w:szCs w:val="22"/>
        </w:rPr>
        <w:t xml:space="preserve">Signed commits for regulated envs. </w:t>
      </w:r>
      <w:r>
        <w:rPr>
          <w:rFonts w:ascii="Arial" w:cs="Arial" w:eastAsia="Arial" w:hAnsi="Arial"/>
          <w:sz w:val="22"/>
          <w:szCs w:val="22"/>
        </w:rPr>
        <w:t xml:space="preserve">Cryptographic audit.</w:t>
      </w:r>
    </w:p>
    <w:p>
      <w:pPr>
        <w:pStyle w:val="ListParagraph"/>
        <w:numPr>
          <w:ilvl w:val="0"/>
          <w:numId w:val="2"/>
        </w:numPr>
        <w:spacing w:after="40" w:before="40" w:line="300"/>
      </w:pPr>
      <w:r>
        <w:rPr>
          <w:rFonts w:ascii="Arial" w:cs="Arial" w:eastAsia="Arial" w:hAnsi="Arial"/>
          <w:b/>
          <w:bCs/>
          <w:sz w:val="22"/>
          <w:szCs w:val="22"/>
        </w:rPr>
        <w:t xml:space="preserve">Link commits to tickets. </w:t>
      </w:r>
      <w:r>
        <w:rPr>
          <w:rFonts w:ascii="Arial" w:cs="Arial" w:eastAsia="Arial" w:hAnsi="Arial"/>
          <w:sz w:val="22"/>
          <w:szCs w:val="22"/>
        </w:rPr>
        <w:t xml:space="preserve">Audit trail that spans systems.</w:t>
      </w:r>
    </w:p>
    <w:p>
      <w:pPr>
        <w:pStyle w:val="Heading2"/>
        <w:spacing w:after="160" w:before="360"/>
      </w:pPr>
      <w:r>
        <w:rPr>
          <w:rFonts w:ascii="Arial" w:cs="Arial" w:eastAsia="Arial" w:hAnsi="Arial"/>
          <w:b/>
          <w:bCs/>
          <w:color w:val="1F4E78"/>
          <w:sz w:val="30"/>
          <w:szCs w:val="30"/>
        </w:rPr>
        <w:t xml:space="preserve">23.2 Common Pitfalls</w:t>
      </w:r>
    </w:p>
    <w:p>
      <w:pPr>
        <w:pStyle w:val="ListParagraph"/>
        <w:numPr>
          <w:ilvl w:val="0"/>
          <w:numId w:val="2"/>
        </w:numPr>
        <w:spacing w:after="40" w:before="40" w:line="300"/>
      </w:pPr>
      <w:r>
        <w:rPr>
          <w:rFonts w:ascii="Arial" w:cs="Arial" w:eastAsia="Arial" w:hAnsi="Arial"/>
          <w:b/>
          <w:bCs/>
          <w:sz w:val="22"/>
          <w:szCs w:val="22"/>
        </w:rPr>
        <w:t xml:space="preserve">Mutable tags in production. </w:t>
      </w:r>
      <w:r>
        <w:rPr>
          <w:rFonts w:ascii="Arial" w:cs="Arial" w:eastAsia="Arial" w:hAnsi="Arial"/>
          <w:sz w:val="22"/>
          <w:szCs w:val="22"/>
        </w:rPr>
        <w:t xml:space="preserve">Can't reliably roll back; unpredictable.</w:t>
      </w:r>
    </w:p>
    <w:p>
      <w:pPr>
        <w:pStyle w:val="ListParagraph"/>
        <w:numPr>
          <w:ilvl w:val="0"/>
          <w:numId w:val="2"/>
        </w:numPr>
        <w:spacing w:after="40" w:before="40" w:line="300"/>
      </w:pPr>
      <w:r>
        <w:rPr>
          <w:rFonts w:ascii="Arial" w:cs="Arial" w:eastAsia="Arial" w:hAnsi="Arial"/>
          <w:b/>
          <w:bCs/>
          <w:sz w:val="22"/>
          <w:szCs w:val="22"/>
        </w:rPr>
        <w:t xml:space="preserve">Rebuilding per environment. </w:t>
      </w:r>
      <w:r>
        <w:rPr>
          <w:rFonts w:ascii="Arial" w:cs="Arial" w:eastAsia="Arial" w:hAnsi="Arial"/>
          <w:sz w:val="22"/>
          <w:szCs w:val="22"/>
        </w:rPr>
        <w:t xml:space="preserve">Binary drift; tests don't transfer.</w:t>
      </w:r>
    </w:p>
    <w:p>
      <w:pPr>
        <w:pStyle w:val="ListParagraph"/>
        <w:numPr>
          <w:ilvl w:val="0"/>
          <w:numId w:val="2"/>
        </w:numPr>
        <w:spacing w:after="40" w:before="40" w:line="300"/>
      </w:pPr>
      <w:r>
        <w:rPr>
          <w:rFonts w:ascii="Arial" w:cs="Arial" w:eastAsia="Arial" w:hAnsi="Arial"/>
          <w:b/>
          <w:bCs/>
          <w:sz w:val="22"/>
          <w:szCs w:val="22"/>
        </w:rPr>
        <w:t xml:space="preserve">Same-commit deploy to all envs. </w:t>
      </w:r>
      <w:r>
        <w:rPr>
          <w:rFonts w:ascii="Arial" w:cs="Arial" w:eastAsia="Arial" w:hAnsi="Arial"/>
          <w:sz w:val="22"/>
          <w:szCs w:val="22"/>
        </w:rPr>
        <w:t xml:space="preserve">Defeats the purpose of progressive promotion.</w:t>
      </w:r>
    </w:p>
    <w:p>
      <w:pPr>
        <w:pStyle w:val="ListParagraph"/>
        <w:numPr>
          <w:ilvl w:val="0"/>
          <w:numId w:val="2"/>
        </w:numPr>
        <w:spacing w:after="40" w:before="40" w:line="300"/>
      </w:pPr>
      <w:r>
        <w:rPr>
          <w:rFonts w:ascii="Arial" w:cs="Arial" w:eastAsia="Arial" w:hAnsi="Arial"/>
          <w:b/>
          <w:bCs/>
          <w:sz w:val="22"/>
          <w:szCs w:val="22"/>
        </w:rPr>
        <w:t xml:space="preserve">Auto-promoting to prod. </w:t>
      </w:r>
      <w:r>
        <w:rPr>
          <w:rFonts w:ascii="Arial" w:cs="Arial" w:eastAsia="Arial" w:hAnsi="Arial"/>
          <w:sz w:val="22"/>
          <w:szCs w:val="22"/>
        </w:rPr>
        <w:t xml:space="preserve">Too much. Prod deserves human review.</w:t>
      </w:r>
    </w:p>
    <w:p>
      <w:pPr>
        <w:pStyle w:val="ListParagraph"/>
        <w:numPr>
          <w:ilvl w:val="0"/>
          <w:numId w:val="2"/>
        </w:numPr>
        <w:spacing w:after="40" w:before="40" w:line="300"/>
      </w:pPr>
      <w:r>
        <w:rPr>
          <w:rFonts w:ascii="Arial" w:cs="Arial" w:eastAsia="Arial" w:hAnsi="Arial"/>
          <w:b/>
          <w:bCs/>
          <w:sz w:val="22"/>
          <w:szCs w:val="22"/>
        </w:rPr>
        <w:t xml:space="preserve">Reviewer fatigue from rubber-stamping. </w:t>
      </w:r>
      <w:r>
        <w:rPr>
          <w:rFonts w:ascii="Arial" w:cs="Arial" w:eastAsia="Arial" w:hAnsi="Arial"/>
          <w:sz w:val="22"/>
          <w:szCs w:val="22"/>
        </w:rPr>
        <w:t xml:space="preserve">Automate the mechanical; reserve review for the important.</w:t>
      </w:r>
    </w:p>
    <w:p>
      <w:pPr>
        <w:pStyle w:val="ListParagraph"/>
        <w:numPr>
          <w:ilvl w:val="0"/>
          <w:numId w:val="2"/>
        </w:numPr>
        <w:spacing w:after="40" w:before="40" w:line="300"/>
      </w:pPr>
      <w:r>
        <w:rPr>
          <w:rFonts w:ascii="Arial" w:cs="Arial" w:eastAsia="Arial" w:hAnsi="Arial"/>
          <w:b/>
          <w:bCs/>
          <w:sz w:val="22"/>
          <w:szCs w:val="22"/>
        </w:rPr>
        <w:t xml:space="preserve">Forgetting to backport hotfixes. </w:t>
      </w:r>
      <w:r>
        <w:rPr>
          <w:rFonts w:ascii="Arial" w:cs="Arial" w:eastAsia="Arial" w:hAnsi="Arial"/>
          <w:sz w:val="22"/>
          <w:szCs w:val="22"/>
        </w:rPr>
        <w:t xml:space="preserve">Dev and staging fall behind prod; next deploy reintroduces the bug.</w:t>
      </w:r>
    </w:p>
    <w:p>
      <w:pPr>
        <w:pStyle w:val="ListParagraph"/>
        <w:numPr>
          <w:ilvl w:val="0"/>
          <w:numId w:val="2"/>
        </w:numPr>
        <w:spacing w:after="40" w:before="40" w:line="300"/>
      </w:pPr>
      <w:r>
        <w:rPr>
          <w:rFonts w:ascii="Arial" w:cs="Arial" w:eastAsia="Arial" w:hAnsi="Arial"/>
          <w:b/>
          <w:bCs/>
          <w:sz w:val="22"/>
          <w:szCs w:val="22"/>
        </w:rPr>
        <w:t xml:space="preserve">Reverting without understanding. </w:t>
      </w:r>
      <w:r>
        <w:rPr>
          <w:rFonts w:ascii="Arial" w:cs="Arial" w:eastAsia="Arial" w:hAnsi="Arial"/>
          <w:sz w:val="22"/>
          <w:szCs w:val="22"/>
        </w:rPr>
        <w:t xml:space="preserve">Always know what you're reverting and why.</w:t>
      </w:r>
    </w:p>
    <w:p>
      <w:pPr>
        <w:pStyle w:val="ListParagraph"/>
        <w:numPr>
          <w:ilvl w:val="0"/>
          <w:numId w:val="2"/>
        </w:numPr>
        <w:spacing w:after="40" w:before="40" w:line="300"/>
      </w:pPr>
      <w:r>
        <w:rPr>
          <w:rFonts w:ascii="Arial" w:cs="Arial" w:eastAsia="Arial" w:hAnsi="Arial"/>
          <w:b/>
          <w:bCs/>
          <w:sz w:val="22"/>
          <w:szCs w:val="22"/>
        </w:rPr>
        <w:t xml:space="preserve">Break-glass as routine. </w:t>
      </w:r>
      <w:r>
        <w:rPr>
          <w:rFonts w:ascii="Arial" w:cs="Arial" w:eastAsia="Arial" w:hAnsi="Arial"/>
          <w:sz w:val="22"/>
          <w:szCs w:val="22"/>
        </w:rPr>
        <w:t xml:space="preserve">If you're bypassing branch protection often, your process is broken.</w:t>
      </w:r>
    </w:p>
    <w:p>
      <w:pPr>
        <w:pStyle w:val="ListParagraph"/>
        <w:numPr>
          <w:ilvl w:val="0"/>
          <w:numId w:val="2"/>
        </w:numPr>
        <w:spacing w:after="40" w:before="40" w:line="300"/>
      </w:pPr>
      <w:r>
        <w:rPr>
          <w:rFonts w:ascii="Arial" w:cs="Arial" w:eastAsia="Arial" w:hAnsi="Arial"/>
          <w:b/>
          <w:bCs/>
          <w:sz w:val="22"/>
          <w:szCs w:val="22"/>
        </w:rPr>
        <w:t xml:space="preserve">Not planning for data rollback. </w:t>
      </w:r>
      <w:r>
        <w:rPr>
          <w:rFonts w:ascii="Arial" w:cs="Arial" w:eastAsia="Arial" w:hAnsi="Arial"/>
          <w:sz w:val="22"/>
          <w:szCs w:val="22"/>
        </w:rPr>
        <w:t xml:space="preserve">Git revert doesn't un-migrate schema changes.</w:t>
      </w:r>
    </w:p>
    <w:p>
      <w:pPr>
        <w:pStyle w:val="ListParagraph"/>
        <w:numPr>
          <w:ilvl w:val="0"/>
          <w:numId w:val="2"/>
        </w:numPr>
        <w:spacing w:after="40" w:before="40" w:line="300"/>
      </w:pPr>
      <w:r>
        <w:rPr>
          <w:rFonts w:ascii="Arial" w:cs="Arial" w:eastAsia="Arial" w:hAnsi="Arial"/>
          <w:b/>
          <w:bCs/>
          <w:sz w:val="22"/>
          <w:szCs w:val="22"/>
        </w:rPr>
        <w:t xml:space="preserve">CI bot credentials too broad. </w:t>
      </w:r>
      <w:r>
        <w:rPr>
          <w:rFonts w:ascii="Arial" w:cs="Arial" w:eastAsia="Arial" w:hAnsi="Arial"/>
          <w:sz w:val="22"/>
          <w:szCs w:val="22"/>
        </w:rPr>
        <w:t xml:space="preserve">Write access should be narrow (single repo, specific paths).</w:t>
      </w:r>
    </w:p>
    <w:p>
      <w:pPr>
        <w:pStyle w:val="ListParagraph"/>
        <w:numPr>
          <w:ilvl w:val="0"/>
          <w:numId w:val="2"/>
        </w:numPr>
        <w:spacing w:after="40" w:before="40" w:line="300"/>
      </w:pPr>
      <w:r>
        <w:rPr>
          <w:rFonts w:ascii="Arial" w:cs="Arial" w:eastAsia="Arial" w:hAnsi="Arial"/>
          <w:b/>
          <w:bCs/>
          <w:sz w:val="22"/>
          <w:szCs w:val="22"/>
        </w:rPr>
        <w:t xml:space="preserve">No audit trail convention. </w:t>
      </w:r>
      <w:r>
        <w:rPr>
          <w:rFonts w:ascii="Arial" w:cs="Arial" w:eastAsia="Arial" w:hAnsi="Arial"/>
          <w:sz w:val="22"/>
          <w:szCs w:val="22"/>
        </w:rPr>
        <w:t xml:space="preserve">Every team commits differently; queries are ad hoc.</w:t>
      </w:r>
    </w:p>
    <w:p>
      <w:pPr>
        <w:pStyle w:val="Heading2"/>
        <w:spacing w:after="160" w:before="360"/>
      </w:pPr>
      <w:r>
        <w:rPr>
          <w:rFonts w:ascii="Arial" w:cs="Arial" w:eastAsia="Arial" w:hAnsi="Arial"/>
          <w:b/>
          <w:bCs/>
          <w:color w:val="1F4E78"/>
          <w:sz w:val="30"/>
          <w:szCs w:val="30"/>
        </w:rPr>
        <w:t xml:space="preserve">23.3 Quick Reference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Term</w:t>
            </w:r>
          </w:p>
        </w:tc>
        <w:tc>
          <w:tcPr>
            <w:tcW w:type="dxa" w:w="61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Meaning</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CI-driven updates</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CI commits manifest changes after build. Default for production.</w:t>
            </w:r>
          </w:p>
        </w:tc>
      </w:tr>
      <w:tr>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Image updater</w:t>
            </w:r>
          </w:p>
        </w:tc>
        <w:tc>
          <w:tcPr>
            <w:tcW w:type="dxa" w:w="6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In-cluster tool watching registries; commits updates.</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ArgoCD Image Updater</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Separate project; Application-annotation-driven.</w:t>
            </w:r>
          </w:p>
        </w:tc>
      </w:tr>
      <w:tr>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Flux Image Automation</w:t>
            </w:r>
          </w:p>
        </w:tc>
        <w:tc>
          <w:tcPr>
            <w:tcW w:type="dxa" w:w="6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Built in; ImageRepository + ImagePolicy + ImageUpdateAutomation CRDs.</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Git SHA tags</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Canonical tag scheme: immutable, traceable, ordered.</w:t>
            </w:r>
          </w:p>
        </w:tc>
      </w:tr>
      <w:tr>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Digest references</w:t>
            </w:r>
          </w:p>
        </w:tc>
        <w:tc>
          <w:tcPr>
            <w:tcW w:type="dxa" w:w="6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Maximum immutability; content-addressed.</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Build once, promote across</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Same image traverses envs; config differs.</w:t>
            </w:r>
          </w:p>
        </w:tc>
      </w:tr>
      <w:tr>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PR-based promotion</w:t>
            </w:r>
          </w:p>
        </w:tc>
        <w:tc>
          <w:tcPr>
            <w:tcW w:type="dxa" w:w="6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Production default; review + merge = deploy.</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Auto-merge</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For low-risk PRs (CI-bot, tag-only, non-prod).</w:t>
            </w:r>
          </w:p>
        </w:tc>
      </w:tr>
      <w:tr>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Automated gates</w:t>
            </w:r>
          </w:p>
        </w:tc>
        <w:tc>
          <w:tcPr>
            <w:tcW w:type="dxa" w:w="6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Test suites, metric baselines, soak time, smoke tests.</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Kargo</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Declarative promotion pipelines; complements ArgoCD.</w:t>
            </w:r>
          </w:p>
        </w:tc>
      </w:tr>
      <w:tr>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git revert</w:t>
            </w:r>
          </w:p>
        </w:tc>
        <w:tc>
          <w:tcPr>
            <w:tcW w:type="dxa" w:w="6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The rollback command. One line restores previous state.</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Rollback = another deploy</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Same mechanics; same review; same audit.</w:t>
            </w:r>
          </w:p>
        </w:tc>
      </w:tr>
      <w:tr>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rollbackWindow</w:t>
            </w:r>
          </w:p>
        </w:tc>
        <w:tc>
          <w:tcPr>
            <w:tcW w:type="dxa" w:w="6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Rollouts feature for fast rollback via warm ReplicaSets.</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Blue-green</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Fastest rollback pattern; DNS-level switch.</w:t>
            </w:r>
          </w:p>
        </w:tc>
      </w:tr>
      <w:tr>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Hotfix</w:t>
            </w:r>
          </w:p>
        </w:tc>
        <w:tc>
          <w:tcPr>
            <w:tcW w:type="dxa" w:w="6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Forward-fix path; expedited review; backport after.</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Config-first</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Deploy new config before code that depends on it.</w:t>
            </w:r>
          </w:p>
        </w:tc>
      </w:tr>
      <w:tr>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What revert doesn't undo</w:t>
            </w:r>
          </w:p>
        </w:tc>
        <w:tc>
          <w:tcPr>
            <w:tcW w:type="dxa" w:w="6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Schema migrations, data writes, external side effects.</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Audit trail</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Git log + PR metadata = complete change history.</w:t>
            </w:r>
          </w:p>
        </w:tc>
      </w:tr>
    </w:tbl>
    <w:p>
      <w:pPr>
        <w:pStyle w:val="Heading1"/>
        <w:spacing w:after="240" w:before="480"/>
      </w:pPr>
      <w:r>
        <w:rPr>
          <w:rFonts w:ascii="Arial" w:cs="Arial" w:eastAsia="Arial" w:hAnsi="Arial"/>
          <w:b/>
          <w:bCs/>
          <w:color w:val="1F4E78"/>
          <w:sz w:val="36"/>
          <w:szCs w:val="36"/>
        </w:rPr>
        <w:t xml:space="preserve">24. Review Checklist (Self-Assessment)</w:t>
      </w:r>
    </w:p>
    <w:p>
      <w:pPr>
        <w:spacing w:after="80" w:before="80" w:line="320"/>
        <w:jc w:val="both"/>
      </w:pPr>
      <w:r>
        <w:rPr>
          <w:rFonts w:ascii="Arial" w:cs="Arial" w:eastAsia="Arial" w:hAnsi="Arial"/>
          <w:sz w:val="22"/>
          <w:szCs w:val="22"/>
        </w:rPr>
        <w:t xml:space="preserve">If you can answer each item confidently, you have mastered Module 5.</w:t>
      </w:r>
    </w:p>
    <w:p>
      <w:pPr>
        <w:pStyle w:val="ListParagraph"/>
        <w:numPr>
          <w:ilvl w:val="0"/>
          <w:numId w:val="4"/>
        </w:numPr>
        <w:spacing w:after="60" w:before="60"/>
      </w:pPr>
      <w:r>
        <w:rPr>
          <w:rFonts w:ascii="Arial" w:cs="Arial" w:eastAsia="Arial" w:hAnsi="Arial"/>
          <w:sz w:val="22"/>
          <w:szCs w:val="22"/>
        </w:rPr>
        <w:t xml:space="preserve">Can you articulate the image update challenge in one sentence?</w:t>
      </w:r>
    </w:p>
    <w:p>
      <w:pPr>
        <w:pStyle w:val="ListParagraph"/>
        <w:numPr>
          <w:ilvl w:val="0"/>
          <w:numId w:val="4"/>
        </w:numPr>
        <w:spacing w:after="60" w:before="60"/>
      </w:pPr>
      <w:r>
        <w:rPr>
          <w:rFonts w:ascii="Arial" w:cs="Arial" w:eastAsia="Arial" w:hAnsi="Arial"/>
          <w:sz w:val="22"/>
          <w:szCs w:val="22"/>
        </w:rPr>
        <w:t xml:space="preserve">Can you name the 8 subproblems the naive 'just edit YAML' approach hides?</w:t>
      </w:r>
    </w:p>
    <w:p>
      <w:pPr>
        <w:pStyle w:val="ListParagraph"/>
        <w:numPr>
          <w:ilvl w:val="0"/>
          <w:numId w:val="4"/>
        </w:numPr>
        <w:spacing w:after="60" w:before="60"/>
      </w:pPr>
      <w:r>
        <w:rPr>
          <w:rFonts w:ascii="Arial" w:cs="Arial" w:eastAsia="Arial" w:hAnsi="Arial"/>
          <w:sz w:val="22"/>
          <w:szCs w:val="22"/>
        </w:rPr>
        <w:t xml:space="preserve">Can you describe the CI-driven update pattern?</w:t>
      </w:r>
    </w:p>
    <w:p>
      <w:pPr>
        <w:pStyle w:val="ListParagraph"/>
        <w:numPr>
          <w:ilvl w:val="0"/>
          <w:numId w:val="4"/>
        </w:numPr>
        <w:spacing w:after="60" w:before="60"/>
      </w:pPr>
      <w:r>
        <w:rPr>
          <w:rFonts w:ascii="Arial" w:cs="Arial" w:eastAsia="Arial" w:hAnsi="Arial"/>
          <w:sz w:val="22"/>
          <w:szCs w:val="22"/>
        </w:rPr>
        <w:t xml:space="preserve">Can you write a GitHub Actions workflow that builds, scans, and commits manifest updates?</w:t>
      </w:r>
    </w:p>
    <w:p>
      <w:pPr>
        <w:pStyle w:val="ListParagraph"/>
        <w:numPr>
          <w:ilvl w:val="0"/>
          <w:numId w:val="4"/>
        </w:numPr>
        <w:spacing w:after="60" w:before="60"/>
      </w:pPr>
      <w:r>
        <w:rPr>
          <w:rFonts w:ascii="Arial" w:cs="Arial" w:eastAsia="Arial" w:hAnsi="Arial"/>
          <w:sz w:val="22"/>
          <w:szCs w:val="22"/>
        </w:rPr>
        <w:t xml:space="preserve">Can you explain the Helm variant of CI-driven updates?</w:t>
      </w:r>
    </w:p>
    <w:p>
      <w:pPr>
        <w:pStyle w:val="ListParagraph"/>
        <w:numPr>
          <w:ilvl w:val="0"/>
          <w:numId w:val="4"/>
        </w:numPr>
        <w:spacing w:after="60" w:before="60"/>
      </w:pPr>
      <w:r>
        <w:rPr>
          <w:rFonts w:ascii="Arial" w:cs="Arial" w:eastAsia="Arial" w:hAnsi="Arial"/>
          <w:sz w:val="22"/>
          <w:szCs w:val="22"/>
        </w:rPr>
        <w:t xml:space="preserve">Can you describe multi-environment dispatch logic in CI?</w:t>
      </w:r>
    </w:p>
    <w:p>
      <w:pPr>
        <w:pStyle w:val="ListParagraph"/>
        <w:numPr>
          <w:ilvl w:val="0"/>
          <w:numId w:val="4"/>
        </w:numPr>
        <w:spacing w:after="60" w:before="60"/>
      </w:pPr>
      <w:r>
        <w:rPr>
          <w:rFonts w:ascii="Arial" w:cs="Arial" w:eastAsia="Arial" w:hAnsi="Arial"/>
          <w:sz w:val="22"/>
          <w:szCs w:val="22"/>
        </w:rPr>
        <w:t xml:space="preserve">Can you name four CI credential options for GitOps repo write access?</w:t>
      </w:r>
    </w:p>
    <w:p>
      <w:pPr>
        <w:pStyle w:val="ListParagraph"/>
        <w:numPr>
          <w:ilvl w:val="0"/>
          <w:numId w:val="4"/>
        </w:numPr>
        <w:spacing w:after="60" w:before="60"/>
      </w:pPr>
      <w:r>
        <w:rPr>
          <w:rFonts w:ascii="Arial" w:cs="Arial" w:eastAsia="Arial" w:hAnsi="Arial"/>
          <w:sz w:val="22"/>
          <w:szCs w:val="22"/>
        </w:rPr>
        <w:t xml:space="preserve">Can you set up a GitHub App for scoped write access?</w:t>
      </w:r>
    </w:p>
    <w:p>
      <w:pPr>
        <w:pStyle w:val="ListParagraph"/>
        <w:numPr>
          <w:ilvl w:val="0"/>
          <w:numId w:val="4"/>
        </w:numPr>
        <w:spacing w:after="60" w:before="60"/>
      </w:pPr>
      <w:r>
        <w:rPr>
          <w:rFonts w:ascii="Arial" w:cs="Arial" w:eastAsia="Arial" w:hAnsi="Arial"/>
          <w:sz w:val="22"/>
          <w:szCs w:val="22"/>
        </w:rPr>
        <w:t xml:space="preserve">Can you describe the PR-only commit pattern and when to use it?</w:t>
      </w:r>
    </w:p>
    <w:p>
      <w:pPr>
        <w:pStyle w:val="ListParagraph"/>
        <w:numPr>
          <w:ilvl w:val="0"/>
          <w:numId w:val="4"/>
        </w:numPr>
        <w:spacing w:after="60" w:before="60"/>
      </w:pPr>
      <w:r>
        <w:rPr>
          <w:rFonts w:ascii="Arial" w:cs="Arial" w:eastAsia="Arial" w:hAnsi="Arial"/>
          <w:sz w:val="22"/>
          <w:szCs w:val="22"/>
        </w:rPr>
        <w:t xml:space="preserve">Can you describe the watcher-driven image updater pattern?</w:t>
      </w:r>
    </w:p>
    <w:p>
      <w:pPr>
        <w:pStyle w:val="ListParagraph"/>
        <w:numPr>
          <w:ilvl w:val="0"/>
          <w:numId w:val="4"/>
        </w:numPr>
        <w:spacing w:after="60" w:before="60"/>
      </w:pPr>
      <w:r>
        <w:rPr>
          <w:rFonts w:ascii="Arial" w:cs="Arial" w:eastAsia="Arial" w:hAnsi="Arial"/>
          <w:sz w:val="22"/>
          <w:szCs w:val="22"/>
        </w:rPr>
        <w:t xml:space="preserve">Can you articulate five reasons image updaters exist?</w:t>
      </w:r>
    </w:p>
    <w:p>
      <w:pPr>
        <w:pStyle w:val="ListParagraph"/>
        <w:numPr>
          <w:ilvl w:val="0"/>
          <w:numId w:val="4"/>
        </w:numPr>
        <w:spacing w:after="60" w:before="60"/>
      </w:pPr>
      <w:r>
        <w:rPr>
          <w:rFonts w:ascii="Arial" w:cs="Arial" w:eastAsia="Arial" w:hAnsi="Arial"/>
          <w:sz w:val="22"/>
          <w:szCs w:val="22"/>
        </w:rPr>
        <w:t xml:space="preserve">Can you install and configure ArgoCD Image Updater?</w:t>
      </w:r>
    </w:p>
    <w:p>
      <w:pPr>
        <w:pStyle w:val="ListParagraph"/>
        <w:numPr>
          <w:ilvl w:val="0"/>
          <w:numId w:val="4"/>
        </w:numPr>
        <w:spacing w:after="60" w:before="60"/>
      </w:pPr>
      <w:r>
        <w:rPr>
          <w:rFonts w:ascii="Arial" w:cs="Arial" w:eastAsia="Arial" w:hAnsi="Arial"/>
          <w:sz w:val="22"/>
          <w:szCs w:val="22"/>
        </w:rPr>
        <w:t xml:space="preserve">Can you describe ArgoCD Image Updater's update strategies and write-back methods?</w:t>
      </w:r>
    </w:p>
    <w:p>
      <w:pPr>
        <w:pStyle w:val="ListParagraph"/>
        <w:numPr>
          <w:ilvl w:val="0"/>
          <w:numId w:val="4"/>
        </w:numPr>
        <w:spacing w:after="60" w:before="60"/>
      </w:pPr>
      <w:r>
        <w:rPr>
          <w:rFonts w:ascii="Arial" w:cs="Arial" w:eastAsia="Arial" w:hAnsi="Arial"/>
          <w:sz w:val="22"/>
          <w:szCs w:val="22"/>
        </w:rPr>
        <w:t xml:space="preserve">Can you describe Flux's image automation components (image-reflector, image-automation)?</w:t>
      </w:r>
    </w:p>
    <w:p>
      <w:pPr>
        <w:pStyle w:val="ListParagraph"/>
        <w:numPr>
          <w:ilvl w:val="0"/>
          <w:numId w:val="4"/>
        </w:numPr>
        <w:spacing w:after="60" w:before="60"/>
      </w:pPr>
      <w:r>
        <w:rPr>
          <w:rFonts w:ascii="Arial" w:cs="Arial" w:eastAsia="Arial" w:hAnsi="Arial"/>
          <w:sz w:val="22"/>
          <w:szCs w:val="22"/>
        </w:rPr>
        <w:t xml:space="preserve">Can you write ImageRepository, ImagePolicy, and ImageUpdateAutomation CRDs?</w:t>
      </w:r>
    </w:p>
    <w:p>
      <w:pPr>
        <w:pStyle w:val="ListParagraph"/>
        <w:numPr>
          <w:ilvl w:val="0"/>
          <w:numId w:val="4"/>
        </w:numPr>
        <w:spacing w:after="60" w:before="60"/>
      </w:pPr>
      <w:r>
        <w:rPr>
          <w:rFonts w:ascii="Arial" w:cs="Arial" w:eastAsia="Arial" w:hAnsi="Arial"/>
          <w:sz w:val="22"/>
          <w:szCs w:val="22"/>
        </w:rPr>
        <w:t xml:space="preserve">Can you explain Flux's setter marker style in manifests?</w:t>
      </w:r>
    </w:p>
    <w:p>
      <w:pPr>
        <w:pStyle w:val="ListParagraph"/>
        <w:numPr>
          <w:ilvl w:val="0"/>
          <w:numId w:val="4"/>
        </w:numPr>
        <w:spacing w:after="60" w:before="60"/>
      </w:pPr>
      <w:r>
        <w:rPr>
          <w:rFonts w:ascii="Arial" w:cs="Arial" w:eastAsia="Arial" w:hAnsi="Arial"/>
          <w:sz w:val="22"/>
          <w:szCs w:val="22"/>
        </w:rPr>
        <w:t xml:space="preserve">Can you compare CI-driven and watcher-driven approaches across 8 dimensions?</w:t>
      </w:r>
    </w:p>
    <w:p>
      <w:pPr>
        <w:pStyle w:val="ListParagraph"/>
        <w:numPr>
          <w:ilvl w:val="0"/>
          <w:numId w:val="4"/>
        </w:numPr>
        <w:spacing w:after="60" w:before="60"/>
      </w:pPr>
      <w:r>
        <w:rPr>
          <w:rFonts w:ascii="Arial" w:cs="Arial" w:eastAsia="Arial" w:hAnsi="Arial"/>
          <w:sz w:val="22"/>
          <w:szCs w:val="22"/>
        </w:rPr>
        <w:t xml:space="preserve">Can you identify when CI-driven is better and when watcher-driven is better?</w:t>
      </w:r>
    </w:p>
    <w:p>
      <w:pPr>
        <w:pStyle w:val="ListParagraph"/>
        <w:numPr>
          <w:ilvl w:val="0"/>
          <w:numId w:val="4"/>
        </w:numPr>
        <w:spacing w:after="60" w:before="60"/>
      </w:pPr>
      <w:r>
        <w:rPr>
          <w:rFonts w:ascii="Arial" w:cs="Arial" w:eastAsia="Arial" w:hAnsi="Arial"/>
          <w:sz w:val="22"/>
          <w:szCs w:val="22"/>
        </w:rPr>
        <w:t xml:space="preserve">Can you describe the hybrid pattern (different approach per env)?</w:t>
      </w:r>
    </w:p>
    <w:p>
      <w:pPr>
        <w:pStyle w:val="ListParagraph"/>
        <w:numPr>
          <w:ilvl w:val="0"/>
          <w:numId w:val="4"/>
        </w:numPr>
        <w:spacing w:after="60" w:before="60"/>
      </w:pPr>
      <w:r>
        <w:rPr>
          <w:rFonts w:ascii="Arial" w:cs="Arial" w:eastAsia="Arial" w:hAnsi="Arial"/>
          <w:sz w:val="22"/>
          <w:szCs w:val="22"/>
        </w:rPr>
        <w:t xml:space="preserve">Can you justify CI-driven as the production default?</w:t>
      </w:r>
    </w:p>
    <w:p>
      <w:pPr>
        <w:pStyle w:val="ListParagraph"/>
        <w:numPr>
          <w:ilvl w:val="0"/>
          <w:numId w:val="4"/>
        </w:numPr>
        <w:spacing w:after="60" w:before="60"/>
      </w:pPr>
      <w:r>
        <w:rPr>
          <w:rFonts w:ascii="Arial" w:cs="Arial" w:eastAsia="Arial" w:hAnsi="Arial"/>
          <w:sz w:val="22"/>
          <w:szCs w:val="22"/>
        </w:rPr>
        <w:t xml:space="preserve">Can you name the requirements for a good image tag (immutable, traceable, ordered, re-targetable)?</w:t>
      </w:r>
    </w:p>
    <w:p>
      <w:pPr>
        <w:pStyle w:val="ListParagraph"/>
        <w:numPr>
          <w:ilvl w:val="0"/>
          <w:numId w:val="4"/>
        </w:numPr>
        <w:spacing w:after="60" w:before="60"/>
      </w:pPr>
      <w:r>
        <w:rPr>
          <w:rFonts w:ascii="Arial" w:cs="Arial" w:eastAsia="Arial" w:hAnsi="Arial"/>
          <w:sz w:val="22"/>
          <w:szCs w:val="22"/>
        </w:rPr>
        <w:t xml:space="preserve">Can you compare tag schemes (SHA, semver, build number, timestamp, mutable)?</w:t>
      </w:r>
    </w:p>
    <w:p>
      <w:pPr>
        <w:pStyle w:val="ListParagraph"/>
        <w:numPr>
          <w:ilvl w:val="0"/>
          <w:numId w:val="4"/>
        </w:numPr>
        <w:spacing w:after="60" w:before="60"/>
      </w:pPr>
      <w:r>
        <w:rPr>
          <w:rFonts w:ascii="Arial" w:cs="Arial" w:eastAsia="Arial" w:hAnsi="Arial"/>
          <w:sz w:val="22"/>
          <w:szCs w:val="22"/>
        </w:rPr>
        <w:t xml:space="preserve">Can you describe the digest alternative and when to use it?</w:t>
      </w:r>
    </w:p>
    <w:p>
      <w:pPr>
        <w:pStyle w:val="ListParagraph"/>
        <w:numPr>
          <w:ilvl w:val="0"/>
          <w:numId w:val="4"/>
        </w:numPr>
        <w:spacing w:after="60" w:before="60"/>
      </w:pPr>
      <w:r>
        <w:rPr>
          <w:rFonts w:ascii="Arial" w:cs="Arial" w:eastAsia="Arial" w:hAnsi="Arial"/>
          <w:sz w:val="22"/>
          <w:szCs w:val="22"/>
        </w:rPr>
        <w:t xml:space="preserve">Can you describe the dual-tagging strategy?</w:t>
      </w:r>
    </w:p>
    <w:p>
      <w:pPr>
        <w:pStyle w:val="ListParagraph"/>
        <w:numPr>
          <w:ilvl w:val="0"/>
          <w:numId w:val="4"/>
        </w:numPr>
        <w:spacing w:after="60" w:before="60"/>
      </w:pPr>
      <w:r>
        <w:rPr>
          <w:rFonts w:ascii="Arial" w:cs="Arial" w:eastAsia="Arial" w:hAnsi="Arial"/>
          <w:sz w:val="22"/>
          <w:szCs w:val="22"/>
        </w:rPr>
        <w:t xml:space="preserve">Can you articulate why build-once-promote-across matters?</w:t>
      </w:r>
    </w:p>
    <w:p>
      <w:pPr>
        <w:pStyle w:val="ListParagraph"/>
        <w:numPr>
          <w:ilvl w:val="0"/>
          <w:numId w:val="4"/>
        </w:numPr>
        <w:spacing w:after="60" w:before="60"/>
      </w:pPr>
      <w:r>
        <w:rPr>
          <w:rFonts w:ascii="Arial" w:cs="Arial" w:eastAsia="Arial" w:hAnsi="Arial"/>
          <w:sz w:val="22"/>
          <w:szCs w:val="22"/>
        </w:rPr>
        <w:t xml:space="preserve">Can you distinguish promotion from deploy?</w:t>
      </w:r>
    </w:p>
    <w:p>
      <w:pPr>
        <w:pStyle w:val="ListParagraph"/>
        <w:numPr>
          <w:ilvl w:val="0"/>
          <w:numId w:val="4"/>
        </w:numPr>
        <w:spacing w:after="60" w:before="60"/>
      </w:pPr>
      <w:r>
        <w:rPr>
          <w:rFonts w:ascii="Arial" w:cs="Arial" w:eastAsia="Arial" w:hAnsi="Arial"/>
          <w:sz w:val="22"/>
          <w:szCs w:val="22"/>
        </w:rPr>
        <w:t xml:space="preserve">Can you walk through the PR-based promotion flow?</w:t>
      </w:r>
    </w:p>
    <w:p>
      <w:pPr>
        <w:pStyle w:val="ListParagraph"/>
        <w:numPr>
          <w:ilvl w:val="0"/>
          <w:numId w:val="4"/>
        </w:numPr>
        <w:spacing w:after="60" w:before="60"/>
      </w:pPr>
      <w:r>
        <w:rPr>
          <w:rFonts w:ascii="Arial" w:cs="Arial" w:eastAsia="Arial" w:hAnsi="Arial"/>
          <w:sz w:val="22"/>
          <w:szCs w:val="22"/>
        </w:rPr>
        <w:t xml:space="preserve">Can you identify who opens promotion PRs (human, CI bot, promotion tool)?</w:t>
      </w:r>
    </w:p>
    <w:p>
      <w:pPr>
        <w:pStyle w:val="ListParagraph"/>
        <w:numPr>
          <w:ilvl w:val="0"/>
          <w:numId w:val="4"/>
        </w:numPr>
        <w:spacing w:after="60" w:before="60"/>
      </w:pPr>
      <w:r>
        <w:rPr>
          <w:rFonts w:ascii="Arial" w:cs="Arial" w:eastAsia="Arial" w:hAnsi="Arial"/>
          <w:sz w:val="22"/>
          <w:szCs w:val="22"/>
        </w:rPr>
        <w:t xml:space="preserve">Can you write the content of a good promotion PR?</w:t>
      </w:r>
    </w:p>
    <w:p>
      <w:pPr>
        <w:pStyle w:val="ListParagraph"/>
        <w:numPr>
          <w:ilvl w:val="0"/>
          <w:numId w:val="4"/>
        </w:numPr>
        <w:spacing w:after="60" w:before="60"/>
      </w:pPr>
      <w:r>
        <w:rPr>
          <w:rFonts w:ascii="Arial" w:cs="Arial" w:eastAsia="Arial" w:hAnsi="Arial"/>
          <w:sz w:val="22"/>
          <w:szCs w:val="22"/>
        </w:rPr>
        <w:t xml:space="preserve">Can you configure auto-merge for low-risk promotion PRs?</w:t>
      </w:r>
    </w:p>
    <w:p>
      <w:pPr>
        <w:pStyle w:val="ListParagraph"/>
        <w:numPr>
          <w:ilvl w:val="0"/>
          <w:numId w:val="4"/>
        </w:numPr>
        <w:spacing w:after="60" w:before="60"/>
      </w:pPr>
      <w:r>
        <w:rPr>
          <w:rFonts w:ascii="Arial" w:cs="Arial" w:eastAsia="Arial" w:hAnsi="Arial"/>
          <w:sz w:val="22"/>
          <w:szCs w:val="22"/>
        </w:rPr>
        <w:t xml:space="preserve">Can you identify the review-fatigue trap and its mitigations?</w:t>
      </w:r>
    </w:p>
    <w:p>
      <w:pPr>
        <w:pStyle w:val="ListParagraph"/>
        <w:numPr>
          <w:ilvl w:val="0"/>
          <w:numId w:val="4"/>
        </w:numPr>
        <w:spacing w:after="60" w:before="60"/>
      </w:pPr>
      <w:r>
        <w:rPr>
          <w:rFonts w:ascii="Arial" w:cs="Arial" w:eastAsia="Arial" w:hAnsi="Arial"/>
          <w:sz w:val="22"/>
          <w:szCs w:val="22"/>
        </w:rPr>
        <w:t xml:space="preserve">Can you name four promotion unit choices?</w:t>
      </w:r>
    </w:p>
    <w:p>
      <w:pPr>
        <w:pStyle w:val="ListParagraph"/>
        <w:numPr>
          <w:ilvl w:val="0"/>
          <w:numId w:val="4"/>
        </w:numPr>
        <w:spacing w:after="60" w:before="60"/>
      </w:pPr>
      <w:r>
        <w:rPr>
          <w:rFonts w:ascii="Arial" w:cs="Arial" w:eastAsia="Arial" w:hAnsi="Arial"/>
          <w:sz w:val="22"/>
          <w:szCs w:val="22"/>
        </w:rPr>
        <w:t xml:space="preserve">Can you justify image-tag-only as the default promotion unit?</w:t>
      </w:r>
    </w:p>
    <w:p>
      <w:pPr>
        <w:pStyle w:val="ListParagraph"/>
        <w:numPr>
          <w:ilvl w:val="0"/>
          <w:numId w:val="4"/>
        </w:numPr>
        <w:spacing w:after="60" w:before="60"/>
      </w:pPr>
      <w:r>
        <w:rPr>
          <w:rFonts w:ascii="Arial" w:cs="Arial" w:eastAsia="Arial" w:hAnsi="Arial"/>
          <w:sz w:val="22"/>
          <w:szCs w:val="22"/>
        </w:rPr>
        <w:t xml:space="preserve">Can you explain the config-first principle for breaking changes?</w:t>
      </w:r>
    </w:p>
    <w:p>
      <w:pPr>
        <w:pStyle w:val="ListParagraph"/>
        <w:numPr>
          <w:ilvl w:val="0"/>
          <w:numId w:val="4"/>
        </w:numPr>
        <w:spacing w:after="60" w:before="60"/>
      </w:pPr>
      <w:r>
        <w:rPr>
          <w:rFonts w:ascii="Arial" w:cs="Arial" w:eastAsia="Arial" w:hAnsi="Arial"/>
          <w:sz w:val="22"/>
          <w:szCs w:val="22"/>
        </w:rPr>
        <w:t xml:space="preserve">Can you describe automated promotion with gates?</w:t>
      </w:r>
    </w:p>
    <w:p>
      <w:pPr>
        <w:pStyle w:val="ListParagraph"/>
        <w:numPr>
          <w:ilvl w:val="0"/>
          <w:numId w:val="4"/>
        </w:numPr>
        <w:spacing w:after="60" w:before="60"/>
      </w:pPr>
      <w:r>
        <w:rPr>
          <w:rFonts w:ascii="Arial" w:cs="Arial" w:eastAsia="Arial" w:hAnsi="Arial"/>
          <w:sz w:val="22"/>
          <w:szCs w:val="22"/>
        </w:rPr>
        <w:t xml:space="preserve">Can you name six types of gates?</w:t>
      </w:r>
    </w:p>
    <w:p>
      <w:pPr>
        <w:pStyle w:val="ListParagraph"/>
        <w:numPr>
          <w:ilvl w:val="0"/>
          <w:numId w:val="4"/>
        </w:numPr>
        <w:spacing w:after="60" w:before="60"/>
      </w:pPr>
      <w:r>
        <w:rPr>
          <w:rFonts w:ascii="Arial" w:cs="Arial" w:eastAsia="Arial" w:hAnsi="Arial"/>
          <w:sz w:val="22"/>
          <w:szCs w:val="22"/>
        </w:rPr>
        <w:t xml:space="preserve">Can you write a GitHub Actions pipeline that performs gated promotion?</w:t>
      </w:r>
    </w:p>
    <w:p>
      <w:pPr>
        <w:pStyle w:val="ListParagraph"/>
        <w:numPr>
          <w:ilvl w:val="0"/>
          <w:numId w:val="4"/>
        </w:numPr>
        <w:spacing w:after="60" w:before="60"/>
      </w:pPr>
      <w:r>
        <w:rPr>
          <w:rFonts w:ascii="Arial" w:cs="Arial" w:eastAsia="Arial" w:hAnsi="Arial"/>
          <w:sz w:val="22"/>
          <w:szCs w:val="22"/>
        </w:rPr>
        <w:t xml:space="preserve">Can you describe the stakes gradient (dev auto, staging gated, prod PR + manual)?</w:t>
      </w:r>
    </w:p>
    <w:p>
      <w:pPr>
        <w:pStyle w:val="ListParagraph"/>
        <w:numPr>
          <w:ilvl w:val="0"/>
          <w:numId w:val="4"/>
        </w:numPr>
        <w:spacing w:after="60" w:before="60"/>
      </w:pPr>
      <w:r>
        <w:rPr>
          <w:rFonts w:ascii="Arial" w:cs="Arial" w:eastAsia="Arial" w:hAnsi="Arial"/>
          <w:sz w:val="22"/>
          <w:szCs w:val="22"/>
        </w:rPr>
        <w:t xml:space="preserve">Can you describe Kargo's mental model (stages, freight, warehouses, promotion, verification)?</w:t>
      </w:r>
    </w:p>
    <w:p>
      <w:pPr>
        <w:pStyle w:val="ListParagraph"/>
        <w:numPr>
          <w:ilvl w:val="0"/>
          <w:numId w:val="4"/>
        </w:numPr>
        <w:spacing w:after="60" w:before="60"/>
      </w:pPr>
      <w:r>
        <w:rPr>
          <w:rFonts w:ascii="Arial" w:cs="Arial" w:eastAsia="Arial" w:hAnsi="Arial"/>
          <w:sz w:val="22"/>
          <w:szCs w:val="22"/>
        </w:rPr>
        <w:t xml:space="preserve">Can you write a Kargo pipeline?</w:t>
      </w:r>
    </w:p>
    <w:p>
      <w:pPr>
        <w:pStyle w:val="ListParagraph"/>
        <w:numPr>
          <w:ilvl w:val="0"/>
          <w:numId w:val="4"/>
        </w:numPr>
        <w:spacing w:after="60" w:before="60"/>
      </w:pPr>
      <w:r>
        <w:rPr>
          <w:rFonts w:ascii="Arial" w:cs="Arial" w:eastAsia="Arial" w:hAnsi="Arial"/>
          <w:sz w:val="22"/>
          <w:szCs w:val="22"/>
        </w:rPr>
        <w:t xml:space="preserve">Can you identify when Kargo is overkill?</w:t>
      </w:r>
    </w:p>
    <w:p>
      <w:pPr>
        <w:pStyle w:val="ListParagraph"/>
        <w:numPr>
          <w:ilvl w:val="0"/>
          <w:numId w:val="4"/>
        </w:numPr>
        <w:spacing w:after="60" w:before="60"/>
      </w:pPr>
      <w:r>
        <w:rPr>
          <w:rFonts w:ascii="Arial" w:cs="Arial" w:eastAsia="Arial" w:hAnsi="Arial"/>
          <w:sz w:val="22"/>
          <w:szCs w:val="22"/>
        </w:rPr>
        <w:t xml:space="preserve">Can you describe patterns for multi-service coordinated promotion?</w:t>
      </w:r>
    </w:p>
    <w:p>
      <w:pPr>
        <w:pStyle w:val="ListParagraph"/>
        <w:numPr>
          <w:ilvl w:val="0"/>
          <w:numId w:val="4"/>
        </w:numPr>
        <w:spacing w:after="60" w:before="60"/>
      </w:pPr>
      <w:r>
        <w:rPr>
          <w:rFonts w:ascii="Arial" w:cs="Arial" w:eastAsia="Arial" w:hAnsi="Arial"/>
          <w:sz w:val="22"/>
          <w:szCs w:val="22"/>
        </w:rPr>
        <w:t xml:space="preserve">Can you explain the git-revert-based rollback flow?</w:t>
      </w:r>
    </w:p>
    <w:p>
      <w:pPr>
        <w:pStyle w:val="ListParagraph"/>
        <w:numPr>
          <w:ilvl w:val="0"/>
          <w:numId w:val="4"/>
        </w:numPr>
        <w:spacing w:after="60" w:before="60"/>
      </w:pPr>
      <w:r>
        <w:rPr>
          <w:rFonts w:ascii="Arial" w:cs="Arial" w:eastAsia="Arial" w:hAnsi="Arial"/>
          <w:sz w:val="22"/>
          <w:szCs w:val="22"/>
        </w:rPr>
        <w:t xml:space="preserve">Can you walk through identifying the bad commit and reverting it?</w:t>
      </w:r>
    </w:p>
    <w:p>
      <w:pPr>
        <w:pStyle w:val="ListParagraph"/>
        <w:numPr>
          <w:ilvl w:val="0"/>
          <w:numId w:val="4"/>
        </w:numPr>
        <w:spacing w:after="60" w:before="60"/>
      </w:pPr>
      <w:r>
        <w:rPr>
          <w:rFonts w:ascii="Arial" w:cs="Arial" w:eastAsia="Arial" w:hAnsi="Arial"/>
          <w:sz w:val="22"/>
          <w:szCs w:val="22"/>
        </w:rPr>
        <w:t xml:space="preserve">Can you describe per-environment rollback (reverting only prod's changes)?</w:t>
      </w:r>
    </w:p>
    <w:p>
      <w:pPr>
        <w:pStyle w:val="ListParagraph"/>
        <w:numPr>
          <w:ilvl w:val="0"/>
          <w:numId w:val="4"/>
        </w:numPr>
        <w:spacing w:after="60" w:before="60"/>
      </w:pPr>
      <w:r>
        <w:rPr>
          <w:rFonts w:ascii="Arial" w:cs="Arial" w:eastAsia="Arial" w:hAnsi="Arial"/>
          <w:sz w:val="22"/>
          <w:szCs w:val="22"/>
        </w:rPr>
        <w:t xml:space="preserve">Can you articulate why revert is a first-class action?</w:t>
      </w:r>
    </w:p>
    <w:p>
      <w:pPr>
        <w:pStyle w:val="ListParagraph"/>
        <w:numPr>
          <w:ilvl w:val="0"/>
          <w:numId w:val="4"/>
        </w:numPr>
        <w:spacing w:after="60" w:before="60"/>
      </w:pPr>
      <w:r>
        <w:rPr>
          <w:rFonts w:ascii="Arial" w:cs="Arial" w:eastAsia="Arial" w:hAnsi="Arial"/>
          <w:sz w:val="22"/>
          <w:szCs w:val="22"/>
        </w:rPr>
        <w:t xml:space="preserve">Can you compare revert, reset, cherry-pick-forward, and manual-edit?</w:t>
      </w:r>
    </w:p>
    <w:p>
      <w:pPr>
        <w:pStyle w:val="ListParagraph"/>
        <w:numPr>
          <w:ilvl w:val="0"/>
          <w:numId w:val="4"/>
        </w:numPr>
        <w:spacing w:after="60" w:before="60"/>
      </w:pPr>
      <w:r>
        <w:rPr>
          <w:rFonts w:ascii="Arial" w:cs="Arial" w:eastAsia="Arial" w:hAnsi="Arial"/>
          <w:sz w:val="22"/>
          <w:szCs w:val="22"/>
        </w:rPr>
        <w:t xml:space="preserve">Can you describe the hotfix flow and its 4 hygiene practices?</w:t>
      </w:r>
    </w:p>
    <w:p>
      <w:pPr>
        <w:pStyle w:val="ListParagraph"/>
        <w:numPr>
          <w:ilvl w:val="0"/>
          <w:numId w:val="4"/>
        </w:numPr>
        <w:spacing w:after="60" w:before="60"/>
      </w:pPr>
      <w:r>
        <w:rPr>
          <w:rFonts w:ascii="Arial" w:cs="Arial" w:eastAsia="Arial" w:hAnsi="Arial"/>
          <w:sz w:val="22"/>
          <w:szCs w:val="22"/>
        </w:rPr>
        <w:t xml:space="preserve">Can you describe the break-glass procedure and when it's appropriate?</w:t>
      </w:r>
    </w:p>
    <w:p>
      <w:pPr>
        <w:pStyle w:val="ListParagraph"/>
        <w:numPr>
          <w:ilvl w:val="0"/>
          <w:numId w:val="4"/>
        </w:numPr>
        <w:spacing w:after="60" w:before="60"/>
      </w:pPr>
      <w:r>
        <w:rPr>
          <w:rFonts w:ascii="Arial" w:cs="Arial" w:eastAsia="Arial" w:hAnsi="Arial"/>
          <w:sz w:val="22"/>
          <w:szCs w:val="22"/>
        </w:rPr>
        <w:t xml:space="preserve">Can you compare revert vs hotfix vs revert-then-hotfix strategies?</w:t>
      </w:r>
    </w:p>
    <w:p>
      <w:pPr>
        <w:pStyle w:val="ListParagraph"/>
        <w:numPr>
          <w:ilvl w:val="0"/>
          <w:numId w:val="4"/>
        </w:numPr>
        <w:spacing w:after="60" w:before="60"/>
      </w:pPr>
      <w:r>
        <w:rPr>
          <w:rFonts w:ascii="Arial" w:cs="Arial" w:eastAsia="Arial" w:hAnsi="Arial"/>
          <w:sz w:val="22"/>
          <w:szCs w:val="22"/>
        </w:rPr>
        <w:t xml:space="preserve">Can you describe the fast-rollback techniques (rollbackWindow, blue-green)?</w:t>
      </w:r>
    </w:p>
    <w:p>
      <w:pPr>
        <w:pStyle w:val="ListParagraph"/>
        <w:numPr>
          <w:ilvl w:val="0"/>
          <w:numId w:val="4"/>
        </w:numPr>
        <w:spacing w:after="60" w:before="60"/>
      </w:pPr>
      <w:r>
        <w:rPr>
          <w:rFonts w:ascii="Arial" w:cs="Arial" w:eastAsia="Arial" w:hAnsi="Arial"/>
          <w:sz w:val="22"/>
          <w:szCs w:val="22"/>
        </w:rPr>
        <w:t xml:space="preserve">Can you identify what revert does NOT undo (schema, data, side effects)?</w:t>
      </w:r>
    </w:p>
    <w:p>
      <w:pPr>
        <w:pStyle w:val="ListParagraph"/>
        <w:numPr>
          <w:ilvl w:val="0"/>
          <w:numId w:val="4"/>
        </w:numPr>
        <w:spacing w:after="60" w:before="60"/>
      </w:pPr>
      <w:r>
        <w:rPr>
          <w:rFonts w:ascii="Arial" w:cs="Arial" w:eastAsia="Arial" w:hAnsi="Arial"/>
          <w:sz w:val="22"/>
          <w:szCs w:val="22"/>
        </w:rPr>
        <w:t xml:space="preserve">Can you describe strategies for non-declarative rollback concerns?</w:t>
      </w:r>
    </w:p>
    <w:p>
      <w:pPr>
        <w:pStyle w:val="ListParagraph"/>
        <w:numPr>
          <w:ilvl w:val="0"/>
          <w:numId w:val="4"/>
        </w:numPr>
        <w:spacing w:after="60" w:before="60"/>
      </w:pPr>
      <w:r>
        <w:rPr>
          <w:rFonts w:ascii="Arial" w:cs="Arial" w:eastAsia="Arial" w:hAnsi="Arial"/>
          <w:sz w:val="22"/>
          <w:szCs w:val="22"/>
        </w:rPr>
        <w:t xml:space="preserve">Can you use git log to construct a deploy audit trail?</w:t>
      </w:r>
    </w:p>
    <w:p>
      <w:pPr>
        <w:pStyle w:val="ListParagraph"/>
        <w:numPr>
          <w:ilvl w:val="0"/>
          <w:numId w:val="4"/>
        </w:numPr>
        <w:spacing w:after="60" w:before="60"/>
      </w:pPr>
      <w:r>
        <w:rPr>
          <w:rFonts w:ascii="Arial" w:cs="Arial" w:eastAsia="Arial" w:hAnsi="Arial"/>
          <w:sz w:val="22"/>
          <w:szCs w:val="22"/>
        </w:rPr>
        <w:t xml:space="preserve">Can you identify rollback commits in the audit trail?</w:t>
      </w:r>
    </w:p>
    <w:p>
      <w:pPr>
        <w:pStyle w:val="ListParagraph"/>
        <w:numPr>
          <w:ilvl w:val="0"/>
          <w:numId w:val="4"/>
        </w:numPr>
        <w:spacing w:after="60" w:before="60"/>
      </w:pPr>
      <w:r>
        <w:rPr>
          <w:rFonts w:ascii="Arial" w:cs="Arial" w:eastAsia="Arial" w:hAnsi="Arial"/>
          <w:sz w:val="22"/>
          <w:szCs w:val="22"/>
        </w:rPr>
        <w:t xml:space="preserve">Can you name five additions that enrich Git-based audit (signing, conventional messages, ticket refs, PR templates, review enforcement)?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You've Completed Module 5</w:t>
            </w:r>
          </w:p>
          <w:p>
            <w:pPr>
              <w:spacing w:after="80" w:before="80" w:line="320"/>
              <w:jc w:val="both"/>
            </w:pPr>
            <w:r>
              <w:rPr>
                <w:rFonts w:ascii="Arial" w:cs="Arial" w:eastAsia="Arial" w:hAnsi="Arial"/>
                <w:sz w:val="22"/>
                <w:szCs w:val="22"/>
              </w:rPr>
              <w:t xml:space="preserve">You now have the operational toolkit for GitOps's daily work. Image updates flow from CI-driven commits (the production default) or registry-watching image updaters (Flux-native or ArgoCD Image Updater). Promotion moves proven changes through environments via PRs, with gates matching each env's stakes. Rollback is a single git revert — a first-class action, not an emergency procedure — with fast-rollback options (rollbackWindow, blue-green) for critical workloads. The key mental shifts: build once and promote (not rebuild per env); revert is a deploy (same review, same audit); hotfix paths are expedited but still use the same machinery. What git revert doesn't undo — schema changes, data writes, external side effects — requires complementary strategies. The next module turns to the thorniest area in GitOps — secrets — where 'put everything in Git' meets the hard reality that some things mustn't be there.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1"/>
      </w:pBdr>
      <w:jc w:val="right"/>
    </w:pPr>
    <w:r>
      <w:rPr>
        <w:rFonts w:ascii="Arial" w:cs="Arial" w:eastAsia="Arial" w:hAnsi="Arial"/>
        <w:i/>
        <w:iCs/>
        <w:color w:val="595959"/>
        <w:sz w:val="18"/>
        <w:szCs w:val="18"/>
      </w:rPr>
      <w:t xml:space="preserve">GitOps — Module 5: Image Updates &amp; Promotion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4E78"/>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F4E78"/>
      <w:sz w:val="30"/>
      <w:szCs w:val="30"/>
    </w:rPr>
  </w:style>
  <w:style w:type="paragraph" w:styleId="Heading3">
    <w:name w:val="Heading 3"/>
    <w:basedOn w:val="Normal"/>
    <w:next w:val="Normal"/>
    <w:qFormat/>
    <w:pPr>
      <w:spacing w:after="120" w:before="280"/>
      <w:outlineLvl w:val="2"/>
    </w:pPr>
    <w:rPr>
      <w:rFonts w:ascii="Arial" w:cs="Arial" w:eastAsia="Arial" w:hAnsi="Arial"/>
      <w:b/>
      <w:bCs/>
      <w:color w:val="2E75B6"/>
      <w:sz w:val="26"/>
      <w:szCs w:val="26"/>
    </w:rPr>
  </w:style>
  <w:style w:type="paragraph" w:styleId="Heading4">
    <w:name w:val="Heading 4"/>
    <w:basedOn w:val="Normal"/>
    <w:next w:val="Normal"/>
    <w:qFormat/>
    <w:pPr>
      <w:spacing w:after="100" w:before="220"/>
      <w:outlineLvl w:val="3"/>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GitOps - Module 5: Image Updates &amp; Promotion</dc:title>
  <dc:creator>Study Guide Generator</dc:creator>
  <dc:description>A complete, in-depth study guide for GitOps Module 5.</dc:description>
  <cp:lastModifiedBy>Un-named</cp:lastModifiedBy>
  <cp:revision>1</cp:revision>
  <dcterms:created xsi:type="dcterms:W3CDTF">2026-04-17T05:57:45.001Z</dcterms:created>
  <dcterms:modified xsi:type="dcterms:W3CDTF">2026-04-17T05:57:45.001Z</dcterms:modified>
</cp:coreProperties>
</file>

<file path=docProps/custom.xml><?xml version="1.0" encoding="utf-8"?>
<Properties xmlns="http://schemas.openxmlformats.org/officeDocument/2006/custom-properties" xmlns:vt="http://schemas.openxmlformats.org/officeDocument/2006/docPropsVTypes"/>
</file>