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Harbor Deep Dive</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4</w:t>
      </w:r>
    </w:p>
    <w:p>
      <w:pPr>
        <w:spacing w:after="1200"/>
        <w:jc w:val="center"/>
      </w:pPr>
      <w:r>
        <w:rPr>
          <w:color w:val="595959"/>
          <w:sz w:val="24"/>
          <w:szCs w:val="24"/>
        </w:rPr>
        <w:t xml:space="preserve">Projects · RBAC · Scanning · Replication · Signing · Policy ·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4 goes deep on Harbor — the open-source registry that a large fraction of enterprises choose when the cloud-native options don't fit. Harbor is not one feature; it's a collection of them, each worth understanding on its own terms. This guide walks through every curriculum point with configuration examples, UI walkthroughs described in text, API calls, and practical design guidance. By the end you should know not just what Harbor does but how to operate it responsibly in production.</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Harbor — What It Is and Why It Exists</w:t>
      </w:r>
    </w:p>
    <w:p>
      <w:pPr>
        <w:spacing w:after="100"/>
        <w:ind w:left="360"/>
      </w:pPr>
      <w:r>
        <w:rPr>
          <w:sz w:val="24"/>
          <w:szCs w:val="24"/>
        </w:rPr>
        <w:t xml:space="preserve">2. Architecture — The Pieces That Make Up Harbor</w:t>
      </w:r>
    </w:p>
    <w:p>
      <w:pPr>
        <w:spacing w:after="100"/>
        <w:ind w:left="360"/>
      </w:pPr>
      <w:r>
        <w:rPr>
          <w:sz w:val="24"/>
          <w:szCs w:val="24"/>
        </w:rPr>
        <w:t xml:space="preserve">3. Installing Harbor</w:t>
      </w:r>
    </w:p>
    <w:p>
      <w:pPr>
        <w:spacing w:after="100"/>
        <w:ind w:left="360"/>
      </w:pPr>
      <w:r>
        <w:rPr>
          <w:sz w:val="24"/>
          <w:szCs w:val="24"/>
        </w:rPr>
        <w:t xml:space="preserve">4. Projects — The Top-Level Grouping</w:t>
      </w:r>
    </w:p>
    <w:p>
      <w:pPr>
        <w:spacing w:after="100"/>
        <w:ind w:left="360"/>
      </w:pPr>
      <w:r>
        <w:rPr>
          <w:sz w:val="24"/>
          <w:szCs w:val="24"/>
        </w:rPr>
        <w:t xml:space="preserve">5. RBAC — Users, Groups, Robots, and Roles</w:t>
      </w:r>
    </w:p>
    <w:p>
      <w:pPr>
        <w:spacing w:after="100"/>
        <w:ind w:left="360"/>
      </w:pPr>
      <w:r>
        <w:rPr>
          <w:sz w:val="24"/>
          <w:szCs w:val="24"/>
        </w:rPr>
        <w:t xml:space="preserve">6. Image Scanning with Trivy</w:t>
      </w:r>
    </w:p>
    <w:p>
      <w:pPr>
        <w:spacing w:after="100"/>
        <w:ind w:left="360"/>
      </w:pPr>
      <w:r>
        <w:rPr>
          <w:sz w:val="24"/>
          <w:szCs w:val="24"/>
        </w:rPr>
        <w:t xml:space="preserve">7. Replication Between Registries</w:t>
      </w:r>
    </w:p>
    <w:p>
      <w:pPr>
        <w:spacing w:after="100"/>
        <w:ind w:left="360"/>
      </w:pPr>
      <w:r>
        <w:rPr>
          <w:sz w:val="24"/>
          <w:szCs w:val="24"/>
        </w:rPr>
        <w:t xml:space="preserve">8. Image Signing with Cosign</w:t>
      </w:r>
    </w:p>
    <w:p>
      <w:pPr>
        <w:spacing w:after="100"/>
        <w:ind w:left="360"/>
      </w:pPr>
      <w:r>
        <w:rPr>
          <w:sz w:val="24"/>
          <w:szCs w:val="24"/>
        </w:rPr>
        <w:t xml:space="preserve">9. Immutable Tags</w:t>
      </w:r>
    </w:p>
    <w:p>
      <w:pPr>
        <w:spacing w:after="100"/>
        <w:ind w:left="360"/>
      </w:pPr>
      <w:r>
        <w:rPr>
          <w:sz w:val="24"/>
          <w:szCs w:val="24"/>
        </w:rPr>
        <w:t xml:space="preserve">10. Retention Policies</w:t>
      </w:r>
    </w:p>
    <w:p>
      <w:pPr>
        <w:spacing w:after="100"/>
        <w:ind w:left="360"/>
      </w:pPr>
      <w:r>
        <w:rPr>
          <w:sz w:val="24"/>
          <w:szCs w:val="24"/>
        </w:rPr>
        <w:t xml:space="preserve">11. Quota Management</w:t>
      </w:r>
    </w:p>
    <w:p>
      <w:pPr>
        <w:spacing w:after="100"/>
        <w:ind w:left="360"/>
      </w:pPr>
      <w:r>
        <w:rPr>
          <w:sz w:val="24"/>
          <w:szCs w:val="24"/>
        </w:rPr>
        <w:t xml:space="preserve">12. Webhooks — Push, Scan, and Other Events</w:t>
      </w:r>
    </w:p>
    <w:p>
      <w:pPr>
        <w:spacing w:after="100"/>
        <w:ind w:left="360"/>
      </w:pPr>
      <w:r>
        <w:rPr>
          <w:sz w:val="24"/>
          <w:szCs w:val="24"/>
        </w:rPr>
        <w:t xml:space="preserve">13. Operating Harbor in Production</w:t>
      </w:r>
    </w:p>
    <w:p>
      <w:pPr>
        <w:spacing w:after="100"/>
        <w:ind w:left="360"/>
      </w:pPr>
      <w:r>
        <w:rPr>
          <w:sz w:val="24"/>
          <w:szCs w:val="24"/>
        </w:rPr>
        <w:t xml:space="preserve">14. Worked End-to-End Scenario</w:t>
      </w:r>
    </w:p>
    <w:p>
      <w:pPr>
        <w:spacing w:after="100"/>
        <w:ind w:left="360"/>
      </w:pPr>
      <w:r>
        <w:rPr>
          <w:sz w:val="24"/>
          <w:szCs w:val="24"/>
        </w:rPr>
        <w:t xml:space="preserve">15. Glossary</w:t>
      </w:r>
    </w:p>
    <w:p>
      <w:pPr>
        <w:spacing w:after="100"/>
        <w:ind w:left="360"/>
      </w:pPr>
      <w:r>
        <w:rPr>
          <w:sz w:val="24"/>
          <w:szCs w:val="24"/>
        </w:rPr>
        <w:t xml:space="preserve">16. Self-Check Questions</w:t>
      </w:r>
    </w:p>
    <w:p>
      <w:r>
        <w:br w:type="page"/>
      </w:r>
    </w:p>
    <w:p>
      <w:pPr>
        <w:pStyle w:val="Heading1"/>
        <w:spacing w:after="200" w:before="360"/>
      </w:pPr>
      <w:r>
        <w:rPr>
          <w:b/>
          <w:bCs/>
          <w:color w:val="1F4E79"/>
          <w:sz w:val="36"/>
          <w:szCs w:val="36"/>
        </w:rPr>
        <w:t xml:space="preserve">1. Harbor — What It Is and Why It Exists</w:t>
      </w:r>
    </w:p>
    <w:p>
      <w:pPr>
        <w:pStyle w:val="Heading2"/>
        <w:spacing w:after="160" w:before="280"/>
      </w:pPr>
      <w:r>
        <w:rPr>
          <w:b/>
          <w:bCs/>
          <w:color w:val="2E75B6"/>
          <w:sz w:val="30"/>
          <w:szCs w:val="30"/>
        </w:rPr>
        <w:t xml:space="preserve">1.1 A one-sentence definition</w:t>
      </w:r>
    </w:p>
    <w:p>
      <w:pPr>
        <w:spacing w:after="120"/>
        <w:jc w:val="both"/>
      </w:pPr>
      <w:r>
        <w:rPr>
          <w:sz w:val="22"/>
          <w:szCs w:val="22"/>
        </w:rPr>
        <w:t xml:space="preserve">Harbor is an open-source, enterprise-grade container registry that wraps the reference OCI distribution engine with a full control plane: users, projects, RBAC, vulnerability scanning, replication, signing, policy enforcement, audit logs, and a web UI. It is written in Go, runs on Kubernetes or Docker, and is licensed under Apache 2.0.</w:t>
      </w:r>
    </w:p>
    <w:p>
      <w:pPr>
        <w:pStyle w:val="Heading2"/>
        <w:spacing w:after="160" w:before="280"/>
      </w:pPr>
      <w:r>
        <w:rPr>
          <w:b/>
          <w:bCs/>
          <w:color w:val="2E75B6"/>
          <w:sz w:val="30"/>
          <w:szCs w:val="30"/>
        </w:rPr>
        <w:t xml:space="preserve">1.2 The origin story</w:t>
      </w:r>
    </w:p>
    <w:p>
      <w:pPr>
        <w:spacing w:after="120"/>
        <w:jc w:val="both"/>
      </w:pPr>
      <w:r>
        <w:rPr>
          <w:sz w:val="22"/>
          <w:szCs w:val="22"/>
        </w:rPr>
        <w:t xml:space="preserve">Harbor began life at VMware around 2016 as an internal project to give VMware's customers a production-grade registry they could run themselves. It was open-sourced, donated to the Cloud Native Computing Foundation (CNCF) in 2018, and graduated — the CNCF's highest maturity tier — in 2020. Today it has a diverse maintainer base across VMware/Broadcom, Alibaba, and independent contributors, with tens of thousands of production deployments reported.</w:t>
      </w:r>
    </w:p>
    <w:p>
      <w:pPr>
        <w:pStyle w:val="Heading2"/>
        <w:spacing w:after="160" w:before="280"/>
      </w:pPr>
      <w:r>
        <w:rPr>
          <w:b/>
          <w:bCs/>
          <w:color w:val="2E75B6"/>
          <w:sz w:val="30"/>
          <w:szCs w:val="30"/>
        </w:rPr>
        <w:t xml:space="preserve">1.3 Why 'CNCF graduated' actually matters</w:t>
      </w:r>
    </w:p>
    <w:p>
      <w:pPr>
        <w:spacing w:after="120"/>
        <w:jc w:val="both"/>
      </w:pPr>
      <w:r>
        <w:rPr>
          <w:sz w:val="22"/>
          <w:szCs w:val="22"/>
        </w:rPr>
        <w:t xml:space="preserve">Graduation is not a marketing label. To graduate, a CNCF project must meet strict criteria:</w:t>
      </w:r>
    </w:p>
    <w:p>
      <w:pPr>
        <w:pStyle w:val="ListParagraph"/>
        <w:numPr>
          <w:ilvl w:val="0"/>
          <w:numId w:val="2"/>
        </w:numPr>
        <w:spacing w:after="80"/>
      </w:pPr>
      <w:r>
        <w:rPr>
          <w:sz w:val="22"/>
          <w:szCs w:val="22"/>
        </w:rPr>
        <w:t xml:space="preserve">Committers from multiple organisations — no single-vendor capture.</w:t>
      </w:r>
    </w:p>
    <w:p>
      <w:pPr>
        <w:pStyle w:val="ListParagraph"/>
        <w:numPr>
          <w:ilvl w:val="0"/>
          <w:numId w:val="2"/>
        </w:numPr>
        <w:spacing w:after="80"/>
      </w:pPr>
      <w:r>
        <w:rPr>
          <w:sz w:val="22"/>
          <w:szCs w:val="22"/>
        </w:rPr>
        <w:t xml:space="preserve">Adopter list demonstrating production use across industries and scales.</w:t>
      </w:r>
    </w:p>
    <w:p>
      <w:pPr>
        <w:pStyle w:val="ListParagraph"/>
        <w:numPr>
          <w:ilvl w:val="0"/>
          <w:numId w:val="2"/>
        </w:numPr>
        <w:spacing w:after="80"/>
      </w:pPr>
      <w:r>
        <w:rPr>
          <w:sz w:val="22"/>
          <w:szCs w:val="22"/>
        </w:rPr>
        <w:t xml:space="preserve">Published security audit with remediation complete.</w:t>
      </w:r>
    </w:p>
    <w:p>
      <w:pPr>
        <w:pStyle w:val="ListParagraph"/>
        <w:numPr>
          <w:ilvl w:val="0"/>
          <w:numId w:val="2"/>
        </w:numPr>
        <w:spacing w:after="80"/>
      </w:pPr>
      <w:r>
        <w:rPr>
          <w:sz w:val="22"/>
          <w:szCs w:val="22"/>
        </w:rPr>
        <w:t xml:space="preserve">Documented governance, release cadence, and vulnerability-response process.</w:t>
      </w:r>
    </w:p>
    <w:p>
      <w:pPr>
        <w:pStyle w:val="ListParagraph"/>
        <w:numPr>
          <w:ilvl w:val="0"/>
          <w:numId w:val="2"/>
        </w:numPr>
        <w:spacing w:after="80"/>
      </w:pPr>
      <w:r>
        <w:rPr>
          <w:sz w:val="22"/>
          <w:szCs w:val="22"/>
        </w:rPr>
        <w:t xml:space="preserve">Trademark and IP clearance.</w:t>
      </w:r>
    </w:p>
    <w:p>
      <w:pPr>
        <w:spacing w:after="120"/>
        <w:jc w:val="both"/>
      </w:pPr>
      <w:r>
        <w:rPr>
          <w:sz w:val="22"/>
          <w:szCs w:val="22"/>
        </w:rPr>
        <w:t xml:space="preserve">For a piece of infrastructure you are planning to run under your production registry, these signals matter: you are betting that it will still be maintained, governed, and secure years from now. Graduation is the best proxy you have for that bet.</w:t>
      </w:r>
    </w:p>
    <w:p>
      <w:pPr>
        <w:pStyle w:val="Heading2"/>
        <w:spacing w:after="160" w:before="280"/>
      </w:pPr>
      <w:r>
        <w:rPr>
          <w:b/>
          <w:bCs/>
          <w:color w:val="2E75B6"/>
          <w:sz w:val="30"/>
          <w:szCs w:val="30"/>
        </w:rPr>
        <w:t xml:space="preserve">1.4 What makes Harbor 'enterprise-ready'</w:t>
      </w:r>
    </w:p>
    <w:p>
      <w:pPr>
        <w:spacing w:after="120"/>
        <w:jc w:val="both"/>
      </w:pPr>
      <w:r>
        <w:rPr>
          <w:sz w:val="22"/>
          <w:szCs w:val="22"/>
        </w:rPr>
        <w:t xml:space="preserve">The phrase gets overused. In Harbor's case it means, concretely:</w:t>
      </w:r>
    </w:p>
    <w:p>
      <w:pPr>
        <w:pStyle w:val="ListParagraph"/>
        <w:numPr>
          <w:ilvl w:val="0"/>
          <w:numId w:val="2"/>
        </w:numPr>
        <w:spacing w:after="80"/>
      </w:pPr>
      <w:r>
        <w:rPr>
          <w:sz w:val="22"/>
          <w:szCs w:val="22"/>
        </w:rPr>
        <w:t xml:space="preserve">Multi-tenant isolation via Projects, with per-project quotas, RBAC, scanning and policy.</w:t>
      </w:r>
    </w:p>
    <w:p>
      <w:pPr>
        <w:pStyle w:val="ListParagraph"/>
        <w:numPr>
          <w:ilvl w:val="0"/>
          <w:numId w:val="2"/>
        </w:numPr>
        <w:spacing w:after="80"/>
      </w:pPr>
      <w:r>
        <w:rPr>
          <w:sz w:val="22"/>
          <w:szCs w:val="22"/>
        </w:rPr>
        <w:t xml:space="preserve">First-class replication — Harbor can mirror to and from almost any other OCI registry, scheduled or event-driven.</w:t>
      </w:r>
    </w:p>
    <w:p>
      <w:pPr>
        <w:pStyle w:val="ListParagraph"/>
        <w:numPr>
          <w:ilvl w:val="0"/>
          <w:numId w:val="2"/>
        </w:numPr>
        <w:spacing w:after="80"/>
      </w:pPr>
      <w:r>
        <w:rPr>
          <w:sz w:val="22"/>
          <w:szCs w:val="22"/>
        </w:rPr>
        <w:t xml:space="preserve">Integration with enterprise identity: LDAP, Active Directory, OIDC, and local accounts simultaneously.</w:t>
      </w:r>
    </w:p>
    <w:p>
      <w:pPr>
        <w:pStyle w:val="ListParagraph"/>
        <w:numPr>
          <w:ilvl w:val="0"/>
          <w:numId w:val="2"/>
        </w:numPr>
        <w:spacing w:after="80"/>
      </w:pPr>
      <w:r>
        <w:rPr>
          <w:sz w:val="22"/>
          <w:szCs w:val="22"/>
        </w:rPr>
        <w:t xml:space="preserve">Audit logs of every push, pull, scan, replication, and admin action.</w:t>
      </w:r>
    </w:p>
    <w:p>
      <w:pPr>
        <w:pStyle w:val="ListParagraph"/>
        <w:numPr>
          <w:ilvl w:val="0"/>
          <w:numId w:val="2"/>
        </w:numPr>
        <w:spacing w:after="80"/>
      </w:pPr>
      <w:r>
        <w:rPr>
          <w:sz w:val="22"/>
          <w:szCs w:val="22"/>
        </w:rPr>
        <w:t xml:space="preserve">Webhook-based event routing to downstream systems (CI, Slack, SIEM).</w:t>
      </w:r>
    </w:p>
    <w:p>
      <w:pPr>
        <w:pStyle w:val="ListParagraph"/>
        <w:numPr>
          <w:ilvl w:val="0"/>
          <w:numId w:val="2"/>
        </w:numPr>
        <w:spacing w:after="80"/>
      </w:pPr>
      <w:r>
        <w:rPr>
          <w:sz w:val="22"/>
          <w:szCs w:val="22"/>
        </w:rPr>
        <w:t xml:space="preserve">Policy mechanisms: immutable tags, retention rules, scan-gated deploys, signature verification.</w:t>
      </w:r>
    </w:p>
    <w:p>
      <w:pPr>
        <w:pStyle w:val="ListParagraph"/>
        <w:numPr>
          <w:ilvl w:val="0"/>
          <w:numId w:val="2"/>
        </w:numPr>
        <w:spacing w:after="80"/>
      </w:pPr>
      <w:r>
        <w:rPr>
          <w:sz w:val="22"/>
          <w:szCs w:val="22"/>
        </w:rPr>
        <w:t xml:space="preserve">Support for many artifact types — OCI images, Helm charts, CNAB, and generic OCI artifacts.</w:t>
      </w:r>
    </w:p>
    <w:p>
      <w:pPr>
        <w:pStyle w:val="Heading2"/>
        <w:spacing w:after="160" w:before="280"/>
      </w:pPr>
      <w:r>
        <w:rPr>
          <w:b/>
          <w:bCs/>
          <w:color w:val="2E75B6"/>
          <w:sz w:val="30"/>
          <w:szCs w:val="30"/>
        </w:rPr>
        <w:t xml:space="preserve">1.5 Positioning relative to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Dimension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Harbor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Cloud-native (ECR/AR/ACR)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Distribution (registry:2)</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You operate it?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RBAC depth</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Project + system roles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 IAM (very deep)</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None beyond registry-wide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Replication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Bidirectional, many backends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In-cloud only</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None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Scanning built in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Trivy bundled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Cloud-native (paid)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None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Signing built in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Cosign integration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Varies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None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Cost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Free + compute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Storage + egress + scans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Free + compute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Multi-cloud fit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Excellent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Poor</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Good (but no control plane)</w:t>
            </w:r>
          </w:p>
        </w:tc>
      </w:tr>
    </w:tbl>
    <w:p>
      <w:r>
        <w:br w:type="page"/>
      </w:r>
    </w:p>
    <w:p>
      <w:pPr>
        <w:pStyle w:val="Heading1"/>
        <w:spacing w:after="200" w:before="360"/>
      </w:pPr>
      <w:r>
        <w:rPr>
          <w:b/>
          <w:bCs/>
          <w:color w:val="1F4E79"/>
          <w:sz w:val="36"/>
          <w:szCs w:val="36"/>
        </w:rPr>
        <w:t xml:space="preserve">2. Architecture — The Pieces That Make Up Harbor</w:t>
      </w:r>
    </w:p>
    <w:p>
      <w:pPr>
        <w:pStyle w:val="Heading2"/>
        <w:spacing w:after="160" w:before="280"/>
      </w:pPr>
      <w:r>
        <w:rPr>
          <w:b/>
          <w:bCs/>
          <w:color w:val="2E75B6"/>
          <w:sz w:val="30"/>
          <w:szCs w:val="30"/>
        </w:rPr>
        <w:t xml:space="preserve">2.1 The component diagram</w:t>
      </w:r>
    </w:p>
    <w:p>
      <w:pPr>
        <w:spacing w:after="120"/>
        <w:jc w:val="both"/>
      </w:pPr>
      <w:r>
        <w:rPr>
          <w:sz w:val="22"/>
          <w:szCs w:val="22"/>
        </w:rPr>
        <w:t xml:space="preserve">Harbor is not a single binary; it's a constellation of services that work together. Understanding them makes operating Harbor — and debugging it when things go wrong — far less intimidating.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Harbor Portal     │  ← web UI</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HTTPS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Harbor Proxy        │  ← nginx, TLS term</w:t>
      </w:r>
    </w:p>
    <w:p>
      <w:pPr>
        <w:shd w:fill="F2F2F2" w:val="clear"/>
        <w:spacing w:after="80" w:before="80"/>
        <w:ind w:left="360"/>
      </w:pPr>
      <w:r>
        <w:rPr>
          <w:rFonts w:ascii="Consolas" w:cs="Consolas" w:eastAsia="Consolas" w:hAnsi="Consolas"/>
          <w:sz w:val="20"/>
          <w:szCs w:val="20"/>
        </w:rPr>
        <w:t xml:space="preserve">                     │       (ingress)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Core API     │  │ Distribution  │  ← OCI API (registry:2)</w:t>
      </w:r>
    </w:p>
    <w:p>
      <w:pPr>
        <w:shd w:fill="F2F2F2" w:val="clear"/>
        <w:spacing w:after="80" w:before="80"/>
        <w:ind w:left="360"/>
      </w:pPr>
      <w:r>
        <w:rPr>
          <w:rFonts w:ascii="Consolas" w:cs="Consolas" w:eastAsia="Consolas" w:hAnsi="Consolas"/>
          <w:sz w:val="20"/>
          <w:szCs w:val="20"/>
        </w:rPr>
        <w:t xml:space="preserve">              │   (harbor-core)│  │  (registry)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Job Service   │  │  Trivy   │  │  Storage        │</w:t>
      </w:r>
    </w:p>
    <w:p>
      <w:pPr>
        <w:shd w:fill="F2F2F2" w:val="clear"/>
        <w:spacing w:after="80" w:before="80"/>
        <w:ind w:left="360"/>
      </w:pPr>
      <w:r>
        <w:rPr>
          <w:rFonts w:ascii="Consolas" w:cs="Consolas" w:eastAsia="Consolas" w:hAnsi="Consolas"/>
          <w:sz w:val="20"/>
          <w:szCs w:val="20"/>
        </w:rPr>
        <w:t xml:space="preserve">   │ (replication,  │  │ (scanner)│  │  (filesystem,   │</w:t>
      </w:r>
    </w:p>
    <w:p>
      <w:pPr>
        <w:shd w:fill="F2F2F2" w:val="clear"/>
        <w:spacing w:after="80" w:before="80"/>
        <w:ind w:left="360"/>
      </w:pPr>
      <w:r>
        <w:rPr>
          <w:rFonts w:ascii="Consolas" w:cs="Consolas" w:eastAsia="Consolas" w:hAnsi="Consolas"/>
          <w:sz w:val="20"/>
          <w:szCs w:val="20"/>
        </w:rPr>
        <w:t xml:space="preserve">   │  GC, scan,     │  │          │  │   S3, GCS,      │</w:t>
      </w:r>
    </w:p>
    <w:p>
      <w:pPr>
        <w:shd w:fill="F2F2F2" w:val="clear"/>
        <w:spacing w:after="80" w:before="80"/>
        <w:ind w:left="360"/>
      </w:pPr>
      <w:r>
        <w:rPr>
          <w:rFonts w:ascii="Consolas" w:cs="Consolas" w:eastAsia="Consolas" w:hAnsi="Consolas"/>
          <w:sz w:val="20"/>
          <w:szCs w:val="20"/>
        </w:rPr>
        <w:t xml:space="preserve">   │  webhooks)     │  │          │  │   Azure, Swift)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Postgres      │    │  Redis  │  ← metadata + jobs</w:t>
      </w:r>
    </w:p>
    <w:p>
      <w:pPr>
        <w:shd w:fill="F2F2F2" w:val="clear"/>
        <w:spacing w:after="80" w:before="80"/>
        <w:ind w:left="360"/>
      </w:pPr>
      <w:r>
        <w:rPr>
          <w:rFonts w:ascii="Consolas" w:cs="Consolas" w:eastAsia="Consolas" w:hAnsi="Consolas"/>
          <w:sz w:val="20"/>
          <w:szCs w:val="20"/>
        </w:rPr>
        <w:t xml:space="preserve">   └─────────────────┘    └─────────┘</w:t>
      </w:r>
    </w:p>
    <w:p>
      <w:pPr>
        <w:pStyle w:val="Heading2"/>
        <w:spacing w:after="160" w:before="280"/>
      </w:pPr>
      <w:r>
        <w:rPr>
          <w:b/>
          <w:bCs/>
          <w:color w:val="2E75B6"/>
          <w:sz w:val="30"/>
          <w:szCs w:val="30"/>
        </w:rPr>
        <w:t xml:space="preserve">2.2 What each piece does</w:t>
      </w:r>
    </w:p>
    <w:p>
      <w:pPr>
        <w:pStyle w:val="ListParagraph"/>
        <w:numPr>
          <w:ilvl w:val="0"/>
          <w:numId w:val="2"/>
        </w:numPr>
        <w:spacing w:after="80"/>
      </w:pPr>
      <w:r>
        <w:rPr>
          <w:b/>
          <w:bCs/>
          <w:sz w:val="22"/>
          <w:szCs w:val="22"/>
        </w:rPr>
        <w:t xml:space="preserve">Harbor Portal</w:t>
      </w:r>
      <w:r>
        <w:rPr>
          <w:sz w:val="22"/>
          <w:szCs w:val="22"/>
        </w:rPr>
        <w:t xml:space="preserve"> — the Angular web UI served as static assets. Talks to Core API. This is what users interact with.</w:t>
      </w:r>
    </w:p>
    <w:p>
      <w:pPr>
        <w:pStyle w:val="ListParagraph"/>
        <w:numPr>
          <w:ilvl w:val="0"/>
          <w:numId w:val="2"/>
        </w:numPr>
        <w:spacing w:after="80"/>
      </w:pPr>
      <w:r>
        <w:rPr>
          <w:b/>
          <w:bCs/>
          <w:sz w:val="22"/>
          <w:szCs w:val="22"/>
        </w:rPr>
        <w:t xml:space="preserve">Harbor Proxy (nginx)</w:t>
      </w:r>
      <w:r>
        <w:rPr>
          <w:sz w:val="22"/>
          <w:szCs w:val="22"/>
        </w:rPr>
        <w:t xml:space="preserve"> — the single external entry point. Terminates TLS and routes requests to Core API or Distribution based on URL path (/v2/ goes to the OCI registry, everything else to Core).</w:t>
      </w:r>
    </w:p>
    <w:p>
      <w:pPr>
        <w:pStyle w:val="ListParagraph"/>
        <w:numPr>
          <w:ilvl w:val="0"/>
          <w:numId w:val="2"/>
        </w:numPr>
        <w:spacing w:after="80"/>
      </w:pPr>
      <w:r>
        <w:rPr>
          <w:b/>
          <w:bCs/>
          <w:sz w:val="22"/>
          <w:szCs w:val="22"/>
        </w:rPr>
        <w:t xml:space="preserve">Core API (harbor-core)</w:t>
      </w:r>
      <w:r>
        <w:rPr>
          <w:sz w:val="22"/>
          <w:szCs w:val="22"/>
        </w:rPr>
        <w:t xml:space="preserve"> — the brain. Handles auth, projects, RBAC, policy, scanning orchestration, replication orchestration, webhooks, and the admin APIs. Written in Go.</w:t>
      </w:r>
    </w:p>
    <w:p>
      <w:pPr>
        <w:pStyle w:val="ListParagraph"/>
        <w:numPr>
          <w:ilvl w:val="0"/>
          <w:numId w:val="2"/>
        </w:numPr>
        <w:spacing w:after="80"/>
      </w:pPr>
      <w:r>
        <w:rPr>
          <w:b/>
          <w:bCs/>
          <w:sz w:val="22"/>
          <w:szCs w:val="22"/>
        </w:rPr>
        <w:t xml:space="preserve">Distribution (registry)</w:t>
      </w:r>
      <w:r>
        <w:rPr>
          <w:sz w:val="22"/>
          <w:szCs w:val="22"/>
        </w:rPr>
        <w:t xml:space="preserve"> — the embedded CNCF distribution/registry:2 binary, configured to delegate auth to Core and to call back via webhooks when pushes happen. This is the actual OCI registry under the hood.</w:t>
      </w:r>
    </w:p>
    <w:p>
      <w:pPr>
        <w:pStyle w:val="ListParagraph"/>
        <w:numPr>
          <w:ilvl w:val="0"/>
          <w:numId w:val="2"/>
        </w:numPr>
        <w:spacing w:after="80"/>
      </w:pPr>
      <w:r>
        <w:rPr>
          <w:b/>
          <w:bCs/>
          <w:sz w:val="22"/>
          <w:szCs w:val="22"/>
        </w:rPr>
        <w:t xml:space="preserve">Job Service</w:t>
      </w:r>
      <w:r>
        <w:rPr>
          <w:sz w:val="22"/>
          <w:szCs w:val="22"/>
        </w:rPr>
        <w:t xml:space="preserve"> — background worker pool. Executes anything asynchronous: replications, GC, scans, retention runs, webhook deliveries. Jobs come from Redis queues.</w:t>
      </w:r>
    </w:p>
    <w:p>
      <w:pPr>
        <w:pStyle w:val="ListParagraph"/>
        <w:numPr>
          <w:ilvl w:val="0"/>
          <w:numId w:val="2"/>
        </w:numPr>
        <w:spacing w:after="80"/>
      </w:pPr>
      <w:r>
        <w:rPr>
          <w:b/>
          <w:bCs/>
          <w:sz w:val="22"/>
          <w:szCs w:val="22"/>
        </w:rPr>
        <w:t xml:space="preserve">Trivy</w:t>
      </w:r>
      <w:r>
        <w:rPr>
          <w:sz w:val="22"/>
          <w:szCs w:val="22"/>
        </w:rPr>
        <w:t xml:space="preserve"> — pluggable vulnerability scanner bundled by default. Pulls CVE databases on a schedule and scans images on demand or on push.</w:t>
      </w:r>
    </w:p>
    <w:p>
      <w:pPr>
        <w:pStyle w:val="ListParagraph"/>
        <w:numPr>
          <w:ilvl w:val="0"/>
          <w:numId w:val="2"/>
        </w:numPr>
        <w:spacing w:after="80"/>
      </w:pPr>
      <w:r>
        <w:rPr>
          <w:b/>
          <w:bCs/>
          <w:sz w:val="22"/>
          <w:szCs w:val="22"/>
        </w:rPr>
        <w:t xml:space="preserve">Postgres</w:t>
      </w:r>
      <w:r>
        <w:rPr>
          <w:sz w:val="22"/>
          <w:szCs w:val="22"/>
        </w:rPr>
        <w:t xml:space="preserve"> — stores all metadata (projects, users, robots, policies, scan results, audit logs, quotas). The single most important stateful dependency — back it up.</w:t>
      </w:r>
    </w:p>
    <w:p>
      <w:pPr>
        <w:pStyle w:val="ListParagraph"/>
        <w:numPr>
          <w:ilvl w:val="0"/>
          <w:numId w:val="2"/>
        </w:numPr>
        <w:spacing w:after="80"/>
      </w:pPr>
      <w:r>
        <w:rPr>
          <w:b/>
          <w:bCs/>
          <w:sz w:val="22"/>
          <w:szCs w:val="22"/>
        </w:rPr>
        <w:t xml:space="preserve">Redis</w:t>
      </w:r>
      <w:r>
        <w:rPr>
          <w:sz w:val="22"/>
          <w:szCs w:val="22"/>
        </w:rPr>
        <w:t xml:space="preserve"> — session cache + job queue for the Job Service. Losing Redis briefly is recoverable; queued jobs get resubmitted.</w:t>
      </w:r>
    </w:p>
    <w:p>
      <w:pPr>
        <w:pStyle w:val="ListParagraph"/>
        <w:numPr>
          <w:ilvl w:val="0"/>
          <w:numId w:val="2"/>
        </w:numPr>
        <w:spacing w:after="80"/>
      </w:pPr>
      <w:r>
        <w:rPr>
          <w:b/>
          <w:bCs/>
          <w:sz w:val="22"/>
          <w:szCs w:val="22"/>
        </w:rPr>
        <w:t xml:space="preserve">Storage backend</w:t>
      </w:r>
      <w:r>
        <w:rPr>
          <w:sz w:val="22"/>
          <w:szCs w:val="22"/>
        </w:rPr>
        <w:t xml:space="preserve"> — where the actual layer and manifest blobs live. Filesystem for small installs; object storage (S3, GCS, Azure Blob, Swift, OSS, MinIO) for anything real.</w:t>
      </w:r>
    </w:p>
    <w:p>
      <w:pPr>
        <w:pStyle w:val="Heading2"/>
        <w:spacing w:after="160" w:before="280"/>
      </w:pPr>
      <w:r>
        <w:rPr>
          <w:b/>
          <w:bCs/>
          <w:color w:val="2E75B6"/>
          <w:sz w:val="30"/>
          <w:szCs w:val="30"/>
        </w:rPr>
        <w:t xml:space="preserve">2.3 A push, end to end</w:t>
      </w:r>
    </w:p>
    <w:p>
      <w:pPr>
        <w:spacing w:after="120"/>
        <w:jc w:val="both"/>
      </w:pPr>
      <w:r>
        <w:rPr>
          <w:sz w:val="22"/>
          <w:szCs w:val="22"/>
        </w:rPr>
        <w:t xml:space="preserve">Knowing what happens on a single push makes the architecture click:</w:t>
      </w:r>
    </w:p>
    <w:p>
      <w:pPr>
        <w:shd w:fill="F2F2F2" w:val="clear"/>
        <w:spacing w:after="80" w:before="80"/>
        <w:ind w:left="360"/>
      </w:pPr>
      <w:r>
        <w:rPr>
          <w:rFonts w:ascii="Consolas" w:cs="Consolas" w:eastAsia="Consolas" w:hAnsi="Consolas"/>
          <w:sz w:val="20"/>
          <w:szCs w:val="20"/>
        </w:rPr>
        <w:t xml:space="preserve">1.  Client: docker push harbor.example.com/team-a/app:v1.2.3</w:t>
      </w:r>
    </w:p>
    <w:p>
      <w:pPr>
        <w:shd w:fill="F2F2F2" w:val="clear"/>
        <w:spacing w:after="80" w:before="80"/>
        <w:ind w:left="360"/>
      </w:pPr>
      <w:r>
        <w:rPr>
          <w:rFonts w:ascii="Consolas" w:cs="Consolas" w:eastAsia="Consolas" w:hAnsi="Consolas"/>
          <w:sz w:val="20"/>
          <w:szCs w:val="20"/>
        </w:rPr>
        <w:t xml:space="preserve">2.  nginx receives the request, forwards to Distribution.</w:t>
      </w:r>
    </w:p>
    <w:p>
      <w:pPr>
        <w:shd w:fill="F2F2F2" w:val="clear"/>
        <w:spacing w:after="80" w:before="80"/>
        <w:ind w:left="360"/>
      </w:pPr>
      <w:r>
        <w:rPr>
          <w:rFonts w:ascii="Consolas" w:cs="Consolas" w:eastAsia="Consolas" w:hAnsi="Consolas"/>
          <w:sz w:val="20"/>
          <w:szCs w:val="20"/>
        </w:rPr>
        <w:t xml:space="preserve">3.  Distribution sees no Bearer token, returns 401 with auth challenge.</w:t>
      </w:r>
    </w:p>
    <w:p>
      <w:pPr>
        <w:shd w:fill="F2F2F2" w:val="clear"/>
        <w:spacing w:after="80" w:before="80"/>
        <w:ind w:left="360"/>
      </w:pPr>
      <w:r>
        <w:rPr>
          <w:rFonts w:ascii="Consolas" w:cs="Consolas" w:eastAsia="Consolas" w:hAnsi="Consolas"/>
          <w:sz w:val="20"/>
          <w:szCs w:val="20"/>
        </w:rPr>
        <w:t xml:space="preserve">4.  Client goes to Core's token endpoint, presenting its credentials.</w:t>
      </w:r>
    </w:p>
    <w:p>
      <w:pPr>
        <w:shd w:fill="F2F2F2" w:val="clear"/>
        <w:spacing w:after="80" w:before="80"/>
        <w:ind w:left="360"/>
      </w:pPr>
      <w:r>
        <w:rPr>
          <w:rFonts w:ascii="Consolas" w:cs="Consolas" w:eastAsia="Consolas" w:hAnsi="Consolas"/>
          <w:sz w:val="20"/>
          <w:szCs w:val="20"/>
        </w:rPr>
        <w:t xml:space="preserve">5.  Core validates credentials (local, LDAP, OIDC — whichever), checks RBAC:</w:t>
      </w:r>
    </w:p>
    <w:p>
      <w:pPr>
        <w:shd w:fill="F2F2F2" w:val="clear"/>
        <w:spacing w:after="80" w:before="80"/>
        <w:ind w:left="360"/>
      </w:pPr>
      <w:r>
        <w:rPr>
          <w:rFonts w:ascii="Consolas" w:cs="Consolas" w:eastAsia="Consolas" w:hAnsi="Consolas"/>
          <w:sz w:val="20"/>
          <w:szCs w:val="20"/>
        </w:rPr>
        <w:t xml:space="preserve">    'Can this user write to team-a/app?' If yes, mint a JWT and return it.</w:t>
      </w:r>
    </w:p>
    <w:p>
      <w:pPr>
        <w:shd w:fill="F2F2F2" w:val="clear"/>
        <w:spacing w:after="80" w:before="80"/>
        <w:ind w:left="360"/>
      </w:pPr>
      <w:r>
        <w:rPr>
          <w:rFonts w:ascii="Consolas" w:cs="Consolas" w:eastAsia="Consolas" w:hAnsi="Consolas"/>
          <w:sz w:val="20"/>
          <w:szCs w:val="20"/>
        </w:rPr>
        <w:t xml:space="preserve">6.  Client retries the push with the JWT. Distribution verifies the JWT.</w:t>
      </w:r>
    </w:p>
    <w:p>
      <w:pPr>
        <w:shd w:fill="F2F2F2" w:val="clear"/>
        <w:spacing w:after="80" w:before="80"/>
        <w:ind w:left="360"/>
      </w:pPr>
      <w:r>
        <w:rPr>
          <w:rFonts w:ascii="Consolas" w:cs="Consolas" w:eastAsia="Consolas" w:hAnsi="Consolas"/>
          <w:sz w:val="20"/>
          <w:szCs w:val="20"/>
        </w:rPr>
        <w:t xml:space="preserve">7.  Layers + manifest stream to the storage backend.</w:t>
      </w:r>
    </w:p>
    <w:p>
      <w:pPr>
        <w:shd w:fill="F2F2F2" w:val="clear"/>
        <w:spacing w:after="80" w:before="80"/>
        <w:ind w:left="360"/>
      </w:pPr>
      <w:r>
        <w:rPr>
          <w:rFonts w:ascii="Consolas" w:cs="Consolas" w:eastAsia="Consolas" w:hAnsi="Consolas"/>
          <w:sz w:val="20"/>
          <w:szCs w:val="20"/>
        </w:rPr>
        <w:t xml:space="preserve">8.  Distribution POSTs a notification webhook to Core.</w:t>
      </w:r>
    </w:p>
    <w:p>
      <w:pPr>
        <w:shd w:fill="F2F2F2" w:val="clear"/>
        <w:spacing w:after="80" w:before="80"/>
        <w:ind w:left="360"/>
      </w:pPr>
      <w:r>
        <w:rPr>
          <w:rFonts w:ascii="Consolas" w:cs="Consolas" w:eastAsia="Consolas" w:hAnsi="Consolas"/>
          <w:sz w:val="20"/>
          <w:szCs w:val="20"/>
        </w:rPr>
        <w:t xml:space="preserve">9.  Core enqueues jobs in Redis:</w:t>
      </w:r>
    </w:p>
    <w:p>
      <w:pPr>
        <w:shd w:fill="F2F2F2" w:val="clear"/>
        <w:spacing w:after="80" w:before="80"/>
        <w:ind w:left="360"/>
      </w:pPr>
      <w:r>
        <w:rPr>
          <w:rFonts w:ascii="Consolas" w:cs="Consolas" w:eastAsia="Consolas" w:hAnsi="Consolas"/>
          <w:sz w:val="20"/>
          <w:szCs w:val="20"/>
        </w:rPr>
        <w:t xml:space="preserve">        - scan the new image with Trivy</w:t>
      </w:r>
    </w:p>
    <w:p>
      <w:pPr>
        <w:shd w:fill="F2F2F2" w:val="clear"/>
        <w:spacing w:after="80" w:before="80"/>
        <w:ind w:left="360"/>
      </w:pPr>
      <w:r>
        <w:rPr>
          <w:rFonts w:ascii="Consolas" w:cs="Consolas" w:eastAsia="Consolas" w:hAnsi="Consolas"/>
          <w:sz w:val="20"/>
          <w:szCs w:val="20"/>
        </w:rPr>
        <w:t xml:space="preserve">        - fire any matching replication rules</w:t>
      </w:r>
    </w:p>
    <w:p>
      <w:pPr>
        <w:shd w:fill="F2F2F2" w:val="clear"/>
        <w:spacing w:after="80" w:before="80"/>
        <w:ind w:left="360"/>
      </w:pPr>
      <w:r>
        <w:rPr>
          <w:rFonts w:ascii="Consolas" w:cs="Consolas" w:eastAsia="Consolas" w:hAnsi="Consolas"/>
          <w:sz w:val="20"/>
          <w:szCs w:val="20"/>
        </w:rPr>
        <w:t xml:space="preserve">        - fire any configured webhooks (Slack, CI, SIEM)</w:t>
      </w:r>
    </w:p>
    <w:p>
      <w:pPr>
        <w:shd w:fill="F2F2F2" w:val="clear"/>
        <w:spacing w:after="80" w:before="80"/>
        <w:ind w:left="360"/>
      </w:pPr>
      <w:r>
        <w:rPr>
          <w:rFonts w:ascii="Consolas" w:cs="Consolas" w:eastAsia="Consolas" w:hAnsi="Consolas"/>
          <w:sz w:val="20"/>
          <w:szCs w:val="20"/>
        </w:rPr>
        <w:t xml:space="preserve">10. Job Service workers pick up each job and execute it.</w:t>
      </w:r>
    </w:p>
    <w:p>
      <w:pPr>
        <w:shd w:fill="F2F2F2" w:val="clear"/>
        <w:spacing w:after="80" w:before="80"/>
        <w:ind w:left="360"/>
      </w:pPr>
      <w:r>
        <w:rPr>
          <w:rFonts w:ascii="Consolas" w:cs="Consolas" w:eastAsia="Consolas" w:hAnsi="Consolas"/>
          <w:sz w:val="20"/>
          <w:szCs w:val="20"/>
        </w:rPr>
        <w:t xml:space="preserve">11. Results land back in Postgres; UI reflects them; webhooks deliver.</w:t>
      </w:r>
    </w:p>
    <w:p>
      <w:r>
        <w:br w:type="page"/>
      </w:r>
    </w:p>
    <w:p>
      <w:pPr>
        <w:pStyle w:val="Heading1"/>
        <w:spacing w:after="200" w:before="360"/>
      </w:pPr>
      <w:r>
        <w:rPr>
          <w:b/>
          <w:bCs/>
          <w:color w:val="1F4E79"/>
          <w:sz w:val="36"/>
          <w:szCs w:val="36"/>
        </w:rPr>
        <w:t xml:space="preserve">3. Installing Harbor</w:t>
      </w:r>
    </w:p>
    <w:p>
      <w:pPr>
        <w:pStyle w:val="Heading2"/>
        <w:spacing w:after="160" w:before="280"/>
      </w:pPr>
      <w:r>
        <w:rPr>
          <w:b/>
          <w:bCs/>
          <w:color w:val="2E75B6"/>
          <w:sz w:val="30"/>
          <w:szCs w:val="30"/>
        </w:rPr>
        <w:t xml:space="preserve">3.1 Two supported paths</w:t>
      </w:r>
    </w:p>
    <w:p>
      <w:pPr>
        <w:spacing w:after="120"/>
        <w:jc w:val="both"/>
      </w:pPr>
      <w:r>
        <w:rPr>
          <w:sz w:val="22"/>
          <w:szCs w:val="22"/>
        </w:rPr>
        <w:t xml:space="preserve">Harbor ships two officially-supported installation methods:</w:t>
      </w:r>
    </w:p>
    <w:p>
      <w:pPr>
        <w:pStyle w:val="ListParagraph"/>
        <w:numPr>
          <w:ilvl w:val="0"/>
          <w:numId w:val="2"/>
        </w:numPr>
        <w:spacing w:after="80"/>
      </w:pPr>
      <w:r>
        <w:rPr>
          <w:sz w:val="22"/>
          <w:szCs w:val="22"/>
        </w:rPr>
        <w:t xml:space="preserve">Offline installer / online installer — a bundled docker-compose release tarball. Good for a single VM or on-prem box.</w:t>
      </w:r>
    </w:p>
    <w:p>
      <w:pPr>
        <w:pStyle w:val="ListParagraph"/>
        <w:numPr>
          <w:ilvl w:val="0"/>
          <w:numId w:val="2"/>
        </w:numPr>
        <w:spacing w:after="80"/>
      </w:pPr>
      <w:r>
        <w:rPr>
          <w:sz w:val="22"/>
          <w:szCs w:val="22"/>
        </w:rPr>
        <w:t xml:space="preserve">Helm chart — the recommended production path on Kubernetes.</w:t>
      </w:r>
    </w:p>
    <w:p>
      <w:pPr>
        <w:spacing w:after="120"/>
        <w:jc w:val="both"/>
      </w:pPr>
      <w:r>
        <w:rPr>
          <w:sz w:val="22"/>
          <w:szCs w:val="22"/>
        </w:rPr>
        <w:t xml:space="preserve">Day one, many teams start with the installer on a single VM to explore features. Production deployments almost always migrate to Kubernetes with the Helm chart for HA and simpler upgrades.</w:t>
      </w:r>
    </w:p>
    <w:p>
      <w:pPr>
        <w:pStyle w:val="Heading2"/>
        <w:spacing w:after="160" w:before="280"/>
      </w:pPr>
      <w:r>
        <w:rPr>
          <w:b/>
          <w:bCs/>
          <w:color w:val="2E75B6"/>
          <w:sz w:val="30"/>
          <w:szCs w:val="30"/>
        </w:rPr>
        <w:t xml:space="preserve">3.2 Installer (docker-compose)</w:t>
      </w:r>
    </w:p>
    <w:p>
      <w:pPr>
        <w:shd w:fill="F2F2F2" w:val="clear"/>
        <w:spacing w:after="80" w:before="80"/>
        <w:ind w:left="360"/>
      </w:pPr>
      <w:r>
        <w:rPr>
          <w:rFonts w:ascii="Consolas" w:cs="Consolas" w:eastAsia="Consolas" w:hAnsi="Consolas"/>
          <w:sz w:val="20"/>
          <w:szCs w:val="20"/>
        </w:rPr>
        <w:t xml:space="preserve"># Download the installer</w:t>
      </w:r>
    </w:p>
    <w:p>
      <w:pPr>
        <w:shd w:fill="F2F2F2" w:val="clear"/>
        <w:spacing w:after="80" w:before="80"/>
        <w:ind w:left="360"/>
      </w:pPr>
      <w:r>
        <w:rPr>
          <w:rFonts w:ascii="Consolas" w:cs="Consolas" w:eastAsia="Consolas" w:hAnsi="Consolas"/>
          <w:sz w:val="20"/>
          <w:szCs w:val="20"/>
        </w:rPr>
        <w:t xml:space="preserve">curl -L -O https://github.com/goharbor/harbor/releases/download/v2.10.0/harbor-online-installer-v2.10.0.tgz</w:t>
      </w:r>
    </w:p>
    <w:p>
      <w:pPr>
        <w:shd w:fill="F2F2F2" w:val="clear"/>
        <w:spacing w:after="80" w:before="80"/>
        <w:ind w:left="360"/>
      </w:pPr>
      <w:r>
        <w:rPr>
          <w:rFonts w:ascii="Consolas" w:cs="Consolas" w:eastAsia="Consolas" w:hAnsi="Consolas"/>
          <w:sz w:val="20"/>
          <w:szCs w:val="20"/>
        </w:rPr>
        <w:t xml:space="preserve">tar xvf harbor-online-installer-v2.10.0.tgz</w:t>
      </w:r>
    </w:p>
    <w:p>
      <w:pPr>
        <w:shd w:fill="F2F2F2" w:val="clear"/>
        <w:spacing w:after="80" w:before="80"/>
        <w:ind w:left="360"/>
      </w:pPr>
      <w:r>
        <w:rPr>
          <w:rFonts w:ascii="Consolas" w:cs="Consolas" w:eastAsia="Consolas" w:hAnsi="Consolas"/>
          <w:sz w:val="20"/>
          <w:szCs w:val="20"/>
        </w:rPr>
        <w:t xml:space="preserve">cd harbor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Configure</w:t>
      </w:r>
    </w:p>
    <w:p>
      <w:pPr>
        <w:shd w:fill="F2F2F2" w:val="clear"/>
        <w:spacing w:after="80" w:before="80"/>
        <w:ind w:left="360"/>
      </w:pPr>
      <w:r>
        <w:rPr>
          <w:rFonts w:ascii="Consolas" w:cs="Consolas" w:eastAsia="Consolas" w:hAnsi="Consolas"/>
          <w:sz w:val="20"/>
          <w:szCs w:val="20"/>
        </w:rPr>
        <w:t xml:space="preserve">cp harbor.yml.tmpl harbor.yml</w:t>
      </w:r>
    </w:p>
    <w:p>
      <w:pPr>
        <w:shd w:fill="F2F2F2" w:val="clear"/>
        <w:spacing w:after="80" w:before="80"/>
        <w:ind w:left="360"/>
      </w:pPr>
      <w:r>
        <w:rPr>
          <w:rFonts w:ascii="Consolas" w:cs="Consolas" w:eastAsia="Consolas" w:hAnsi="Consolas"/>
          <w:sz w:val="20"/>
          <w:szCs w:val="20"/>
        </w:rPr>
        <w:t xml:space="preserve"># Edit harbor.yml: set hostname, TLS cert paths, database password, storage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Key fields in harbor.yml:</w:t>
      </w:r>
    </w:p>
    <w:p>
      <w:pPr>
        <w:shd w:fill="F2F2F2" w:val="clear"/>
        <w:spacing w:after="80" w:before="80"/>
        <w:ind w:left="360"/>
      </w:pPr>
      <w:r>
        <w:rPr>
          <w:rFonts w:ascii="Consolas" w:cs="Consolas" w:eastAsia="Consolas" w:hAnsi="Consolas"/>
          <w:sz w:val="20"/>
          <w:szCs w:val="20"/>
        </w:rPr>
        <w:t xml:space="preserve">#   hostname: harbor.example.com        ← FQDN users will type</w:t>
      </w:r>
    </w:p>
    <w:p>
      <w:pPr>
        <w:shd w:fill="F2F2F2" w:val="clear"/>
        <w:spacing w:after="80" w:before="80"/>
        <w:ind w:left="360"/>
      </w:pPr>
      <w:r>
        <w:rPr>
          <w:rFonts w:ascii="Consolas" w:cs="Consolas" w:eastAsia="Consolas" w:hAnsi="Consolas"/>
          <w:sz w:val="20"/>
          <w:szCs w:val="20"/>
        </w:rPr>
        <w:t xml:space="preserve">#   https.certificate: /data/cert/server.crt</w:t>
      </w:r>
    </w:p>
    <w:p>
      <w:pPr>
        <w:shd w:fill="F2F2F2" w:val="clear"/>
        <w:spacing w:after="80" w:before="80"/>
        <w:ind w:left="360"/>
      </w:pPr>
      <w:r>
        <w:rPr>
          <w:rFonts w:ascii="Consolas" w:cs="Consolas" w:eastAsia="Consolas" w:hAnsi="Consolas"/>
          <w:sz w:val="20"/>
          <w:szCs w:val="20"/>
        </w:rPr>
        <w:t xml:space="preserve">#   https.private_key: /data/cert/server.key</w:t>
      </w:r>
    </w:p>
    <w:p>
      <w:pPr>
        <w:shd w:fill="F2F2F2" w:val="clear"/>
        <w:spacing w:after="80" w:before="80"/>
        <w:ind w:left="360"/>
      </w:pPr>
      <w:r>
        <w:rPr>
          <w:rFonts w:ascii="Consolas" w:cs="Consolas" w:eastAsia="Consolas" w:hAnsi="Consolas"/>
          <w:sz w:val="20"/>
          <w:szCs w:val="20"/>
        </w:rPr>
        <w:t xml:space="preserve">#   harbor_admin_password: &lt;initial admin password&gt;</w:t>
      </w:r>
    </w:p>
    <w:p>
      <w:pPr>
        <w:shd w:fill="F2F2F2" w:val="clear"/>
        <w:spacing w:after="80" w:before="80"/>
        <w:ind w:left="360"/>
      </w:pPr>
      <w:r>
        <w:rPr>
          <w:rFonts w:ascii="Consolas" w:cs="Consolas" w:eastAsia="Consolas" w:hAnsi="Consolas"/>
          <w:sz w:val="20"/>
          <w:szCs w:val="20"/>
        </w:rPr>
        <w:t xml:space="preserve">#   database.password: &lt;postgres password&gt;</w:t>
      </w:r>
    </w:p>
    <w:p>
      <w:pPr>
        <w:shd w:fill="F2F2F2" w:val="clear"/>
        <w:spacing w:after="80" w:before="80"/>
        <w:ind w:left="360"/>
      </w:pPr>
      <w:r>
        <w:rPr>
          <w:rFonts w:ascii="Consolas" w:cs="Consolas" w:eastAsia="Consolas" w:hAnsi="Consolas"/>
          <w:sz w:val="20"/>
          <w:szCs w:val="20"/>
        </w:rPr>
        <w:t xml:space="preserve">#   data_volume: /data                  ← where blobs live (use NFS or similar for HA)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Install (with Trivy enabled)</w:t>
      </w:r>
    </w:p>
    <w:p>
      <w:pPr>
        <w:shd w:fill="F2F2F2" w:val="clear"/>
        <w:spacing w:after="80" w:before="80"/>
        <w:ind w:left="360"/>
      </w:pPr>
      <w:r>
        <w:rPr>
          <w:rFonts w:ascii="Consolas" w:cs="Consolas" w:eastAsia="Consolas" w:hAnsi="Consolas"/>
          <w:sz w:val="20"/>
          <w:szCs w:val="20"/>
        </w:rPr>
        <w:t xml:space="preserve">sudo ./install.sh --with-trivy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w:t>
      </w:r>
    </w:p>
    <w:p>
      <w:pPr>
        <w:shd w:fill="F2F2F2" w:val="clear"/>
        <w:spacing w:after="80" w:before="80"/>
        <w:ind w:left="360"/>
      </w:pPr>
      <w:r>
        <w:rPr>
          <w:rFonts w:ascii="Consolas" w:cs="Consolas" w:eastAsia="Consolas" w:hAnsi="Consolas"/>
          <w:sz w:val="20"/>
          <w:szCs w:val="20"/>
        </w:rPr>
        <w:t xml:space="preserve">docker compose ps</w:t>
      </w:r>
    </w:p>
    <w:p>
      <w:pPr>
        <w:shd w:fill="F2F2F2" w:val="clear"/>
        <w:spacing w:after="80" w:before="80"/>
        <w:ind w:left="360"/>
      </w:pPr>
      <w:r>
        <w:rPr>
          <w:rFonts w:ascii="Consolas" w:cs="Consolas" w:eastAsia="Consolas" w:hAnsi="Consolas"/>
          <w:sz w:val="20"/>
          <w:szCs w:val="20"/>
        </w:rPr>
        <w:t xml:space="preserve"># All services should be 'Up' and 'healthy'</w:t>
      </w:r>
    </w:p>
    <w:p>
      <w:pPr>
        <w:pStyle w:val="Heading2"/>
        <w:spacing w:after="160" w:before="280"/>
      </w:pPr>
      <w:r>
        <w:rPr>
          <w:b/>
          <w:bCs/>
          <w:color w:val="2E75B6"/>
          <w:sz w:val="30"/>
          <w:szCs w:val="30"/>
        </w:rPr>
        <w:t xml:space="preserve">3.3 Helm chart on Kubernetes</w:t>
      </w:r>
    </w:p>
    <w:p>
      <w:pPr>
        <w:shd w:fill="F2F2F2" w:val="clear"/>
        <w:spacing w:after="80" w:before="80"/>
        <w:ind w:left="360"/>
      </w:pPr>
      <w:r>
        <w:rPr>
          <w:rFonts w:ascii="Consolas" w:cs="Consolas" w:eastAsia="Consolas" w:hAnsi="Consolas"/>
          <w:sz w:val="20"/>
          <w:szCs w:val="20"/>
        </w:rPr>
        <w:t xml:space="preserve"># Add the repo</w:t>
      </w:r>
    </w:p>
    <w:p>
      <w:pPr>
        <w:shd w:fill="F2F2F2" w:val="clear"/>
        <w:spacing w:after="80" w:before="80"/>
        <w:ind w:left="360"/>
      </w:pPr>
      <w:r>
        <w:rPr>
          <w:rFonts w:ascii="Consolas" w:cs="Consolas" w:eastAsia="Consolas" w:hAnsi="Consolas"/>
          <w:sz w:val="20"/>
          <w:szCs w:val="20"/>
        </w:rPr>
        <w:t xml:space="preserve">helm repo add harbor https://helm.goharbor.io</w:t>
      </w:r>
    </w:p>
    <w:p>
      <w:pPr>
        <w:shd w:fill="F2F2F2" w:val="clear"/>
        <w:spacing w:after="80" w:before="80"/>
        <w:ind w:left="360"/>
      </w:pPr>
      <w:r>
        <w:rPr>
          <w:rFonts w:ascii="Consolas" w:cs="Consolas" w:eastAsia="Consolas" w:hAnsi="Consolas"/>
          <w:sz w:val="20"/>
          <w:szCs w:val="20"/>
        </w:rPr>
        <w:t xml:space="preserve">helm repo update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Minimal values.yaml for production</w:t>
      </w:r>
    </w:p>
    <w:p>
      <w:pPr>
        <w:shd w:fill="F2F2F2" w:val="clear"/>
        <w:spacing w:after="80" w:before="80"/>
        <w:ind w:left="360"/>
      </w:pPr>
      <w:r>
        <w:rPr>
          <w:rFonts w:ascii="Consolas" w:cs="Consolas" w:eastAsia="Consolas" w:hAnsi="Consolas"/>
          <w:sz w:val="20"/>
          <w:szCs w:val="20"/>
        </w:rPr>
        <w:t xml:space="preserve">cat &lt;&lt;EOF &gt; values.yaml</w:t>
      </w:r>
    </w:p>
    <w:p>
      <w:pPr>
        <w:shd w:fill="F2F2F2" w:val="clear"/>
        <w:spacing w:after="80" w:before="80"/>
        <w:ind w:left="360"/>
      </w:pPr>
      <w:r>
        <w:rPr>
          <w:rFonts w:ascii="Consolas" w:cs="Consolas" w:eastAsia="Consolas" w:hAnsi="Consolas"/>
          <w:sz w:val="20"/>
          <w:szCs w:val="20"/>
        </w:rPr>
        <w:t xml:space="preserve">expose:</w:t>
      </w:r>
    </w:p>
    <w:p>
      <w:pPr>
        <w:shd w:fill="F2F2F2" w:val="clear"/>
        <w:spacing w:after="80" w:before="80"/>
        <w:ind w:left="360"/>
      </w:pPr>
      <w:r>
        <w:rPr>
          <w:rFonts w:ascii="Consolas" w:cs="Consolas" w:eastAsia="Consolas" w:hAnsi="Consolas"/>
          <w:sz w:val="20"/>
          <w:szCs w:val="20"/>
        </w:rPr>
        <w:t xml:space="preserve">  type: ingress</w:t>
      </w:r>
    </w:p>
    <w:p>
      <w:pPr>
        <w:shd w:fill="F2F2F2" w:val="clear"/>
        <w:spacing w:after="80" w:before="80"/>
        <w:ind w:left="360"/>
      </w:pPr>
      <w:r>
        <w:rPr>
          <w:rFonts w:ascii="Consolas" w:cs="Consolas" w:eastAsia="Consolas" w:hAnsi="Consolas"/>
          <w:sz w:val="20"/>
          <w:szCs w:val="20"/>
        </w:rPr>
        <w:t xml:space="preserve">  ingress:</w:t>
      </w:r>
    </w:p>
    <w:p>
      <w:pPr>
        <w:shd w:fill="F2F2F2" w:val="clear"/>
        <w:spacing w:after="80" w:before="80"/>
        <w:ind w:left="360"/>
      </w:pPr>
      <w:r>
        <w:rPr>
          <w:rFonts w:ascii="Consolas" w:cs="Consolas" w:eastAsia="Consolas" w:hAnsi="Consolas"/>
          <w:sz w:val="20"/>
          <w:szCs w:val="20"/>
        </w:rPr>
        <w:t xml:space="preserve">    hosts:</w:t>
      </w:r>
    </w:p>
    <w:p>
      <w:pPr>
        <w:shd w:fill="F2F2F2" w:val="clear"/>
        <w:spacing w:after="80" w:before="80"/>
        <w:ind w:left="360"/>
      </w:pPr>
      <w:r>
        <w:rPr>
          <w:rFonts w:ascii="Consolas" w:cs="Consolas" w:eastAsia="Consolas" w:hAnsi="Consolas"/>
          <w:sz w:val="20"/>
          <w:szCs w:val="20"/>
        </w:rPr>
        <w:t xml:space="preserve">      core: harbor.example.com</w:t>
      </w:r>
    </w:p>
    <w:p>
      <w:pPr>
        <w:shd w:fill="F2F2F2" w:val="clear"/>
        <w:spacing w:after="80" w:before="80"/>
        <w:ind w:left="360"/>
      </w:pPr>
      <w:r>
        <w:rPr>
          <w:rFonts w:ascii="Consolas" w:cs="Consolas" w:eastAsia="Consolas" w:hAnsi="Consolas"/>
          <w:sz w:val="20"/>
          <w:szCs w:val="20"/>
        </w:rPr>
        <w:t xml:space="preserve">    className: nginx</w:t>
      </w:r>
    </w:p>
    <w:p>
      <w:pPr>
        <w:shd w:fill="F2F2F2" w:val="clear"/>
        <w:spacing w:after="80" w:before="80"/>
        <w:ind w:left="360"/>
      </w:pPr>
      <w:r>
        <w:rPr>
          <w:rFonts w:ascii="Consolas" w:cs="Consolas" w:eastAsia="Consolas" w:hAnsi="Consolas"/>
          <w:sz w:val="20"/>
          <w:szCs w:val="20"/>
        </w:rPr>
        <w:t xml:space="preserve">externalURL: https://harbor.example.com</w:t>
      </w:r>
    </w:p>
    <w:p>
      <w:pPr>
        <w:shd w:fill="F2F2F2" w:val="clear"/>
        <w:spacing w:after="80" w:before="80"/>
        <w:ind w:left="360"/>
      </w:pPr>
      <w:r>
        <w:rPr>
          <w:rFonts w:ascii="Consolas" w:cs="Consolas" w:eastAsia="Consolas" w:hAnsi="Consolas"/>
          <w:sz w:val="20"/>
          <w:szCs w:val="20"/>
        </w:rPr>
        <w:t xml:space="preserve">harborAdminPassword: "&lt;initial admin password&gt;"</w:t>
      </w:r>
    </w:p>
    <w:p>
      <w:pPr>
        <w:shd w:fill="F2F2F2" w:val="clear"/>
        <w:spacing w:after="80" w:before="80"/>
        <w:ind w:left="360"/>
      </w:pPr>
      <w:r>
        <w:rPr>
          <w:rFonts w:ascii="Consolas" w:cs="Consolas" w:eastAsia="Consolas" w:hAnsi="Consolas"/>
          <w:sz w:val="20"/>
          <w:szCs w:val="20"/>
        </w:rPr>
        <w:t xml:space="preserve">persistence:</w:t>
      </w:r>
    </w:p>
    <w:p>
      <w:pPr>
        <w:shd w:fill="F2F2F2" w:val="clear"/>
        <w:spacing w:after="80" w:before="80"/>
        <w:ind w:left="360"/>
      </w:pPr>
      <w:r>
        <w:rPr>
          <w:rFonts w:ascii="Consolas" w:cs="Consolas" w:eastAsia="Consolas" w:hAnsi="Consolas"/>
          <w:sz w:val="20"/>
          <w:szCs w:val="20"/>
        </w:rPr>
        <w:t xml:space="preserve">  enabled: true</w:t>
      </w:r>
    </w:p>
    <w:p>
      <w:pPr>
        <w:shd w:fill="F2F2F2" w:val="clear"/>
        <w:spacing w:after="80" w:before="80"/>
        <w:ind w:left="360"/>
      </w:pPr>
      <w:r>
        <w:rPr>
          <w:rFonts w:ascii="Consolas" w:cs="Consolas" w:eastAsia="Consolas" w:hAnsi="Consolas"/>
          <w:sz w:val="20"/>
          <w:szCs w:val="20"/>
        </w:rPr>
        <w:t xml:space="preserve">  imageChartStorage:</w:t>
      </w:r>
    </w:p>
    <w:p>
      <w:pPr>
        <w:shd w:fill="F2F2F2" w:val="clear"/>
        <w:spacing w:after="80" w:before="80"/>
        <w:ind w:left="360"/>
      </w:pPr>
      <w:r>
        <w:rPr>
          <w:rFonts w:ascii="Consolas" w:cs="Consolas" w:eastAsia="Consolas" w:hAnsi="Consolas"/>
          <w:sz w:val="20"/>
          <w:szCs w:val="20"/>
        </w:rPr>
        <w:t xml:space="preserve">    type: s3</w:t>
      </w:r>
    </w:p>
    <w:p>
      <w:pPr>
        <w:shd w:fill="F2F2F2" w:val="clear"/>
        <w:spacing w:after="80" w:before="80"/>
        <w:ind w:left="360"/>
      </w:pPr>
      <w:r>
        <w:rPr>
          <w:rFonts w:ascii="Consolas" w:cs="Consolas" w:eastAsia="Consolas" w:hAnsi="Consolas"/>
          <w:sz w:val="20"/>
          <w:szCs w:val="20"/>
        </w:rPr>
        <w:t xml:space="preserve">    s3:</w:t>
      </w:r>
    </w:p>
    <w:p>
      <w:pPr>
        <w:shd w:fill="F2F2F2" w:val="clear"/>
        <w:spacing w:after="80" w:before="80"/>
        <w:ind w:left="360"/>
      </w:pPr>
      <w:r>
        <w:rPr>
          <w:rFonts w:ascii="Consolas" w:cs="Consolas" w:eastAsia="Consolas" w:hAnsi="Consolas"/>
          <w:sz w:val="20"/>
          <w:szCs w:val="20"/>
        </w:rPr>
        <w:t xml:space="preserve">      region: us-east-1</w:t>
      </w:r>
    </w:p>
    <w:p>
      <w:pPr>
        <w:shd w:fill="F2F2F2" w:val="clear"/>
        <w:spacing w:after="80" w:before="80"/>
        <w:ind w:left="360"/>
      </w:pPr>
      <w:r>
        <w:rPr>
          <w:rFonts w:ascii="Consolas" w:cs="Consolas" w:eastAsia="Consolas" w:hAnsi="Consolas"/>
          <w:sz w:val="20"/>
          <w:szCs w:val="20"/>
        </w:rPr>
        <w:t xml:space="preserve">      bucket: harbor-prod-blobs</w:t>
      </w:r>
    </w:p>
    <w:p>
      <w:pPr>
        <w:shd w:fill="F2F2F2" w:val="clear"/>
        <w:spacing w:after="80" w:before="80"/>
        <w:ind w:left="360"/>
      </w:pPr>
      <w:r>
        <w:rPr>
          <w:rFonts w:ascii="Consolas" w:cs="Consolas" w:eastAsia="Consolas" w:hAnsi="Consolas"/>
          <w:sz w:val="20"/>
          <w:szCs w:val="20"/>
        </w:rPr>
        <w:t xml:space="preserve">database:</w:t>
      </w:r>
    </w:p>
    <w:p>
      <w:pPr>
        <w:shd w:fill="F2F2F2" w:val="clear"/>
        <w:spacing w:after="80" w:before="80"/>
        <w:ind w:left="360"/>
      </w:pPr>
      <w:r>
        <w:rPr>
          <w:rFonts w:ascii="Consolas" w:cs="Consolas" w:eastAsia="Consolas" w:hAnsi="Consolas"/>
          <w:sz w:val="20"/>
          <w:szCs w:val="20"/>
        </w:rPr>
        <w:t xml:space="preserve">  type: external</w:t>
      </w:r>
    </w:p>
    <w:p>
      <w:pPr>
        <w:shd w:fill="F2F2F2" w:val="clear"/>
        <w:spacing w:after="80" w:before="80"/>
        <w:ind w:left="360"/>
      </w:pPr>
      <w:r>
        <w:rPr>
          <w:rFonts w:ascii="Consolas" w:cs="Consolas" w:eastAsia="Consolas" w:hAnsi="Consolas"/>
          <w:sz w:val="20"/>
          <w:szCs w:val="20"/>
        </w:rPr>
        <w:t xml:space="preserve">  external:</w:t>
      </w:r>
    </w:p>
    <w:p>
      <w:pPr>
        <w:shd w:fill="F2F2F2" w:val="clear"/>
        <w:spacing w:after="80" w:before="80"/>
        <w:ind w:left="360"/>
      </w:pPr>
      <w:r>
        <w:rPr>
          <w:rFonts w:ascii="Consolas" w:cs="Consolas" w:eastAsia="Consolas" w:hAnsi="Consolas"/>
          <w:sz w:val="20"/>
          <w:szCs w:val="20"/>
        </w:rPr>
        <w:t xml:space="preserve">    host: harbor-postgres.internal</w:t>
      </w:r>
    </w:p>
    <w:p>
      <w:pPr>
        <w:shd w:fill="F2F2F2" w:val="clear"/>
        <w:spacing w:after="80" w:before="80"/>
        <w:ind w:left="360"/>
      </w:pPr>
      <w:r>
        <w:rPr>
          <w:rFonts w:ascii="Consolas" w:cs="Consolas" w:eastAsia="Consolas" w:hAnsi="Consolas"/>
          <w:sz w:val="20"/>
          <w:szCs w:val="20"/>
        </w:rPr>
        <w:t xml:space="preserve">    password: &lt;pg-password&gt;</w:t>
      </w:r>
    </w:p>
    <w:p>
      <w:pPr>
        <w:shd w:fill="F2F2F2" w:val="clear"/>
        <w:spacing w:after="80" w:before="80"/>
        <w:ind w:left="360"/>
      </w:pPr>
      <w:r>
        <w:rPr>
          <w:rFonts w:ascii="Consolas" w:cs="Consolas" w:eastAsia="Consolas" w:hAnsi="Consolas"/>
          <w:sz w:val="20"/>
          <w:szCs w:val="20"/>
        </w:rPr>
        <w:t xml:space="preserve">redis:</w:t>
      </w:r>
    </w:p>
    <w:p>
      <w:pPr>
        <w:shd w:fill="F2F2F2" w:val="clear"/>
        <w:spacing w:after="80" w:before="80"/>
        <w:ind w:left="360"/>
      </w:pPr>
      <w:r>
        <w:rPr>
          <w:rFonts w:ascii="Consolas" w:cs="Consolas" w:eastAsia="Consolas" w:hAnsi="Consolas"/>
          <w:sz w:val="20"/>
          <w:szCs w:val="20"/>
        </w:rPr>
        <w:t xml:space="preserve">  type: external</w:t>
      </w:r>
    </w:p>
    <w:p>
      <w:pPr>
        <w:shd w:fill="F2F2F2" w:val="clear"/>
        <w:spacing w:after="80" w:before="80"/>
        <w:ind w:left="360"/>
      </w:pPr>
      <w:r>
        <w:rPr>
          <w:rFonts w:ascii="Consolas" w:cs="Consolas" w:eastAsia="Consolas" w:hAnsi="Consolas"/>
          <w:sz w:val="20"/>
          <w:szCs w:val="20"/>
        </w:rPr>
        <w:t xml:space="preserve">  external:</w:t>
      </w:r>
    </w:p>
    <w:p>
      <w:pPr>
        <w:shd w:fill="F2F2F2" w:val="clear"/>
        <w:spacing w:after="80" w:before="80"/>
        <w:ind w:left="360"/>
      </w:pPr>
      <w:r>
        <w:rPr>
          <w:rFonts w:ascii="Consolas" w:cs="Consolas" w:eastAsia="Consolas" w:hAnsi="Consolas"/>
          <w:sz w:val="20"/>
          <w:szCs w:val="20"/>
        </w:rPr>
        <w:t xml:space="preserve">    addr: harbor-redis.internal:6379</w:t>
      </w:r>
    </w:p>
    <w:p>
      <w:pPr>
        <w:shd w:fill="F2F2F2" w:val="clear"/>
        <w:spacing w:after="80" w:before="80"/>
        <w:ind w:left="360"/>
      </w:pPr>
      <w:r>
        <w:rPr>
          <w:rFonts w:ascii="Consolas" w:cs="Consolas" w:eastAsia="Consolas" w:hAnsi="Consolas"/>
          <w:sz w:val="20"/>
          <w:szCs w:val="20"/>
        </w:rPr>
        <w:t xml:space="preserve">trivy:</w:t>
      </w:r>
    </w:p>
    <w:p>
      <w:pPr>
        <w:shd w:fill="F2F2F2" w:val="clear"/>
        <w:spacing w:after="80" w:before="80"/>
        <w:ind w:left="360"/>
      </w:pPr>
      <w:r>
        <w:rPr>
          <w:rFonts w:ascii="Consolas" w:cs="Consolas" w:eastAsia="Consolas" w:hAnsi="Consolas"/>
          <w:sz w:val="20"/>
          <w:szCs w:val="20"/>
        </w:rPr>
        <w:t xml:space="preserve">  enabled: true</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helm install harbor harbor/harbor \</w:t>
      </w:r>
    </w:p>
    <w:p>
      <w:pPr>
        <w:shd w:fill="F2F2F2" w:val="clear"/>
        <w:spacing w:after="80" w:before="80"/>
        <w:ind w:left="360"/>
      </w:pPr>
      <w:r>
        <w:rPr>
          <w:rFonts w:ascii="Consolas" w:cs="Consolas" w:eastAsia="Consolas" w:hAnsi="Consolas"/>
          <w:sz w:val="20"/>
          <w:szCs w:val="20"/>
        </w:rPr>
        <w:t xml:space="preserve">  --namespace harbor --create-namespace \</w:t>
      </w:r>
    </w:p>
    <w:p>
      <w:pPr>
        <w:shd w:fill="F2F2F2" w:val="clear"/>
        <w:spacing w:after="80" w:before="80"/>
        <w:ind w:left="360"/>
      </w:pPr>
      <w:r>
        <w:rPr>
          <w:rFonts w:ascii="Consolas" w:cs="Consolas" w:eastAsia="Consolas" w:hAnsi="Consolas"/>
          <w:sz w:val="20"/>
          <w:szCs w:val="20"/>
        </w:rPr>
        <w:t xml:space="preserve">  -f values.yaml</w:t>
      </w:r>
    </w:p>
    <w:p>
      <w:pPr>
        <w:pStyle w:val="Heading2"/>
        <w:spacing w:after="160" w:before="280"/>
      </w:pPr>
      <w:r>
        <w:rPr>
          <w:b/>
          <w:bCs/>
          <w:color w:val="2E75B6"/>
          <w:sz w:val="30"/>
          <w:szCs w:val="30"/>
        </w:rPr>
        <w:t xml:space="preserve">3.4 Post-install: first login</w:t>
      </w:r>
    </w:p>
    <w:p>
      <w:pPr>
        <w:spacing w:after="120"/>
        <w:jc w:val="both"/>
      </w:pPr>
      <w:r>
        <w:rPr>
          <w:sz w:val="22"/>
          <w:szCs w:val="22"/>
        </w:rPr>
        <w:t xml:space="preserve">Once Harbor is up, browse to https://harbor.example.com and log in as 'admin' with the password you set. Immediately:</w:t>
      </w:r>
    </w:p>
    <w:p>
      <w:pPr>
        <w:pStyle w:val="ListParagraph"/>
        <w:numPr>
          <w:ilvl w:val="0"/>
          <w:numId w:val="2"/>
        </w:numPr>
        <w:spacing w:after="80"/>
      </w:pPr>
      <w:r>
        <w:rPr>
          <w:sz w:val="22"/>
          <w:szCs w:val="22"/>
        </w:rPr>
        <w:t xml:space="preserve">Change the admin password if not already set via configuration.</w:t>
      </w:r>
    </w:p>
    <w:p>
      <w:pPr>
        <w:pStyle w:val="ListParagraph"/>
        <w:numPr>
          <w:ilvl w:val="0"/>
          <w:numId w:val="2"/>
        </w:numPr>
        <w:spacing w:after="80"/>
      </w:pPr>
      <w:r>
        <w:rPr>
          <w:sz w:val="22"/>
          <w:szCs w:val="22"/>
        </w:rPr>
        <w:t xml:space="preserve">Configure authentication backend (OIDC/LDAP) before creating more users.</w:t>
      </w:r>
    </w:p>
    <w:p>
      <w:pPr>
        <w:pStyle w:val="ListParagraph"/>
        <w:numPr>
          <w:ilvl w:val="0"/>
          <w:numId w:val="2"/>
        </w:numPr>
        <w:spacing w:after="80"/>
      </w:pPr>
      <w:r>
        <w:rPr>
          <w:sz w:val="22"/>
          <w:szCs w:val="22"/>
        </w:rPr>
        <w:t xml:space="preserve">Create your first Project (see next section).</w:t>
      </w:r>
    </w:p>
    <w:p>
      <w:pPr>
        <w:pStyle w:val="ListParagraph"/>
        <w:numPr>
          <w:ilvl w:val="0"/>
          <w:numId w:val="2"/>
        </w:numPr>
        <w:spacing w:after="80"/>
      </w:pPr>
      <w:r>
        <w:rPr>
          <w:sz w:val="22"/>
          <w:szCs w:val="22"/>
        </w:rPr>
        <w:t xml:space="preserve">Configure the registry storage and verify the GC policy.</w:t>
      </w:r>
    </w:p>
    <w:p>
      <w:pPr>
        <w:pStyle w:val="ListParagraph"/>
        <w:numPr>
          <w:ilvl w:val="0"/>
          <w:numId w:val="2"/>
        </w:numPr>
        <w:spacing w:after="80"/>
      </w:pPr>
      <w:r>
        <w:rPr>
          <w:sz w:val="22"/>
          <w:szCs w:val="22"/>
        </w:rPr>
        <w:t xml:space="preserve">Confirm Trivy downloaded its vulnerability database (Administration → Interrogation Services).</w:t>
      </w:r>
    </w:p>
    <w:p>
      <w:r>
        <w:br w:type="page"/>
      </w:r>
    </w:p>
    <w:p>
      <w:pPr>
        <w:pStyle w:val="Heading1"/>
        <w:spacing w:after="200" w:before="360"/>
      </w:pPr>
      <w:r>
        <w:rPr>
          <w:b/>
          <w:bCs/>
          <w:color w:val="1F4E79"/>
          <w:sz w:val="36"/>
          <w:szCs w:val="36"/>
        </w:rPr>
        <w:t xml:space="preserve">4. Projects — The Top-Level Grouping</w:t>
      </w:r>
    </w:p>
    <w:p>
      <w:pPr>
        <w:pStyle w:val="Heading2"/>
        <w:spacing w:after="160" w:before="280"/>
      </w:pPr>
      <w:r>
        <w:rPr>
          <w:b/>
          <w:bCs/>
          <w:color w:val="2E75B6"/>
          <w:sz w:val="30"/>
          <w:szCs w:val="30"/>
        </w:rPr>
        <w:t xml:space="preserve">4.1 What a Project is</w:t>
      </w:r>
    </w:p>
    <w:p>
      <w:pPr>
        <w:spacing w:after="120"/>
        <w:jc w:val="both"/>
      </w:pPr>
      <w:r>
        <w:rPr>
          <w:sz w:val="22"/>
          <w:szCs w:val="22"/>
        </w:rPr>
        <w:t xml:space="preserve">A </w:t>
      </w:r>
      <w:r>
        <w:rPr>
          <w:b/>
          <w:bCs/>
          <w:sz w:val="22"/>
          <w:szCs w:val="22"/>
        </w:rPr>
        <w:t xml:space="preserve">Project</w:t>
      </w:r>
      <w:r>
        <w:rPr>
          <w:sz w:val="22"/>
          <w:szCs w:val="22"/>
        </w:rPr>
        <w:t xml:space="preserve"> in Harbor is the unit of tenancy. Every image lives inside a project; every policy applies within a project; every user's access is granted at the project level. If you're coming from GitHub, a Harbor project is roughly analogous to an organization — it owns repositories, has members, and holds its own settings.</w:t>
      </w:r>
    </w:p>
    <w:p>
      <w:pPr>
        <w:pStyle w:val="Heading2"/>
        <w:spacing w:after="160" w:before="280"/>
      </w:pPr>
      <w:r>
        <w:rPr>
          <w:b/>
          <w:bCs/>
          <w:color w:val="2E75B6"/>
          <w:sz w:val="30"/>
          <w:szCs w:val="30"/>
        </w:rPr>
        <w:t xml:space="preserve">4.2 Projects in the URL</w:t>
      </w:r>
    </w:p>
    <w:p>
      <w:pPr>
        <w:spacing w:after="120"/>
        <w:jc w:val="both"/>
      </w:pPr>
      <w:r>
        <w:rPr>
          <w:sz w:val="22"/>
          <w:szCs w:val="22"/>
        </w:rPr>
        <w:t xml:space="preserve">A Harbor image reference always follows this shape:</w:t>
      </w:r>
    </w:p>
    <w:p>
      <w:pPr>
        <w:shd w:fill="F2F2F2" w:val="clear"/>
        <w:spacing w:after="80" w:before="80"/>
        <w:ind w:left="360"/>
      </w:pPr>
      <w:r>
        <w:rPr>
          <w:rFonts w:ascii="Consolas" w:cs="Consolas" w:eastAsia="Consolas" w:hAnsi="Consolas"/>
          <w:sz w:val="20"/>
          <w:szCs w:val="20"/>
        </w:rPr>
        <w:t xml:space="preserve">harbor.example.com/&lt;project&gt;/&lt;repository&gt;:&lt;tag&gt;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Examples</w:t>
      </w:r>
    </w:p>
    <w:p>
      <w:pPr>
        <w:shd w:fill="F2F2F2" w:val="clear"/>
        <w:spacing w:after="80" w:before="80"/>
        <w:ind w:left="360"/>
      </w:pPr>
      <w:r>
        <w:rPr>
          <w:rFonts w:ascii="Consolas" w:cs="Consolas" w:eastAsia="Consolas" w:hAnsi="Consolas"/>
          <w:sz w:val="20"/>
          <w:szCs w:val="20"/>
        </w:rPr>
        <w:t xml:space="preserve">harbor.example.com/team-a/api:v1.2.3</w:t>
      </w:r>
    </w:p>
    <w:p>
      <w:pPr>
        <w:shd w:fill="F2F2F2" w:val="clear"/>
        <w:spacing w:after="80" w:before="80"/>
        <w:ind w:left="360"/>
      </w:pPr>
      <w:r>
        <w:rPr>
          <w:rFonts w:ascii="Consolas" w:cs="Consolas" w:eastAsia="Consolas" w:hAnsi="Consolas"/>
          <w:sz w:val="20"/>
          <w:szCs w:val="20"/>
        </w:rPr>
        <w:t xml:space="preserve">harbor.example.com/platform/ingress:v0.22</w:t>
      </w:r>
    </w:p>
    <w:p>
      <w:pPr>
        <w:shd w:fill="F2F2F2" w:val="clear"/>
        <w:spacing w:after="80" w:before="80"/>
        <w:ind w:left="360"/>
      </w:pPr>
      <w:r>
        <w:rPr>
          <w:rFonts w:ascii="Consolas" w:cs="Consolas" w:eastAsia="Consolas" w:hAnsi="Consolas"/>
          <w:sz w:val="20"/>
          <w:szCs w:val="20"/>
        </w:rPr>
        <w:t xml:space="preserve">harbor.example.com/docker-hub-cache/library/nginx:1.25</w:t>
      </w:r>
    </w:p>
    <w:p>
      <w:pPr>
        <w:spacing w:after="120"/>
        <w:jc w:val="both"/>
      </w:pPr>
      <w:r>
        <w:rPr>
          <w:sz w:val="22"/>
          <w:szCs w:val="22"/>
        </w:rPr>
        <w:t xml:space="preserve">The first path segment after the hostname is always a project name. Harbor validates this on every push and pull against the project's membership, quota, and policy.</w:t>
      </w:r>
    </w:p>
    <w:p>
      <w:pPr>
        <w:pStyle w:val="Heading2"/>
        <w:spacing w:after="160" w:before="280"/>
      </w:pPr>
      <w:r>
        <w:rPr>
          <w:b/>
          <w:bCs/>
          <w:color w:val="2E75B6"/>
          <w:sz w:val="30"/>
          <w:szCs w:val="30"/>
        </w:rPr>
        <w:t xml:space="preserve">4.3 What you configure per project</w:t>
      </w:r>
    </w:p>
    <w:p>
      <w:pPr>
        <w:pStyle w:val="ListParagraph"/>
        <w:numPr>
          <w:ilvl w:val="0"/>
          <w:numId w:val="2"/>
        </w:numPr>
        <w:spacing w:after="80"/>
      </w:pPr>
      <w:r>
        <w:rPr>
          <w:sz w:val="22"/>
          <w:szCs w:val="22"/>
        </w:rPr>
        <w:t xml:space="preserve">Access level — public (anyone can pull) vs private (membership required even to pull).</w:t>
      </w:r>
    </w:p>
    <w:p>
      <w:pPr>
        <w:pStyle w:val="ListParagraph"/>
        <w:numPr>
          <w:ilvl w:val="0"/>
          <w:numId w:val="2"/>
        </w:numPr>
        <w:spacing w:after="80"/>
      </w:pPr>
      <w:r>
        <w:rPr>
          <w:sz w:val="22"/>
          <w:szCs w:val="22"/>
        </w:rPr>
        <w:t xml:space="preserve">Members — users, groups, and robots with specific roles.</w:t>
      </w:r>
    </w:p>
    <w:p>
      <w:pPr>
        <w:pStyle w:val="ListParagraph"/>
        <w:numPr>
          <w:ilvl w:val="0"/>
          <w:numId w:val="2"/>
        </w:numPr>
        <w:spacing w:after="80"/>
      </w:pPr>
      <w:r>
        <w:rPr>
          <w:sz w:val="22"/>
          <w:szCs w:val="22"/>
        </w:rPr>
        <w:t xml:space="preserve">Storage quota — maximum bytes the project can use.</w:t>
      </w:r>
    </w:p>
    <w:p>
      <w:pPr>
        <w:pStyle w:val="ListParagraph"/>
        <w:numPr>
          <w:ilvl w:val="0"/>
          <w:numId w:val="2"/>
        </w:numPr>
        <w:spacing w:after="80"/>
      </w:pPr>
      <w:r>
        <w:rPr>
          <w:sz w:val="22"/>
          <w:szCs w:val="22"/>
        </w:rPr>
        <w:t xml:space="preserve">Deployment security policies — require signed images, block images above a severity, prevent vulnerable pulls.</w:t>
      </w:r>
    </w:p>
    <w:p>
      <w:pPr>
        <w:pStyle w:val="ListParagraph"/>
        <w:numPr>
          <w:ilvl w:val="0"/>
          <w:numId w:val="2"/>
        </w:numPr>
        <w:spacing w:after="80"/>
      </w:pPr>
      <w:r>
        <w:rPr>
          <w:sz w:val="22"/>
          <w:szCs w:val="22"/>
        </w:rPr>
        <w:t xml:space="preserve">Tag retention rules — automatic cleanup based on pattern, age, count.</w:t>
      </w:r>
    </w:p>
    <w:p>
      <w:pPr>
        <w:pStyle w:val="ListParagraph"/>
        <w:numPr>
          <w:ilvl w:val="0"/>
          <w:numId w:val="2"/>
        </w:numPr>
        <w:spacing w:after="80"/>
      </w:pPr>
      <w:r>
        <w:rPr>
          <w:sz w:val="22"/>
          <w:szCs w:val="22"/>
        </w:rPr>
        <w:t xml:space="preserve">Tag immutability rules — pattern-based immutability (cannot be overwritten/deleted).</w:t>
      </w:r>
    </w:p>
    <w:p>
      <w:pPr>
        <w:pStyle w:val="ListParagraph"/>
        <w:numPr>
          <w:ilvl w:val="0"/>
          <w:numId w:val="2"/>
        </w:numPr>
        <w:spacing w:after="80"/>
      </w:pPr>
      <w:r>
        <w:rPr>
          <w:sz w:val="22"/>
          <w:szCs w:val="22"/>
        </w:rPr>
        <w:t xml:space="preserve">Webhooks — HTTP notifications on project-scoped events.</w:t>
      </w:r>
    </w:p>
    <w:p>
      <w:pPr>
        <w:pStyle w:val="ListParagraph"/>
        <w:numPr>
          <w:ilvl w:val="0"/>
          <w:numId w:val="2"/>
        </w:numPr>
        <w:spacing w:after="80"/>
      </w:pPr>
      <w:r>
        <w:rPr>
          <w:sz w:val="22"/>
          <w:szCs w:val="22"/>
        </w:rPr>
        <w:t xml:space="preserve">Proxy cache — mark the project as a pull-through cache for an upstream registry.</w:t>
      </w:r>
    </w:p>
    <w:p>
      <w:pPr>
        <w:pStyle w:val="ListParagraph"/>
        <w:numPr>
          <w:ilvl w:val="0"/>
          <w:numId w:val="2"/>
        </w:numPr>
        <w:spacing w:after="80"/>
      </w:pPr>
      <w:r>
        <w:rPr>
          <w:sz w:val="22"/>
          <w:szCs w:val="22"/>
        </w:rPr>
        <w:t xml:space="preserve">CVE allowlist — CVEs to ignore when evaluating vulnerability policies.</w:t>
      </w:r>
    </w:p>
    <w:p>
      <w:pPr>
        <w:pStyle w:val="Heading2"/>
        <w:spacing w:after="160" w:before="280"/>
      </w:pPr>
      <w:r>
        <w:rPr>
          <w:b/>
          <w:bCs/>
          <w:color w:val="2E75B6"/>
          <w:sz w:val="30"/>
          <w:szCs w:val="30"/>
        </w:rPr>
        <w:t xml:space="preserve">4.4 Public vs private projects</w:t>
      </w:r>
    </w:p>
    <w:p>
      <w:pPr>
        <w:spacing w:after="120"/>
        <w:jc w:val="both"/>
      </w:pPr>
      <w:r>
        <w:rPr>
          <w:sz w:val="22"/>
          <w:szCs w:val="22"/>
        </w:rPr>
        <w:t xml:space="preserve">Every project is one or the other:</w:t>
      </w:r>
    </w:p>
    <w:p>
      <w:pPr>
        <w:pStyle w:val="ListParagraph"/>
        <w:numPr>
          <w:ilvl w:val="0"/>
          <w:numId w:val="2"/>
        </w:numPr>
        <w:spacing w:after="80"/>
      </w:pPr>
      <w:r>
        <w:rPr>
          <w:b/>
          <w:bCs/>
          <w:sz w:val="22"/>
          <w:szCs w:val="22"/>
        </w:rPr>
        <w:t xml:space="preserve">Private</w:t>
      </w:r>
      <w:r>
        <w:rPr>
          <w:sz w:val="22"/>
          <w:szCs w:val="22"/>
        </w:rPr>
        <w:t xml:space="preserve"> — the default. Authentication required for every request including pulls. Only members of the project can access it.</w:t>
      </w:r>
    </w:p>
    <w:p>
      <w:pPr>
        <w:pStyle w:val="ListParagraph"/>
        <w:numPr>
          <w:ilvl w:val="0"/>
          <w:numId w:val="2"/>
        </w:numPr>
        <w:spacing w:after="80"/>
      </w:pPr>
      <w:r>
        <w:rPr>
          <w:b/>
          <w:bCs/>
          <w:sz w:val="22"/>
          <w:szCs w:val="22"/>
        </w:rPr>
        <w:t xml:space="preserve">Public</w:t>
      </w:r>
      <w:r>
        <w:rPr>
          <w:sz w:val="22"/>
          <w:szCs w:val="22"/>
        </w:rPr>
        <w:t xml:space="preserve"> — anyone can pull without authentication. Pushing and administration still require membership. Useful for distributing base images inside a company network, or, in the public-internet case, for distributing OSS.</w:t>
      </w:r>
    </w:p>
    <w:p>
      <w:pPr>
        <w:pStyle w:val="Heading2"/>
        <w:spacing w:after="160" w:before="280"/>
      </w:pPr>
      <w:r>
        <w:rPr>
          <w:b/>
          <w:bCs/>
          <w:color w:val="2E75B6"/>
          <w:sz w:val="30"/>
          <w:szCs w:val="30"/>
        </w:rPr>
        <w:t xml:space="preserve">4.5 Designing your project structure</w:t>
      </w:r>
    </w:p>
    <w:p>
      <w:pPr>
        <w:spacing w:after="120"/>
        <w:jc w:val="both"/>
      </w:pPr>
      <w:r>
        <w:rPr>
          <w:sz w:val="22"/>
          <w:szCs w:val="22"/>
        </w:rPr>
        <w:t xml:space="preserve">There is no single right answer, but common patterns:</w:t>
      </w:r>
    </w:p>
    <w:p>
      <w:pPr>
        <w:pStyle w:val="ListParagraph"/>
        <w:numPr>
          <w:ilvl w:val="0"/>
          <w:numId w:val="2"/>
        </w:numPr>
        <w:spacing w:after="80"/>
      </w:pPr>
      <w:r>
        <w:rPr>
          <w:b/>
          <w:bCs/>
          <w:sz w:val="22"/>
          <w:szCs w:val="22"/>
        </w:rPr>
        <w:t xml:space="preserve">One project per team</w:t>
      </w:r>
      <w:r>
        <w:rPr>
          <w:sz w:val="22"/>
          <w:szCs w:val="22"/>
        </w:rPr>
        <w:t xml:space="preserve"> — e.g. </w:t>
      </w:r>
      <w:r>
        <w:rPr>
          <w:rFonts w:ascii="Consolas" w:cs="Consolas" w:eastAsia="Consolas" w:hAnsi="Consolas"/>
          <w:sz w:val="21"/>
          <w:szCs w:val="21"/>
          <w:shd w:fill="F2F2F2" w:val="clear"/>
        </w:rPr>
        <w:t xml:space="preserve">team-payments</w:t>
      </w:r>
      <w:r>
        <w:rPr>
          <w:sz w:val="22"/>
          <w:szCs w:val="22"/>
        </w:rPr>
        <w:t xml:space="preserve">, </w:t>
      </w:r>
      <w:r>
        <w:rPr>
          <w:rFonts w:ascii="Consolas" w:cs="Consolas" w:eastAsia="Consolas" w:hAnsi="Consolas"/>
          <w:sz w:val="21"/>
          <w:szCs w:val="21"/>
          <w:shd w:fill="F2F2F2" w:val="clear"/>
        </w:rPr>
        <w:t xml:space="preserve">team-search</w:t>
      </w:r>
      <w:r>
        <w:rPr>
          <w:sz w:val="22"/>
          <w:szCs w:val="22"/>
        </w:rPr>
        <w:t xml:space="preserve">. Clean mapping to org chart; easiest RBAC. The most common pattern.</w:t>
      </w:r>
    </w:p>
    <w:p>
      <w:pPr>
        <w:pStyle w:val="ListParagraph"/>
        <w:numPr>
          <w:ilvl w:val="0"/>
          <w:numId w:val="2"/>
        </w:numPr>
        <w:spacing w:after="80"/>
      </w:pPr>
      <w:r>
        <w:rPr>
          <w:b/>
          <w:bCs/>
          <w:sz w:val="22"/>
          <w:szCs w:val="22"/>
        </w:rPr>
        <w:t xml:space="preserve">One project per application</w:t>
      </w:r>
      <w:r>
        <w:rPr>
          <w:sz w:val="22"/>
          <w:szCs w:val="22"/>
        </w:rPr>
        <w:t xml:space="preserve"> — e.g. </w:t>
      </w:r>
      <w:r>
        <w:rPr>
          <w:rFonts w:ascii="Consolas" w:cs="Consolas" w:eastAsia="Consolas" w:hAnsi="Consolas"/>
          <w:sz w:val="21"/>
          <w:szCs w:val="21"/>
          <w:shd w:fill="F2F2F2" w:val="clear"/>
        </w:rPr>
        <w:t xml:space="preserve">checkout</w:t>
      </w:r>
      <w:r>
        <w:rPr>
          <w:sz w:val="22"/>
          <w:szCs w:val="22"/>
        </w:rPr>
        <w:t xml:space="preserve">, </w:t>
      </w:r>
      <w:r>
        <w:rPr>
          <w:rFonts w:ascii="Consolas" w:cs="Consolas" w:eastAsia="Consolas" w:hAnsi="Consolas"/>
          <w:sz w:val="21"/>
          <w:szCs w:val="21"/>
          <w:shd w:fill="F2F2F2" w:val="clear"/>
        </w:rPr>
        <w:t xml:space="preserve">billing</w:t>
      </w:r>
      <w:r>
        <w:rPr>
          <w:sz w:val="22"/>
          <w:szCs w:val="22"/>
        </w:rPr>
        <w:t xml:space="preserve">. Fine-grained, but administrative overhead grows with the number of apps.</w:t>
      </w:r>
    </w:p>
    <w:p>
      <w:pPr>
        <w:pStyle w:val="ListParagraph"/>
        <w:numPr>
          <w:ilvl w:val="0"/>
          <w:numId w:val="2"/>
        </w:numPr>
        <w:spacing w:after="80"/>
      </w:pPr>
      <w:r>
        <w:rPr>
          <w:b/>
          <w:bCs/>
          <w:sz w:val="22"/>
          <w:szCs w:val="22"/>
        </w:rPr>
        <w:t xml:space="preserve">Environment-prefixed projects</w:t>
      </w:r>
      <w:r>
        <w:rPr>
          <w:sz w:val="22"/>
          <w:szCs w:val="22"/>
        </w:rPr>
        <w:t xml:space="preserve"> — e.g. </w:t>
      </w:r>
      <w:r>
        <w:rPr>
          <w:rFonts w:ascii="Consolas" w:cs="Consolas" w:eastAsia="Consolas" w:hAnsi="Consolas"/>
          <w:sz w:val="21"/>
          <w:szCs w:val="21"/>
          <w:shd w:fill="F2F2F2" w:val="clear"/>
        </w:rPr>
        <w:t xml:space="preserve">prod-team-a</w:t>
      </w:r>
      <w:r>
        <w:rPr>
          <w:sz w:val="22"/>
          <w:szCs w:val="22"/>
        </w:rPr>
        <w:t xml:space="preserve">, </w:t>
      </w:r>
      <w:r>
        <w:rPr>
          <w:rFonts w:ascii="Consolas" w:cs="Consolas" w:eastAsia="Consolas" w:hAnsi="Consolas"/>
          <w:sz w:val="21"/>
          <w:szCs w:val="21"/>
          <w:shd w:fill="F2F2F2" w:val="clear"/>
        </w:rPr>
        <w:t xml:space="preserve">stage-team-a</w:t>
      </w:r>
      <w:r>
        <w:rPr>
          <w:sz w:val="22"/>
          <w:szCs w:val="22"/>
        </w:rPr>
        <w:t xml:space="preserve">. Keeps blast radius tight — prod members are a tiny subset. Good in regulated environments.</w:t>
      </w:r>
    </w:p>
    <w:p>
      <w:pPr>
        <w:pStyle w:val="ListParagraph"/>
        <w:numPr>
          <w:ilvl w:val="0"/>
          <w:numId w:val="2"/>
        </w:numPr>
        <w:spacing w:after="80"/>
      </w:pPr>
      <w:r>
        <w:rPr>
          <w:b/>
          <w:bCs/>
          <w:sz w:val="22"/>
          <w:szCs w:val="22"/>
        </w:rPr>
        <w:t xml:space="preserve">Shared platform projects</w:t>
      </w:r>
      <w:r>
        <w:rPr>
          <w:sz w:val="22"/>
          <w:szCs w:val="22"/>
        </w:rPr>
        <w:t xml:space="preserve"> — e.g. </w:t>
      </w:r>
      <w:r>
        <w:rPr>
          <w:rFonts w:ascii="Consolas" w:cs="Consolas" w:eastAsia="Consolas" w:hAnsi="Consolas"/>
          <w:sz w:val="21"/>
          <w:szCs w:val="21"/>
          <w:shd w:fill="F2F2F2" w:val="clear"/>
        </w:rPr>
        <w:t xml:space="preserve">base-images</w:t>
      </w:r>
      <w:r>
        <w:rPr>
          <w:sz w:val="22"/>
          <w:szCs w:val="22"/>
        </w:rPr>
        <w:t xml:space="preserve">, </w:t>
      </w:r>
      <w:r>
        <w:rPr>
          <w:rFonts w:ascii="Consolas" w:cs="Consolas" w:eastAsia="Consolas" w:hAnsi="Consolas"/>
          <w:sz w:val="21"/>
          <w:szCs w:val="21"/>
          <w:shd w:fill="F2F2F2" w:val="clear"/>
        </w:rPr>
        <w:t xml:space="preserve">docker-hub-cache</w:t>
      </w:r>
      <w:r>
        <w:rPr>
          <w:sz w:val="22"/>
          <w:szCs w:val="22"/>
        </w:rPr>
        <w:t xml:space="preserve">. Curated by a platform team, consumed read-only by everyone else.</w:t>
      </w:r>
    </w:p>
    <w:p>
      <w:pPr>
        <w:pStyle w:val="Heading2"/>
        <w:spacing w:after="160" w:before="280"/>
      </w:pPr>
      <w:r>
        <w:rPr>
          <w:b/>
          <w:bCs/>
          <w:color w:val="2E75B6"/>
          <w:sz w:val="30"/>
          <w:szCs w:val="30"/>
        </w:rPr>
        <w:t xml:space="preserve">4.6 Creating a project — three ways</w:t>
      </w:r>
    </w:p>
    <w:p>
      <w:pPr>
        <w:spacing w:after="100" w:before="180"/>
      </w:pPr>
      <w:r>
        <w:rPr>
          <w:b/>
          <w:bCs/>
          <w:color w:val="1F4E79"/>
          <w:sz w:val="24"/>
          <w:szCs w:val="24"/>
        </w:rPr>
        <w:t xml:space="preserve">Via the UI</w:t>
      </w:r>
    </w:p>
    <w:p>
      <w:pPr>
        <w:spacing w:after="120"/>
        <w:jc w:val="both"/>
      </w:pPr>
      <w:r>
        <w:rPr>
          <w:sz w:val="22"/>
          <w:szCs w:val="22"/>
        </w:rPr>
        <w:t xml:space="preserve">Projects → + New Project → name, access level, quota. Defaults are fine for most cases.</w:t>
      </w:r>
    </w:p>
    <w:p>
      <w:pPr>
        <w:spacing w:after="100" w:before="180"/>
      </w:pPr>
      <w:r>
        <w:rPr>
          <w:b/>
          <w:bCs/>
          <w:color w:val="1F4E79"/>
          <w:sz w:val="24"/>
          <w:szCs w:val="24"/>
        </w:rPr>
        <w:t xml:space="preserve">Via the REST API</w:t>
      </w:r>
    </w:p>
    <w:p>
      <w:pPr>
        <w:shd w:fill="F2F2F2" w:val="clear"/>
        <w:spacing w:after="80" w:before="80"/>
        <w:ind w:left="360"/>
      </w:pPr>
      <w:r>
        <w:rPr>
          <w:rFonts w:ascii="Consolas" w:cs="Consolas" w:eastAsia="Consolas" w:hAnsi="Consolas"/>
          <w:sz w:val="20"/>
          <w:szCs w:val="20"/>
        </w:rPr>
        <w:t xml:space="preserve">curl -u admin:&lt;password&gt; \</w:t>
      </w:r>
    </w:p>
    <w:p>
      <w:pPr>
        <w:shd w:fill="F2F2F2" w:val="clear"/>
        <w:spacing w:after="80" w:before="80"/>
        <w:ind w:left="360"/>
      </w:pPr>
      <w:r>
        <w:rPr>
          <w:rFonts w:ascii="Consolas" w:cs="Consolas" w:eastAsia="Consolas" w:hAnsi="Consolas"/>
          <w:sz w:val="20"/>
          <w:szCs w:val="20"/>
        </w:rPr>
        <w:t xml:space="preserve">  -X POST https://harbor.example.com/api/v2.0/projects \</w:t>
      </w:r>
    </w:p>
    <w:p>
      <w:pPr>
        <w:shd w:fill="F2F2F2" w:val="clear"/>
        <w:spacing w:after="80" w:before="80"/>
        <w:ind w:left="360"/>
      </w:pPr>
      <w:r>
        <w:rPr>
          <w:rFonts w:ascii="Consolas" w:cs="Consolas" w:eastAsia="Consolas" w:hAnsi="Consolas"/>
          <w:sz w:val="20"/>
          <w:szCs w:val="20"/>
        </w:rPr>
        <w:t xml:space="preserve">  -H 'Content-Type: application/json' \</w:t>
      </w:r>
    </w:p>
    <w:p>
      <w:pPr>
        <w:shd w:fill="F2F2F2" w:val="clear"/>
        <w:spacing w:after="80" w:before="80"/>
        <w:ind w:left="360"/>
      </w:pPr>
      <w:r>
        <w:rPr>
          <w:rFonts w:ascii="Consolas" w:cs="Consolas" w:eastAsia="Consolas" w:hAnsi="Consolas"/>
          <w:sz w:val="20"/>
          <w:szCs w:val="20"/>
        </w:rPr>
        <w:t xml:space="preserve">  -d '{</w:t>
      </w:r>
    </w:p>
    <w:p>
      <w:pPr>
        <w:shd w:fill="F2F2F2" w:val="clear"/>
        <w:spacing w:after="80" w:before="80"/>
        <w:ind w:left="360"/>
      </w:pPr>
      <w:r>
        <w:rPr>
          <w:rFonts w:ascii="Consolas" w:cs="Consolas" w:eastAsia="Consolas" w:hAnsi="Consolas"/>
          <w:sz w:val="20"/>
          <w:szCs w:val="20"/>
        </w:rPr>
        <w:t xml:space="preserve">    "project_name": "team-payments",</w:t>
      </w:r>
    </w:p>
    <w:p>
      <w:pPr>
        <w:shd w:fill="F2F2F2" w:val="clear"/>
        <w:spacing w:after="80" w:before="80"/>
        <w:ind w:left="360"/>
      </w:pPr>
      <w:r>
        <w:rPr>
          <w:rFonts w:ascii="Consolas" w:cs="Consolas" w:eastAsia="Consolas" w:hAnsi="Consolas"/>
          <w:sz w:val="20"/>
          <w:szCs w:val="20"/>
        </w:rPr>
        <w:t xml:space="preserve">    "metadata": {</w:t>
      </w:r>
    </w:p>
    <w:p>
      <w:pPr>
        <w:shd w:fill="F2F2F2" w:val="clear"/>
        <w:spacing w:after="80" w:before="80"/>
        <w:ind w:left="360"/>
      </w:pPr>
      <w:r>
        <w:rPr>
          <w:rFonts w:ascii="Consolas" w:cs="Consolas" w:eastAsia="Consolas" w:hAnsi="Consolas"/>
          <w:sz w:val="20"/>
          <w:szCs w:val="20"/>
        </w:rPr>
        <w:t xml:space="preserve">      "public": "false",</w:t>
      </w:r>
    </w:p>
    <w:p>
      <w:pPr>
        <w:shd w:fill="F2F2F2" w:val="clear"/>
        <w:spacing w:after="80" w:before="80"/>
        <w:ind w:left="360"/>
      </w:pPr>
      <w:r>
        <w:rPr>
          <w:rFonts w:ascii="Consolas" w:cs="Consolas" w:eastAsia="Consolas" w:hAnsi="Consolas"/>
          <w:sz w:val="20"/>
          <w:szCs w:val="20"/>
        </w:rPr>
        <w:t xml:space="preserve">      "auto_scan": "true",</w:t>
      </w:r>
    </w:p>
    <w:p>
      <w:pPr>
        <w:shd w:fill="F2F2F2" w:val="clear"/>
        <w:spacing w:after="80" w:before="80"/>
        <w:ind w:left="360"/>
      </w:pPr>
      <w:r>
        <w:rPr>
          <w:rFonts w:ascii="Consolas" w:cs="Consolas" w:eastAsia="Consolas" w:hAnsi="Consolas"/>
          <w:sz w:val="20"/>
          <w:szCs w:val="20"/>
        </w:rPr>
        <w:t xml:space="preserve">      "prevent_vul": "true",</w:t>
      </w:r>
    </w:p>
    <w:p>
      <w:pPr>
        <w:shd w:fill="F2F2F2" w:val="clear"/>
        <w:spacing w:after="80" w:before="80"/>
        <w:ind w:left="360"/>
      </w:pPr>
      <w:r>
        <w:rPr>
          <w:rFonts w:ascii="Consolas" w:cs="Consolas" w:eastAsia="Consolas" w:hAnsi="Consolas"/>
          <w:sz w:val="20"/>
          <w:szCs w:val="20"/>
        </w:rPr>
        <w:t xml:space="preserve">      "severity": "high"</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"storage_limit": 53687091200</w:t>
      </w:r>
    </w:p>
    <w:p>
      <w:pPr>
        <w:shd w:fill="F2F2F2" w:val="clear"/>
        <w:spacing w:after="80" w:before="80"/>
        <w:ind w:left="360"/>
      </w:pPr>
      <w:r>
        <w:rPr>
          <w:rFonts w:ascii="Consolas" w:cs="Consolas" w:eastAsia="Consolas" w:hAnsi="Consolas"/>
          <w:sz w:val="20"/>
          <w:szCs w:val="20"/>
        </w:rPr>
        <w:t xml:space="preserve">  }'</w:t>
      </w:r>
    </w:p>
    <w:p>
      <w:pPr>
        <w:spacing w:after="100" w:before="180"/>
      </w:pPr>
      <w:r>
        <w:rPr>
          <w:b/>
          <w:bCs/>
          <w:color w:val="1F4E79"/>
          <w:sz w:val="24"/>
          <w:szCs w:val="24"/>
        </w:rPr>
        <w:t xml:space="preserve">Via Terraform</w:t>
      </w:r>
    </w:p>
    <w:p>
      <w:pPr>
        <w:shd w:fill="F2F2F2" w:val="clear"/>
        <w:spacing w:after="80" w:before="80"/>
        <w:ind w:left="360"/>
      </w:pPr>
      <w:r>
        <w:rPr>
          <w:rFonts w:ascii="Consolas" w:cs="Consolas" w:eastAsia="Consolas" w:hAnsi="Consolas"/>
          <w:sz w:val="20"/>
          <w:szCs w:val="20"/>
        </w:rPr>
        <w:t xml:space="preserve">terraform {</w:t>
      </w:r>
    </w:p>
    <w:p>
      <w:pPr>
        <w:shd w:fill="F2F2F2" w:val="clear"/>
        <w:spacing w:after="80" w:before="80"/>
        <w:ind w:left="360"/>
      </w:pPr>
      <w:r>
        <w:rPr>
          <w:rFonts w:ascii="Consolas" w:cs="Consolas" w:eastAsia="Consolas" w:hAnsi="Consolas"/>
          <w:sz w:val="20"/>
          <w:szCs w:val="20"/>
        </w:rPr>
        <w:t xml:space="preserve">  required_providers {</w:t>
      </w:r>
    </w:p>
    <w:p>
      <w:pPr>
        <w:shd w:fill="F2F2F2" w:val="clear"/>
        <w:spacing w:after="80" w:before="80"/>
        <w:ind w:left="360"/>
      </w:pPr>
      <w:r>
        <w:rPr>
          <w:rFonts w:ascii="Consolas" w:cs="Consolas" w:eastAsia="Consolas" w:hAnsi="Consolas"/>
          <w:sz w:val="20"/>
          <w:szCs w:val="20"/>
        </w:rPr>
        <w:t xml:space="preserve">    harbor = { source = "goharbor/harbor"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resource "harbor_project" "team_payments" {</w:t>
      </w:r>
    </w:p>
    <w:p>
      <w:pPr>
        <w:shd w:fill="F2F2F2" w:val="clear"/>
        <w:spacing w:after="80" w:before="80"/>
        <w:ind w:left="360"/>
      </w:pPr>
      <w:r>
        <w:rPr>
          <w:rFonts w:ascii="Consolas" w:cs="Consolas" w:eastAsia="Consolas" w:hAnsi="Consolas"/>
          <w:sz w:val="20"/>
          <w:szCs w:val="20"/>
        </w:rPr>
        <w:t xml:space="preserve">  name             = "team-payments"</w:t>
      </w:r>
    </w:p>
    <w:p>
      <w:pPr>
        <w:shd w:fill="F2F2F2" w:val="clear"/>
        <w:spacing w:after="80" w:before="80"/>
        <w:ind w:left="360"/>
      </w:pPr>
      <w:r>
        <w:rPr>
          <w:rFonts w:ascii="Consolas" w:cs="Consolas" w:eastAsia="Consolas" w:hAnsi="Consolas"/>
          <w:sz w:val="20"/>
          <w:szCs w:val="20"/>
        </w:rPr>
        <w:t xml:space="preserve">  public           = false</w:t>
      </w:r>
    </w:p>
    <w:p>
      <w:pPr>
        <w:shd w:fill="F2F2F2" w:val="clear"/>
        <w:spacing w:after="80" w:before="80"/>
        <w:ind w:left="360"/>
      </w:pPr>
      <w:r>
        <w:rPr>
          <w:rFonts w:ascii="Consolas" w:cs="Consolas" w:eastAsia="Consolas" w:hAnsi="Consolas"/>
          <w:sz w:val="20"/>
          <w:szCs w:val="20"/>
        </w:rPr>
        <w:t xml:space="preserve">  vulnerability_scanning = true</w:t>
      </w:r>
    </w:p>
    <w:p>
      <w:pPr>
        <w:shd w:fill="F2F2F2" w:val="clear"/>
        <w:spacing w:after="80" w:before="80"/>
        <w:ind w:left="360"/>
      </w:pPr>
      <w:r>
        <w:rPr>
          <w:rFonts w:ascii="Consolas" w:cs="Consolas" w:eastAsia="Consolas" w:hAnsi="Consolas"/>
          <w:sz w:val="20"/>
          <w:szCs w:val="20"/>
        </w:rPr>
        <w:t xml:space="preserve">  enable_content_trust = true</w:t>
      </w:r>
    </w:p>
    <w:p>
      <w:pPr>
        <w:shd w:fill="F2F2F2" w:val="clear"/>
        <w:spacing w:after="80" w:before="80"/>
        <w:ind w:left="360"/>
      </w:pPr>
      <w:r>
        <w:rPr>
          <w:rFonts w:ascii="Consolas" w:cs="Consolas" w:eastAsia="Consolas" w:hAnsi="Consolas"/>
          <w:sz w:val="20"/>
          <w:szCs w:val="20"/>
        </w:rPr>
        <w:t xml:space="preserve">  storage_quota    = 50    # GiB</w:t>
      </w:r>
    </w:p>
    <w:p>
      <w:pPr>
        <w:shd w:fill="F2F2F2" w:val="clear"/>
        <w:spacing w:after="80" w:before="80"/>
        <w:ind w:left="360"/>
      </w:pPr>
      <w:r>
        <w:rPr>
          <w:rFonts w:ascii="Consolas" w:cs="Consolas" w:eastAsia="Consolas" w:hAnsi="Consolas"/>
          <w:sz w:val="20"/>
          <w:szCs w:val="20"/>
        </w:rPr>
        <w:t xml:space="preserve">  deployment_security = "high"</w:t>
      </w:r>
    </w:p>
    <w:p>
      <w:pPr>
        <w:shd w:fill="F2F2F2" w:val="clear"/>
        <w:spacing w:after="80" w:before="80"/>
        <w:ind w:left="360"/>
      </w:pPr>
      <w:r>
        <w:rPr>
          <w:rFonts w:ascii="Consolas" w:cs="Consolas" w:eastAsia="Consolas" w:hAnsi="Consolas"/>
          <w:sz w:val="20"/>
          <w:szCs w:val="20"/>
        </w:rPr>
        <w:t xml:space="preserve">}</w:t>
      </w:r>
    </w:p>
    <w:p>
      <w:r>
        <w:br w:type="page"/>
      </w:r>
    </w:p>
    <w:p>
      <w:pPr>
        <w:pStyle w:val="Heading1"/>
        <w:spacing w:after="200" w:before="360"/>
      </w:pPr>
      <w:r>
        <w:rPr>
          <w:b/>
          <w:bCs/>
          <w:color w:val="1F4E79"/>
          <w:sz w:val="36"/>
          <w:szCs w:val="36"/>
        </w:rPr>
        <w:t xml:space="preserve">5. RBAC — Users, Groups, Robots, and Roles</w:t>
      </w:r>
    </w:p>
    <w:p>
      <w:pPr>
        <w:pStyle w:val="Heading2"/>
        <w:spacing w:after="160" w:before="280"/>
      </w:pPr>
      <w:r>
        <w:rPr>
          <w:b/>
          <w:bCs/>
          <w:color w:val="2E75B6"/>
          <w:sz w:val="30"/>
          <w:szCs w:val="30"/>
        </w:rPr>
        <w:t xml:space="preserve">5.1 The RBAC model at a glance</w:t>
      </w:r>
    </w:p>
    <w:p>
      <w:pPr>
        <w:spacing w:after="120"/>
        <w:jc w:val="both"/>
      </w:pPr>
      <w:r>
        <w:rPr>
          <w:sz w:val="22"/>
          <w:szCs w:val="22"/>
        </w:rPr>
        <w:t xml:space="preserve">Harbor's RBAC has two levels: system-wide and per-project. Nearly everything a non-admin user does happens in a project; system-level roles are reserved for Harbor operators.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Harbor       │</w:t>
      </w:r>
    </w:p>
    <w:p>
      <w:pPr>
        <w:shd w:fill="F2F2F2" w:val="clear"/>
        <w:spacing w:after="80" w:before="80"/>
        <w:ind w:left="360"/>
      </w:pPr>
      <w:r>
        <w:rPr>
          <w:rFonts w:ascii="Consolas" w:cs="Consolas" w:eastAsia="Consolas" w:hAnsi="Consolas"/>
          <w:sz w:val="20"/>
          <w:szCs w:val="20"/>
        </w:rPr>
        <w:t xml:space="preserve">                │   system      │  ← System-level roles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Project  │  │ Project  │  │ Project   │</w:t>
      </w:r>
    </w:p>
    <w:p>
      <w:pPr>
        <w:shd w:fill="F2F2F2" w:val="clear"/>
        <w:spacing w:after="80" w:before="80"/>
        <w:ind w:left="360"/>
      </w:pPr>
      <w:r>
        <w:rPr>
          <w:rFonts w:ascii="Consolas" w:cs="Consolas" w:eastAsia="Consolas" w:hAnsi="Consolas"/>
          <w:sz w:val="20"/>
          <w:szCs w:val="20"/>
        </w:rPr>
        <w:t xml:space="preserve">    │ team-a   │  │ team-b   │  │ platform  │   ← Project-level roles</w:t>
      </w:r>
    </w:p>
    <w:p>
      <w:pPr>
        <w:shd w:fill="F2F2F2" w:val="clear"/>
        <w:spacing w:after="80" w:before="80"/>
        <w:ind w:left="360"/>
      </w:pPr>
      <w:r>
        <w:rPr>
          <w:rFonts w:ascii="Consolas" w:cs="Consolas" w:eastAsia="Consolas" w:hAnsi="Consolas"/>
          <w:sz w:val="20"/>
          <w:szCs w:val="20"/>
        </w:rPr>
        <w:t xml:space="preserve">    └──────────┘  └──────────┘  └───────────┘</w:t>
      </w:r>
    </w:p>
    <w:p>
      <w:pPr>
        <w:pStyle w:val="Heading2"/>
        <w:spacing w:after="160" w:before="280"/>
      </w:pPr>
      <w:r>
        <w:rPr>
          <w:b/>
          <w:bCs/>
          <w:color w:val="2E75B6"/>
          <w:sz w:val="30"/>
          <w:szCs w:val="30"/>
        </w:rPr>
        <w:t xml:space="preserve">5.2 System-level roles</w:t>
      </w:r>
    </w:p>
    <w:p>
      <w:pPr>
        <w:pStyle w:val="ListParagraph"/>
        <w:numPr>
          <w:ilvl w:val="0"/>
          <w:numId w:val="2"/>
        </w:numPr>
        <w:spacing w:after="80"/>
      </w:pPr>
      <w:r>
        <w:rPr>
          <w:b/>
          <w:bCs/>
          <w:sz w:val="22"/>
          <w:szCs w:val="22"/>
        </w:rPr>
        <w:t xml:space="preserve">Harbor Administrator</w:t>
      </w:r>
      <w:r>
        <w:rPr>
          <w:sz w:val="22"/>
          <w:szCs w:val="22"/>
        </w:rPr>
        <w:t xml:space="preserve"> — unrestricted. Manages configuration, users, interrogation services, all projects. Keep the count small; audit actions.</w:t>
      </w:r>
    </w:p>
    <w:p>
      <w:pPr>
        <w:pStyle w:val="ListParagraph"/>
        <w:numPr>
          <w:ilvl w:val="0"/>
          <w:numId w:val="2"/>
        </w:numPr>
        <w:spacing w:after="80"/>
      </w:pPr>
      <w:r>
        <w:rPr>
          <w:b/>
          <w:bCs/>
          <w:sz w:val="22"/>
          <w:szCs w:val="22"/>
        </w:rPr>
        <w:t xml:space="preserve">Anonymous user</w:t>
      </w:r>
      <w:r>
        <w:rPr>
          <w:sz w:val="22"/>
          <w:szCs w:val="22"/>
        </w:rPr>
        <w:t xml:space="preserve"> — not logged in. Can pull from public projects only.</w:t>
      </w:r>
    </w:p>
    <w:p>
      <w:pPr>
        <w:pStyle w:val="ListParagraph"/>
        <w:numPr>
          <w:ilvl w:val="0"/>
          <w:numId w:val="2"/>
        </w:numPr>
        <w:spacing w:after="80"/>
      </w:pPr>
      <w:r>
        <w:rPr>
          <w:b/>
          <w:bCs/>
          <w:sz w:val="22"/>
          <w:szCs w:val="22"/>
        </w:rPr>
        <w:t xml:space="preserve">Authenticated user</w:t>
      </w:r>
      <w:r>
        <w:rPr>
          <w:sz w:val="22"/>
          <w:szCs w:val="22"/>
        </w:rPr>
        <w:t xml:space="preserve"> — logged in. Can pull from public projects; sees private projects only if added as a member.</w:t>
      </w:r>
    </w:p>
    <w:p>
      <w:pPr>
        <w:pStyle w:val="Heading2"/>
        <w:spacing w:after="160" w:before="280"/>
      </w:pPr>
      <w:r>
        <w:rPr>
          <w:b/>
          <w:bCs/>
          <w:color w:val="2E75B6"/>
          <w:sz w:val="30"/>
          <w:szCs w:val="30"/>
        </w:rPr>
        <w:t xml:space="preserve">5.3 Project-level roles</w:t>
      </w:r>
    </w:p>
    <w:p>
      <w:pPr>
        <w:spacing w:after="120"/>
        <w:jc w:val="both"/>
      </w:pPr>
      <w:r>
        <w:rPr>
          <w:sz w:val="22"/>
          <w:szCs w:val="22"/>
        </w:rPr>
        <w:t xml:space="preserve">Each project has five built-in roles. From least to most privileged: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Can do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Limited Guest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Pull only; cannot even see the full repo list beyond what they access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Guest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Pull; see all repos and tags in the project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Developer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Pull + push</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Maintainer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Pull + push + delete + scan + manage labels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Project Admin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Everything above + manage members, quotas, policies, webhooks, robots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Principle of least privilege</w:t>
            </w:r>
          </w:p>
          <w:p>
            <w:r>
              <w:rPr>
                <w:sz w:val="22"/>
                <w:szCs w:val="22"/>
              </w:rPr>
              <w:t xml:space="preserve">Most engineers should be Developer in their own team's project and Guest (or Limited Guest) in others. Reserve Maintainer for senior engineers who manage releases, and Project Admin for a small rotation per team. 'Harbor Admin' should be held by platform/SRE only.</w:t>
            </w:r>
          </w:p>
        </w:tc>
      </w:tr>
    </w:tbl>
    <w:p>
      <w:pPr>
        <w:pStyle w:val="Heading2"/>
        <w:spacing w:after="160" w:before="280"/>
      </w:pPr>
      <w:r>
        <w:rPr>
          <w:b/>
          <w:bCs/>
          <w:color w:val="2E75B6"/>
          <w:sz w:val="30"/>
          <w:szCs w:val="30"/>
        </w:rPr>
        <w:t xml:space="preserve">5.4 Users</w:t>
      </w:r>
    </w:p>
    <w:p>
      <w:pPr>
        <w:spacing w:after="120"/>
        <w:jc w:val="both"/>
      </w:pPr>
      <w:r>
        <w:rPr>
          <w:sz w:val="22"/>
          <w:szCs w:val="22"/>
        </w:rPr>
        <w:t xml:space="preserve">Harbor supports multiple authentication backends simultaneously, chosen at install time:</w:t>
      </w:r>
    </w:p>
    <w:p>
      <w:pPr>
        <w:pStyle w:val="ListParagraph"/>
        <w:numPr>
          <w:ilvl w:val="0"/>
          <w:numId w:val="2"/>
        </w:numPr>
        <w:spacing w:after="80"/>
      </w:pPr>
      <w:r>
        <w:rPr>
          <w:sz w:val="22"/>
          <w:szCs w:val="22"/>
        </w:rPr>
        <w:t xml:space="preserve">Local database — users and passwords stored in Postgres. Simple, but adds user lifecycle work.</w:t>
      </w:r>
    </w:p>
    <w:p>
      <w:pPr>
        <w:pStyle w:val="ListParagraph"/>
        <w:numPr>
          <w:ilvl w:val="0"/>
          <w:numId w:val="2"/>
        </w:numPr>
        <w:spacing w:after="80"/>
      </w:pPr>
      <w:r>
        <w:rPr>
          <w:sz w:val="22"/>
          <w:szCs w:val="22"/>
        </w:rPr>
        <w:t xml:space="preserve">LDAP / Active Directory — users live in your corporate directory; Harbor verifies credentials against it.</w:t>
      </w:r>
    </w:p>
    <w:p>
      <w:pPr>
        <w:pStyle w:val="ListParagraph"/>
        <w:numPr>
          <w:ilvl w:val="0"/>
          <w:numId w:val="2"/>
        </w:numPr>
        <w:spacing w:after="80"/>
      </w:pPr>
      <w:r>
        <w:rPr>
          <w:sz w:val="22"/>
          <w:szCs w:val="22"/>
        </w:rPr>
        <w:t xml:space="preserve">OIDC — Harbor delegates login to an IdP (Okta, Auth0, Keycloak, Azure AD). Recommended for anything production.</w:t>
      </w:r>
    </w:p>
    <w:p>
      <w:pPr>
        <w:spacing w:after="120"/>
        <w:jc w:val="both"/>
      </w:pPr>
      <w:r>
        <w:rPr>
          <w:sz w:val="22"/>
          <w:szCs w:val="22"/>
        </w:rPr>
        <w:t xml:space="preserve">OIDC is the right choice in almost every real organisation: it gives you SSO, MFA, central user lifecycle, and federated group membership. LDAP remains common in legacy AD shops.</w:t>
      </w:r>
    </w:p>
    <w:p>
      <w:pPr>
        <w:pStyle w:val="Heading2"/>
        <w:spacing w:after="160" w:before="280"/>
      </w:pPr>
      <w:r>
        <w:rPr>
          <w:b/>
          <w:bCs/>
          <w:color w:val="2E75B6"/>
          <w:sz w:val="30"/>
          <w:szCs w:val="30"/>
        </w:rPr>
        <w:t xml:space="preserve">5.5 Groups</w:t>
      </w:r>
    </w:p>
    <w:p>
      <w:pPr>
        <w:spacing w:after="120"/>
        <w:jc w:val="both"/>
      </w:pPr>
      <w:r>
        <w:rPr>
          <w:sz w:val="22"/>
          <w:szCs w:val="22"/>
        </w:rPr>
        <w:t xml:space="preserve">A group is a set of users treated as a single RBAC principal. Groups come from the authentication backend: LDAP groups, OIDC claims, or Harbor-native local groups. Adding a group to a project grants the role to every current and future member of that group without per-user administration.</w:t>
      </w:r>
    </w:p>
    <w:p>
      <w:pPr>
        <w:shd w:fill="F2F2F2" w:val="clear"/>
        <w:spacing w:after="80" w:before="80"/>
        <w:ind w:left="360"/>
      </w:pPr>
      <w:r>
        <w:rPr>
          <w:rFonts w:ascii="Consolas" w:cs="Consolas" w:eastAsia="Consolas" w:hAnsi="Consolas"/>
          <w:sz w:val="20"/>
          <w:szCs w:val="20"/>
        </w:rPr>
        <w:t xml:space="preserve"># Example: map an OIDC group to a project role</w:t>
      </w:r>
    </w:p>
    <w:p>
      <w:pPr>
        <w:shd w:fill="F2F2F2" w:val="clear"/>
        <w:spacing w:after="80" w:before="80"/>
        <w:ind w:left="360"/>
      </w:pPr>
      <w:r>
        <w:rPr>
          <w:rFonts w:ascii="Consolas" w:cs="Consolas" w:eastAsia="Consolas" w:hAnsi="Consolas"/>
          <w:sz w:val="20"/>
          <w:szCs w:val="20"/>
        </w:rPr>
        <w:t xml:space="preserve"># In the IdP: users are members of 'g-team-payments-dev'</w:t>
      </w:r>
    </w:p>
    <w:p>
      <w:pPr>
        <w:shd w:fill="F2F2F2" w:val="clear"/>
        <w:spacing w:after="80" w:before="80"/>
        <w:ind w:left="360"/>
      </w:pPr>
      <w:r>
        <w:rPr>
          <w:rFonts w:ascii="Consolas" w:cs="Consolas" w:eastAsia="Consolas" w:hAnsi="Consolas"/>
          <w:sz w:val="20"/>
          <w:szCs w:val="20"/>
        </w:rPr>
        <w:t xml:space="preserve"># In Harbor: Project team-payments → Members → Add Group</w:t>
      </w:r>
    </w:p>
    <w:p>
      <w:pPr>
        <w:shd w:fill="F2F2F2" w:val="clear"/>
        <w:spacing w:after="80" w:before="80"/>
        <w:ind w:left="360"/>
      </w:pPr>
      <w:r>
        <w:rPr>
          <w:rFonts w:ascii="Consolas" w:cs="Consolas" w:eastAsia="Consolas" w:hAnsi="Consolas"/>
          <w:sz w:val="20"/>
          <w:szCs w:val="20"/>
        </w:rPr>
        <w:t xml:space="preserve">#            → Name: g-team-payments-dev → Role: Developer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Effect: every user in that OIDC group automatically has Developer access</w:t>
      </w:r>
    </w:p>
    <w:p>
      <w:pPr>
        <w:shd w:fill="F2F2F2" w:val="clear"/>
        <w:spacing w:after="80" w:before="80"/>
        <w:ind w:left="360"/>
      </w:pPr>
      <w:r>
        <w:rPr>
          <w:rFonts w:ascii="Consolas" w:cs="Consolas" w:eastAsia="Consolas" w:hAnsi="Consolas"/>
          <w:sz w:val="20"/>
          <w:szCs w:val="20"/>
        </w:rPr>
        <w:t xml:space="preserve"># to team-payments. Nothing else to do when people join or leave.</w:t>
      </w:r>
    </w:p>
    <w:p>
      <w:pPr>
        <w:pStyle w:val="Heading2"/>
        <w:spacing w:after="160" w:before="280"/>
      </w:pPr>
      <w:r>
        <w:rPr>
          <w:b/>
          <w:bCs/>
          <w:color w:val="2E75B6"/>
          <w:sz w:val="30"/>
          <w:szCs w:val="30"/>
        </w:rPr>
        <w:t xml:space="preserve">5.6 Robot accounts</w:t>
      </w:r>
    </w:p>
    <w:p>
      <w:pPr>
        <w:spacing w:after="120"/>
        <w:jc w:val="both"/>
      </w:pPr>
      <w:r>
        <w:rPr>
          <w:sz w:val="22"/>
          <w:szCs w:val="22"/>
        </w:rPr>
        <w:t xml:space="preserve">Robot accounts are non-human identities — the right way to authenticate CI jobs, Kubernetes nodes, and other automation. Unlike human users, robots:</w:t>
      </w:r>
    </w:p>
    <w:p>
      <w:pPr>
        <w:pStyle w:val="ListParagraph"/>
        <w:numPr>
          <w:ilvl w:val="0"/>
          <w:numId w:val="2"/>
        </w:numPr>
        <w:spacing w:after="80"/>
      </w:pPr>
      <w:r>
        <w:rPr>
          <w:sz w:val="22"/>
          <w:szCs w:val="22"/>
        </w:rPr>
        <w:t xml:space="preserve">Have a name like robot$project-name+pusher (the $ is significant).</w:t>
      </w:r>
    </w:p>
    <w:p>
      <w:pPr>
        <w:pStyle w:val="ListParagraph"/>
        <w:numPr>
          <w:ilvl w:val="0"/>
          <w:numId w:val="2"/>
        </w:numPr>
        <w:spacing w:after="80"/>
      </w:pPr>
      <w:r>
        <w:rPr>
          <w:sz w:val="22"/>
          <w:szCs w:val="22"/>
        </w:rPr>
        <w:t xml:space="preserve">Have a token (auto-generated, long) instead of a password.</w:t>
      </w:r>
    </w:p>
    <w:p>
      <w:pPr>
        <w:pStyle w:val="ListParagraph"/>
        <w:numPr>
          <w:ilvl w:val="0"/>
          <w:numId w:val="2"/>
        </w:numPr>
        <w:spacing w:after="80"/>
      </w:pPr>
      <w:r>
        <w:rPr>
          <w:sz w:val="22"/>
          <w:szCs w:val="22"/>
        </w:rPr>
        <w:t xml:space="preserve">Can be scoped to specific actions (pull, push, delete, scan, etc.).</w:t>
      </w:r>
    </w:p>
    <w:p>
      <w:pPr>
        <w:pStyle w:val="ListParagraph"/>
        <w:numPr>
          <w:ilvl w:val="0"/>
          <w:numId w:val="2"/>
        </w:numPr>
        <w:spacing w:after="80"/>
      </w:pPr>
      <w:r>
        <w:rPr>
          <w:sz w:val="22"/>
          <w:szCs w:val="22"/>
        </w:rPr>
        <w:t xml:space="preserve">Can be scoped to a project or, in recent Harbor versions, across projects.</w:t>
      </w:r>
    </w:p>
    <w:p>
      <w:pPr>
        <w:pStyle w:val="ListParagraph"/>
        <w:numPr>
          <w:ilvl w:val="0"/>
          <w:numId w:val="2"/>
        </w:numPr>
        <w:spacing w:after="80"/>
      </w:pPr>
      <w:r>
        <w:rPr>
          <w:sz w:val="22"/>
          <w:szCs w:val="22"/>
        </w:rPr>
        <w:t xml:space="preserve">Have a configurable expiration date — tokens must be rotated.</w:t>
      </w:r>
    </w:p>
    <w:p>
      <w:pPr>
        <w:pStyle w:val="ListParagraph"/>
        <w:numPr>
          <w:ilvl w:val="0"/>
          <w:numId w:val="2"/>
        </w:numPr>
        <w:spacing w:after="80"/>
      </w:pPr>
      <w:r>
        <w:rPr>
          <w:sz w:val="22"/>
          <w:szCs w:val="22"/>
        </w:rPr>
        <w:t xml:space="preserve">Can be revoked instantly without disrupting other access.</w:t>
      </w:r>
    </w:p>
    <w:p>
      <w:pPr>
        <w:spacing w:after="100" w:before="180"/>
      </w:pPr>
      <w:r>
        <w:rPr>
          <w:b/>
          <w:bCs/>
          <w:color w:val="1F4E79"/>
          <w:sz w:val="24"/>
          <w:szCs w:val="24"/>
        </w:rPr>
        <w:t xml:space="preserve">Creating a robot account</w:t>
      </w:r>
    </w:p>
    <w:p>
      <w:pPr>
        <w:shd w:fill="F2F2F2" w:val="clear"/>
        <w:spacing w:after="80" w:before="80"/>
        <w:ind w:left="360"/>
      </w:pPr>
      <w:r>
        <w:rPr>
          <w:rFonts w:ascii="Consolas" w:cs="Consolas" w:eastAsia="Consolas" w:hAnsi="Consolas"/>
          <w:sz w:val="20"/>
          <w:szCs w:val="20"/>
        </w:rPr>
        <w:t xml:space="preserve"># In the UI: Project → Robot Accounts → + New Robot Account</w:t>
      </w:r>
    </w:p>
    <w:p>
      <w:pPr>
        <w:shd w:fill="F2F2F2" w:val="clear"/>
        <w:spacing w:after="80" w:before="80"/>
        <w:ind w:left="360"/>
      </w:pPr>
      <w:r>
        <w:rPr>
          <w:rFonts w:ascii="Consolas" w:cs="Consolas" w:eastAsia="Consolas" w:hAnsi="Consolas"/>
          <w:sz w:val="20"/>
          <w:szCs w:val="20"/>
        </w:rPr>
        <w:t xml:space="preserve">#   Name: ci-pusher</w:t>
      </w:r>
    </w:p>
    <w:p>
      <w:pPr>
        <w:shd w:fill="F2F2F2" w:val="clear"/>
        <w:spacing w:after="80" w:before="80"/>
        <w:ind w:left="360"/>
      </w:pPr>
      <w:r>
        <w:rPr>
          <w:rFonts w:ascii="Consolas" w:cs="Consolas" w:eastAsia="Consolas" w:hAnsi="Consolas"/>
          <w:sz w:val="20"/>
          <w:szCs w:val="20"/>
        </w:rPr>
        <w:t xml:space="preserve">#   Duration: 30 days (recommended; rotate regularly)</w:t>
      </w:r>
    </w:p>
    <w:p>
      <w:pPr>
        <w:shd w:fill="F2F2F2" w:val="clear"/>
        <w:spacing w:after="80" w:before="80"/>
        <w:ind w:left="360"/>
      </w:pPr>
      <w:r>
        <w:rPr>
          <w:rFonts w:ascii="Consolas" w:cs="Consolas" w:eastAsia="Consolas" w:hAnsi="Consolas"/>
          <w:sz w:val="20"/>
          <w:szCs w:val="20"/>
        </w:rPr>
        <w:t xml:space="preserve">#   Permissions: push, pull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Harbor returns a name + secret ONCE. Store it somewhere like Vault.</w:t>
      </w:r>
    </w:p>
    <w:p>
      <w:pPr>
        <w:shd w:fill="F2F2F2" w:val="clear"/>
        <w:spacing w:after="80" w:before="80"/>
        <w:ind w:left="360"/>
      </w:pPr>
      <w:r>
        <w:rPr>
          <w:rFonts w:ascii="Consolas" w:cs="Consolas" w:eastAsia="Consolas" w:hAnsi="Consolas"/>
          <w:sz w:val="20"/>
          <w:szCs w:val="20"/>
        </w:rPr>
        <w:t xml:space="preserve"># Username looks like: robot$team-payments+ci-pusher</w:t>
      </w:r>
    </w:p>
    <w:p>
      <w:pPr>
        <w:shd w:fill="F2F2F2" w:val="clear"/>
        <w:spacing w:after="80" w:before="80"/>
        <w:ind w:left="360"/>
      </w:pPr>
      <w:r>
        <w:rPr>
          <w:rFonts w:ascii="Consolas" w:cs="Consolas" w:eastAsia="Consolas" w:hAnsi="Consolas"/>
          <w:sz w:val="20"/>
          <w:szCs w:val="20"/>
        </w:rPr>
        <w:t xml:space="preserve"># Secret: an opaque ~64-char string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 in CI</w:t>
      </w:r>
    </w:p>
    <w:p>
      <w:pPr>
        <w:shd w:fill="F2F2F2" w:val="clear"/>
        <w:spacing w:after="80" w:before="80"/>
        <w:ind w:left="360"/>
      </w:pPr>
      <w:r>
        <w:rPr>
          <w:rFonts w:ascii="Consolas" w:cs="Consolas" w:eastAsia="Consolas" w:hAnsi="Consolas"/>
          <w:sz w:val="20"/>
          <w:szCs w:val="20"/>
        </w:rPr>
        <w:t xml:space="preserve">docker login harbor.example.com \</w:t>
      </w:r>
    </w:p>
    <w:p>
      <w:pPr>
        <w:shd w:fill="F2F2F2" w:val="clear"/>
        <w:spacing w:after="80" w:before="80"/>
        <w:ind w:left="360"/>
      </w:pPr>
      <w:r>
        <w:rPr>
          <w:rFonts w:ascii="Consolas" w:cs="Consolas" w:eastAsia="Consolas" w:hAnsi="Consolas"/>
          <w:sz w:val="20"/>
          <w:szCs w:val="20"/>
        </w:rPr>
        <w:t xml:space="preserve">  -u 'robot$team-payments+ci-pusher' \</w:t>
      </w:r>
    </w:p>
    <w:p>
      <w:pPr>
        <w:shd w:fill="F2F2F2" w:val="clear"/>
        <w:spacing w:after="80" w:before="80"/>
        <w:ind w:left="360"/>
      </w:pPr>
      <w:r>
        <w:rPr>
          <w:rFonts w:ascii="Consolas" w:cs="Consolas" w:eastAsia="Consolas" w:hAnsi="Consolas"/>
          <w:sz w:val="20"/>
          <w:szCs w:val="20"/>
        </w:rPr>
        <w:t xml:space="preserve">  -p "$HARBOR_ROBOT_TOKEN"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Why robots and not shared user accounts</w:t>
            </w:r>
          </w:p>
          <w:p>
            <w:r>
              <w:rPr>
                <w:sz w:val="22"/>
                <w:szCs w:val="22"/>
              </w:rPr>
              <w:t xml:space="preserve">Never share a human user's credentials with CI. If the person leaves or their creds rotate, pipelines break. If the creds leak, attribution is lost. A robot account names itself in audit logs, can be revoked without touching anyone, and has a natural expiration — giving you automatic hygiene.</w:t>
            </w:r>
          </w:p>
        </w:tc>
      </w:tr>
    </w:tbl>
    <w:p>
      <w:r>
        <w:br w:type="page"/>
      </w:r>
    </w:p>
    <w:p>
      <w:pPr>
        <w:pStyle w:val="Heading1"/>
        <w:spacing w:after="200" w:before="360"/>
      </w:pPr>
      <w:r>
        <w:rPr>
          <w:b/>
          <w:bCs/>
          <w:color w:val="1F4E79"/>
          <w:sz w:val="36"/>
          <w:szCs w:val="36"/>
        </w:rPr>
        <w:t xml:space="preserve">6. Image Scanning with Trivy</w:t>
      </w:r>
    </w:p>
    <w:p>
      <w:pPr>
        <w:pStyle w:val="Heading2"/>
        <w:spacing w:after="160" w:before="280"/>
      </w:pPr>
      <w:r>
        <w:rPr>
          <w:b/>
          <w:bCs/>
          <w:color w:val="2E75B6"/>
          <w:sz w:val="30"/>
          <w:szCs w:val="30"/>
        </w:rPr>
        <w:t xml:space="preserve">6.1 What Trivy is</w:t>
      </w:r>
    </w:p>
    <w:p>
      <w:pPr>
        <w:spacing w:after="120"/>
        <w:jc w:val="both"/>
      </w:pPr>
      <w:r>
        <w:rPr>
          <w:sz w:val="22"/>
          <w:szCs w:val="22"/>
        </w:rPr>
        <w:t xml:space="preserve">Trivy is an open-source vulnerability scanner from Aqua Security. It is the default scanner shipped with Harbor, bundled as a separate container that Harbor calls via API. Trivy scans images by:</w:t>
      </w:r>
    </w:p>
    <w:p>
      <w:pPr>
        <w:pStyle w:val="ListParagraph"/>
        <w:numPr>
          <w:ilvl w:val="0"/>
          <w:numId w:val="2"/>
        </w:numPr>
        <w:spacing w:after="80"/>
      </w:pPr>
      <w:r>
        <w:rPr>
          <w:sz w:val="22"/>
          <w:szCs w:val="22"/>
        </w:rPr>
        <w:t xml:space="preserve">Pulling the image layers from the registry.</w:t>
      </w:r>
    </w:p>
    <w:p>
      <w:pPr>
        <w:pStyle w:val="ListParagraph"/>
        <w:numPr>
          <w:ilvl w:val="0"/>
          <w:numId w:val="2"/>
        </w:numPr>
        <w:spacing w:after="80"/>
      </w:pPr>
      <w:r>
        <w:rPr>
          <w:sz w:val="22"/>
          <w:szCs w:val="22"/>
        </w:rPr>
        <w:t xml:space="preserve">Identifying OS packages (apk, dpkg, rpm) and application dependencies (Go modules, npm, PyPI, Maven, etc.).</w:t>
      </w:r>
    </w:p>
    <w:p>
      <w:pPr>
        <w:pStyle w:val="ListParagraph"/>
        <w:numPr>
          <w:ilvl w:val="0"/>
          <w:numId w:val="2"/>
        </w:numPr>
        <w:spacing w:after="80"/>
      </w:pPr>
      <w:r>
        <w:rPr>
          <w:sz w:val="22"/>
          <w:szCs w:val="22"/>
        </w:rPr>
        <w:t xml:space="preserve">Matching package names and versions against a vulnerability database.</w:t>
      </w:r>
    </w:p>
    <w:p>
      <w:pPr>
        <w:pStyle w:val="ListParagraph"/>
        <w:numPr>
          <w:ilvl w:val="0"/>
          <w:numId w:val="2"/>
        </w:numPr>
        <w:spacing w:after="80"/>
      </w:pPr>
      <w:r>
        <w:rPr>
          <w:sz w:val="22"/>
          <w:szCs w:val="22"/>
        </w:rPr>
        <w:t xml:space="preserve">Returning a list of CVEs with severity and, where available, fixed-in versions.</w:t>
      </w:r>
    </w:p>
    <w:p>
      <w:pPr>
        <w:pStyle w:val="Heading2"/>
        <w:spacing w:after="160" w:before="280"/>
      </w:pPr>
      <w:r>
        <w:rPr>
          <w:b/>
          <w:bCs/>
          <w:color w:val="2E75B6"/>
          <w:sz w:val="30"/>
          <w:szCs w:val="30"/>
        </w:rPr>
        <w:t xml:space="preserve">6.2 What Harbor's scanner integration looks like</w:t>
      </w:r>
    </w:p>
    <w:p>
      <w:pPr>
        <w:spacing w:after="120"/>
        <w:jc w:val="both"/>
      </w:pPr>
      <w:r>
        <w:rPr>
          <w:sz w:val="22"/>
          <w:szCs w:val="22"/>
        </w:rPr>
        <w:t xml:space="preserve">Harbor doesn't hard-code Trivy — the scanner is pluggable. The scanner interface is a small HTTP API, and Harbor ships a couple of implementations out of the box:</w:t>
      </w:r>
    </w:p>
    <w:p>
      <w:pPr>
        <w:pStyle w:val="ListParagraph"/>
        <w:numPr>
          <w:ilvl w:val="0"/>
          <w:numId w:val="2"/>
        </w:numPr>
        <w:spacing w:after="80"/>
      </w:pPr>
      <w:r>
        <w:rPr>
          <w:sz w:val="22"/>
          <w:szCs w:val="22"/>
        </w:rPr>
        <w:t xml:space="preserve">Trivy (bundled, default).</w:t>
      </w:r>
    </w:p>
    <w:p>
      <w:pPr>
        <w:pStyle w:val="ListParagraph"/>
        <w:numPr>
          <w:ilvl w:val="0"/>
          <w:numId w:val="2"/>
        </w:numPr>
        <w:spacing w:after="80"/>
      </w:pPr>
      <w:r>
        <w:rPr>
          <w:sz w:val="22"/>
          <w:szCs w:val="22"/>
        </w:rPr>
        <w:t xml:space="preserve">Aqua Commercial, Anchore, Snyk, Clair — via interchangeable adapters.</w:t>
      </w:r>
    </w:p>
    <w:p>
      <w:pPr>
        <w:spacing w:after="120"/>
        <w:jc w:val="both"/>
      </w:pPr>
      <w:r>
        <w:rPr>
          <w:sz w:val="22"/>
          <w:szCs w:val="22"/>
        </w:rPr>
        <w:t xml:space="preserve">You configure scanners in Administration → Interrogation Services → Scanners. You can have multiple scanners registered and mark one as the default.</w:t>
      </w:r>
    </w:p>
    <w:p>
      <w:pPr>
        <w:pStyle w:val="Heading2"/>
        <w:spacing w:after="160" w:before="280"/>
      </w:pPr>
      <w:r>
        <w:rPr>
          <w:b/>
          <w:bCs/>
          <w:color w:val="2E75B6"/>
          <w:sz w:val="30"/>
          <w:szCs w:val="30"/>
        </w:rPr>
        <w:t xml:space="preserve">6.3 Triggering scans</w:t>
      </w:r>
    </w:p>
    <w:p>
      <w:pPr>
        <w:spacing w:after="120"/>
        <w:jc w:val="both"/>
      </w:pPr>
      <w:r>
        <w:rPr>
          <w:sz w:val="22"/>
          <w:szCs w:val="22"/>
        </w:rPr>
        <w:t xml:space="preserve">There are three ways a scan happens:</w:t>
      </w:r>
    </w:p>
    <w:p>
      <w:pPr>
        <w:pStyle w:val="ListParagraph"/>
        <w:numPr>
          <w:ilvl w:val="0"/>
          <w:numId w:val="2"/>
        </w:numPr>
        <w:spacing w:after="80"/>
      </w:pPr>
      <w:r>
        <w:rPr>
          <w:b/>
          <w:bCs/>
          <w:sz w:val="22"/>
          <w:szCs w:val="22"/>
        </w:rPr>
        <w:t xml:space="preserve">On push (auto-scan)</w:t>
      </w:r>
      <w:r>
        <w:rPr>
          <w:sz w:val="22"/>
          <w:szCs w:val="22"/>
        </w:rPr>
        <w:t xml:space="preserve"> — a project-level toggle. When enabled, every new image is queued for scanning as soon as its push completes. This is the default stance for most teams.</w:t>
      </w:r>
    </w:p>
    <w:p>
      <w:pPr>
        <w:pStyle w:val="ListParagraph"/>
        <w:numPr>
          <w:ilvl w:val="0"/>
          <w:numId w:val="2"/>
        </w:numPr>
        <w:spacing w:after="80"/>
      </w:pPr>
      <w:r>
        <w:rPr>
          <w:b/>
          <w:bCs/>
          <w:sz w:val="22"/>
          <w:szCs w:val="22"/>
        </w:rPr>
        <w:t xml:space="preserve">On demand</w:t>
      </w:r>
      <w:r>
        <w:rPr>
          <w:sz w:val="22"/>
          <w:szCs w:val="22"/>
        </w:rPr>
        <w:t xml:space="preserve"> — click Scan on any artifact in the UI, or hit the REST API.</w:t>
      </w:r>
    </w:p>
    <w:p>
      <w:pPr>
        <w:pStyle w:val="ListParagraph"/>
        <w:numPr>
          <w:ilvl w:val="0"/>
          <w:numId w:val="2"/>
        </w:numPr>
        <w:spacing w:after="80"/>
      </w:pPr>
      <w:r>
        <w:rPr>
          <w:b/>
          <w:bCs/>
          <w:sz w:val="22"/>
          <w:szCs w:val="22"/>
        </w:rPr>
        <w:t xml:space="preserve">Scheduled (full-scan-all)</w:t>
      </w:r>
      <w:r>
        <w:rPr>
          <w:sz w:val="22"/>
          <w:szCs w:val="22"/>
        </w:rPr>
        <w:t xml:space="preserve"> — system admin sets a schedule (e.g. nightly) to re-scan every image in Harbor against the latest CVE database. Critical for catching CVEs disclosed after an image was pushed.</w:t>
      </w:r>
    </w:p>
    <w:p>
      <w:pPr>
        <w:pStyle w:val="Heading2"/>
        <w:spacing w:after="160" w:before="280"/>
      </w:pPr>
      <w:r>
        <w:rPr>
          <w:b/>
          <w:bCs/>
          <w:color w:val="2E75B6"/>
          <w:sz w:val="30"/>
          <w:szCs w:val="30"/>
        </w:rPr>
        <w:t xml:space="preserve">6.4 Severity levels and scan results</w:t>
      </w:r>
    </w:p>
    <w:p>
      <w:pPr>
        <w:spacing w:after="120"/>
        <w:jc w:val="both"/>
      </w:pPr>
      <w:r>
        <w:rPr>
          <w:sz w:val="22"/>
          <w:szCs w:val="22"/>
        </w:rPr>
        <w:t xml:space="preserve">Trivy assigns each CVE a severity. Harbor aggregates them at the image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Severity</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Meaning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Critical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Active, remote, easy exploitation. Block deploys.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High</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Serious but usually requires specific conditions. Evaluate per case.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Medium</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Bug with exploit potential but limited impact.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Low</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Theoretical, defense-in-depth issue.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Negligible / Unknown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Advisory noise; usually suppressed.</w:t>
            </w:r>
          </w:p>
        </w:tc>
      </w:tr>
    </w:tbl>
    <w:p>
      <w:pPr>
        <w:spacing w:after="120"/>
        <w:jc w:val="both"/>
      </w:pPr>
      <w:r>
        <w:rPr>
          <w:sz w:val="22"/>
          <w:szCs w:val="22"/>
        </w:rPr>
        <w:t xml:space="preserve">Scan results in the UI show: total CVEs, breakdown by severity, per-package detail, which layer introduced which package, and whether a fixed version exists upstream. Exportable as JSON, HTML, or CycloneDX SBOM.</w:t>
      </w:r>
    </w:p>
    <w:p>
      <w:pPr>
        <w:pStyle w:val="Heading2"/>
        <w:spacing w:after="160" w:before="280"/>
      </w:pPr>
      <w:r>
        <w:rPr>
          <w:b/>
          <w:bCs/>
          <w:color w:val="2E75B6"/>
          <w:sz w:val="30"/>
          <w:szCs w:val="30"/>
        </w:rPr>
        <w:t xml:space="preserve">6.5 Deployment security policy</w:t>
      </w:r>
    </w:p>
    <w:p>
      <w:pPr>
        <w:spacing w:after="120"/>
        <w:jc w:val="both"/>
      </w:pPr>
      <w:r>
        <w:rPr>
          <w:sz w:val="22"/>
          <w:szCs w:val="22"/>
        </w:rPr>
        <w:t xml:space="preserve">A project can require scans and enforce severity thresholds on pulls. Under Project → Configuration → Deployment security:</w:t>
      </w:r>
    </w:p>
    <w:p>
      <w:pPr>
        <w:pStyle w:val="ListParagraph"/>
        <w:numPr>
          <w:ilvl w:val="0"/>
          <w:numId w:val="2"/>
        </w:numPr>
        <w:spacing w:after="80"/>
      </w:pPr>
      <w:r>
        <w:rPr>
          <w:sz w:val="22"/>
          <w:szCs w:val="22"/>
        </w:rPr>
        <w:t xml:space="preserve">Prevent vulnerable images from running — Harbor refuses to serve pulls for images with CVEs above the threshold. Enforced in the pull path itself.</w:t>
      </w:r>
    </w:p>
    <w:p>
      <w:pPr>
        <w:pStyle w:val="ListParagraph"/>
        <w:numPr>
          <w:ilvl w:val="0"/>
          <w:numId w:val="2"/>
        </w:numPr>
        <w:spacing w:after="80"/>
      </w:pPr>
      <w:r>
        <w:rPr>
          <w:sz w:val="22"/>
          <w:szCs w:val="22"/>
        </w:rPr>
        <w:t xml:space="preserve">Severity — Critical, High, Medium, Low. Pulls blocked if any CVE at or above the chosen severity exists.</w:t>
      </w:r>
    </w:p>
    <w:p>
      <w:pPr>
        <w:pStyle w:val="ListParagraph"/>
        <w:numPr>
          <w:ilvl w:val="0"/>
          <w:numId w:val="2"/>
        </w:numPr>
        <w:spacing w:after="80"/>
      </w:pPr>
      <w:r>
        <w:rPr>
          <w:sz w:val="22"/>
          <w:szCs w:val="22"/>
        </w:rPr>
        <w:t xml:space="preserve">CVE allowlist — project-level exceptions (e.g., known false positives or accepted risks), optionally with an expiration date.</w:t>
      </w:r>
    </w:p>
    <w:p>
      <w:pPr>
        <w:spacing w:after="120"/>
        <w:jc w:val="both"/>
      </w:pPr>
      <w:r>
        <w:rPr>
          <w:sz w:val="22"/>
          <w:szCs w:val="22"/>
        </w:rPr>
        <w:t xml:space="preserve">Concretely, if a project has 'Prevent vulnerable images: High' enabled and an image has a single High CVE, </w:t>
      </w:r>
      <w:r>
        <w:rPr>
          <w:rFonts w:ascii="Consolas" w:cs="Consolas" w:eastAsia="Consolas" w:hAnsi="Consolas"/>
          <w:sz w:val="21"/>
          <w:szCs w:val="21"/>
          <w:shd w:fill="F2F2F2" w:val="clear"/>
        </w:rPr>
        <w:t xml:space="preserve">docker pull</w:t>
      </w:r>
      <w:r>
        <w:rPr>
          <w:sz w:val="22"/>
          <w:szCs w:val="22"/>
        </w:rPr>
        <w:t xml:space="preserve"> returns a 403 from Harbor. The producer must remediate (bump the base image, patch the package) before the image can be deployed.</w:t>
      </w:r>
    </w:p>
    <w:p>
      <w:pPr>
        <w:pStyle w:val="Heading2"/>
        <w:spacing w:after="160" w:before="280"/>
      </w:pPr>
      <w:r>
        <w:rPr>
          <w:b/>
          <w:bCs/>
          <w:color w:val="2E75B6"/>
          <w:sz w:val="30"/>
          <w:szCs w:val="30"/>
        </w:rPr>
        <w:t xml:space="preserve">6.6 Operational pitfalls</w:t>
      </w:r>
    </w:p>
    <w:p>
      <w:pPr>
        <w:pStyle w:val="ListParagraph"/>
        <w:numPr>
          <w:ilvl w:val="0"/>
          <w:numId w:val="2"/>
        </w:numPr>
        <w:spacing w:after="80"/>
      </w:pPr>
      <w:r>
        <w:rPr>
          <w:sz w:val="22"/>
          <w:szCs w:val="22"/>
        </w:rPr>
        <w:t xml:space="preserve">Trivy CPU and memory spikes during scans — size the trivy pod accordingly.</w:t>
      </w:r>
    </w:p>
    <w:p>
      <w:pPr>
        <w:pStyle w:val="ListParagraph"/>
        <w:numPr>
          <w:ilvl w:val="0"/>
          <w:numId w:val="2"/>
        </w:numPr>
        <w:spacing w:after="80"/>
      </w:pPr>
      <w:r>
        <w:rPr>
          <w:sz w:val="22"/>
          <w:szCs w:val="22"/>
        </w:rPr>
        <w:t xml:space="preserve">Vulnerability database age — by default Trivy refreshes every 6 hours, but in air-gapped installs you must mirror the DB manually.</w:t>
      </w:r>
    </w:p>
    <w:p>
      <w:pPr>
        <w:pStyle w:val="ListParagraph"/>
        <w:numPr>
          <w:ilvl w:val="0"/>
          <w:numId w:val="2"/>
        </w:numPr>
        <w:spacing w:after="80"/>
      </w:pPr>
      <w:r>
        <w:rPr>
          <w:sz w:val="22"/>
          <w:szCs w:val="22"/>
        </w:rPr>
        <w:t xml:space="preserve">False positives — distro backports mean an 'unfixed' CVE may actually be patched but the version number doesn't reflect it. The CVE allowlist is there for this.</w:t>
      </w:r>
    </w:p>
    <w:p>
      <w:pPr>
        <w:pStyle w:val="ListParagraph"/>
        <w:numPr>
          <w:ilvl w:val="0"/>
          <w:numId w:val="2"/>
        </w:numPr>
        <w:spacing w:after="80"/>
      </w:pPr>
      <w:r>
        <w:rPr>
          <w:sz w:val="22"/>
          <w:szCs w:val="22"/>
        </w:rPr>
        <w:t xml:space="preserve">CVE churn — new disclosures constantly appear. A nightly full-scan is essential; otherwise 'passing' images silently become vulnerable.</w:t>
      </w:r>
    </w:p>
    <w:p>
      <w:pPr>
        <w:pStyle w:val="ListParagraph"/>
        <w:numPr>
          <w:ilvl w:val="0"/>
          <w:numId w:val="2"/>
        </w:numPr>
        <w:spacing w:after="80"/>
      </w:pPr>
      <w:r>
        <w:rPr>
          <w:sz w:val="22"/>
          <w:szCs w:val="22"/>
        </w:rPr>
        <w:t xml:space="preserve">Scan storms — a bulk import or tag migration can queue thousands of scans. Plan capacity or throttle.</w:t>
      </w:r>
    </w:p>
    <w:p>
      <w:r>
        <w:br w:type="page"/>
      </w:r>
    </w:p>
    <w:p>
      <w:pPr>
        <w:pStyle w:val="Heading1"/>
        <w:spacing w:after="200" w:before="360"/>
      </w:pPr>
      <w:r>
        <w:rPr>
          <w:b/>
          <w:bCs/>
          <w:color w:val="1F4E79"/>
          <w:sz w:val="36"/>
          <w:szCs w:val="36"/>
        </w:rPr>
        <w:t xml:space="preserve">7. Replication Between Registries</w:t>
      </w:r>
    </w:p>
    <w:p>
      <w:pPr>
        <w:pStyle w:val="Heading2"/>
        <w:spacing w:after="160" w:before="280"/>
      </w:pPr>
      <w:r>
        <w:rPr>
          <w:b/>
          <w:bCs/>
          <w:color w:val="2E75B6"/>
          <w:sz w:val="30"/>
          <w:szCs w:val="30"/>
        </w:rPr>
        <w:t xml:space="preserve">7.1 Why replicate</w:t>
      </w:r>
    </w:p>
    <w:p>
      <w:pPr>
        <w:spacing w:after="120"/>
        <w:jc w:val="both"/>
      </w:pPr>
      <w:r>
        <w:rPr>
          <w:sz w:val="22"/>
          <w:szCs w:val="22"/>
        </w:rPr>
        <w:t xml:space="preserve">Replication copies images between registries automatically. Real-world reasons you'd want this:</w:t>
      </w:r>
    </w:p>
    <w:p>
      <w:pPr>
        <w:pStyle w:val="ListParagraph"/>
        <w:numPr>
          <w:ilvl w:val="0"/>
          <w:numId w:val="2"/>
        </w:numPr>
        <w:spacing w:after="80"/>
      </w:pPr>
      <w:r>
        <w:rPr>
          <w:sz w:val="22"/>
          <w:szCs w:val="22"/>
        </w:rPr>
        <w:t xml:space="preserve">Disaster recovery — your images exist in a second registry, in a second region or second cloud.</w:t>
      </w:r>
    </w:p>
    <w:p>
      <w:pPr>
        <w:pStyle w:val="ListParagraph"/>
        <w:numPr>
          <w:ilvl w:val="0"/>
          <w:numId w:val="2"/>
        </w:numPr>
        <w:spacing w:after="80"/>
      </w:pPr>
      <w:r>
        <w:rPr>
          <w:sz w:val="22"/>
          <w:szCs w:val="22"/>
        </w:rPr>
        <w:t xml:space="preserve">Edge distribution — teams in APAC pull from an APAC mirror; teams in EU pull from an EU mirror; Harbor replicates between them.</w:t>
      </w:r>
    </w:p>
    <w:p>
      <w:pPr>
        <w:pStyle w:val="ListParagraph"/>
        <w:numPr>
          <w:ilvl w:val="0"/>
          <w:numId w:val="2"/>
        </w:numPr>
        <w:spacing w:after="80"/>
      </w:pPr>
      <w:r>
        <w:rPr>
          <w:sz w:val="22"/>
          <w:szCs w:val="22"/>
        </w:rPr>
        <w:t xml:space="preserve">Multi-cloud deploys — Harbor holds the canonical image, replication pushes to ECR and ACR so workloads in each cloud get fast in-cloud pulls.</w:t>
      </w:r>
    </w:p>
    <w:p>
      <w:pPr>
        <w:pStyle w:val="ListParagraph"/>
        <w:numPr>
          <w:ilvl w:val="0"/>
          <w:numId w:val="2"/>
        </w:numPr>
        <w:spacing w:after="80"/>
      </w:pPr>
      <w:r>
        <w:rPr>
          <w:sz w:val="22"/>
          <w:szCs w:val="22"/>
        </w:rPr>
        <w:t xml:space="preserve">Air-gap ingestion — a DMZ Harbor pulls vetted images from public registries; replication pushes them across an air gap into the isolated Harbor.</w:t>
      </w:r>
    </w:p>
    <w:p>
      <w:pPr>
        <w:pStyle w:val="ListParagraph"/>
        <w:numPr>
          <w:ilvl w:val="0"/>
          <w:numId w:val="2"/>
        </w:numPr>
        <w:spacing w:after="80"/>
      </w:pPr>
      <w:r>
        <w:rPr>
          <w:sz w:val="22"/>
          <w:szCs w:val="22"/>
        </w:rPr>
        <w:t xml:space="preserve">Migrating registries — one-time or staged migration from Docker Hub / Quay / JFrog / registry:2 into Harbor.</w:t>
      </w:r>
    </w:p>
    <w:p>
      <w:pPr>
        <w:pStyle w:val="Heading2"/>
        <w:spacing w:after="160" w:before="280"/>
      </w:pPr>
      <w:r>
        <w:rPr>
          <w:b/>
          <w:bCs/>
          <w:color w:val="2E75B6"/>
          <w:sz w:val="30"/>
          <w:szCs w:val="30"/>
        </w:rPr>
        <w:t xml:space="preserve">7.2 Registry endpoints</w:t>
      </w:r>
    </w:p>
    <w:p>
      <w:pPr>
        <w:spacing w:after="120"/>
        <w:jc w:val="both"/>
      </w:pPr>
      <w:r>
        <w:rPr>
          <w:sz w:val="22"/>
          <w:szCs w:val="22"/>
        </w:rPr>
        <w:t xml:space="preserve">Before you can replicate, you configure the other end as a Registry endpoint in Administration → Registries. Harbor supports as source and/or destination:</w:t>
      </w:r>
    </w:p>
    <w:p>
      <w:pPr>
        <w:pStyle w:val="ListParagraph"/>
        <w:numPr>
          <w:ilvl w:val="0"/>
          <w:numId w:val="2"/>
        </w:numPr>
        <w:spacing w:after="80"/>
      </w:pPr>
      <w:r>
        <w:rPr>
          <w:sz w:val="22"/>
          <w:szCs w:val="22"/>
        </w:rPr>
        <w:t xml:space="preserve">Another Harbor</w:t>
      </w:r>
    </w:p>
    <w:p>
      <w:pPr>
        <w:pStyle w:val="ListParagraph"/>
        <w:numPr>
          <w:ilvl w:val="0"/>
          <w:numId w:val="2"/>
        </w:numPr>
        <w:spacing w:after="80"/>
      </w:pPr>
      <w:r>
        <w:rPr>
          <w:sz w:val="22"/>
          <w:szCs w:val="22"/>
        </w:rPr>
        <w:t xml:space="preserve">Docker Hub, Docker Registry (distribution/registry:2)</w:t>
      </w:r>
    </w:p>
    <w:p>
      <w:pPr>
        <w:pStyle w:val="ListParagraph"/>
        <w:numPr>
          <w:ilvl w:val="0"/>
          <w:numId w:val="2"/>
        </w:numPr>
        <w:spacing w:after="80"/>
      </w:pPr>
      <w:r>
        <w:rPr>
          <w:sz w:val="22"/>
          <w:szCs w:val="22"/>
        </w:rPr>
        <w:t xml:space="preserve">AWS ECR (public and private)</w:t>
      </w:r>
    </w:p>
    <w:p>
      <w:pPr>
        <w:pStyle w:val="ListParagraph"/>
        <w:numPr>
          <w:ilvl w:val="0"/>
          <w:numId w:val="2"/>
        </w:numPr>
        <w:spacing w:after="80"/>
      </w:pPr>
      <w:r>
        <w:rPr>
          <w:sz w:val="22"/>
          <w:szCs w:val="22"/>
        </w:rPr>
        <w:t xml:space="preserve">Google Artifact Registry / Container Registry</w:t>
      </w:r>
    </w:p>
    <w:p>
      <w:pPr>
        <w:pStyle w:val="ListParagraph"/>
        <w:numPr>
          <w:ilvl w:val="0"/>
          <w:numId w:val="2"/>
        </w:numPr>
        <w:spacing w:after="80"/>
      </w:pPr>
      <w:r>
        <w:rPr>
          <w:sz w:val="22"/>
          <w:szCs w:val="22"/>
        </w:rPr>
        <w:t xml:space="preserve">Azure ACR</w:t>
      </w:r>
    </w:p>
    <w:p>
      <w:pPr>
        <w:pStyle w:val="ListParagraph"/>
        <w:numPr>
          <w:ilvl w:val="0"/>
          <w:numId w:val="2"/>
        </w:numPr>
        <w:spacing w:after="80"/>
      </w:pPr>
      <w:r>
        <w:rPr>
          <w:sz w:val="22"/>
          <w:szCs w:val="22"/>
        </w:rPr>
        <w:t xml:space="preserve">Quay.io / Red Hat Quay</w:t>
      </w:r>
    </w:p>
    <w:p>
      <w:pPr>
        <w:pStyle w:val="ListParagraph"/>
        <w:numPr>
          <w:ilvl w:val="0"/>
          <w:numId w:val="2"/>
        </w:numPr>
        <w:spacing w:after="80"/>
      </w:pPr>
      <w:r>
        <w:rPr>
          <w:sz w:val="22"/>
          <w:szCs w:val="22"/>
        </w:rPr>
        <w:t xml:space="preserve">GitLab, GitHub Container Registry, Gitea</w:t>
      </w:r>
    </w:p>
    <w:p>
      <w:pPr>
        <w:pStyle w:val="ListParagraph"/>
        <w:numPr>
          <w:ilvl w:val="0"/>
          <w:numId w:val="2"/>
        </w:numPr>
        <w:spacing w:after="80"/>
      </w:pPr>
      <w:r>
        <w:rPr>
          <w:sz w:val="22"/>
          <w:szCs w:val="22"/>
        </w:rPr>
        <w:t xml:space="preserve">Nexus, Artifactory, Tencent TCR, Alibaba ACR, Huawei SWR, and others</w:t>
      </w:r>
    </w:p>
    <w:p>
      <w:pPr>
        <w:pStyle w:val="Heading2"/>
        <w:spacing w:after="160" w:before="280"/>
      </w:pPr>
      <w:r>
        <w:rPr>
          <w:b/>
          <w:bCs/>
          <w:color w:val="2E75B6"/>
          <w:sz w:val="30"/>
          <w:szCs w:val="30"/>
        </w:rPr>
        <w:t xml:space="preserve">7.3 Replication rules</w:t>
      </w:r>
    </w:p>
    <w:p>
      <w:pPr>
        <w:spacing w:after="120"/>
        <w:jc w:val="both"/>
      </w:pPr>
      <w:r>
        <w:rPr>
          <w:sz w:val="22"/>
          <w:szCs w:val="22"/>
        </w:rPr>
        <w:t xml:space="preserve">A replication rule answers: what should be copied, from where, to where, when, and how. The fields are:</w:t>
      </w:r>
    </w:p>
    <w:p>
      <w:pPr>
        <w:pStyle w:val="ListParagraph"/>
        <w:numPr>
          <w:ilvl w:val="0"/>
          <w:numId w:val="2"/>
        </w:numPr>
        <w:spacing w:after="80"/>
      </w:pPr>
      <w:r>
        <w:rPr>
          <w:b/>
          <w:bCs/>
          <w:sz w:val="22"/>
          <w:szCs w:val="22"/>
        </w:rPr>
        <w:t xml:space="preserve">Name</w:t>
      </w:r>
      <w:r>
        <w:rPr>
          <w:sz w:val="22"/>
          <w:szCs w:val="22"/>
        </w:rPr>
        <w:t xml:space="preserve"> — human label.</w:t>
      </w:r>
    </w:p>
    <w:p>
      <w:pPr>
        <w:pStyle w:val="ListParagraph"/>
        <w:numPr>
          <w:ilvl w:val="0"/>
          <w:numId w:val="2"/>
        </w:numPr>
        <w:spacing w:after="80"/>
      </w:pPr>
      <w:r>
        <w:rPr>
          <w:b/>
          <w:bCs/>
          <w:sz w:val="22"/>
          <w:szCs w:val="22"/>
        </w:rPr>
        <w:t xml:space="preserve">Replication mode</w:t>
      </w:r>
      <w:r>
        <w:rPr>
          <w:sz w:val="22"/>
          <w:szCs w:val="22"/>
        </w:rPr>
        <w:t xml:space="preserve"> — push-based (Harbor pushes to the remote) or pull-based (Harbor pulls from the remote).</w:t>
      </w:r>
    </w:p>
    <w:p>
      <w:pPr>
        <w:pStyle w:val="ListParagraph"/>
        <w:numPr>
          <w:ilvl w:val="0"/>
          <w:numId w:val="2"/>
        </w:numPr>
        <w:spacing w:after="80"/>
      </w:pPr>
      <w:r>
        <w:rPr>
          <w:b/>
          <w:bCs/>
          <w:sz w:val="22"/>
          <w:szCs w:val="22"/>
        </w:rPr>
        <w:t xml:space="preserve">Source or destination registry</w:t>
      </w:r>
      <w:r>
        <w:rPr>
          <w:sz w:val="22"/>
          <w:szCs w:val="22"/>
        </w:rPr>
        <w:t xml:space="preserve"> — the other end.</w:t>
      </w:r>
    </w:p>
    <w:p>
      <w:pPr>
        <w:pStyle w:val="ListParagraph"/>
        <w:numPr>
          <w:ilvl w:val="0"/>
          <w:numId w:val="2"/>
        </w:numPr>
        <w:spacing w:after="80"/>
      </w:pPr>
      <w:r>
        <w:rPr>
          <w:b/>
          <w:bCs/>
          <w:sz w:val="22"/>
          <w:szCs w:val="22"/>
        </w:rPr>
        <w:t xml:space="preserve">Resource filter</w:t>
      </w:r>
      <w:r>
        <w:rPr>
          <w:sz w:val="22"/>
          <w:szCs w:val="22"/>
        </w:rPr>
        <w:t xml:space="preserve"> — which images: filter by project (</w:t>
      </w:r>
      <w:r>
        <w:rPr>
          <w:rFonts w:ascii="Consolas" w:cs="Consolas" w:eastAsia="Consolas" w:hAnsi="Consolas"/>
          <w:sz w:val="21"/>
          <w:szCs w:val="21"/>
          <w:shd w:fill="F2F2F2" w:val="clear"/>
        </w:rPr>
        <w:t xml:space="preserve">team-*</w:t>
      </w:r>
      <w:r>
        <w:rPr>
          <w:sz w:val="22"/>
          <w:szCs w:val="22"/>
        </w:rPr>
        <w:t xml:space="preserve">), name (</w:t>
      </w:r>
      <w:r>
        <w:rPr>
          <w:rFonts w:ascii="Consolas" w:cs="Consolas" w:eastAsia="Consolas" w:hAnsi="Consolas"/>
          <w:sz w:val="21"/>
          <w:szCs w:val="21"/>
          <w:shd w:fill="F2F2F2" w:val="clear"/>
        </w:rPr>
        <w:t xml:space="preserve">app</w:t>
      </w:r>
      <w:r>
        <w:rPr>
          <w:sz w:val="22"/>
          <w:szCs w:val="22"/>
        </w:rPr>
        <w:t xml:space="preserve">), tag (</w:t>
      </w:r>
      <w:r>
        <w:rPr>
          <w:rFonts w:ascii="Consolas" w:cs="Consolas" w:eastAsia="Consolas" w:hAnsi="Consolas"/>
          <w:sz w:val="21"/>
          <w:szCs w:val="21"/>
          <w:shd w:fill="F2F2F2" w:val="clear"/>
        </w:rPr>
        <w:t xml:space="preserve">v*</w:t>
      </w:r>
      <w:r>
        <w:rPr>
          <w:sz w:val="22"/>
          <w:szCs w:val="22"/>
        </w:rPr>
        <w:t xml:space="preserve"> or </w:t>
      </w:r>
      <w:r>
        <w:rPr>
          <w:rFonts w:ascii="Consolas" w:cs="Consolas" w:eastAsia="Consolas" w:hAnsi="Consolas"/>
          <w:sz w:val="21"/>
          <w:szCs w:val="21"/>
          <w:shd w:fill="F2F2F2" w:val="clear"/>
        </w:rPr>
        <w:t xml:space="preserve">**</w:t>
      </w:r>
      <w:r>
        <w:rPr>
          <w:sz w:val="22"/>
          <w:szCs w:val="22"/>
        </w:rPr>
        <w:t xml:space="preserve"> for all), labels, or resource type (image vs chart).</w:t>
      </w:r>
    </w:p>
    <w:p>
      <w:pPr>
        <w:pStyle w:val="ListParagraph"/>
        <w:numPr>
          <w:ilvl w:val="0"/>
          <w:numId w:val="2"/>
        </w:numPr>
        <w:spacing w:after="80"/>
      </w:pPr>
      <w:r>
        <w:rPr>
          <w:b/>
          <w:bCs/>
          <w:sz w:val="22"/>
          <w:szCs w:val="22"/>
        </w:rPr>
        <w:t xml:space="preserve">Trigger mode</w:t>
      </w:r>
      <w:r>
        <w:rPr>
          <w:sz w:val="22"/>
          <w:szCs w:val="22"/>
        </w:rPr>
        <w:t xml:space="preserve"> — manual (you click), scheduled (cron syntax), or event-based (fire on push/delete).</w:t>
      </w:r>
    </w:p>
    <w:p>
      <w:pPr>
        <w:pStyle w:val="ListParagraph"/>
        <w:numPr>
          <w:ilvl w:val="0"/>
          <w:numId w:val="2"/>
        </w:numPr>
        <w:spacing w:after="80"/>
      </w:pPr>
      <w:r>
        <w:rPr>
          <w:b/>
          <w:bCs/>
          <w:sz w:val="22"/>
          <w:szCs w:val="22"/>
        </w:rPr>
        <w:t xml:space="preserve">Override</w:t>
      </w:r>
      <w:r>
        <w:rPr>
          <w:sz w:val="22"/>
          <w:szCs w:val="22"/>
        </w:rPr>
        <w:t xml:space="preserve"> — whether to overwrite if destination already has the tag.</w:t>
      </w:r>
    </w:p>
    <w:p>
      <w:pPr>
        <w:pStyle w:val="ListParagraph"/>
        <w:numPr>
          <w:ilvl w:val="0"/>
          <w:numId w:val="2"/>
        </w:numPr>
        <w:spacing w:after="80"/>
      </w:pPr>
      <w:r>
        <w:rPr>
          <w:b/>
          <w:bCs/>
          <w:sz w:val="22"/>
          <w:szCs w:val="22"/>
        </w:rPr>
        <w:t xml:space="preserve">Delete propagation</w:t>
      </w:r>
      <w:r>
        <w:rPr>
          <w:sz w:val="22"/>
          <w:szCs w:val="22"/>
        </w:rPr>
        <w:t xml:space="preserve"> — whether deletes on source also delete on destination.</w:t>
      </w:r>
    </w:p>
    <w:p>
      <w:pPr>
        <w:pStyle w:val="Heading2"/>
        <w:spacing w:after="160" w:before="280"/>
      </w:pPr>
      <w:r>
        <w:rPr>
          <w:b/>
          <w:bCs/>
          <w:color w:val="2E75B6"/>
          <w:sz w:val="30"/>
          <w:szCs w:val="30"/>
        </w:rPr>
        <w:t xml:space="preserve">7.4 Example: push-based replication to ECR</w:t>
      </w:r>
    </w:p>
    <w:p>
      <w:pPr>
        <w:shd w:fill="F2F2F2" w:val="clear"/>
        <w:spacing w:after="80" w:before="80"/>
        <w:ind w:left="360"/>
      </w:pPr>
      <w:r>
        <w:rPr>
          <w:rFonts w:ascii="Consolas" w:cs="Consolas" w:eastAsia="Consolas" w:hAnsi="Consolas"/>
          <w:sz w:val="20"/>
          <w:szCs w:val="20"/>
        </w:rPr>
        <w:t xml:space="preserve"># 1. Add the ECR registry endpoint</w:t>
      </w:r>
    </w:p>
    <w:p>
      <w:pPr>
        <w:shd w:fill="F2F2F2" w:val="clear"/>
        <w:spacing w:after="80" w:before="80"/>
        <w:ind w:left="360"/>
      </w:pPr>
      <w:r>
        <w:rPr>
          <w:rFonts w:ascii="Consolas" w:cs="Consolas" w:eastAsia="Consolas" w:hAnsi="Consolas"/>
          <w:sz w:val="20"/>
          <w:szCs w:val="20"/>
        </w:rPr>
        <w:t xml:space="preserve">Admin → Registries → + New Endpoint</w:t>
      </w:r>
    </w:p>
    <w:p>
      <w:pPr>
        <w:shd w:fill="F2F2F2" w:val="clear"/>
        <w:spacing w:after="80" w:before="80"/>
        <w:ind w:left="360"/>
      </w:pPr>
      <w:r>
        <w:rPr>
          <w:rFonts w:ascii="Consolas" w:cs="Consolas" w:eastAsia="Consolas" w:hAnsi="Consolas"/>
          <w:sz w:val="20"/>
          <w:szCs w:val="20"/>
        </w:rPr>
        <w:t xml:space="preserve">   Provider: aws-ecr</w:t>
      </w:r>
    </w:p>
    <w:p>
      <w:pPr>
        <w:shd w:fill="F2F2F2" w:val="clear"/>
        <w:spacing w:after="80" w:before="80"/>
        <w:ind w:left="360"/>
      </w:pPr>
      <w:r>
        <w:rPr>
          <w:rFonts w:ascii="Consolas" w:cs="Consolas" w:eastAsia="Consolas" w:hAnsi="Consolas"/>
          <w:sz w:val="20"/>
          <w:szCs w:val="20"/>
        </w:rPr>
        <w:t xml:space="preserve">   Name: ecr-us-east-1</w:t>
      </w:r>
    </w:p>
    <w:p>
      <w:pPr>
        <w:shd w:fill="F2F2F2" w:val="clear"/>
        <w:spacing w:after="80" w:before="80"/>
        <w:ind w:left="360"/>
      </w:pPr>
      <w:r>
        <w:rPr>
          <w:rFonts w:ascii="Consolas" w:cs="Consolas" w:eastAsia="Consolas" w:hAnsi="Consolas"/>
          <w:sz w:val="20"/>
          <w:szCs w:val="20"/>
        </w:rPr>
        <w:t xml:space="preserve">   Endpoint URL: https://api.ecr.us-east-1.amazonaws.com</w:t>
      </w:r>
    </w:p>
    <w:p>
      <w:pPr>
        <w:shd w:fill="F2F2F2" w:val="clear"/>
        <w:spacing w:after="80" w:before="80"/>
        <w:ind w:left="360"/>
      </w:pPr>
      <w:r>
        <w:rPr>
          <w:rFonts w:ascii="Consolas" w:cs="Consolas" w:eastAsia="Consolas" w:hAnsi="Consolas"/>
          <w:sz w:val="20"/>
          <w:szCs w:val="20"/>
        </w:rPr>
        <w:t xml:space="preserve">   Access ID: &lt;AWS access key&gt;</w:t>
      </w:r>
    </w:p>
    <w:p>
      <w:pPr>
        <w:shd w:fill="F2F2F2" w:val="clear"/>
        <w:spacing w:after="80" w:before="80"/>
        <w:ind w:left="360"/>
      </w:pPr>
      <w:r>
        <w:rPr>
          <w:rFonts w:ascii="Consolas" w:cs="Consolas" w:eastAsia="Consolas" w:hAnsi="Consolas"/>
          <w:sz w:val="20"/>
          <w:szCs w:val="20"/>
        </w:rPr>
        <w:t xml:space="preserve">   Access Secret: &lt;AWS secret&gt;</w:t>
      </w:r>
    </w:p>
    <w:p>
      <w:pPr>
        <w:shd w:fill="F2F2F2" w:val="clear"/>
        <w:spacing w:after="80" w:before="80"/>
        <w:ind w:left="360"/>
      </w:pPr>
      <w:r>
        <w:rPr>
          <w:rFonts w:ascii="Consolas" w:cs="Consolas" w:eastAsia="Consolas" w:hAnsi="Consolas"/>
          <w:sz w:val="20"/>
          <w:szCs w:val="20"/>
        </w:rPr>
        <w:t xml:space="preserve">   (or use an IAM role if Harbor runs in AWS)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2. Create the rule</w:t>
      </w:r>
    </w:p>
    <w:p>
      <w:pPr>
        <w:shd w:fill="F2F2F2" w:val="clear"/>
        <w:spacing w:after="80" w:before="80"/>
        <w:ind w:left="360"/>
      </w:pPr>
      <w:r>
        <w:rPr>
          <w:rFonts w:ascii="Consolas" w:cs="Consolas" w:eastAsia="Consolas" w:hAnsi="Consolas"/>
          <w:sz w:val="20"/>
          <w:szCs w:val="20"/>
        </w:rPr>
        <w:t xml:space="preserve">Administration → Replications → + New Replication Rule</w:t>
      </w:r>
    </w:p>
    <w:p>
      <w:pPr>
        <w:shd w:fill="F2F2F2" w:val="clear"/>
        <w:spacing w:after="80" w:before="80"/>
        <w:ind w:left="360"/>
      </w:pPr>
      <w:r>
        <w:rPr>
          <w:rFonts w:ascii="Consolas" w:cs="Consolas" w:eastAsia="Consolas" w:hAnsi="Consolas"/>
          <w:sz w:val="20"/>
          <w:szCs w:val="20"/>
        </w:rPr>
        <w:t xml:space="preserve">   Name: harbor-to-ecr-prod</w:t>
      </w:r>
    </w:p>
    <w:p>
      <w:pPr>
        <w:shd w:fill="F2F2F2" w:val="clear"/>
        <w:spacing w:after="80" w:before="80"/>
        <w:ind w:left="360"/>
      </w:pPr>
      <w:r>
        <w:rPr>
          <w:rFonts w:ascii="Consolas" w:cs="Consolas" w:eastAsia="Consolas" w:hAnsi="Consolas"/>
          <w:sz w:val="20"/>
          <w:szCs w:val="20"/>
        </w:rPr>
        <w:t xml:space="preserve">   Replication mode: Push-based</w:t>
      </w:r>
    </w:p>
    <w:p>
      <w:pPr>
        <w:shd w:fill="F2F2F2" w:val="clear"/>
        <w:spacing w:after="80" w:before="80"/>
        <w:ind w:left="360"/>
      </w:pPr>
      <w:r>
        <w:rPr>
          <w:rFonts w:ascii="Consolas" w:cs="Consolas" w:eastAsia="Consolas" w:hAnsi="Consolas"/>
          <w:sz w:val="20"/>
          <w:szCs w:val="20"/>
        </w:rPr>
        <w:t xml:space="preserve">   Source resource filter:</w:t>
      </w:r>
    </w:p>
    <w:p>
      <w:pPr>
        <w:shd w:fill="F2F2F2" w:val="clear"/>
        <w:spacing w:after="80" w:before="80"/>
        <w:ind w:left="360"/>
      </w:pPr>
      <w:r>
        <w:rPr>
          <w:rFonts w:ascii="Consolas" w:cs="Consolas" w:eastAsia="Consolas" w:hAnsi="Consolas"/>
          <w:sz w:val="20"/>
          <w:szCs w:val="20"/>
        </w:rPr>
        <w:t xml:space="preserve">     Project: prod-*</w:t>
      </w:r>
    </w:p>
    <w:p>
      <w:pPr>
        <w:shd w:fill="F2F2F2" w:val="clear"/>
        <w:spacing w:after="80" w:before="80"/>
        <w:ind w:left="360"/>
      </w:pPr>
      <w:r>
        <w:rPr>
          <w:rFonts w:ascii="Consolas" w:cs="Consolas" w:eastAsia="Consolas" w:hAnsi="Consolas"/>
          <w:sz w:val="20"/>
          <w:szCs w:val="20"/>
        </w:rPr>
        <w:t xml:space="preserve">     Name:    **</w:t>
      </w:r>
    </w:p>
    <w:p>
      <w:pPr>
        <w:shd w:fill="F2F2F2" w:val="clear"/>
        <w:spacing w:after="80" w:before="80"/>
        <w:ind w:left="360"/>
      </w:pPr>
      <w:r>
        <w:rPr>
          <w:rFonts w:ascii="Consolas" w:cs="Consolas" w:eastAsia="Consolas" w:hAnsi="Consolas"/>
          <w:sz w:val="20"/>
          <w:szCs w:val="20"/>
        </w:rPr>
        <w:t xml:space="preserve">     Tag:     v*,sha-*</w:t>
      </w:r>
    </w:p>
    <w:p>
      <w:pPr>
        <w:shd w:fill="F2F2F2" w:val="clear"/>
        <w:spacing w:after="80" w:before="80"/>
        <w:ind w:left="360"/>
      </w:pPr>
      <w:r>
        <w:rPr>
          <w:rFonts w:ascii="Consolas" w:cs="Consolas" w:eastAsia="Consolas" w:hAnsi="Consolas"/>
          <w:sz w:val="20"/>
          <w:szCs w:val="20"/>
        </w:rPr>
        <w:t xml:space="preserve">   Destination: ecr-us-east-1</w:t>
      </w:r>
    </w:p>
    <w:p>
      <w:pPr>
        <w:shd w:fill="F2F2F2" w:val="clear"/>
        <w:spacing w:after="80" w:before="80"/>
        <w:ind w:left="360"/>
      </w:pPr>
      <w:r>
        <w:rPr>
          <w:rFonts w:ascii="Consolas" w:cs="Consolas" w:eastAsia="Consolas" w:hAnsi="Consolas"/>
          <w:sz w:val="20"/>
          <w:szCs w:val="20"/>
        </w:rPr>
        <w:t xml:space="preserve">   Destination namespace: (leave blank — preserve hierarchy)</w:t>
      </w:r>
    </w:p>
    <w:p>
      <w:pPr>
        <w:shd w:fill="F2F2F2" w:val="clear"/>
        <w:spacing w:after="80" w:before="80"/>
        <w:ind w:left="360"/>
      </w:pPr>
      <w:r>
        <w:rPr>
          <w:rFonts w:ascii="Consolas" w:cs="Consolas" w:eastAsia="Consolas" w:hAnsi="Consolas"/>
          <w:sz w:val="20"/>
          <w:szCs w:val="20"/>
        </w:rPr>
        <w:t xml:space="preserve">   Trigger mode: Event-based</w:t>
      </w:r>
    </w:p>
    <w:p>
      <w:pPr>
        <w:shd w:fill="F2F2F2" w:val="clear"/>
        <w:spacing w:after="80" w:before="80"/>
        <w:ind w:left="360"/>
      </w:pPr>
      <w:r>
        <w:rPr>
          <w:rFonts w:ascii="Consolas" w:cs="Consolas" w:eastAsia="Consolas" w:hAnsi="Consolas"/>
          <w:sz w:val="20"/>
          <w:szCs w:val="20"/>
        </w:rPr>
        <w:t xml:space="preserve">   Override: 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Result: every push to any 'prod-*' project with a v* or sha-* tag</w:t>
      </w:r>
    </w:p>
    <w:p>
      <w:pPr>
        <w:shd w:fill="F2F2F2" w:val="clear"/>
        <w:spacing w:after="80" w:before="80"/>
        <w:ind w:left="360"/>
      </w:pPr>
      <w:r>
        <w:rPr>
          <w:rFonts w:ascii="Consolas" w:cs="Consolas" w:eastAsia="Consolas" w:hAnsi="Consolas"/>
          <w:sz w:val="20"/>
          <w:szCs w:val="20"/>
        </w:rPr>
        <w:t xml:space="preserve"># is mirrored to the matching repo in ECR within seconds.</w:t>
      </w:r>
    </w:p>
    <w:p>
      <w:pPr>
        <w:pStyle w:val="Heading2"/>
        <w:spacing w:after="160" w:before="280"/>
      </w:pPr>
      <w:r>
        <w:rPr>
          <w:b/>
          <w:bCs/>
          <w:color w:val="2E75B6"/>
          <w:sz w:val="30"/>
          <w:szCs w:val="30"/>
        </w:rPr>
        <w:t xml:space="preserve">7.5 Visualizing a replication topology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Harbor HQ  │  ← canonical source</w:t>
      </w:r>
    </w:p>
    <w:p>
      <w:pPr>
        <w:shd w:fill="F2F2F2" w:val="clear"/>
        <w:spacing w:after="80" w:before="80"/>
        <w:ind w:left="360"/>
      </w:pPr>
      <w:r>
        <w:rPr>
          <w:rFonts w:ascii="Consolas" w:cs="Consolas" w:eastAsia="Consolas" w:hAnsi="Consolas"/>
          <w:sz w:val="20"/>
          <w:szCs w:val="20"/>
        </w:rPr>
        <w:t xml:space="preserve">              │ (EU region)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event-based push</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│Harbor   │  │  ECR    │  │  ACR    │  │  AR      │</w:t>
      </w:r>
    </w:p>
    <w:p>
      <w:pPr>
        <w:shd w:fill="F2F2F2" w:val="clear"/>
        <w:spacing w:after="80" w:before="80"/>
        <w:ind w:left="360"/>
      </w:pPr>
      <w:r>
        <w:rPr>
          <w:rFonts w:ascii="Consolas" w:cs="Consolas" w:eastAsia="Consolas" w:hAnsi="Consolas"/>
          <w:sz w:val="20"/>
          <w:szCs w:val="20"/>
        </w:rPr>
        <w:t xml:space="preserve">    │ APAC    │  │ us-east │  │ westeur │  │ us-cent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(team: APAC)  (EKS)       (AKS)        (GKE)</w:t>
      </w:r>
    </w:p>
    <w:p>
      <w:pPr>
        <w:pStyle w:val="Heading2"/>
        <w:spacing w:after="160" w:before="280"/>
      </w:pPr>
      <w:r>
        <w:rPr>
          <w:b/>
          <w:bCs/>
          <w:color w:val="2E75B6"/>
          <w:sz w:val="30"/>
          <w:szCs w:val="30"/>
        </w:rPr>
        <w:t xml:space="preserve">7.6 Pull-based replication (mirror pattern)</w:t>
      </w:r>
    </w:p>
    <w:p>
      <w:pPr>
        <w:spacing w:after="120"/>
        <w:jc w:val="both"/>
      </w:pPr>
      <w:r>
        <w:rPr>
          <w:sz w:val="22"/>
          <w:szCs w:val="22"/>
        </w:rPr>
        <w:t xml:space="preserve">Pull-based is how you build a pull-through cache at project level. A Harbor project marked as Proxy Cache for, say, Docker Hub, transparently pulls requested images from Hub on cache miss and serves them locally. This is distinct from explicit replication rules — it is on-demand rather than scheduled.</w:t>
      </w:r>
    </w:p>
    <w:p>
      <w:r>
        <w:br w:type="page"/>
      </w:r>
    </w:p>
    <w:p>
      <w:pPr>
        <w:pStyle w:val="Heading1"/>
        <w:spacing w:after="200" w:before="360"/>
      </w:pPr>
      <w:r>
        <w:rPr>
          <w:b/>
          <w:bCs/>
          <w:color w:val="1F4E79"/>
          <w:sz w:val="36"/>
          <w:szCs w:val="36"/>
        </w:rPr>
        <w:t xml:space="preserve">8. Image Signing with Cosign</w:t>
      </w:r>
    </w:p>
    <w:p>
      <w:pPr>
        <w:pStyle w:val="Heading2"/>
        <w:spacing w:after="160" w:before="280"/>
      </w:pPr>
      <w:r>
        <w:rPr>
          <w:b/>
          <w:bCs/>
          <w:color w:val="2E75B6"/>
          <w:sz w:val="30"/>
          <w:szCs w:val="30"/>
        </w:rPr>
        <w:t xml:space="preserve">8.1 The problem signing solves</w:t>
      </w:r>
    </w:p>
    <w:p>
      <w:pPr>
        <w:spacing w:after="120"/>
        <w:jc w:val="both"/>
      </w:pPr>
      <w:r>
        <w:rPr>
          <w:sz w:val="22"/>
          <w:szCs w:val="22"/>
        </w:rPr>
        <w:t xml:space="preserve">A container image, once built, is just bytes. Anyone with push credentials to a repository can publish an image there — legitimately or not. Even with immutable tags and vulnerability scanning, you cannot cryptographically verify who built an image or that it came out of your CI unaltered. Signing gives you that guarantee: a detached signature attesting 'this digest was produced by this identity.'</w:t>
      </w:r>
    </w:p>
    <w:p>
      <w:pPr>
        <w:pStyle w:val="Heading2"/>
        <w:spacing w:after="160" w:before="280"/>
      </w:pPr>
      <w:r>
        <w:rPr>
          <w:b/>
          <w:bCs/>
          <w:color w:val="2E75B6"/>
          <w:sz w:val="30"/>
          <w:szCs w:val="30"/>
        </w:rPr>
        <w:t xml:space="preserve">8.2 What Cosign is</w:t>
      </w:r>
    </w:p>
    <w:p>
      <w:pPr>
        <w:spacing w:after="120"/>
        <w:jc w:val="both"/>
      </w:pPr>
      <w:r>
        <w:rPr>
          <w:sz w:val="22"/>
          <w:szCs w:val="22"/>
        </w:rPr>
        <w:t xml:space="preserve">Cosign is a tool from the Sigstore project (CNCF) for signing, verifying, and storing signatures of OCI artifacts. A cosign signature is itself stored as an OCI artifact in the same registry, under a special tag derived from the image digest (e.g. </w:t>
      </w:r>
      <w:r>
        <w:rPr>
          <w:rFonts w:ascii="Consolas" w:cs="Consolas" w:eastAsia="Consolas" w:hAnsi="Consolas"/>
          <w:sz w:val="21"/>
          <w:szCs w:val="21"/>
          <w:shd w:fill="F2F2F2" w:val="clear"/>
        </w:rPr>
        <w:t xml:space="preserve">sha256-9f8e7d6c5b4a.sig</w:t>
      </w:r>
      <w:r>
        <w:rPr>
          <w:sz w:val="22"/>
          <w:szCs w:val="22"/>
        </w:rPr>
        <w:t xml:space="preserve">). This means signatures travel with the image — replicated, cached, and pulled through standard registry protocols.</w:t>
      </w:r>
    </w:p>
    <w:p>
      <w:pPr>
        <w:pStyle w:val="Heading2"/>
        <w:spacing w:after="160" w:before="280"/>
      </w:pPr>
      <w:r>
        <w:rPr>
          <w:b/>
          <w:bCs/>
          <w:color w:val="2E75B6"/>
          <w:sz w:val="30"/>
          <w:szCs w:val="30"/>
        </w:rPr>
        <w:t xml:space="preserve">8.3 Two signing modes</w:t>
      </w:r>
    </w:p>
    <w:p>
      <w:pPr>
        <w:pStyle w:val="ListParagraph"/>
        <w:numPr>
          <w:ilvl w:val="0"/>
          <w:numId w:val="2"/>
        </w:numPr>
        <w:spacing w:after="80"/>
      </w:pPr>
      <w:r>
        <w:rPr>
          <w:b/>
          <w:bCs/>
          <w:sz w:val="22"/>
          <w:szCs w:val="22"/>
        </w:rPr>
        <w:t xml:space="preserve">Key-based</w:t>
      </w:r>
      <w:r>
        <w:rPr>
          <w:sz w:val="22"/>
          <w:szCs w:val="22"/>
        </w:rPr>
        <w:t xml:space="preserve"> — you hold a private key (ideally in KMS/HSM), cosign signs with it, verifiers hold the public key.</w:t>
      </w:r>
    </w:p>
    <w:p>
      <w:pPr>
        <w:pStyle w:val="ListParagraph"/>
        <w:numPr>
          <w:ilvl w:val="0"/>
          <w:numId w:val="2"/>
        </w:numPr>
        <w:spacing w:after="80"/>
      </w:pPr>
      <w:r>
        <w:rPr>
          <w:b/>
          <w:bCs/>
          <w:sz w:val="22"/>
          <w:szCs w:val="22"/>
        </w:rPr>
        <w:t xml:space="preserve">Keyless</w:t>
      </w:r>
      <w:r>
        <w:rPr>
          <w:sz w:val="22"/>
          <w:szCs w:val="22"/>
        </w:rPr>
        <w:t xml:space="preserve"> — no long-lived keys at all. Cosign obtains a short-lived signing certificate from Sigstore's Fulcio CA, bound to an OIDC identity (e.g., a GitHub Actions workflow or a service account). The signature records that identity and an auditable transparency-log entry (Rekor). Verifiers check the log and the identity claim.</w:t>
      </w:r>
    </w:p>
    <w:p>
      <w:pPr>
        <w:spacing w:after="120"/>
        <w:jc w:val="both"/>
      </w:pPr>
      <w:r>
        <w:rPr>
          <w:sz w:val="22"/>
          <w:szCs w:val="22"/>
        </w:rPr>
        <w:t xml:space="preserve">Keyless is the modern recommendation — no key management burden, strong identity, publicly verifiable log. Key-based still makes sense for air-gapped environments where Fulcio/Rekor aren't reachable.</w:t>
      </w:r>
    </w:p>
    <w:p>
      <w:pPr>
        <w:pStyle w:val="Heading2"/>
        <w:spacing w:after="160" w:before="280"/>
      </w:pPr>
      <w:r>
        <w:rPr>
          <w:b/>
          <w:bCs/>
          <w:color w:val="2E75B6"/>
          <w:sz w:val="30"/>
          <w:szCs w:val="30"/>
        </w:rPr>
        <w:t xml:space="preserve">8.4 Signing workflow</w:t>
      </w:r>
    </w:p>
    <w:p>
      <w:pPr>
        <w:shd w:fill="F2F2F2" w:val="clear"/>
        <w:spacing w:after="80" w:before="80"/>
        <w:ind w:left="360"/>
      </w:pPr>
      <w:r>
        <w:rPr>
          <w:rFonts w:ascii="Consolas" w:cs="Consolas" w:eastAsia="Consolas" w:hAnsi="Consolas"/>
          <w:sz w:val="20"/>
          <w:szCs w:val="20"/>
        </w:rPr>
        <w:t xml:space="preserve"># Key-based sign</w:t>
      </w:r>
    </w:p>
    <w:p>
      <w:pPr>
        <w:shd w:fill="F2F2F2" w:val="clear"/>
        <w:spacing w:after="80" w:before="80"/>
        <w:ind w:left="360"/>
      </w:pPr>
      <w:r>
        <w:rPr>
          <w:rFonts w:ascii="Consolas" w:cs="Consolas" w:eastAsia="Consolas" w:hAnsi="Consolas"/>
          <w:sz w:val="20"/>
          <w:szCs w:val="20"/>
        </w:rPr>
        <w:t xml:space="preserve">cosign generate-key-pair                              # creates cosign.key + cosign.pub</w:t>
      </w:r>
    </w:p>
    <w:p>
      <w:pPr>
        <w:shd w:fill="F2F2F2" w:val="clear"/>
        <w:spacing w:after="80" w:before="80"/>
        <w:ind w:left="360"/>
      </w:pPr>
      <w:r>
        <w:rPr>
          <w:rFonts w:ascii="Consolas" w:cs="Consolas" w:eastAsia="Consolas" w:hAnsi="Consolas"/>
          <w:sz w:val="20"/>
          <w:szCs w:val="20"/>
        </w:rPr>
        <w:t xml:space="preserve">export COSIGN_PASSWORD='strong-passphrase'</w:t>
      </w:r>
    </w:p>
    <w:p>
      <w:pPr>
        <w:shd w:fill="F2F2F2" w:val="clear"/>
        <w:spacing w:after="80" w:before="80"/>
        <w:ind w:left="360"/>
      </w:pPr>
      <w:r>
        <w:rPr>
          <w:rFonts w:ascii="Consolas" w:cs="Consolas" w:eastAsia="Consolas" w:hAnsi="Consolas"/>
          <w:sz w:val="20"/>
          <w:szCs w:val="20"/>
        </w:rPr>
        <w:t xml:space="preserve">cosign sign --key cosign.key harbor.example.com/team-a/app:v1.2.3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Keyless sign (from inside GitHub Actions — GITHUB_TOKEN is auto-available)</w:t>
      </w:r>
    </w:p>
    <w:p>
      <w:pPr>
        <w:shd w:fill="F2F2F2" w:val="clear"/>
        <w:spacing w:after="80" w:before="80"/>
        <w:ind w:left="360"/>
      </w:pPr>
      <w:r>
        <w:rPr>
          <w:rFonts w:ascii="Consolas" w:cs="Consolas" w:eastAsia="Consolas" w:hAnsi="Consolas"/>
          <w:sz w:val="20"/>
          <w:szCs w:val="20"/>
        </w:rPr>
        <w:t xml:space="preserve">cosign sign harbor.example.com/team-a/app:v1.2.3</w:t>
      </w:r>
    </w:p>
    <w:p>
      <w:pPr>
        <w:shd w:fill="F2F2F2" w:val="clear"/>
        <w:spacing w:after="80" w:before="80"/>
        <w:ind w:left="360"/>
      </w:pPr>
      <w:r>
        <w:rPr>
          <w:rFonts w:ascii="Consolas" w:cs="Consolas" w:eastAsia="Consolas" w:hAnsi="Consolas"/>
          <w:sz w:val="20"/>
          <w:szCs w:val="20"/>
        </w:rPr>
        <w:t xml:space="preserve"># A browser opens for interactive OIDC auth; in CI, the workflow identity is used.</w:t>
      </w:r>
    </w:p>
    <w:p>
      <w:pPr>
        <w:pStyle w:val="Heading2"/>
        <w:spacing w:after="160" w:before="280"/>
      </w:pPr>
      <w:r>
        <w:rPr>
          <w:b/>
          <w:bCs/>
          <w:color w:val="2E75B6"/>
          <w:sz w:val="30"/>
          <w:szCs w:val="30"/>
        </w:rPr>
        <w:t xml:space="preserve">8.5 Verifying signatures</w:t>
      </w:r>
    </w:p>
    <w:p>
      <w:pPr>
        <w:shd w:fill="F2F2F2" w:val="clear"/>
        <w:spacing w:after="80" w:before="80"/>
        <w:ind w:left="360"/>
      </w:pPr>
      <w:r>
        <w:rPr>
          <w:rFonts w:ascii="Consolas" w:cs="Consolas" w:eastAsia="Consolas" w:hAnsi="Consolas"/>
          <w:sz w:val="20"/>
          <w:szCs w:val="20"/>
        </w:rPr>
        <w:t xml:space="preserve"># Key-based verify</w:t>
      </w:r>
    </w:p>
    <w:p>
      <w:pPr>
        <w:shd w:fill="F2F2F2" w:val="clear"/>
        <w:spacing w:after="80" w:before="80"/>
        <w:ind w:left="360"/>
      </w:pPr>
      <w:r>
        <w:rPr>
          <w:rFonts w:ascii="Consolas" w:cs="Consolas" w:eastAsia="Consolas" w:hAnsi="Consolas"/>
          <w:sz w:val="20"/>
          <w:szCs w:val="20"/>
        </w:rPr>
        <w:t xml:space="preserve">cosign verify --key cosign.pub harbor.example.com/team-a/app:v1.2.3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Keyless verify — specify the expected identity + issuer</w:t>
      </w:r>
    </w:p>
    <w:p>
      <w:pPr>
        <w:shd w:fill="F2F2F2" w:val="clear"/>
        <w:spacing w:after="80" w:before="80"/>
        <w:ind w:left="360"/>
      </w:pPr>
      <w:r>
        <w:rPr>
          <w:rFonts w:ascii="Consolas" w:cs="Consolas" w:eastAsia="Consolas" w:hAnsi="Consolas"/>
          <w:sz w:val="20"/>
          <w:szCs w:val="20"/>
        </w:rPr>
        <w:t xml:space="preserve">cosign verify harbor.example.com/team-a/app:v1.2.3 \</w:t>
      </w:r>
    </w:p>
    <w:p>
      <w:pPr>
        <w:shd w:fill="F2F2F2" w:val="clear"/>
        <w:spacing w:after="80" w:before="80"/>
        <w:ind w:left="360"/>
      </w:pPr>
      <w:r>
        <w:rPr>
          <w:rFonts w:ascii="Consolas" w:cs="Consolas" w:eastAsia="Consolas" w:hAnsi="Consolas"/>
          <w:sz w:val="20"/>
          <w:szCs w:val="20"/>
        </w:rPr>
        <w:t xml:space="preserve">  --certificate-identity-regexp 'https://github.com/acme/api/.*' \</w:t>
      </w:r>
    </w:p>
    <w:p>
      <w:pPr>
        <w:shd w:fill="F2F2F2" w:val="clear"/>
        <w:spacing w:after="80" w:before="80"/>
        <w:ind w:left="360"/>
      </w:pPr>
      <w:r>
        <w:rPr>
          <w:rFonts w:ascii="Consolas" w:cs="Consolas" w:eastAsia="Consolas" w:hAnsi="Consolas"/>
          <w:sz w:val="20"/>
          <w:szCs w:val="20"/>
        </w:rPr>
        <w:t xml:space="preserve">  --certificate-oidc-issuer 'https://token.actions.githubusercontent.com'</w:t>
      </w:r>
    </w:p>
    <w:p>
      <w:pPr>
        <w:pStyle w:val="Heading2"/>
        <w:spacing w:after="160" w:before="280"/>
      </w:pPr>
      <w:r>
        <w:rPr>
          <w:b/>
          <w:bCs/>
          <w:color w:val="2E75B6"/>
          <w:sz w:val="30"/>
          <w:szCs w:val="30"/>
        </w:rPr>
        <w:t xml:space="preserve">8.6 Harbor's role in signing</w:t>
      </w:r>
    </w:p>
    <w:p>
      <w:pPr>
        <w:spacing w:after="120"/>
        <w:jc w:val="both"/>
      </w:pPr>
      <w:r>
        <w:rPr>
          <w:sz w:val="22"/>
          <w:szCs w:val="22"/>
        </w:rPr>
        <w:t xml:space="preserve">Harbor itself doesn't sign — it stores signatures and exposes them in the UI. What it adds:</w:t>
      </w:r>
    </w:p>
    <w:p>
      <w:pPr>
        <w:pStyle w:val="ListParagraph"/>
        <w:numPr>
          <w:ilvl w:val="0"/>
          <w:numId w:val="2"/>
        </w:numPr>
        <w:spacing w:after="80"/>
      </w:pPr>
      <w:r>
        <w:rPr>
          <w:sz w:val="22"/>
          <w:szCs w:val="22"/>
        </w:rPr>
        <w:t xml:space="preserve">Visual indication of signed artifacts in the Repository view (a signed badge, or severity indicator).</w:t>
      </w:r>
    </w:p>
    <w:p>
      <w:pPr>
        <w:pStyle w:val="ListParagraph"/>
        <w:numPr>
          <w:ilvl w:val="0"/>
          <w:numId w:val="2"/>
        </w:numPr>
        <w:spacing w:after="80"/>
      </w:pPr>
      <w:r>
        <w:rPr>
          <w:sz w:val="22"/>
          <w:szCs w:val="22"/>
        </w:rPr>
        <w:t xml:space="preserve">Policy enforcement on pulls — 'do not serve unsigned images from this project.'</w:t>
      </w:r>
    </w:p>
    <w:p>
      <w:pPr>
        <w:pStyle w:val="ListParagraph"/>
        <w:numPr>
          <w:ilvl w:val="0"/>
          <w:numId w:val="2"/>
        </w:numPr>
        <w:spacing w:after="80"/>
      </w:pPr>
      <w:r>
        <w:rPr>
          <w:sz w:val="22"/>
          <w:szCs w:val="22"/>
        </w:rPr>
        <w:t xml:space="preserve">Replication carries signatures alongside images.</w:t>
      </w:r>
    </w:p>
    <w:p>
      <w:pPr>
        <w:pStyle w:val="ListParagraph"/>
        <w:numPr>
          <w:ilvl w:val="0"/>
          <w:numId w:val="2"/>
        </w:numPr>
        <w:spacing w:after="80"/>
      </w:pPr>
      <w:r>
        <w:rPr>
          <w:sz w:val="22"/>
          <w:szCs w:val="22"/>
        </w:rPr>
        <w:t xml:space="preserve">Webhooks fire on signature events so downstream tools can react.</w:t>
      </w:r>
    </w:p>
    <w:p>
      <w:pPr>
        <w:pStyle w:val="Heading2"/>
        <w:spacing w:after="160" w:before="280"/>
      </w:pPr>
      <w:r>
        <w:rPr>
          <w:b/>
          <w:bCs/>
          <w:color w:val="2E75B6"/>
          <w:sz w:val="30"/>
          <w:szCs w:val="30"/>
        </w:rPr>
        <w:t xml:space="preserve">8.7 End-to-end verification in Kubernetes</w:t>
      </w:r>
    </w:p>
    <w:p>
      <w:pPr>
        <w:spacing w:after="120"/>
        <w:jc w:val="both"/>
      </w:pPr>
      <w:r>
        <w:rPr>
          <w:sz w:val="22"/>
          <w:szCs w:val="22"/>
        </w:rPr>
        <w:t xml:space="preserve">The other half of signing happens at deploy time. In Kubernetes, an admission controller checks signatures before allowing a pod to start. Two popular options:</w:t>
      </w:r>
    </w:p>
    <w:p>
      <w:pPr>
        <w:pStyle w:val="ListParagraph"/>
        <w:numPr>
          <w:ilvl w:val="0"/>
          <w:numId w:val="2"/>
        </w:numPr>
        <w:spacing w:after="80"/>
      </w:pPr>
      <w:r>
        <w:rPr>
          <w:sz w:val="22"/>
          <w:szCs w:val="22"/>
        </w:rPr>
        <w:t xml:space="preserve">sigstore/policy-controller — a Kubernetes admission controller that verifies cosign signatures against a ClusterImagePolicy.</w:t>
      </w:r>
    </w:p>
    <w:p>
      <w:pPr>
        <w:pStyle w:val="ListParagraph"/>
        <w:numPr>
          <w:ilvl w:val="0"/>
          <w:numId w:val="2"/>
        </w:numPr>
        <w:spacing w:after="80"/>
      </w:pPr>
      <w:r>
        <w:rPr>
          <w:sz w:val="22"/>
          <w:szCs w:val="22"/>
        </w:rPr>
        <w:t xml:space="preserve">Kyverno — a general policy engine that has native cosign verification rules.</w:t>
      </w:r>
    </w:p>
    <w:p>
      <w:pPr>
        <w:shd w:fill="F2F2F2" w:val="clear"/>
        <w:spacing w:after="80" w:before="80"/>
        <w:ind w:left="360"/>
      </w:pPr>
      <w:r>
        <w:rPr>
          <w:rFonts w:ascii="Consolas" w:cs="Consolas" w:eastAsia="Consolas" w:hAnsi="Consolas"/>
          <w:sz w:val="20"/>
          <w:szCs w:val="20"/>
        </w:rPr>
        <w:t xml:space="preserve"># Example Kyverno rule</w:t>
      </w:r>
    </w:p>
    <w:p>
      <w:pPr>
        <w:shd w:fill="F2F2F2" w:val="clear"/>
        <w:spacing w:after="80" w:before="80"/>
        <w:ind w:left="360"/>
      </w:pPr>
      <w:r>
        <w:rPr>
          <w:rFonts w:ascii="Consolas" w:cs="Consolas" w:eastAsia="Consolas" w:hAnsi="Consolas"/>
          <w:sz w:val="20"/>
          <w:szCs w:val="20"/>
        </w:rPr>
        <w:t xml:space="preserve">apiVersion: kyverno.io/v1</w:t>
      </w:r>
    </w:p>
    <w:p>
      <w:pPr>
        <w:shd w:fill="F2F2F2" w:val="clear"/>
        <w:spacing w:after="80" w:before="80"/>
        <w:ind w:left="360"/>
      </w:pPr>
      <w:r>
        <w:rPr>
          <w:rFonts w:ascii="Consolas" w:cs="Consolas" w:eastAsia="Consolas" w:hAnsi="Consolas"/>
          <w:sz w:val="20"/>
          <w:szCs w:val="20"/>
        </w:rPr>
        <w:t xml:space="preserve">kind: ClusterPolicy</w:t>
      </w:r>
    </w:p>
    <w:p>
      <w:pPr>
        <w:shd w:fill="F2F2F2" w:val="clear"/>
        <w:spacing w:after="80" w:before="80"/>
        <w:ind w:left="360"/>
      </w:pPr>
      <w:r>
        <w:rPr>
          <w:rFonts w:ascii="Consolas" w:cs="Consolas" w:eastAsia="Consolas" w:hAnsi="Consolas"/>
          <w:sz w:val="20"/>
          <w:szCs w:val="20"/>
        </w:rPr>
        <w:t xml:space="preserve">metadata: { name: require-signed-images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validationFailureAction: Enforce</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name: verify-signature</w:t>
      </w:r>
    </w:p>
    <w:p>
      <w:pPr>
        <w:shd w:fill="F2F2F2" w:val="clear"/>
        <w:spacing w:after="80" w:before="80"/>
        <w:ind w:left="360"/>
      </w:pPr>
      <w:r>
        <w:rPr>
          <w:rFonts w:ascii="Consolas" w:cs="Consolas" w:eastAsia="Consolas" w:hAnsi="Consolas"/>
          <w:sz w:val="20"/>
          <w:szCs w:val="20"/>
        </w:rPr>
        <w:t xml:space="preserve">    match: { any: [{ resources: { kinds: [Pod] } }] }</w:t>
      </w:r>
    </w:p>
    <w:p>
      <w:pPr>
        <w:shd w:fill="F2F2F2" w:val="clear"/>
        <w:spacing w:after="80" w:before="80"/>
        <w:ind w:left="360"/>
      </w:pPr>
      <w:r>
        <w:rPr>
          <w:rFonts w:ascii="Consolas" w:cs="Consolas" w:eastAsia="Consolas" w:hAnsi="Consolas"/>
          <w:sz w:val="20"/>
          <w:szCs w:val="20"/>
        </w:rPr>
        <w:t xml:space="preserve">    verifyImages:</w:t>
      </w:r>
    </w:p>
    <w:p>
      <w:pPr>
        <w:shd w:fill="F2F2F2" w:val="clear"/>
        <w:spacing w:after="80" w:before="80"/>
        <w:ind w:left="360"/>
      </w:pPr>
      <w:r>
        <w:rPr>
          <w:rFonts w:ascii="Consolas" w:cs="Consolas" w:eastAsia="Consolas" w:hAnsi="Consolas"/>
          <w:sz w:val="20"/>
          <w:szCs w:val="20"/>
        </w:rPr>
        <w:t xml:space="preserve">    - imageReferences:</w:t>
      </w:r>
    </w:p>
    <w:p>
      <w:pPr>
        <w:shd w:fill="F2F2F2" w:val="clear"/>
        <w:spacing w:after="80" w:before="80"/>
        <w:ind w:left="360"/>
      </w:pPr>
      <w:r>
        <w:rPr>
          <w:rFonts w:ascii="Consolas" w:cs="Consolas" w:eastAsia="Consolas" w:hAnsi="Consolas"/>
          <w:sz w:val="20"/>
          <w:szCs w:val="20"/>
        </w:rPr>
        <w:t xml:space="preserve">      - 'harbor.example.com/*'</w:t>
      </w:r>
    </w:p>
    <w:p>
      <w:pPr>
        <w:shd w:fill="F2F2F2" w:val="clear"/>
        <w:spacing w:after="80" w:before="80"/>
        <w:ind w:left="360"/>
      </w:pPr>
      <w:r>
        <w:rPr>
          <w:rFonts w:ascii="Consolas" w:cs="Consolas" w:eastAsia="Consolas" w:hAnsi="Consolas"/>
          <w:sz w:val="20"/>
          <w:szCs w:val="20"/>
        </w:rPr>
        <w:t xml:space="preserve">      attestors:</w:t>
      </w:r>
    </w:p>
    <w:p>
      <w:pPr>
        <w:shd w:fill="F2F2F2" w:val="clear"/>
        <w:spacing w:after="80" w:before="80"/>
        <w:ind w:left="360"/>
      </w:pPr>
      <w:r>
        <w:rPr>
          <w:rFonts w:ascii="Consolas" w:cs="Consolas" w:eastAsia="Consolas" w:hAnsi="Consolas"/>
          <w:sz w:val="20"/>
          <w:szCs w:val="20"/>
        </w:rPr>
        <w:t xml:space="preserve">      - entries:</w:t>
      </w:r>
    </w:p>
    <w:p>
      <w:pPr>
        <w:shd w:fill="F2F2F2" w:val="clear"/>
        <w:spacing w:after="80" w:before="80"/>
        <w:ind w:left="360"/>
      </w:pPr>
      <w:r>
        <w:rPr>
          <w:rFonts w:ascii="Consolas" w:cs="Consolas" w:eastAsia="Consolas" w:hAnsi="Consolas"/>
          <w:sz w:val="20"/>
          <w:szCs w:val="20"/>
        </w:rPr>
        <w:t xml:space="preserve">        - keyless:</w:t>
      </w:r>
    </w:p>
    <w:p>
      <w:pPr>
        <w:shd w:fill="F2F2F2" w:val="clear"/>
        <w:spacing w:after="80" w:before="80"/>
        <w:ind w:left="360"/>
      </w:pPr>
      <w:r>
        <w:rPr>
          <w:rFonts w:ascii="Consolas" w:cs="Consolas" w:eastAsia="Consolas" w:hAnsi="Consolas"/>
          <w:sz w:val="20"/>
          <w:szCs w:val="20"/>
        </w:rPr>
        <w:t xml:space="preserve">            subject: 'https://github.com/acme/*'</w:t>
      </w:r>
    </w:p>
    <w:p>
      <w:pPr>
        <w:shd w:fill="F2F2F2" w:val="clear"/>
        <w:spacing w:after="80" w:before="80"/>
        <w:ind w:left="360"/>
      </w:pPr>
      <w:r>
        <w:rPr>
          <w:rFonts w:ascii="Consolas" w:cs="Consolas" w:eastAsia="Consolas" w:hAnsi="Consolas"/>
          <w:sz w:val="20"/>
          <w:szCs w:val="20"/>
        </w:rPr>
        <w:t xml:space="preserve">            issuer: 'https://token.actions.githubusercontent.com'</w:t>
      </w:r>
    </w:p>
    <w:p>
      <w:pPr>
        <w:spacing w:after="120"/>
        <w:jc w:val="both"/>
      </w:pPr>
      <w:r>
        <w:rPr>
          <w:sz w:val="22"/>
          <w:szCs w:val="22"/>
        </w:rPr>
        <w:t xml:space="preserve">With this policy, any pod attempting to run an image from Harbor that doesn't have a valid cosign signature from an Acme GitHub Actions workflow is rejected at admission time. Defence in depth: Harbor blocks unsigned pulls; Kubernetes blocks unsigned pods.</w:t>
      </w:r>
    </w:p>
    <w:p>
      <w:r>
        <w:br w:type="page"/>
      </w:r>
    </w:p>
    <w:p>
      <w:pPr>
        <w:pStyle w:val="Heading1"/>
        <w:spacing w:after="200" w:before="360"/>
      </w:pPr>
      <w:r>
        <w:rPr>
          <w:b/>
          <w:bCs/>
          <w:color w:val="1F4E79"/>
          <w:sz w:val="36"/>
          <w:szCs w:val="36"/>
        </w:rPr>
        <w:t xml:space="preserve">9. Immutable Tags</w:t>
      </w:r>
    </w:p>
    <w:p>
      <w:pPr>
        <w:pStyle w:val="Heading2"/>
        <w:spacing w:after="160" w:before="280"/>
      </w:pPr>
      <w:r>
        <w:rPr>
          <w:b/>
          <w:bCs/>
          <w:color w:val="2E75B6"/>
          <w:sz w:val="30"/>
          <w:szCs w:val="30"/>
        </w:rPr>
        <w:t xml:space="preserve">9.1 Recap: why immutability matters</w:t>
      </w:r>
    </w:p>
    <w:p>
      <w:pPr>
        <w:spacing w:after="120"/>
        <w:jc w:val="both"/>
      </w:pPr>
      <w:r>
        <w:rPr>
          <w:sz w:val="22"/>
          <w:szCs w:val="22"/>
        </w:rPr>
        <w:t xml:space="preserve">Tags in the OCI spec are mutable — anyone with push permission can overwrite </w:t>
      </w:r>
      <w:r>
        <w:rPr>
          <w:rFonts w:ascii="Consolas" w:cs="Consolas" w:eastAsia="Consolas" w:hAnsi="Consolas"/>
          <w:sz w:val="21"/>
          <w:szCs w:val="21"/>
          <w:shd w:fill="F2F2F2" w:val="clear"/>
        </w:rPr>
        <w:t xml:space="preserve">v1.2.3</w:t>
      </w:r>
      <w:r>
        <w:rPr>
          <w:sz w:val="22"/>
          <w:szCs w:val="22"/>
        </w:rPr>
        <w:t xml:space="preserve"> to point at different bytes. For released versions, Git SHAs, and dated snapshots this is the wrong default — a released </w:t>
      </w:r>
      <w:r>
        <w:rPr>
          <w:rFonts w:ascii="Consolas" w:cs="Consolas" w:eastAsia="Consolas" w:hAnsi="Consolas"/>
          <w:sz w:val="21"/>
          <w:szCs w:val="21"/>
          <w:shd w:fill="F2F2F2" w:val="clear"/>
        </w:rPr>
        <w:t xml:space="preserve">v1.2.3</w:t>
      </w:r>
      <w:r>
        <w:rPr>
          <w:sz w:val="22"/>
          <w:szCs w:val="22"/>
        </w:rPr>
        <w:t xml:space="preserve"> should mean one thing forever. Immutability turns 'we agree not to overwrite' into 'the registry refuses to overwrite.' Module 2 introduced the concept; here we see how Harbor implements it.</w:t>
      </w:r>
    </w:p>
    <w:p>
      <w:pPr>
        <w:pStyle w:val="Heading2"/>
        <w:spacing w:after="160" w:before="280"/>
      </w:pPr>
      <w:r>
        <w:rPr>
          <w:b/>
          <w:bCs/>
          <w:color w:val="2E75B6"/>
          <w:sz w:val="30"/>
          <w:szCs w:val="30"/>
        </w:rPr>
        <w:t xml:space="preserve">9.2 Harbor's pattern-based rules</w:t>
      </w:r>
    </w:p>
    <w:p>
      <w:pPr>
        <w:spacing w:after="120"/>
        <w:jc w:val="both"/>
      </w:pPr>
      <w:r>
        <w:rPr>
          <w:sz w:val="22"/>
          <w:szCs w:val="22"/>
        </w:rPr>
        <w:t xml:space="preserve">Harbor immutability is configured per project, as a set of rules. Each rule specifies:</w:t>
      </w:r>
    </w:p>
    <w:p>
      <w:pPr>
        <w:pStyle w:val="ListParagraph"/>
        <w:numPr>
          <w:ilvl w:val="0"/>
          <w:numId w:val="2"/>
        </w:numPr>
        <w:spacing w:after="80"/>
      </w:pPr>
      <w:r>
        <w:rPr>
          <w:sz w:val="22"/>
          <w:szCs w:val="22"/>
        </w:rPr>
        <w:t xml:space="preserve">A repository pattern — which repos in the project the rule applies to (e.g., **, api, prod-*).</w:t>
      </w:r>
    </w:p>
    <w:p>
      <w:pPr>
        <w:pStyle w:val="ListParagraph"/>
        <w:numPr>
          <w:ilvl w:val="0"/>
          <w:numId w:val="2"/>
        </w:numPr>
        <w:spacing w:after="80"/>
      </w:pPr>
      <w:r>
        <w:rPr>
          <w:sz w:val="22"/>
          <w:szCs w:val="22"/>
        </w:rPr>
        <w:t xml:space="preserve">A tag pattern — which tags inside those repos are immutable (e.g., v*, sha-*, 2025*).</w:t>
      </w:r>
    </w:p>
    <w:p>
      <w:pPr>
        <w:pStyle w:val="ListParagraph"/>
        <w:numPr>
          <w:ilvl w:val="0"/>
          <w:numId w:val="2"/>
        </w:numPr>
        <w:spacing w:after="80"/>
      </w:pPr>
      <w:r>
        <w:rPr>
          <w:sz w:val="22"/>
          <w:szCs w:val="22"/>
        </w:rPr>
        <w:t xml:space="preserve">Inclusion or exclusion — the rule either protects matching tags (include) or explicitly skips them while protecting the rest (exclude).</w:t>
      </w:r>
    </w:p>
    <w:p>
      <w:pPr>
        <w:spacing w:after="120"/>
        <w:jc w:val="both"/>
      </w:pPr>
      <w:r>
        <w:rPr>
          <w:sz w:val="22"/>
          <w:szCs w:val="22"/>
        </w:rPr>
        <w:t xml:space="preserve">The typical production setup is a small set of rules that lock versioned and SHA-based tags while leaving floating tags mutable.</w:t>
      </w:r>
    </w:p>
    <w:p>
      <w:pPr>
        <w:pStyle w:val="Heading2"/>
        <w:spacing w:after="160" w:before="280"/>
      </w:pPr>
      <w:r>
        <w:rPr>
          <w:b/>
          <w:bCs/>
          <w:color w:val="2E75B6"/>
          <w:sz w:val="30"/>
          <w:szCs w:val="30"/>
        </w:rPr>
        <w:t xml:space="preserve">9.3 Worked example — a sensible default</w:t>
      </w:r>
    </w:p>
    <w:p>
      <w:pPr>
        <w:shd w:fill="F2F2F2" w:val="clear"/>
        <w:spacing w:after="80" w:before="80"/>
        <w:ind w:left="360"/>
      </w:pPr>
      <w:r>
        <w:rPr>
          <w:rFonts w:ascii="Consolas" w:cs="Consolas" w:eastAsia="Consolas" w:hAnsi="Consolas"/>
          <w:sz w:val="20"/>
          <w:szCs w:val="20"/>
        </w:rPr>
        <w:t xml:space="preserve"># Project → Policy → Tag Immutability → + Add Rule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1:</w:t>
      </w:r>
    </w:p>
    <w:p>
      <w:pPr>
        <w:shd w:fill="F2F2F2" w:val="clear"/>
        <w:spacing w:after="80" w:before="80"/>
        <w:ind w:left="360"/>
      </w:pPr>
      <w:r>
        <w:rPr>
          <w:rFonts w:ascii="Consolas" w:cs="Consolas" w:eastAsia="Consolas" w:hAnsi="Consolas"/>
          <w:sz w:val="20"/>
          <w:szCs w:val="20"/>
        </w:rPr>
        <w:t xml:space="preserve">  Repositories matching: **                   (every repo in the project)</w:t>
      </w:r>
    </w:p>
    <w:p>
      <w:pPr>
        <w:shd w:fill="F2F2F2" w:val="clear"/>
        <w:spacing w:after="80" w:before="80"/>
        <w:ind w:left="360"/>
      </w:pPr>
      <w:r>
        <w:rPr>
          <w:rFonts w:ascii="Consolas" w:cs="Consolas" w:eastAsia="Consolas" w:hAnsi="Consolas"/>
          <w:sz w:val="20"/>
          <w:szCs w:val="20"/>
        </w:rPr>
        <w:t xml:space="preserve">  For the tags:  v**                          (anything starting with v)</w:t>
      </w:r>
    </w:p>
    <w:p>
      <w:pPr>
        <w:shd w:fill="F2F2F2" w:val="clear"/>
        <w:spacing w:after="80" w:before="80"/>
        <w:ind w:left="360"/>
      </w:pPr>
      <w:r>
        <w:rPr>
          <w:rFonts w:ascii="Consolas" w:cs="Consolas" w:eastAsia="Consolas" w:hAnsi="Consolas"/>
          <w:sz w:val="20"/>
          <w:szCs w:val="20"/>
        </w:rPr>
        <w:t xml:space="preserve">  Action: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2:</w:t>
      </w:r>
    </w:p>
    <w:p>
      <w:pPr>
        <w:shd w:fill="F2F2F2" w:val="clear"/>
        <w:spacing w:after="80" w:before="80"/>
        <w:ind w:left="360"/>
      </w:pPr>
      <w:r>
        <w:rPr>
          <w:rFonts w:ascii="Consolas" w:cs="Consolas" w:eastAsia="Consolas" w:hAnsi="Consolas"/>
          <w:sz w:val="20"/>
          <w:szCs w:val="20"/>
        </w:rPr>
        <w:t xml:space="preserve">  Repositories matching: **</w:t>
      </w:r>
    </w:p>
    <w:p>
      <w:pPr>
        <w:shd w:fill="F2F2F2" w:val="clear"/>
        <w:spacing w:after="80" w:before="80"/>
        <w:ind w:left="360"/>
      </w:pPr>
      <w:r>
        <w:rPr>
          <w:rFonts w:ascii="Consolas" w:cs="Consolas" w:eastAsia="Consolas" w:hAnsi="Consolas"/>
          <w:sz w:val="20"/>
          <w:szCs w:val="20"/>
        </w:rPr>
        <w:t xml:space="preserve">  For the tags:  sha-*</w:t>
      </w:r>
    </w:p>
    <w:p>
      <w:pPr>
        <w:shd w:fill="F2F2F2" w:val="clear"/>
        <w:spacing w:after="80" w:before="80"/>
        <w:ind w:left="360"/>
      </w:pPr>
      <w:r>
        <w:rPr>
          <w:rFonts w:ascii="Consolas" w:cs="Consolas" w:eastAsia="Consolas" w:hAnsi="Consolas"/>
          <w:sz w:val="20"/>
          <w:szCs w:val="20"/>
        </w:rPr>
        <w:t xml:space="preserve">  Action: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3:</w:t>
      </w:r>
    </w:p>
    <w:p>
      <w:pPr>
        <w:shd w:fill="F2F2F2" w:val="clear"/>
        <w:spacing w:after="80" w:before="80"/>
        <w:ind w:left="360"/>
      </w:pPr>
      <w:r>
        <w:rPr>
          <w:rFonts w:ascii="Consolas" w:cs="Consolas" w:eastAsia="Consolas" w:hAnsi="Consolas"/>
          <w:sz w:val="20"/>
          <w:szCs w:val="20"/>
        </w:rPr>
        <w:t xml:space="preserve">  Repositories matching: **</w:t>
      </w:r>
    </w:p>
    <w:p>
      <w:pPr>
        <w:shd w:fill="F2F2F2" w:val="clear"/>
        <w:spacing w:after="80" w:before="80"/>
        <w:ind w:left="360"/>
      </w:pPr>
      <w:r>
        <w:rPr>
          <w:rFonts w:ascii="Consolas" w:cs="Consolas" w:eastAsia="Consolas" w:hAnsi="Consolas"/>
          <w:sz w:val="20"/>
          <w:szCs w:val="20"/>
        </w:rPr>
        <w:t xml:space="preserve">  For the tags:  20**                         (date-prefixed snapshots)</w:t>
      </w:r>
    </w:p>
    <w:p>
      <w:pPr>
        <w:shd w:fill="F2F2F2" w:val="clear"/>
        <w:spacing w:after="80" w:before="80"/>
        <w:ind w:left="360"/>
      </w:pPr>
      <w:r>
        <w:rPr>
          <w:rFonts w:ascii="Consolas" w:cs="Consolas" w:eastAsia="Consolas" w:hAnsi="Consolas"/>
          <w:sz w:val="20"/>
          <w:szCs w:val="20"/>
        </w:rPr>
        <w:t xml:space="preserve">  Action: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Tags NOT matched by any rule (latest, main, stage, prod, rc, floating-*)</w:t>
      </w:r>
    </w:p>
    <w:p>
      <w:pPr>
        <w:shd w:fill="F2F2F2" w:val="clear"/>
        <w:spacing w:after="80" w:before="80"/>
        <w:ind w:left="360"/>
      </w:pPr>
      <w:r>
        <w:rPr>
          <w:rFonts w:ascii="Consolas" w:cs="Consolas" w:eastAsia="Consolas" w:hAnsi="Consolas"/>
          <w:sz w:val="20"/>
          <w:szCs w:val="20"/>
        </w:rPr>
        <w:t xml:space="preserve"># remain mutable so they can be repointed as aliases.</w:t>
      </w:r>
    </w:p>
    <w:p>
      <w:pPr>
        <w:pStyle w:val="Heading2"/>
        <w:spacing w:after="160" w:before="280"/>
      </w:pPr>
      <w:r>
        <w:rPr>
          <w:b/>
          <w:bCs/>
          <w:color w:val="2E75B6"/>
          <w:sz w:val="30"/>
          <w:szCs w:val="30"/>
        </w:rPr>
        <w:t xml:space="preserve">9.4 What immutability blocks and what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Blocked by immutability?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Push to a new tag matching the rule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first push is fine; the second is blocked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Push over an existing matched tag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Client gets a clear error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Delete a matched tag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Makes the tag behave like a record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Delete the whole repository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Only if it contains matched tags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Admin override may be needed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Push a different digest under a new non-matched tag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Normal push</w:t>
            </w:r>
          </w:p>
        </w:tc>
      </w:tr>
    </w:tbl>
    <w:p>
      <w:pPr>
        <w:pStyle w:val="Heading2"/>
        <w:spacing w:after="160" w:before="280"/>
      </w:pPr>
      <w:r>
        <w:rPr>
          <w:b/>
          <w:bCs/>
          <w:color w:val="2E75B6"/>
          <w:sz w:val="30"/>
          <w:szCs w:val="30"/>
        </w:rPr>
        <w:t xml:space="preserve">9.5 Behaviour when a push is blocked</w:t>
      </w:r>
    </w:p>
    <w:p>
      <w:pPr>
        <w:shd w:fill="F2F2F2" w:val="clear"/>
        <w:spacing w:after="80" w:before="80"/>
        <w:ind w:left="360"/>
      </w:pPr>
      <w:r>
        <w:rPr>
          <w:rFonts w:ascii="Consolas" w:cs="Consolas" w:eastAsia="Consolas" w:hAnsi="Consolas"/>
          <w:sz w:val="20"/>
          <w:szCs w:val="20"/>
        </w:rPr>
        <w:t xml:space="preserve">$ docker push harbor.example.com/team-a/api:v1.2.3</w:t>
      </w:r>
    </w:p>
    <w:p>
      <w:pPr>
        <w:shd w:fill="F2F2F2" w:val="clear"/>
        <w:spacing w:after="80" w:before="80"/>
        <w:ind w:left="360"/>
      </w:pPr>
      <w:r>
        <w:rPr>
          <w:rFonts w:ascii="Consolas" w:cs="Consolas" w:eastAsia="Consolas" w:hAnsi="Consolas"/>
          <w:sz w:val="20"/>
          <w:szCs w:val="20"/>
        </w:rPr>
        <w:t xml:space="preserve">The push refers to repository [harbor.example.com/team-a/api]</w:t>
      </w:r>
    </w:p>
    <w:p>
      <w:pPr>
        <w:shd w:fill="F2F2F2" w:val="clear"/>
        <w:spacing w:after="80" w:before="80"/>
        <w:ind w:left="360"/>
      </w:pPr>
      <w:r>
        <w:rPr>
          <w:rFonts w:ascii="Consolas" w:cs="Consolas" w:eastAsia="Consolas" w:hAnsi="Consolas"/>
          <w:sz w:val="20"/>
          <w:szCs w:val="20"/>
        </w:rPr>
        <w:t xml:space="preserve">denied: The tag is immutable, failed to push manifest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push is rejected before any blobs are accepted. Bytes don't move.</w:t>
      </w:r>
    </w:p>
    <w:p>
      <w:pPr>
        <w:shd w:fill="F2F2F2" w:val="clear"/>
        <w:spacing w:after="80" w:before="80"/>
        <w:ind w:left="360"/>
      </w:pPr>
      <w:r>
        <w:rPr>
          <w:rFonts w:ascii="Consolas" w:cs="Consolas" w:eastAsia="Consolas" w:hAnsi="Consolas"/>
          <w:sz w:val="20"/>
          <w:szCs w:val="20"/>
        </w:rPr>
        <w:t xml:space="preserve"># The pusher is forced to choose a new tag (e.g. bump to v1.2.4) or abort.</w:t>
      </w:r>
    </w:p>
    <w:p>
      <w:pPr>
        <w:pStyle w:val="Heading2"/>
        <w:spacing w:after="160" w:before="280"/>
      </w:pPr>
      <w:r>
        <w:rPr>
          <w:b/>
          <w:bCs/>
          <w:color w:val="2E75B6"/>
          <w:sz w:val="30"/>
          <w:szCs w:val="30"/>
        </w:rPr>
        <w:t xml:space="preserve">9.6 Relationship with retention</w:t>
      </w:r>
    </w:p>
    <w:p>
      <w:pPr>
        <w:spacing w:after="120"/>
        <w:jc w:val="both"/>
      </w:pPr>
      <w:r>
        <w:rPr>
          <w:sz w:val="22"/>
          <w:szCs w:val="22"/>
        </w:rPr>
        <w:t xml:space="preserve">Immutability and retention interact subtly. If a retention rule is configured to delete old tags, it can still delete immutable tags unless you also exclude them from retention. The safe pattern is: any tag pattern that is immutable should also be excluded from retention, or at least given a long minimum-age.</w:t>
      </w:r>
    </w:p>
    <w:p>
      <w:r>
        <w:br w:type="page"/>
      </w:r>
    </w:p>
    <w:p>
      <w:pPr>
        <w:pStyle w:val="Heading1"/>
        <w:spacing w:after="200" w:before="360"/>
      </w:pPr>
      <w:r>
        <w:rPr>
          <w:b/>
          <w:bCs/>
          <w:color w:val="1F4E79"/>
          <w:sz w:val="36"/>
          <w:szCs w:val="36"/>
        </w:rPr>
        <w:t xml:space="preserve">10. Retention Policies</w:t>
      </w:r>
    </w:p>
    <w:p>
      <w:pPr>
        <w:pStyle w:val="Heading2"/>
        <w:spacing w:after="160" w:before="280"/>
      </w:pPr>
      <w:r>
        <w:rPr>
          <w:b/>
          <w:bCs/>
          <w:color w:val="2E75B6"/>
          <w:sz w:val="30"/>
          <w:szCs w:val="30"/>
        </w:rPr>
        <w:t xml:space="preserve">10.1 Why retention</w:t>
      </w:r>
    </w:p>
    <w:p>
      <w:pPr>
        <w:spacing w:after="120"/>
        <w:jc w:val="both"/>
      </w:pPr>
      <w:r>
        <w:rPr>
          <w:sz w:val="22"/>
          <w:szCs w:val="22"/>
        </w:rPr>
        <w:t xml:space="preserve">Every CI push adds to storage. Without a retention policy, image storage grows monotonically forever. Blobs for tags that were never promoted, pull request builds, and nightly experiments accumulate. A year later your Harbor Postgres is bloated, your S3 bucket is expensive, and garbage collection takes hours.</w:t>
      </w:r>
    </w:p>
    <w:p>
      <w:pPr>
        <w:spacing w:after="120"/>
        <w:jc w:val="both"/>
      </w:pPr>
      <w:r>
        <w:rPr>
          <w:sz w:val="22"/>
          <w:szCs w:val="22"/>
        </w:rPr>
        <w:t xml:space="preserve">Retention policies automate cleanup: keep the tags that matter, delete the ones that don't. Harbor's retention engine is flexible and can express most real-world retention strategies.</w:t>
      </w:r>
    </w:p>
    <w:p>
      <w:pPr>
        <w:pStyle w:val="Heading2"/>
        <w:spacing w:after="160" w:before="280"/>
      </w:pPr>
      <w:r>
        <w:rPr>
          <w:b/>
          <w:bCs/>
          <w:color w:val="2E75B6"/>
          <w:sz w:val="30"/>
          <w:szCs w:val="30"/>
        </w:rPr>
        <w:t xml:space="preserve">10.2 Tag retention vs blob garbage collection</w:t>
      </w:r>
    </w:p>
    <w:p>
      <w:pPr>
        <w:spacing w:after="120"/>
        <w:jc w:val="both"/>
      </w:pPr>
      <w:r>
        <w:rPr>
          <w:sz w:val="22"/>
          <w:szCs w:val="22"/>
        </w:rPr>
        <w:t xml:space="preserve">Two layers of cleanup, often confused:</w:t>
      </w:r>
    </w:p>
    <w:p>
      <w:pPr>
        <w:pStyle w:val="ListParagraph"/>
        <w:numPr>
          <w:ilvl w:val="0"/>
          <w:numId w:val="2"/>
        </w:numPr>
        <w:spacing w:after="80"/>
      </w:pPr>
      <w:r>
        <w:rPr>
          <w:b/>
          <w:bCs/>
          <w:sz w:val="22"/>
          <w:szCs w:val="22"/>
        </w:rPr>
        <w:t xml:space="preserve">Tag retention</w:t>
      </w:r>
      <w:r>
        <w:rPr>
          <w:sz w:val="22"/>
          <w:szCs w:val="22"/>
        </w:rPr>
        <w:t xml:space="preserve"> — decides which image tags (manifests) exist. Operates at the logical level. You configure this per project.</w:t>
      </w:r>
    </w:p>
    <w:p>
      <w:pPr>
        <w:pStyle w:val="ListParagraph"/>
        <w:numPr>
          <w:ilvl w:val="0"/>
          <w:numId w:val="2"/>
        </w:numPr>
        <w:spacing w:after="80"/>
      </w:pPr>
      <w:r>
        <w:rPr>
          <w:b/>
          <w:bCs/>
          <w:sz w:val="22"/>
          <w:szCs w:val="22"/>
        </w:rPr>
        <w:t xml:space="preserve">Blob garbage collection (GC)</w:t>
      </w:r>
      <w:r>
        <w:rPr>
          <w:sz w:val="22"/>
          <w:szCs w:val="22"/>
        </w:rPr>
        <w:t xml:space="preserve"> — reclaims actual storage for blobs no longer referenced by any manifest. Runs system-wide; operators schedule it.</w:t>
      </w:r>
    </w:p>
    <w:p>
      <w:pPr>
        <w:spacing w:after="120"/>
        <w:jc w:val="both"/>
      </w:pPr>
      <w:r>
        <w:rPr>
          <w:sz w:val="22"/>
          <w:szCs w:val="22"/>
        </w:rPr>
        <w:t xml:space="preserve">Tag retention removes the manifest; GC later removes the underlying blobs. Until GC runs, 'deleted' tags still consume storage. A sensible rhythm is: retention runs nightly per project; GC runs weekly system-wide (or more often, depending on churn).</w:t>
      </w:r>
    </w:p>
    <w:p>
      <w:pPr>
        <w:pStyle w:val="Heading2"/>
        <w:spacing w:after="160" w:before="280"/>
      </w:pPr>
      <w:r>
        <w:rPr>
          <w:b/>
          <w:bCs/>
          <w:color w:val="2E75B6"/>
          <w:sz w:val="30"/>
          <w:szCs w:val="30"/>
        </w:rPr>
        <w:t xml:space="preserve">10.3 Retention rule anatomy</w:t>
      </w:r>
    </w:p>
    <w:p>
      <w:pPr>
        <w:spacing w:after="120"/>
        <w:jc w:val="both"/>
      </w:pPr>
      <w:r>
        <w:rPr>
          <w:sz w:val="22"/>
          <w:szCs w:val="22"/>
        </w:rPr>
        <w:t xml:space="preserve">A retention rule is expressed as: for tags matching a repo and tag pattern, keep the ones that satisfy a condition; delete the rest. The available conditions are:</w:t>
      </w:r>
    </w:p>
    <w:p>
      <w:pPr>
        <w:pStyle w:val="ListParagraph"/>
        <w:numPr>
          <w:ilvl w:val="0"/>
          <w:numId w:val="2"/>
        </w:numPr>
        <w:spacing w:after="80"/>
      </w:pPr>
      <w:r>
        <w:rPr>
          <w:sz w:val="22"/>
          <w:szCs w:val="22"/>
        </w:rPr>
        <w:t xml:space="preserve">Keep the most recent N tags by pushed time.</w:t>
      </w:r>
    </w:p>
    <w:p>
      <w:pPr>
        <w:pStyle w:val="ListParagraph"/>
        <w:numPr>
          <w:ilvl w:val="0"/>
          <w:numId w:val="2"/>
        </w:numPr>
        <w:spacing w:after="80"/>
      </w:pPr>
      <w:r>
        <w:rPr>
          <w:sz w:val="22"/>
          <w:szCs w:val="22"/>
        </w:rPr>
        <w:t xml:space="preserve">Keep the most recent N tags by pulled time (useful for identifying what's actually in use).</w:t>
      </w:r>
    </w:p>
    <w:p>
      <w:pPr>
        <w:pStyle w:val="ListParagraph"/>
        <w:numPr>
          <w:ilvl w:val="0"/>
          <w:numId w:val="2"/>
        </w:numPr>
        <w:spacing w:after="80"/>
      </w:pPr>
      <w:r>
        <w:rPr>
          <w:sz w:val="22"/>
          <w:szCs w:val="22"/>
        </w:rPr>
        <w:t xml:space="preserve">Keep tags pushed within the last N days.</w:t>
      </w:r>
    </w:p>
    <w:p>
      <w:pPr>
        <w:pStyle w:val="ListParagraph"/>
        <w:numPr>
          <w:ilvl w:val="0"/>
          <w:numId w:val="2"/>
        </w:numPr>
        <w:spacing w:after="80"/>
      </w:pPr>
      <w:r>
        <w:rPr>
          <w:sz w:val="22"/>
          <w:szCs w:val="22"/>
        </w:rPr>
        <w:t xml:space="preserve">Keep tags pulled within the last N days.</w:t>
      </w:r>
    </w:p>
    <w:p>
      <w:pPr>
        <w:pStyle w:val="ListParagraph"/>
        <w:numPr>
          <w:ilvl w:val="0"/>
          <w:numId w:val="2"/>
        </w:numPr>
        <w:spacing w:after="80"/>
      </w:pPr>
      <w:r>
        <w:rPr>
          <w:sz w:val="22"/>
          <w:szCs w:val="22"/>
        </w:rPr>
        <w:t xml:space="preserve">Keep always — exclusion rule.</w:t>
      </w:r>
    </w:p>
    <w:p>
      <w:pPr>
        <w:pStyle w:val="Heading2"/>
        <w:spacing w:after="160" w:before="280"/>
      </w:pPr>
      <w:r>
        <w:rPr>
          <w:b/>
          <w:bCs/>
          <w:color w:val="2E75B6"/>
          <w:sz w:val="30"/>
          <w:szCs w:val="30"/>
        </w:rPr>
        <w:t xml:space="preserve">10.4 Worked example — typical production retention</w:t>
      </w:r>
    </w:p>
    <w:p>
      <w:pPr>
        <w:shd w:fill="F2F2F2" w:val="clear"/>
        <w:spacing w:after="80" w:before="80"/>
        <w:ind w:left="360"/>
      </w:pPr>
      <w:r>
        <w:rPr>
          <w:rFonts w:ascii="Consolas" w:cs="Consolas" w:eastAsia="Consolas" w:hAnsi="Consolas"/>
          <w:sz w:val="20"/>
          <w:szCs w:val="20"/>
        </w:rPr>
        <w:t xml:space="preserve"># Project → Policy → Tag Retention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1: Keep releases forever</w:t>
      </w:r>
    </w:p>
    <w:p>
      <w:pPr>
        <w:shd w:fill="F2F2F2" w:val="clear"/>
        <w:spacing w:after="80" w:before="80"/>
        <w:ind w:left="360"/>
      </w:pPr>
      <w:r>
        <w:rPr>
          <w:rFonts w:ascii="Consolas" w:cs="Consolas" w:eastAsia="Consolas" w:hAnsi="Consolas"/>
          <w:sz w:val="20"/>
          <w:szCs w:val="20"/>
        </w:rPr>
        <w:t xml:space="preserve">  Repositories: **</w:t>
      </w:r>
    </w:p>
    <w:p>
      <w:pPr>
        <w:shd w:fill="F2F2F2" w:val="clear"/>
        <w:spacing w:after="80" w:before="80"/>
        <w:ind w:left="360"/>
      </w:pPr>
      <w:r>
        <w:rPr>
          <w:rFonts w:ascii="Consolas" w:cs="Consolas" w:eastAsia="Consolas" w:hAnsi="Consolas"/>
          <w:sz w:val="20"/>
          <w:szCs w:val="20"/>
        </w:rPr>
        <w:t xml:space="preserve">  Tags: v**</w:t>
      </w:r>
    </w:p>
    <w:p>
      <w:pPr>
        <w:shd w:fill="F2F2F2" w:val="clear"/>
        <w:spacing w:after="80" w:before="80"/>
        <w:ind w:left="360"/>
      </w:pPr>
      <w:r>
        <w:rPr>
          <w:rFonts w:ascii="Consolas" w:cs="Consolas" w:eastAsia="Consolas" w:hAnsi="Consolas"/>
          <w:sz w:val="20"/>
          <w:szCs w:val="20"/>
        </w:rPr>
        <w:t xml:space="preserve">  Action: keep always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2: Keep last 20 main-branch SHAs</w:t>
      </w:r>
    </w:p>
    <w:p>
      <w:pPr>
        <w:shd w:fill="F2F2F2" w:val="clear"/>
        <w:spacing w:after="80" w:before="80"/>
        <w:ind w:left="360"/>
      </w:pPr>
      <w:r>
        <w:rPr>
          <w:rFonts w:ascii="Consolas" w:cs="Consolas" w:eastAsia="Consolas" w:hAnsi="Consolas"/>
          <w:sz w:val="20"/>
          <w:szCs w:val="20"/>
        </w:rPr>
        <w:t xml:space="preserve">  Repositories: **</w:t>
      </w:r>
    </w:p>
    <w:p>
      <w:pPr>
        <w:shd w:fill="F2F2F2" w:val="clear"/>
        <w:spacing w:after="80" w:before="80"/>
        <w:ind w:left="360"/>
      </w:pPr>
      <w:r>
        <w:rPr>
          <w:rFonts w:ascii="Consolas" w:cs="Consolas" w:eastAsia="Consolas" w:hAnsi="Consolas"/>
          <w:sz w:val="20"/>
          <w:szCs w:val="20"/>
        </w:rPr>
        <w:t xml:space="preserve">  Tags: sha-*</w:t>
      </w:r>
    </w:p>
    <w:p>
      <w:pPr>
        <w:shd w:fill="F2F2F2" w:val="clear"/>
        <w:spacing w:after="80" w:before="80"/>
        <w:ind w:left="360"/>
      </w:pPr>
      <w:r>
        <w:rPr>
          <w:rFonts w:ascii="Consolas" w:cs="Consolas" w:eastAsia="Consolas" w:hAnsi="Consolas"/>
          <w:sz w:val="20"/>
          <w:szCs w:val="20"/>
        </w:rPr>
        <w:t xml:space="preserve">  Action: keep the most recent 20 by pushed time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3: Keep PR builds for 14 days</w:t>
      </w:r>
    </w:p>
    <w:p>
      <w:pPr>
        <w:shd w:fill="F2F2F2" w:val="clear"/>
        <w:spacing w:after="80" w:before="80"/>
        <w:ind w:left="360"/>
      </w:pPr>
      <w:r>
        <w:rPr>
          <w:rFonts w:ascii="Consolas" w:cs="Consolas" w:eastAsia="Consolas" w:hAnsi="Consolas"/>
          <w:sz w:val="20"/>
          <w:szCs w:val="20"/>
        </w:rPr>
        <w:t xml:space="preserve">  Repositories: **</w:t>
      </w:r>
    </w:p>
    <w:p>
      <w:pPr>
        <w:shd w:fill="F2F2F2" w:val="clear"/>
        <w:spacing w:after="80" w:before="80"/>
        <w:ind w:left="360"/>
      </w:pPr>
      <w:r>
        <w:rPr>
          <w:rFonts w:ascii="Consolas" w:cs="Consolas" w:eastAsia="Consolas" w:hAnsi="Consolas"/>
          <w:sz w:val="20"/>
          <w:szCs w:val="20"/>
        </w:rPr>
        <w:t xml:space="preserve">  Tags: pr-*</w:t>
      </w:r>
    </w:p>
    <w:p>
      <w:pPr>
        <w:shd w:fill="F2F2F2" w:val="clear"/>
        <w:spacing w:after="80" w:before="80"/>
        <w:ind w:left="360"/>
      </w:pPr>
      <w:r>
        <w:rPr>
          <w:rFonts w:ascii="Consolas" w:cs="Consolas" w:eastAsia="Consolas" w:hAnsi="Consolas"/>
          <w:sz w:val="20"/>
          <w:szCs w:val="20"/>
        </w:rPr>
        <w:t xml:space="preserve">  Action: keep tags pushed within the last 14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4: Keep date-prefixed snapshots for 90 days</w:t>
      </w:r>
    </w:p>
    <w:p>
      <w:pPr>
        <w:shd w:fill="F2F2F2" w:val="clear"/>
        <w:spacing w:after="80" w:before="80"/>
        <w:ind w:left="360"/>
      </w:pPr>
      <w:r>
        <w:rPr>
          <w:rFonts w:ascii="Consolas" w:cs="Consolas" w:eastAsia="Consolas" w:hAnsi="Consolas"/>
          <w:sz w:val="20"/>
          <w:szCs w:val="20"/>
        </w:rPr>
        <w:t xml:space="preserve">  Repositories: **</w:t>
      </w:r>
    </w:p>
    <w:p>
      <w:pPr>
        <w:shd w:fill="F2F2F2" w:val="clear"/>
        <w:spacing w:after="80" w:before="80"/>
        <w:ind w:left="360"/>
      </w:pPr>
      <w:r>
        <w:rPr>
          <w:rFonts w:ascii="Consolas" w:cs="Consolas" w:eastAsia="Consolas" w:hAnsi="Consolas"/>
          <w:sz w:val="20"/>
          <w:szCs w:val="20"/>
        </w:rPr>
        <w:t xml:space="preserve">  Tags: 20**</w:t>
      </w:r>
    </w:p>
    <w:p>
      <w:pPr>
        <w:shd w:fill="F2F2F2" w:val="clear"/>
        <w:spacing w:after="80" w:before="80"/>
        <w:ind w:left="360"/>
      </w:pPr>
      <w:r>
        <w:rPr>
          <w:rFonts w:ascii="Consolas" w:cs="Consolas" w:eastAsia="Consolas" w:hAnsi="Consolas"/>
          <w:sz w:val="20"/>
          <w:szCs w:val="20"/>
        </w:rPr>
        <w:t xml:space="preserve">  Action: keep tags pushed within the last 90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Anything not matched by any rule is eligible for deletion on the next run.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Schedule: daily at 02:00</w:t>
      </w:r>
    </w:p>
    <w:p>
      <w:pPr>
        <w:pStyle w:val="Heading2"/>
        <w:spacing w:after="160" w:before="280"/>
      </w:pPr>
      <w:r>
        <w:rPr>
          <w:b/>
          <w:bCs/>
          <w:color w:val="2E75B6"/>
          <w:sz w:val="30"/>
          <w:szCs w:val="30"/>
        </w:rPr>
        <w:t xml:space="preserve">10.5 Dry-run before enforcing</w:t>
      </w:r>
    </w:p>
    <w:p>
      <w:pPr>
        <w:spacing w:after="120"/>
        <w:jc w:val="both"/>
      </w:pPr>
      <w:r>
        <w:rPr>
          <w:sz w:val="22"/>
          <w:szCs w:val="22"/>
        </w:rPr>
        <w:t xml:space="preserve">Harbor's retention UI has a 'Run Dry-Run' button. It shows you exactly what would be deleted if the policy ran now, per tag, with the reason. Always dry-run a new retention policy before scheduling it — a typo in a tag pattern can wipe production releases. The first time you add immutability rules, a dry-run also tells you which immutable tags would be preserved by the combined policy.</w:t>
      </w:r>
    </w:p>
    <w:p>
      <w:pPr>
        <w:pStyle w:val="Heading2"/>
        <w:spacing w:after="160" w:before="280"/>
      </w:pPr>
      <w:r>
        <w:rPr>
          <w:b/>
          <w:bCs/>
          <w:color w:val="2E75B6"/>
          <w:sz w:val="30"/>
          <w:szCs w:val="30"/>
        </w:rPr>
        <w:t xml:space="preserve">10.6 Garbage collection (system-level)</w:t>
      </w:r>
    </w:p>
    <w:p>
      <w:pPr>
        <w:spacing w:after="120"/>
        <w:jc w:val="both"/>
      </w:pPr>
      <w:r>
        <w:rPr>
          <w:sz w:val="22"/>
          <w:szCs w:val="22"/>
        </w:rPr>
        <w:t xml:space="preserve">GC is configured by the Harbor administrator in Administration → Garbage Collection. Options:</w:t>
      </w:r>
    </w:p>
    <w:p>
      <w:pPr>
        <w:pStyle w:val="ListParagraph"/>
        <w:numPr>
          <w:ilvl w:val="0"/>
          <w:numId w:val="2"/>
        </w:numPr>
        <w:spacing w:after="80"/>
      </w:pPr>
      <w:r>
        <w:rPr>
          <w:sz w:val="22"/>
          <w:szCs w:val="22"/>
        </w:rPr>
        <w:t xml:space="preserve">Schedule (cron expression or standard intervals) vs on-demand.</w:t>
      </w:r>
    </w:p>
    <w:p>
      <w:pPr>
        <w:pStyle w:val="ListParagraph"/>
        <w:numPr>
          <w:ilvl w:val="0"/>
          <w:numId w:val="2"/>
        </w:numPr>
        <w:spacing w:after="80"/>
      </w:pPr>
      <w:r>
        <w:rPr>
          <w:sz w:val="22"/>
          <w:szCs w:val="22"/>
        </w:rPr>
        <w:t xml:space="preserve">Delete untagged artifacts — remove manifests that have no tag and aren't referenced (e.g., orphaned pushes). Usually safe to enable.</w:t>
      </w:r>
    </w:p>
    <w:p>
      <w:pPr>
        <w:pStyle w:val="ListParagraph"/>
        <w:numPr>
          <w:ilvl w:val="0"/>
          <w:numId w:val="2"/>
        </w:numPr>
        <w:spacing w:after="80"/>
      </w:pPr>
      <w:r>
        <w:rPr>
          <w:sz w:val="22"/>
          <w:szCs w:val="22"/>
        </w:rPr>
        <w:t xml:space="preserve">Dry-run toggle to see how much space would be freed.</w:t>
      </w:r>
    </w:p>
    <w:p>
      <w:pPr>
        <w:spacing w:after="120"/>
        <w:jc w:val="both"/>
      </w:pPr>
      <w:r>
        <w:rPr>
          <w:sz w:val="22"/>
          <w:szCs w:val="22"/>
        </w:rPr>
        <w:t xml:space="preserve">GC locks push/pull for the affected repositories briefly while it runs. For large registries GC can take hours. Schedule it in low-traffic windows and use the </w:t>
      </w:r>
      <w:r>
        <w:rPr>
          <w:rFonts w:ascii="Consolas" w:cs="Consolas" w:eastAsia="Consolas" w:hAnsi="Consolas"/>
          <w:sz w:val="21"/>
          <w:szCs w:val="21"/>
          <w:shd w:fill="F2F2F2" w:val="clear"/>
        </w:rPr>
        <w:t xml:space="preserve">readonly</w:t>
      </w:r>
      <w:r>
        <w:rPr>
          <w:sz w:val="22"/>
          <w:szCs w:val="22"/>
        </w:rPr>
        <w:t xml:space="preserve"> mode on the registry during that window if you need absolute consistency.</w:t>
      </w:r>
    </w:p>
    <w:p>
      <w:r>
        <w:br w:type="page"/>
      </w:r>
    </w:p>
    <w:p>
      <w:pPr>
        <w:pStyle w:val="Heading1"/>
        <w:spacing w:after="200" w:before="360"/>
      </w:pPr>
      <w:r>
        <w:rPr>
          <w:b/>
          <w:bCs/>
          <w:color w:val="1F4E79"/>
          <w:sz w:val="36"/>
          <w:szCs w:val="36"/>
        </w:rPr>
        <w:t xml:space="preserve">11. Quota Management</w:t>
      </w:r>
    </w:p>
    <w:p>
      <w:pPr>
        <w:pStyle w:val="Heading2"/>
        <w:spacing w:after="160" w:before="280"/>
      </w:pPr>
      <w:r>
        <w:rPr>
          <w:b/>
          <w:bCs/>
          <w:color w:val="2E75B6"/>
          <w:sz w:val="30"/>
          <w:szCs w:val="30"/>
        </w:rPr>
        <w:t xml:space="preserve">11.1 Why quotas</w:t>
      </w:r>
    </w:p>
    <w:p>
      <w:pPr>
        <w:spacing w:after="120"/>
        <w:jc w:val="both"/>
      </w:pPr>
      <w:r>
        <w:rPr>
          <w:sz w:val="22"/>
          <w:szCs w:val="22"/>
        </w:rPr>
        <w:t xml:space="preserve">Quotas bound how much storage a project can consume. Without them, a single team's bug — a runaway CI pipeline pushing hundreds of gigabytes of debug builds — can exhaust the storage backend for everyone. With quotas, the offending project gets a push failure and the rest of the registry keeps running.</w:t>
      </w:r>
    </w:p>
    <w:p>
      <w:pPr>
        <w:pStyle w:val="Heading2"/>
        <w:spacing w:after="160" w:before="280"/>
      </w:pPr>
      <w:r>
        <w:rPr>
          <w:b/>
          <w:bCs/>
          <w:color w:val="2E75B6"/>
          <w:sz w:val="30"/>
          <w:szCs w:val="30"/>
        </w:rPr>
        <w:t xml:space="preserve">11.2 Setting a quota</w:t>
      </w:r>
    </w:p>
    <w:p>
      <w:pPr>
        <w:spacing w:after="120"/>
        <w:jc w:val="both"/>
      </w:pPr>
      <w:r>
        <w:rPr>
          <w:sz w:val="22"/>
          <w:szCs w:val="22"/>
        </w:rPr>
        <w:t xml:space="preserve">Harbor quotas are per project, measured in bytes. You set them at project creation or later in Project → Configuration → Project Quotas.</w:t>
      </w:r>
    </w:p>
    <w:p>
      <w:pPr>
        <w:shd w:fill="F2F2F2" w:val="clear"/>
        <w:spacing w:after="80" w:before="80"/>
        <w:ind w:left="360"/>
      </w:pPr>
      <w:r>
        <w:rPr>
          <w:rFonts w:ascii="Consolas" w:cs="Consolas" w:eastAsia="Consolas" w:hAnsi="Consolas"/>
          <w:sz w:val="20"/>
          <w:szCs w:val="20"/>
        </w:rPr>
        <w:t xml:space="preserve"># CLI / API example — set team-payments to 50 GiB</w:t>
      </w:r>
    </w:p>
    <w:p>
      <w:pPr>
        <w:shd w:fill="F2F2F2" w:val="clear"/>
        <w:spacing w:after="80" w:before="80"/>
        <w:ind w:left="360"/>
      </w:pPr>
      <w:r>
        <w:rPr>
          <w:rFonts w:ascii="Consolas" w:cs="Consolas" w:eastAsia="Consolas" w:hAnsi="Consolas"/>
          <w:sz w:val="20"/>
          <w:szCs w:val="20"/>
        </w:rPr>
        <w:t xml:space="preserve">curl -u admin:&lt;password&gt; -X PUT \</w:t>
      </w:r>
    </w:p>
    <w:p>
      <w:pPr>
        <w:shd w:fill="F2F2F2" w:val="clear"/>
        <w:spacing w:after="80" w:before="80"/>
        <w:ind w:left="360"/>
      </w:pPr>
      <w:r>
        <w:rPr>
          <w:rFonts w:ascii="Consolas" w:cs="Consolas" w:eastAsia="Consolas" w:hAnsi="Consolas"/>
          <w:sz w:val="20"/>
          <w:szCs w:val="20"/>
        </w:rPr>
        <w:t xml:space="preserve">  https://harbor.example.com/api/v2.0/quotas/&lt;project_quota_id&gt; \</w:t>
      </w:r>
    </w:p>
    <w:p>
      <w:pPr>
        <w:shd w:fill="F2F2F2" w:val="clear"/>
        <w:spacing w:after="80" w:before="80"/>
        <w:ind w:left="360"/>
      </w:pPr>
      <w:r>
        <w:rPr>
          <w:rFonts w:ascii="Consolas" w:cs="Consolas" w:eastAsia="Consolas" w:hAnsi="Consolas"/>
          <w:sz w:val="20"/>
          <w:szCs w:val="20"/>
        </w:rPr>
        <w:t xml:space="preserve">  -H 'Content-Type: application/json' \</w:t>
      </w:r>
    </w:p>
    <w:p>
      <w:pPr>
        <w:shd w:fill="F2F2F2" w:val="clear"/>
        <w:spacing w:after="80" w:before="80"/>
        <w:ind w:left="360"/>
      </w:pPr>
      <w:r>
        <w:rPr>
          <w:rFonts w:ascii="Consolas" w:cs="Consolas" w:eastAsia="Consolas" w:hAnsi="Consolas"/>
          <w:sz w:val="20"/>
          <w:szCs w:val="20"/>
        </w:rPr>
        <w:t xml:space="preserve">  -d '{ "hard": { "storage": 53687091200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Harbor admin can also set a default quota for all new projects</w:t>
      </w:r>
    </w:p>
    <w:p>
      <w:pPr>
        <w:shd w:fill="F2F2F2" w:val="clear"/>
        <w:spacing w:after="80" w:before="80"/>
        <w:ind w:left="360"/>
      </w:pPr>
      <w:r>
        <w:rPr>
          <w:rFonts w:ascii="Consolas" w:cs="Consolas" w:eastAsia="Consolas" w:hAnsi="Consolas"/>
          <w:sz w:val="20"/>
          <w:szCs w:val="20"/>
        </w:rPr>
        <w:t xml:space="preserve"># in Administration → Configuration → System Settings → Project Quota Defaults.</w:t>
      </w:r>
    </w:p>
    <w:p>
      <w:pPr>
        <w:pStyle w:val="Heading2"/>
        <w:spacing w:after="160" w:before="280"/>
      </w:pPr>
      <w:r>
        <w:rPr>
          <w:b/>
          <w:bCs/>
          <w:color w:val="2E75B6"/>
          <w:sz w:val="30"/>
          <w:szCs w:val="30"/>
        </w:rPr>
        <w:t xml:space="preserve">11.3 How Harbor accounts storage</w:t>
      </w:r>
    </w:p>
    <w:p>
      <w:pPr>
        <w:spacing w:after="120"/>
        <w:jc w:val="both"/>
      </w:pPr>
      <w:r>
        <w:rPr>
          <w:sz w:val="22"/>
          <w:szCs w:val="22"/>
        </w:rPr>
        <w:t xml:space="preserve">Harbor tracks the sum of blob sizes referenced by manifests in the project. Key points:</w:t>
      </w:r>
    </w:p>
    <w:p>
      <w:pPr>
        <w:pStyle w:val="ListParagraph"/>
        <w:numPr>
          <w:ilvl w:val="0"/>
          <w:numId w:val="2"/>
        </w:numPr>
        <w:spacing w:after="80"/>
      </w:pPr>
      <w:r>
        <w:rPr>
          <w:sz w:val="22"/>
          <w:szCs w:val="22"/>
        </w:rPr>
        <w:t xml:space="preserve">Cross-project dedupe is NOT reflected. If two projects both reference the same layer, each project's quota counts it.</w:t>
      </w:r>
    </w:p>
    <w:p>
      <w:pPr>
        <w:pStyle w:val="ListParagraph"/>
        <w:numPr>
          <w:ilvl w:val="0"/>
          <w:numId w:val="2"/>
        </w:numPr>
        <w:spacing w:after="80"/>
      </w:pPr>
      <w:r>
        <w:rPr>
          <w:sz w:val="22"/>
          <w:szCs w:val="22"/>
        </w:rPr>
        <w:t xml:space="preserve">Within a project, dedupe IS reflected. Ten images sharing a base layer charge you once for that layer.</w:t>
      </w:r>
    </w:p>
    <w:p>
      <w:pPr>
        <w:pStyle w:val="ListParagraph"/>
        <w:numPr>
          <w:ilvl w:val="0"/>
          <w:numId w:val="2"/>
        </w:numPr>
        <w:spacing w:after="80"/>
      </w:pPr>
      <w:r>
        <w:rPr>
          <w:sz w:val="22"/>
          <w:szCs w:val="22"/>
        </w:rPr>
        <w:t xml:space="preserve">Untagged manifests still count until GC runs.</w:t>
      </w:r>
    </w:p>
    <w:p>
      <w:pPr>
        <w:pStyle w:val="ListParagraph"/>
        <w:numPr>
          <w:ilvl w:val="0"/>
          <w:numId w:val="2"/>
        </w:numPr>
        <w:spacing w:after="80"/>
      </w:pPr>
      <w:r>
        <w:rPr>
          <w:sz w:val="22"/>
          <w:szCs w:val="22"/>
        </w:rPr>
        <w:t xml:space="preserve">Quota is updated on push and on deletion/retention, but a delayed GC means the freed space may not be reflected immediately.</w:t>
      </w:r>
    </w:p>
    <w:p>
      <w:pPr>
        <w:pStyle w:val="Heading2"/>
        <w:spacing w:after="160" w:before="280"/>
      </w:pPr>
      <w:r>
        <w:rPr>
          <w:b/>
          <w:bCs/>
          <w:color w:val="2E75B6"/>
          <w:sz w:val="30"/>
          <w:szCs w:val="30"/>
        </w:rPr>
        <w:t xml:space="preserve">11.4 Behaviour at the limit</w:t>
      </w:r>
    </w:p>
    <w:p>
      <w:pPr>
        <w:shd w:fill="F2F2F2" w:val="clear"/>
        <w:spacing w:after="80" w:before="80"/>
        <w:ind w:left="360"/>
      </w:pPr>
      <w:r>
        <w:rPr>
          <w:rFonts w:ascii="Consolas" w:cs="Consolas" w:eastAsia="Consolas" w:hAnsi="Consolas"/>
          <w:sz w:val="20"/>
          <w:szCs w:val="20"/>
        </w:rPr>
        <w:t xml:space="preserve">$ docker push harbor.example.com/team-payments/api:v1.2.3</w:t>
      </w:r>
    </w:p>
    <w:p>
      <w:pPr>
        <w:shd w:fill="F2F2F2" w:val="clear"/>
        <w:spacing w:after="80" w:before="80"/>
        <w:ind w:left="360"/>
      </w:pPr>
      <w:r>
        <w:rPr>
          <w:rFonts w:ascii="Consolas" w:cs="Consolas" w:eastAsia="Consolas" w:hAnsi="Consolas"/>
          <w:sz w:val="20"/>
          <w:szCs w:val="20"/>
        </w:rPr>
        <w:t xml:space="preserve">denied: adding 512MB would exceed the storage quota of project</w:t>
      </w:r>
    </w:p>
    <w:p>
      <w:pPr>
        <w:shd w:fill="F2F2F2" w:val="clear"/>
        <w:spacing w:after="80" w:before="80"/>
        <w:ind w:left="360"/>
      </w:pPr>
      <w:r>
        <w:rPr>
          <w:rFonts w:ascii="Consolas" w:cs="Consolas" w:eastAsia="Consolas" w:hAnsi="Consolas"/>
          <w:sz w:val="20"/>
          <w:szCs w:val="20"/>
        </w:rPr>
        <w:t xml:space="preserve">  'team-payments' (used: 50.0GiB, limit: 50.0GiB)</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push is rejected before any blobs are committed.</w:t>
      </w:r>
    </w:p>
    <w:p>
      <w:pPr>
        <w:shd w:fill="F2F2F2" w:val="clear"/>
        <w:spacing w:after="80" w:before="80"/>
        <w:ind w:left="360"/>
      </w:pPr>
      <w:r>
        <w:rPr>
          <w:rFonts w:ascii="Consolas" w:cs="Consolas" w:eastAsia="Consolas" w:hAnsi="Consolas"/>
          <w:sz w:val="20"/>
          <w:szCs w:val="20"/>
        </w:rPr>
        <w:t xml:space="preserve"># Team remediates by: deleting old tags, running retention,</w:t>
      </w:r>
    </w:p>
    <w:p>
      <w:pPr>
        <w:shd w:fill="F2F2F2" w:val="clear"/>
        <w:spacing w:after="80" w:before="80"/>
        <w:ind w:left="360"/>
      </w:pPr>
      <w:r>
        <w:rPr>
          <w:rFonts w:ascii="Consolas" w:cs="Consolas" w:eastAsia="Consolas" w:hAnsi="Consolas"/>
          <w:sz w:val="20"/>
          <w:szCs w:val="20"/>
        </w:rPr>
        <w:t xml:space="preserve"># or asking the Harbor admin for a quota bump.</w:t>
      </w:r>
    </w:p>
    <w:p>
      <w:pPr>
        <w:pStyle w:val="Heading2"/>
        <w:spacing w:after="160" w:before="280"/>
      </w:pPr>
      <w:r>
        <w:rPr>
          <w:b/>
          <w:bCs/>
          <w:color w:val="2E75B6"/>
          <w:sz w:val="30"/>
          <w:szCs w:val="30"/>
        </w:rPr>
        <w:t xml:space="preserve">11.5 Designing quotas</w:t>
      </w:r>
    </w:p>
    <w:p>
      <w:pPr>
        <w:pStyle w:val="ListParagraph"/>
        <w:numPr>
          <w:ilvl w:val="0"/>
          <w:numId w:val="2"/>
        </w:numPr>
        <w:spacing w:after="80"/>
      </w:pPr>
      <w:r>
        <w:rPr>
          <w:sz w:val="22"/>
          <w:szCs w:val="22"/>
        </w:rPr>
        <w:t xml:space="preserve">Start generous — users hate hitting quota walls unexpectedly. Begin at 2× a reasonable estimate.</w:t>
      </w:r>
    </w:p>
    <w:p>
      <w:pPr>
        <w:pStyle w:val="ListParagraph"/>
        <w:numPr>
          <w:ilvl w:val="0"/>
          <w:numId w:val="2"/>
        </w:numPr>
        <w:spacing w:after="80"/>
      </w:pPr>
      <w:r>
        <w:rPr>
          <w:sz w:val="22"/>
          <w:szCs w:val="22"/>
        </w:rPr>
        <w:t xml:space="preserve">Monitor, don't surprise — dashboards showing per-project usage are essential; add alerts at 80% used.</w:t>
      </w:r>
    </w:p>
    <w:p>
      <w:pPr>
        <w:pStyle w:val="ListParagraph"/>
        <w:numPr>
          <w:ilvl w:val="0"/>
          <w:numId w:val="2"/>
        </w:numPr>
        <w:spacing w:after="80"/>
      </w:pPr>
      <w:r>
        <w:rPr>
          <w:sz w:val="22"/>
          <w:szCs w:val="22"/>
        </w:rPr>
        <w:t xml:space="preserve">Pair with retention — quota + retention is the right combination. Retention automatically reclaims space; quota prevents runaway growth.</w:t>
      </w:r>
    </w:p>
    <w:p>
      <w:pPr>
        <w:pStyle w:val="ListParagraph"/>
        <w:numPr>
          <w:ilvl w:val="0"/>
          <w:numId w:val="2"/>
        </w:numPr>
        <w:spacing w:after="80"/>
      </w:pPr>
      <w:r>
        <w:rPr>
          <w:sz w:val="22"/>
          <w:szCs w:val="22"/>
        </w:rPr>
        <w:t xml:space="preserve">Different teams, different quotas — a base-image-curating team needs far more than a small microservice team.</w:t>
      </w:r>
    </w:p>
    <w:p>
      <w:pPr>
        <w:pStyle w:val="ListParagraph"/>
        <w:numPr>
          <w:ilvl w:val="0"/>
          <w:numId w:val="2"/>
        </w:numPr>
        <w:spacing w:after="80"/>
      </w:pPr>
      <w:r>
        <w:rPr>
          <w:sz w:val="22"/>
          <w:szCs w:val="22"/>
        </w:rPr>
        <w:t xml:space="preserve">System-wide ceiling — sum of quotas should be comfortably below total storage backend capacity.</w:t>
      </w:r>
    </w:p>
    <w:p>
      <w:r>
        <w:br w:type="page"/>
      </w:r>
    </w:p>
    <w:p>
      <w:pPr>
        <w:pStyle w:val="Heading1"/>
        <w:spacing w:after="200" w:before="360"/>
      </w:pPr>
      <w:r>
        <w:rPr>
          <w:b/>
          <w:bCs/>
          <w:color w:val="1F4E79"/>
          <w:sz w:val="36"/>
          <w:szCs w:val="36"/>
        </w:rPr>
        <w:t xml:space="preserve">12. Webhooks — Push, Scan, and Other Events</w:t>
      </w:r>
    </w:p>
    <w:p>
      <w:pPr>
        <w:pStyle w:val="Heading2"/>
        <w:spacing w:after="160" w:before="280"/>
      </w:pPr>
      <w:r>
        <w:rPr>
          <w:b/>
          <w:bCs/>
          <w:color w:val="2E75B6"/>
          <w:sz w:val="30"/>
          <w:szCs w:val="30"/>
        </w:rPr>
        <w:t xml:space="preserve">12.1 What webhooks are</w:t>
      </w:r>
    </w:p>
    <w:p>
      <w:pPr>
        <w:spacing w:after="120"/>
        <w:jc w:val="both"/>
      </w:pPr>
      <w:r>
        <w:rPr>
          <w:sz w:val="22"/>
          <w:szCs w:val="22"/>
        </w:rPr>
        <w:t xml:space="preserve">A webhook is an outbound HTTP POST that Harbor fires when an event occurs. Your endpoint — a chat bot, a CI system, a SIEM, a custom service — receives the JSON payload and does whatever it wants. Webhooks are how you wire Harbor into the rest of your platform in real time, rather than polling the API.</w:t>
      </w:r>
    </w:p>
    <w:p>
      <w:pPr>
        <w:pStyle w:val="Heading2"/>
        <w:spacing w:after="160" w:before="280"/>
      </w:pPr>
      <w:r>
        <w:rPr>
          <w:b/>
          <w:bCs/>
          <w:color w:val="2E75B6"/>
          <w:sz w:val="30"/>
          <w:szCs w:val="30"/>
        </w:rPr>
        <w:t xml:space="preserve">12.2 Supported events</w:t>
      </w:r>
    </w:p>
    <w:p>
      <w:pPr>
        <w:pStyle w:val="ListParagraph"/>
        <w:numPr>
          <w:ilvl w:val="0"/>
          <w:numId w:val="2"/>
        </w:numPr>
        <w:spacing w:after="80"/>
      </w:pPr>
      <w:r>
        <w:rPr>
          <w:sz w:val="22"/>
          <w:szCs w:val="22"/>
        </w:rPr>
        <w:t xml:space="preserve">Artifact pushed — a new image/chart was pushed to a repo.</w:t>
      </w:r>
    </w:p>
    <w:p>
      <w:pPr>
        <w:pStyle w:val="ListParagraph"/>
        <w:numPr>
          <w:ilvl w:val="0"/>
          <w:numId w:val="2"/>
        </w:numPr>
        <w:spacing w:after="80"/>
      </w:pPr>
      <w:r>
        <w:rPr>
          <w:sz w:val="22"/>
          <w:szCs w:val="22"/>
        </w:rPr>
        <w:t xml:space="preserve">Artifact pulled — someone pulled an image.</w:t>
      </w:r>
    </w:p>
    <w:p>
      <w:pPr>
        <w:pStyle w:val="ListParagraph"/>
        <w:numPr>
          <w:ilvl w:val="0"/>
          <w:numId w:val="2"/>
        </w:numPr>
        <w:spacing w:after="80"/>
      </w:pPr>
      <w:r>
        <w:rPr>
          <w:sz w:val="22"/>
          <w:szCs w:val="22"/>
        </w:rPr>
        <w:t xml:space="preserve">Artifact deleted — a tag or manifest was removed.</w:t>
      </w:r>
    </w:p>
    <w:p>
      <w:pPr>
        <w:pStyle w:val="ListParagraph"/>
        <w:numPr>
          <w:ilvl w:val="0"/>
          <w:numId w:val="2"/>
        </w:numPr>
        <w:spacing w:after="80"/>
      </w:pPr>
      <w:r>
        <w:rPr>
          <w:sz w:val="22"/>
          <w:szCs w:val="22"/>
        </w:rPr>
        <w:t xml:space="preserve">Scanning completed — a vulnerability scan finished (payload includes the result summary).</w:t>
      </w:r>
    </w:p>
    <w:p>
      <w:pPr>
        <w:pStyle w:val="ListParagraph"/>
        <w:numPr>
          <w:ilvl w:val="0"/>
          <w:numId w:val="2"/>
        </w:numPr>
        <w:spacing w:after="80"/>
      </w:pPr>
      <w:r>
        <w:rPr>
          <w:sz w:val="22"/>
          <w:szCs w:val="22"/>
        </w:rPr>
        <w:t xml:space="preserve">Scanning stopped — a scan was cancelled.</w:t>
      </w:r>
    </w:p>
    <w:p>
      <w:pPr>
        <w:pStyle w:val="ListParagraph"/>
        <w:numPr>
          <w:ilvl w:val="0"/>
          <w:numId w:val="2"/>
        </w:numPr>
        <w:spacing w:after="80"/>
      </w:pPr>
      <w:r>
        <w:rPr>
          <w:sz w:val="22"/>
          <w:szCs w:val="22"/>
        </w:rPr>
        <w:t xml:space="preserve">Quota exceeded / near-exceeded — project is at or approaching its limit.</w:t>
      </w:r>
    </w:p>
    <w:p>
      <w:pPr>
        <w:pStyle w:val="ListParagraph"/>
        <w:numPr>
          <w:ilvl w:val="0"/>
          <w:numId w:val="2"/>
        </w:numPr>
        <w:spacing w:after="80"/>
      </w:pPr>
      <w:r>
        <w:rPr>
          <w:sz w:val="22"/>
          <w:szCs w:val="22"/>
        </w:rPr>
        <w:t xml:space="preserve">Replication status changed — a replication job succeeded, failed, or was resumed.</w:t>
      </w:r>
    </w:p>
    <w:p>
      <w:pPr>
        <w:pStyle w:val="ListParagraph"/>
        <w:numPr>
          <w:ilvl w:val="0"/>
          <w:numId w:val="2"/>
        </w:numPr>
        <w:spacing w:after="80"/>
      </w:pPr>
      <w:r>
        <w:rPr>
          <w:sz w:val="22"/>
          <w:szCs w:val="22"/>
        </w:rPr>
        <w:t xml:space="preserve">Retention finished — retention run completed, with a summary of deleted tags.</w:t>
      </w:r>
    </w:p>
    <w:p>
      <w:pPr>
        <w:pStyle w:val="ListParagraph"/>
        <w:numPr>
          <w:ilvl w:val="0"/>
          <w:numId w:val="2"/>
        </w:numPr>
        <w:spacing w:after="80"/>
      </w:pPr>
      <w:r>
        <w:rPr>
          <w:sz w:val="22"/>
          <w:szCs w:val="22"/>
        </w:rPr>
        <w:t xml:space="preserve">Tag retention / tag immutability / chart events and others.</w:t>
      </w:r>
    </w:p>
    <w:p>
      <w:pPr>
        <w:pStyle w:val="Heading2"/>
        <w:spacing w:after="160" w:before="280"/>
      </w:pPr>
      <w:r>
        <w:rPr>
          <w:b/>
          <w:bCs/>
          <w:color w:val="2E75B6"/>
          <w:sz w:val="30"/>
          <w:szCs w:val="30"/>
        </w:rPr>
        <w:t xml:space="preserve">12.3 Configuring a webhook</w:t>
      </w:r>
    </w:p>
    <w:p>
      <w:pPr>
        <w:spacing w:after="120"/>
        <w:jc w:val="both"/>
      </w:pPr>
      <w:r>
        <w:rPr>
          <w:sz w:val="22"/>
          <w:szCs w:val="22"/>
        </w:rPr>
        <w:t xml:space="preserve">Webhooks are project-scoped. Project → Webhooks → + New Webhook.</w:t>
      </w:r>
    </w:p>
    <w:p>
      <w:pPr>
        <w:shd w:fill="F2F2F2" w:val="clear"/>
        <w:spacing w:after="80" w:before="80"/>
        <w:ind w:left="360"/>
      </w:pPr>
      <w:r>
        <w:rPr>
          <w:rFonts w:ascii="Consolas" w:cs="Consolas" w:eastAsia="Consolas" w:hAnsi="Consolas"/>
          <w:sz w:val="20"/>
          <w:szCs w:val="20"/>
        </w:rPr>
        <w:t xml:space="preserve">Name: slack-team-payments-alerts</w:t>
      </w:r>
    </w:p>
    <w:p>
      <w:pPr>
        <w:shd w:fill="F2F2F2" w:val="clear"/>
        <w:spacing w:after="80" w:before="80"/>
        <w:ind w:left="360"/>
      </w:pPr>
      <w:r>
        <w:rPr>
          <w:rFonts w:ascii="Consolas" w:cs="Consolas" w:eastAsia="Consolas" w:hAnsi="Consolas"/>
          <w:sz w:val="20"/>
          <w:szCs w:val="20"/>
        </w:rPr>
        <w:t xml:space="preserve">Notify type: HTTP</w:t>
      </w:r>
    </w:p>
    <w:p>
      <w:pPr>
        <w:shd w:fill="F2F2F2" w:val="clear"/>
        <w:spacing w:after="80" w:before="80"/>
        <w:ind w:left="360"/>
      </w:pPr>
      <w:r>
        <w:rPr>
          <w:rFonts w:ascii="Consolas" w:cs="Consolas" w:eastAsia="Consolas" w:hAnsi="Consolas"/>
          <w:sz w:val="20"/>
          <w:szCs w:val="20"/>
        </w:rPr>
        <w:t xml:space="preserve">Endpoint URL: https://hooks.slack.com/services/T.../B.../XXXXXX</w:t>
      </w:r>
    </w:p>
    <w:p>
      <w:pPr>
        <w:shd w:fill="F2F2F2" w:val="clear"/>
        <w:spacing w:after="80" w:before="80"/>
        <w:ind w:left="360"/>
      </w:pPr>
      <w:r>
        <w:rPr>
          <w:rFonts w:ascii="Consolas" w:cs="Consolas" w:eastAsia="Consolas" w:hAnsi="Consolas"/>
          <w:sz w:val="20"/>
          <w:szCs w:val="20"/>
        </w:rPr>
        <w:t xml:space="preserve">Auth Header: (optional) Bearer &lt;secret&gt; — sent as Authorization header</w:t>
      </w:r>
    </w:p>
    <w:p>
      <w:pPr>
        <w:shd w:fill="F2F2F2" w:val="clear"/>
        <w:spacing w:after="80" w:before="80"/>
        <w:ind w:left="360"/>
      </w:pPr>
      <w:r>
        <w:rPr>
          <w:rFonts w:ascii="Consolas" w:cs="Consolas" w:eastAsia="Consolas" w:hAnsi="Consolas"/>
          <w:sz w:val="20"/>
          <w:szCs w:val="20"/>
        </w:rPr>
        <w:t xml:space="preserve">Verify Remote Cert: yes</w:t>
      </w:r>
    </w:p>
    <w:p>
      <w:pPr>
        <w:shd w:fill="F2F2F2" w:val="clear"/>
        <w:spacing w:after="80" w:before="80"/>
        <w:ind w:left="360"/>
      </w:pPr>
      <w:r>
        <w:rPr>
          <w:rFonts w:ascii="Consolas" w:cs="Consolas" w:eastAsia="Consolas" w:hAnsi="Consolas"/>
          <w:sz w:val="20"/>
          <w:szCs w:val="20"/>
        </w:rPr>
        <w:t xml:space="preserve">Event types:</w:t>
      </w:r>
    </w:p>
    <w:p>
      <w:pPr>
        <w:shd w:fill="F2F2F2" w:val="clear"/>
        <w:spacing w:after="80" w:before="80"/>
        <w:ind w:left="360"/>
      </w:pPr>
      <w:r>
        <w:rPr>
          <w:rFonts w:ascii="Consolas" w:cs="Consolas" w:eastAsia="Consolas" w:hAnsi="Consolas"/>
          <w:sz w:val="20"/>
          <w:szCs w:val="20"/>
        </w:rPr>
        <w:t xml:space="preserve">  [x] Artifact pushed</w:t>
      </w:r>
    </w:p>
    <w:p>
      <w:pPr>
        <w:shd w:fill="F2F2F2" w:val="clear"/>
        <w:spacing w:after="80" w:before="80"/>
        <w:ind w:left="360"/>
      </w:pPr>
      <w:r>
        <w:rPr>
          <w:rFonts w:ascii="Consolas" w:cs="Consolas" w:eastAsia="Consolas" w:hAnsi="Consolas"/>
          <w:sz w:val="20"/>
          <w:szCs w:val="20"/>
        </w:rPr>
        <w:t xml:space="preserve">  [x] Scanning completed</w:t>
      </w:r>
    </w:p>
    <w:p>
      <w:pPr>
        <w:shd w:fill="F2F2F2" w:val="clear"/>
        <w:spacing w:after="80" w:before="80"/>
        <w:ind w:left="360"/>
      </w:pPr>
      <w:r>
        <w:rPr>
          <w:rFonts w:ascii="Consolas" w:cs="Consolas" w:eastAsia="Consolas" w:hAnsi="Consolas"/>
          <w:sz w:val="20"/>
          <w:szCs w:val="20"/>
        </w:rPr>
        <w:t xml:space="preserve">  [ ] Artifact pulled          (noisy; usually skip)</w:t>
      </w:r>
    </w:p>
    <w:p>
      <w:pPr>
        <w:shd w:fill="F2F2F2" w:val="clear"/>
        <w:spacing w:after="80" w:before="80"/>
        <w:ind w:left="360"/>
      </w:pPr>
      <w:r>
        <w:rPr>
          <w:rFonts w:ascii="Consolas" w:cs="Consolas" w:eastAsia="Consolas" w:hAnsi="Consolas"/>
          <w:sz w:val="20"/>
          <w:szCs w:val="20"/>
        </w:rPr>
        <w:t xml:space="preserve">  [x] Quota near-exceeded</w:t>
      </w:r>
    </w:p>
    <w:p>
      <w:pPr>
        <w:shd w:fill="F2F2F2" w:val="clear"/>
        <w:spacing w:after="80" w:before="80"/>
        <w:ind w:left="360"/>
      </w:pPr>
      <w:r>
        <w:rPr>
          <w:rFonts w:ascii="Consolas" w:cs="Consolas" w:eastAsia="Consolas" w:hAnsi="Consolas"/>
          <w:sz w:val="20"/>
          <w:szCs w:val="20"/>
        </w:rPr>
        <w:t xml:space="preserve">  [x] Replication failed</w:t>
      </w:r>
    </w:p>
    <w:p>
      <w:pPr>
        <w:pStyle w:val="Heading2"/>
        <w:spacing w:after="160" w:before="280"/>
      </w:pPr>
      <w:r>
        <w:rPr>
          <w:b/>
          <w:bCs/>
          <w:color w:val="2E75B6"/>
          <w:sz w:val="30"/>
          <w:szCs w:val="30"/>
        </w:rPr>
        <w:t xml:space="preserve">12.4 Payload example</w:t>
      </w:r>
    </w:p>
    <w:p>
      <w:pPr>
        <w:spacing w:after="120"/>
        <w:jc w:val="both"/>
      </w:pPr>
      <w:r>
        <w:rPr>
          <w:sz w:val="22"/>
          <w:szCs w:val="22"/>
        </w:rPr>
        <w:t xml:space="preserve">Every webhook carries a JSON envelope. Example of a scanning completed payload:</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"type": "SCANNING_COMPLETED",</w:t>
      </w:r>
    </w:p>
    <w:p>
      <w:pPr>
        <w:shd w:fill="F2F2F2" w:val="clear"/>
        <w:spacing w:after="80" w:before="80"/>
        <w:ind w:left="360"/>
      </w:pPr>
      <w:r>
        <w:rPr>
          <w:rFonts w:ascii="Consolas" w:cs="Consolas" w:eastAsia="Consolas" w:hAnsi="Consolas"/>
          <w:sz w:val="20"/>
          <w:szCs w:val="20"/>
        </w:rPr>
        <w:t xml:space="preserve">  "occur_at": 1729281600,</w:t>
      </w:r>
    </w:p>
    <w:p>
      <w:pPr>
        <w:shd w:fill="F2F2F2" w:val="clear"/>
        <w:spacing w:after="80" w:before="80"/>
        <w:ind w:left="360"/>
      </w:pPr>
      <w:r>
        <w:rPr>
          <w:rFonts w:ascii="Consolas" w:cs="Consolas" w:eastAsia="Consolas" w:hAnsi="Consolas"/>
          <w:sz w:val="20"/>
          <w:szCs w:val="20"/>
        </w:rPr>
        <w:t xml:space="preserve">  "operator": "auto",</w:t>
      </w:r>
    </w:p>
    <w:p>
      <w:pPr>
        <w:shd w:fill="F2F2F2" w:val="clear"/>
        <w:spacing w:after="80" w:before="80"/>
        <w:ind w:left="360"/>
      </w:pPr>
      <w:r>
        <w:rPr>
          <w:rFonts w:ascii="Consolas" w:cs="Consolas" w:eastAsia="Consolas" w:hAnsi="Consolas"/>
          <w:sz w:val="20"/>
          <w:szCs w:val="20"/>
        </w:rPr>
        <w:t xml:space="preserve">  "event_data": {</w:t>
      </w:r>
    </w:p>
    <w:p>
      <w:pPr>
        <w:shd w:fill="F2F2F2" w:val="clear"/>
        <w:spacing w:after="80" w:before="80"/>
        <w:ind w:left="360"/>
      </w:pPr>
      <w:r>
        <w:rPr>
          <w:rFonts w:ascii="Consolas" w:cs="Consolas" w:eastAsia="Consolas" w:hAnsi="Consolas"/>
          <w:sz w:val="20"/>
          <w:szCs w:val="20"/>
        </w:rPr>
        <w:t xml:space="preserve">    "resources":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"digest": "sha256:9f8e7d6c5b4a...",</w:t>
      </w:r>
    </w:p>
    <w:p>
      <w:pPr>
        <w:shd w:fill="F2F2F2" w:val="clear"/>
        <w:spacing w:after="80" w:before="80"/>
        <w:ind w:left="360"/>
      </w:pPr>
      <w:r>
        <w:rPr>
          <w:rFonts w:ascii="Consolas" w:cs="Consolas" w:eastAsia="Consolas" w:hAnsi="Consolas"/>
          <w:sz w:val="20"/>
          <w:szCs w:val="20"/>
        </w:rPr>
        <w:t xml:space="preserve">        "tag": "v1.2.3",</w:t>
      </w:r>
    </w:p>
    <w:p>
      <w:pPr>
        <w:shd w:fill="F2F2F2" w:val="clear"/>
        <w:spacing w:after="80" w:before="80"/>
        <w:ind w:left="360"/>
      </w:pPr>
      <w:r>
        <w:rPr>
          <w:rFonts w:ascii="Consolas" w:cs="Consolas" w:eastAsia="Consolas" w:hAnsi="Consolas"/>
          <w:sz w:val="20"/>
          <w:szCs w:val="20"/>
        </w:rPr>
        <w:t xml:space="preserve">        "resource_url": "harbor.example.com/team-payments/api:v1.2.3",</w:t>
      </w:r>
    </w:p>
    <w:p>
      <w:pPr>
        <w:shd w:fill="F2F2F2" w:val="clear"/>
        <w:spacing w:after="80" w:before="80"/>
        <w:ind w:left="360"/>
      </w:pPr>
      <w:r>
        <w:rPr>
          <w:rFonts w:ascii="Consolas" w:cs="Consolas" w:eastAsia="Consolas" w:hAnsi="Consolas"/>
          <w:sz w:val="20"/>
          <w:szCs w:val="20"/>
        </w:rPr>
        <w:t xml:space="preserve">        "scan_overview": {</w:t>
      </w:r>
    </w:p>
    <w:p>
      <w:pPr>
        <w:shd w:fill="F2F2F2" w:val="clear"/>
        <w:spacing w:after="80" w:before="80"/>
        <w:ind w:left="360"/>
      </w:pPr>
      <w:r>
        <w:rPr>
          <w:rFonts w:ascii="Consolas" w:cs="Consolas" w:eastAsia="Consolas" w:hAnsi="Consolas"/>
          <w:sz w:val="20"/>
          <w:szCs w:val="20"/>
        </w:rPr>
        <w:t xml:space="preserve">          "application/vnd.security.vulnerability.report;version=1.1": {</w:t>
      </w:r>
    </w:p>
    <w:p>
      <w:pPr>
        <w:shd w:fill="F2F2F2" w:val="clear"/>
        <w:spacing w:after="80" w:before="80"/>
        <w:ind w:left="360"/>
      </w:pPr>
      <w:r>
        <w:rPr>
          <w:rFonts w:ascii="Consolas" w:cs="Consolas" w:eastAsia="Consolas" w:hAnsi="Consolas"/>
          <w:sz w:val="20"/>
          <w:szCs w:val="20"/>
        </w:rPr>
        <w:t xml:space="preserve">            "severity": "High",</w:t>
      </w:r>
    </w:p>
    <w:p>
      <w:pPr>
        <w:shd w:fill="F2F2F2" w:val="clear"/>
        <w:spacing w:after="80" w:before="80"/>
        <w:ind w:left="360"/>
      </w:pPr>
      <w:r>
        <w:rPr>
          <w:rFonts w:ascii="Consolas" w:cs="Consolas" w:eastAsia="Consolas" w:hAnsi="Consolas"/>
          <w:sz w:val="20"/>
          <w:szCs w:val="20"/>
        </w:rPr>
        <w:t xml:space="preserve">            "summary": {</w:t>
      </w:r>
    </w:p>
    <w:p>
      <w:pPr>
        <w:shd w:fill="F2F2F2" w:val="clear"/>
        <w:spacing w:after="80" w:before="80"/>
        <w:ind w:left="360"/>
      </w:pPr>
      <w:r>
        <w:rPr>
          <w:rFonts w:ascii="Consolas" w:cs="Consolas" w:eastAsia="Consolas" w:hAnsi="Consolas"/>
          <w:sz w:val="20"/>
          <w:szCs w:val="20"/>
        </w:rPr>
        <w:t xml:space="preserve">              "total": 42,</w:t>
      </w:r>
    </w:p>
    <w:p>
      <w:pPr>
        <w:shd w:fill="F2F2F2" w:val="clear"/>
        <w:spacing w:after="80" w:before="80"/>
        <w:ind w:left="360"/>
      </w:pPr>
      <w:r>
        <w:rPr>
          <w:rFonts w:ascii="Consolas" w:cs="Consolas" w:eastAsia="Consolas" w:hAnsi="Consolas"/>
          <w:sz w:val="20"/>
          <w:szCs w:val="20"/>
        </w:rPr>
        <w:t xml:space="preserve">              "summary": { "Critical": 0, "High": 3, "Medium": 14, "Low": 25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"repository": {</w:t>
      </w:r>
    </w:p>
    <w:p>
      <w:pPr>
        <w:shd w:fill="F2F2F2" w:val="clear"/>
        <w:spacing w:after="80" w:before="80"/>
        <w:ind w:left="360"/>
      </w:pPr>
      <w:r>
        <w:rPr>
          <w:rFonts w:ascii="Consolas" w:cs="Consolas" w:eastAsia="Consolas" w:hAnsi="Consolas"/>
          <w:sz w:val="20"/>
          <w:szCs w:val="20"/>
        </w:rPr>
        <w:t xml:space="preserve">      "name": "team-payments/api",</w:t>
      </w:r>
    </w:p>
    <w:p>
      <w:pPr>
        <w:shd w:fill="F2F2F2" w:val="clear"/>
        <w:spacing w:after="80" w:before="80"/>
        <w:ind w:left="360"/>
      </w:pPr>
      <w:r>
        <w:rPr>
          <w:rFonts w:ascii="Consolas" w:cs="Consolas" w:eastAsia="Consolas" w:hAnsi="Consolas"/>
          <w:sz w:val="20"/>
          <w:szCs w:val="20"/>
        </w:rPr>
        <w:t xml:space="preserve">      "namespace": "team-payments"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12.5 Common integrations</w:t>
      </w:r>
    </w:p>
    <w:p>
      <w:pPr>
        <w:pStyle w:val="ListParagraph"/>
        <w:numPr>
          <w:ilvl w:val="0"/>
          <w:numId w:val="2"/>
        </w:numPr>
        <w:spacing w:after="80"/>
      </w:pPr>
      <w:r>
        <w:rPr>
          <w:b/>
          <w:bCs/>
          <w:sz w:val="22"/>
          <w:szCs w:val="22"/>
        </w:rPr>
        <w:t xml:space="preserve">Slack / Teams notifications</w:t>
      </w:r>
      <w:r>
        <w:rPr>
          <w:sz w:val="22"/>
          <w:szCs w:val="22"/>
        </w:rPr>
        <w:t xml:space="preserve"> — artifact pushed to prod-* project, scan result summary, quota warnings. Usually via a tiny bridge service that reformats Harbor's payload into Slack's format.</w:t>
      </w:r>
    </w:p>
    <w:p>
      <w:pPr>
        <w:pStyle w:val="ListParagraph"/>
        <w:numPr>
          <w:ilvl w:val="0"/>
          <w:numId w:val="2"/>
        </w:numPr>
        <w:spacing w:after="80"/>
      </w:pPr>
      <w:r>
        <w:rPr>
          <w:b/>
          <w:bCs/>
          <w:sz w:val="22"/>
          <w:szCs w:val="22"/>
        </w:rPr>
        <w:t xml:space="preserve">CI/CD triggers</w:t>
      </w:r>
      <w:r>
        <w:rPr>
          <w:sz w:val="22"/>
          <w:szCs w:val="22"/>
        </w:rPr>
        <w:t xml:space="preserve"> — 'when scanner passes and image is signed, trigger the promote-to-prod pipeline.' The webhook kicks off the next stage.</w:t>
      </w:r>
    </w:p>
    <w:p>
      <w:pPr>
        <w:pStyle w:val="ListParagraph"/>
        <w:numPr>
          <w:ilvl w:val="0"/>
          <w:numId w:val="2"/>
        </w:numPr>
        <w:spacing w:after="80"/>
      </w:pPr>
      <w:r>
        <w:rPr>
          <w:b/>
          <w:bCs/>
          <w:sz w:val="22"/>
          <w:szCs w:val="22"/>
        </w:rPr>
        <w:t xml:space="preserve">SIEM / audit pipeline</w:t>
      </w:r>
      <w:r>
        <w:rPr>
          <w:sz w:val="22"/>
          <w:szCs w:val="22"/>
        </w:rPr>
        <w:t xml:space="preserve"> — send every artifact event to Splunk/Elastic/Datadog for compliance retention and anomaly detection.</w:t>
      </w:r>
    </w:p>
    <w:p>
      <w:pPr>
        <w:pStyle w:val="ListParagraph"/>
        <w:numPr>
          <w:ilvl w:val="0"/>
          <w:numId w:val="2"/>
        </w:numPr>
        <w:spacing w:after="80"/>
      </w:pPr>
      <w:r>
        <w:rPr>
          <w:b/>
          <w:bCs/>
          <w:sz w:val="22"/>
          <w:szCs w:val="22"/>
        </w:rPr>
        <w:t xml:space="preserve">GitOps</w:t>
      </w:r>
      <w:r>
        <w:rPr>
          <w:sz w:val="22"/>
          <w:szCs w:val="22"/>
        </w:rPr>
        <w:t xml:space="preserve"> — webhook fires on push, a small service opens a PR updating the image digest in the deploy repo. ArgoCD/Flux reconciles.</w:t>
      </w:r>
    </w:p>
    <w:p>
      <w:pPr>
        <w:pStyle w:val="ListParagraph"/>
        <w:numPr>
          <w:ilvl w:val="0"/>
          <w:numId w:val="2"/>
        </w:numPr>
        <w:spacing w:after="80"/>
      </w:pPr>
      <w:r>
        <w:rPr>
          <w:b/>
          <w:bCs/>
          <w:sz w:val="22"/>
          <w:szCs w:val="22"/>
        </w:rPr>
        <w:t xml:space="preserve">Incident response</w:t>
      </w:r>
      <w:r>
        <w:rPr>
          <w:sz w:val="22"/>
          <w:szCs w:val="22"/>
        </w:rPr>
        <w:t xml:space="preserve"> — on a Critical CVE detection in a prod-* project, page on-call via PagerDuty.</w:t>
      </w:r>
    </w:p>
    <w:p>
      <w:pPr>
        <w:pStyle w:val="Heading2"/>
        <w:spacing w:after="160" w:before="280"/>
      </w:pPr>
      <w:r>
        <w:rPr>
          <w:b/>
          <w:bCs/>
          <w:color w:val="2E75B6"/>
          <w:sz w:val="30"/>
          <w:szCs w:val="30"/>
        </w:rPr>
        <w:t xml:space="preserve">12.6 Webhook reliability</w:t>
      </w:r>
    </w:p>
    <w:p>
      <w:pPr>
        <w:spacing w:after="120"/>
        <w:jc w:val="both"/>
      </w:pPr>
      <w:r>
        <w:rPr>
          <w:sz w:val="22"/>
          <w:szCs w:val="22"/>
        </w:rPr>
        <w:t xml:space="preserve">Harbor will retry failed webhook deliveries with exponential backoff for a configurable period. Your endpoint should:</w:t>
      </w:r>
    </w:p>
    <w:p>
      <w:pPr>
        <w:pStyle w:val="ListParagraph"/>
        <w:numPr>
          <w:ilvl w:val="0"/>
          <w:numId w:val="2"/>
        </w:numPr>
        <w:spacing w:after="80"/>
      </w:pPr>
      <w:r>
        <w:rPr>
          <w:sz w:val="22"/>
          <w:szCs w:val="22"/>
        </w:rPr>
        <w:t xml:space="preserve">Return 2xx quickly — do the actual work asynchronously.</w:t>
      </w:r>
    </w:p>
    <w:p>
      <w:pPr>
        <w:pStyle w:val="ListParagraph"/>
        <w:numPr>
          <w:ilvl w:val="0"/>
          <w:numId w:val="2"/>
        </w:numPr>
        <w:spacing w:after="80"/>
      </w:pPr>
      <w:r>
        <w:rPr>
          <w:sz w:val="22"/>
          <w:szCs w:val="22"/>
        </w:rPr>
        <w:t xml:space="preserve">Be idempotent — the same event may arrive twice.</w:t>
      </w:r>
    </w:p>
    <w:p>
      <w:pPr>
        <w:pStyle w:val="ListParagraph"/>
        <w:numPr>
          <w:ilvl w:val="0"/>
          <w:numId w:val="2"/>
        </w:numPr>
        <w:spacing w:after="80"/>
      </w:pPr>
      <w:r>
        <w:rPr>
          <w:sz w:val="22"/>
          <w:szCs w:val="22"/>
        </w:rPr>
        <w:t xml:space="preserve">Validate payloads — verify the Authorization header and the JSON schema before acting.</w:t>
      </w:r>
    </w:p>
    <w:p>
      <w:r>
        <w:br w:type="page"/>
      </w:r>
    </w:p>
    <w:p>
      <w:pPr>
        <w:pStyle w:val="Heading1"/>
        <w:spacing w:after="200" w:before="360"/>
      </w:pPr>
      <w:r>
        <w:rPr>
          <w:b/>
          <w:bCs/>
          <w:color w:val="1F4E79"/>
          <w:sz w:val="36"/>
          <w:szCs w:val="36"/>
        </w:rPr>
        <w:t xml:space="preserve">13. Operating Harbor in Production</w:t>
      </w:r>
    </w:p>
    <w:p>
      <w:pPr>
        <w:pStyle w:val="Heading2"/>
        <w:spacing w:after="160" w:before="280"/>
      </w:pPr>
      <w:r>
        <w:rPr>
          <w:b/>
          <w:bCs/>
          <w:color w:val="2E75B6"/>
          <w:sz w:val="30"/>
          <w:szCs w:val="30"/>
        </w:rPr>
        <w:t xml:space="preserve">13.1 Capacity planning</w:t>
      </w:r>
    </w:p>
    <w:p>
      <w:pPr>
        <w:spacing w:after="120"/>
        <w:jc w:val="both"/>
      </w:pPr>
      <w:r>
        <w:rPr>
          <w:sz w:val="22"/>
          <w:szCs w:val="22"/>
        </w:rPr>
        <w:t xml:space="preserve">A reasonable baseline for a medium enterprise Harbor (moderate push rate, hundreds of repos):</w:t>
      </w:r>
    </w:p>
    <w:p>
      <w:pPr>
        <w:pStyle w:val="ListParagraph"/>
        <w:numPr>
          <w:ilvl w:val="0"/>
          <w:numId w:val="2"/>
        </w:numPr>
        <w:spacing w:after="80"/>
      </w:pPr>
      <w:r>
        <w:rPr>
          <w:sz w:val="22"/>
          <w:szCs w:val="22"/>
        </w:rPr>
        <w:t xml:space="preserve">Harbor Core / Portal / Proxy — 2 replicas each, 500m-1 CPU, 1-2 GiB RAM.</w:t>
      </w:r>
    </w:p>
    <w:p>
      <w:pPr>
        <w:pStyle w:val="ListParagraph"/>
        <w:numPr>
          <w:ilvl w:val="0"/>
          <w:numId w:val="2"/>
        </w:numPr>
        <w:spacing w:after="80"/>
      </w:pPr>
      <w:r>
        <w:rPr>
          <w:sz w:val="22"/>
          <w:szCs w:val="22"/>
        </w:rPr>
        <w:t xml:space="preserve">Distribution — 2 replicas, 500m-1 CPU, 1 GiB RAM.</w:t>
      </w:r>
    </w:p>
    <w:p>
      <w:pPr>
        <w:pStyle w:val="ListParagraph"/>
        <w:numPr>
          <w:ilvl w:val="0"/>
          <w:numId w:val="2"/>
        </w:numPr>
        <w:spacing w:after="80"/>
      </w:pPr>
      <w:r>
        <w:rPr>
          <w:sz w:val="22"/>
          <w:szCs w:val="22"/>
        </w:rPr>
        <w:t xml:space="preserve">Job Service — 2 replicas, 1 CPU, 2 GiB RAM; scale up if scan/replication load is high.</w:t>
      </w:r>
    </w:p>
    <w:p>
      <w:pPr>
        <w:pStyle w:val="ListParagraph"/>
        <w:numPr>
          <w:ilvl w:val="0"/>
          <w:numId w:val="2"/>
        </w:numPr>
        <w:spacing w:after="80"/>
      </w:pPr>
      <w:r>
        <w:rPr>
          <w:sz w:val="22"/>
          <w:szCs w:val="22"/>
        </w:rPr>
        <w:t xml:space="preserve">Trivy — 1 replica can cope with modest load; 2+ for heavy scan volumes; 1-2 CPU and 2-4 GiB RAM per replica.</w:t>
      </w:r>
    </w:p>
    <w:p>
      <w:pPr>
        <w:pStyle w:val="ListParagraph"/>
        <w:numPr>
          <w:ilvl w:val="0"/>
          <w:numId w:val="2"/>
        </w:numPr>
        <w:spacing w:after="80"/>
      </w:pPr>
      <w:r>
        <w:rPr>
          <w:sz w:val="22"/>
          <w:szCs w:val="22"/>
        </w:rPr>
        <w:t xml:space="preserve">Postgres — HA (3 nodes) with at least 50 GiB dedicated storage. Grows with number of artifacts + audit logs.</w:t>
      </w:r>
    </w:p>
    <w:p>
      <w:pPr>
        <w:pStyle w:val="ListParagraph"/>
        <w:numPr>
          <w:ilvl w:val="0"/>
          <w:numId w:val="2"/>
        </w:numPr>
        <w:spacing w:after="80"/>
      </w:pPr>
      <w:r>
        <w:rPr>
          <w:sz w:val="22"/>
          <w:szCs w:val="22"/>
        </w:rPr>
        <w:t xml:space="preserve">Redis — 2-node replica set; modest memory.</w:t>
      </w:r>
    </w:p>
    <w:p>
      <w:pPr>
        <w:pStyle w:val="ListParagraph"/>
        <w:numPr>
          <w:ilvl w:val="0"/>
          <w:numId w:val="2"/>
        </w:numPr>
        <w:spacing w:after="80"/>
      </w:pPr>
      <w:r>
        <w:rPr>
          <w:sz w:val="22"/>
          <w:szCs w:val="22"/>
        </w:rPr>
        <w:t xml:space="preserve">Object storage — size for your retained tags + headroom. S3-compatible is the most common choice.</w:t>
      </w:r>
    </w:p>
    <w:p>
      <w:pPr>
        <w:pStyle w:val="Heading2"/>
        <w:spacing w:after="160" w:before="280"/>
      </w:pPr>
      <w:r>
        <w:rPr>
          <w:b/>
          <w:bCs/>
          <w:color w:val="2E75B6"/>
          <w:sz w:val="30"/>
          <w:szCs w:val="30"/>
        </w:rPr>
        <w:t xml:space="preserve">13.2 High availability checklist</w:t>
      </w:r>
    </w:p>
    <w:p>
      <w:pPr>
        <w:pStyle w:val="ListParagraph"/>
        <w:numPr>
          <w:ilvl w:val="0"/>
          <w:numId w:val="2"/>
        </w:numPr>
        <w:spacing w:after="80"/>
      </w:pPr>
      <w:r>
        <w:rPr>
          <w:sz w:val="22"/>
          <w:szCs w:val="22"/>
        </w:rPr>
        <w:t xml:space="preserve">All Harbor microservices: run 2+ replicas, use a PodDisruptionBudget.</w:t>
      </w:r>
    </w:p>
    <w:p>
      <w:pPr>
        <w:pStyle w:val="ListParagraph"/>
        <w:numPr>
          <w:ilvl w:val="0"/>
          <w:numId w:val="2"/>
        </w:numPr>
        <w:spacing w:after="80"/>
      </w:pPr>
      <w:r>
        <w:rPr>
          <w:sz w:val="22"/>
          <w:szCs w:val="22"/>
        </w:rPr>
        <w:t xml:space="preserve">Postgres: HA via operator (Zalando, Crunchy, CloudNativePG) or managed RDS/Cloud SQL/etc.</w:t>
      </w:r>
    </w:p>
    <w:p>
      <w:pPr>
        <w:pStyle w:val="ListParagraph"/>
        <w:numPr>
          <w:ilvl w:val="0"/>
          <w:numId w:val="2"/>
        </w:numPr>
        <w:spacing w:after="80"/>
      </w:pPr>
      <w:r>
        <w:rPr>
          <w:sz w:val="22"/>
          <w:szCs w:val="22"/>
        </w:rPr>
        <w:t xml:space="preserve">Redis: HA via operator or managed ElastiCache/MemoryStore/etc.</w:t>
      </w:r>
    </w:p>
    <w:p>
      <w:pPr>
        <w:pStyle w:val="ListParagraph"/>
        <w:numPr>
          <w:ilvl w:val="0"/>
          <w:numId w:val="2"/>
        </w:numPr>
        <w:spacing w:after="80"/>
      </w:pPr>
      <w:r>
        <w:rPr>
          <w:sz w:val="22"/>
          <w:szCs w:val="22"/>
        </w:rPr>
        <w:t xml:space="preserve">Object storage: use the cloud provider's managed service — rarely a weak link.</w:t>
      </w:r>
    </w:p>
    <w:p>
      <w:pPr>
        <w:pStyle w:val="ListParagraph"/>
        <w:numPr>
          <w:ilvl w:val="0"/>
          <w:numId w:val="2"/>
        </w:numPr>
        <w:spacing w:after="80"/>
      </w:pPr>
      <w:r>
        <w:rPr>
          <w:sz w:val="22"/>
          <w:szCs w:val="22"/>
        </w:rPr>
        <w:t xml:space="preserve">Ingress: HA load balancer in front; terminate TLS there if possible.</w:t>
      </w:r>
    </w:p>
    <w:p>
      <w:pPr>
        <w:pStyle w:val="ListParagraph"/>
        <w:numPr>
          <w:ilvl w:val="0"/>
          <w:numId w:val="2"/>
        </w:numPr>
        <w:spacing w:after="80"/>
      </w:pPr>
      <w:r>
        <w:rPr>
          <w:sz w:val="22"/>
          <w:szCs w:val="22"/>
        </w:rPr>
        <w:t xml:space="preserve">Backups: Postgres continuous backup + retention policy. Object storage: versioning or cross-region replication.</w:t>
      </w:r>
    </w:p>
    <w:p>
      <w:pPr>
        <w:pStyle w:val="Heading2"/>
        <w:spacing w:after="160" w:before="280"/>
      </w:pPr>
      <w:r>
        <w:rPr>
          <w:b/>
          <w:bCs/>
          <w:color w:val="2E75B6"/>
          <w:sz w:val="30"/>
          <w:szCs w:val="30"/>
        </w:rPr>
        <w:t xml:space="preserve">13.3 Upgrades</w:t>
      </w:r>
    </w:p>
    <w:p>
      <w:pPr>
        <w:spacing w:after="120"/>
        <w:jc w:val="both"/>
      </w:pPr>
      <w:r>
        <w:rPr>
          <w:sz w:val="22"/>
          <w:szCs w:val="22"/>
        </w:rPr>
        <w:t xml:space="preserve">Harbor follows semantic versioning with minor releases roughly every 3-4 months. Upgrade notes:</w:t>
      </w:r>
    </w:p>
    <w:p>
      <w:pPr>
        <w:pStyle w:val="ListParagraph"/>
        <w:numPr>
          <w:ilvl w:val="0"/>
          <w:numId w:val="2"/>
        </w:numPr>
        <w:spacing w:after="80"/>
      </w:pPr>
      <w:r>
        <w:rPr>
          <w:sz w:val="22"/>
          <w:szCs w:val="22"/>
        </w:rPr>
        <w:t xml:space="preserve">Read the release notes carefully — Postgres schema migrations are common.</w:t>
      </w:r>
    </w:p>
    <w:p>
      <w:pPr>
        <w:pStyle w:val="ListParagraph"/>
        <w:numPr>
          <w:ilvl w:val="0"/>
          <w:numId w:val="2"/>
        </w:numPr>
        <w:spacing w:after="80"/>
      </w:pPr>
      <w:r>
        <w:rPr>
          <w:sz w:val="22"/>
          <w:szCs w:val="22"/>
        </w:rPr>
        <w:t xml:space="preserve">Always back up Postgres before upgrading.</w:t>
      </w:r>
    </w:p>
    <w:p>
      <w:pPr>
        <w:pStyle w:val="ListParagraph"/>
        <w:numPr>
          <w:ilvl w:val="0"/>
          <w:numId w:val="2"/>
        </w:numPr>
        <w:spacing w:after="80"/>
      </w:pPr>
      <w:r>
        <w:rPr>
          <w:sz w:val="22"/>
          <w:szCs w:val="22"/>
        </w:rPr>
        <w:t xml:space="preserve">Helm chart upgrade: `helm upgrade harbor harbor/harbor -f values.yaml`. Watch the migration job complete before releasing traffic.</w:t>
      </w:r>
    </w:p>
    <w:p>
      <w:pPr>
        <w:pStyle w:val="ListParagraph"/>
        <w:numPr>
          <w:ilvl w:val="0"/>
          <w:numId w:val="2"/>
        </w:numPr>
        <w:spacing w:after="80"/>
      </w:pPr>
      <w:r>
        <w:rPr>
          <w:sz w:val="22"/>
          <w:szCs w:val="22"/>
        </w:rPr>
        <w:t xml:space="preserve">Upgrade one minor version at a time for safety (2.8 → 2.9 → 2.10).</w:t>
      </w:r>
    </w:p>
    <w:p>
      <w:pPr>
        <w:pStyle w:val="Heading2"/>
        <w:spacing w:after="160" w:before="280"/>
      </w:pPr>
      <w:r>
        <w:rPr>
          <w:b/>
          <w:bCs/>
          <w:color w:val="2E75B6"/>
          <w:sz w:val="30"/>
          <w:szCs w:val="30"/>
        </w:rPr>
        <w:t xml:space="preserve">13.4 Observability</w:t>
      </w:r>
    </w:p>
    <w:p>
      <w:pPr>
        <w:spacing w:after="120"/>
        <w:jc w:val="both"/>
      </w:pPr>
      <w:r>
        <w:rPr>
          <w:sz w:val="22"/>
          <w:szCs w:val="22"/>
        </w:rPr>
        <w:t xml:space="preserve">What to monitor, at minimum:</w:t>
      </w:r>
    </w:p>
    <w:p>
      <w:pPr>
        <w:pStyle w:val="ListParagraph"/>
        <w:numPr>
          <w:ilvl w:val="0"/>
          <w:numId w:val="2"/>
        </w:numPr>
        <w:spacing w:after="80"/>
      </w:pPr>
      <w:r>
        <w:rPr>
          <w:sz w:val="22"/>
          <w:szCs w:val="22"/>
        </w:rPr>
        <w:t xml:space="preserve">HTTP latency and error rate at the nginx ingress.</w:t>
      </w:r>
    </w:p>
    <w:p>
      <w:pPr>
        <w:pStyle w:val="ListParagraph"/>
        <w:numPr>
          <w:ilvl w:val="0"/>
          <w:numId w:val="2"/>
        </w:numPr>
        <w:spacing w:after="80"/>
      </w:pPr>
      <w:r>
        <w:rPr>
          <w:sz w:val="22"/>
          <w:szCs w:val="22"/>
        </w:rPr>
        <w:t xml:space="preserve">Core API p95 latency, 5xx rate.</w:t>
      </w:r>
    </w:p>
    <w:p>
      <w:pPr>
        <w:pStyle w:val="ListParagraph"/>
        <w:numPr>
          <w:ilvl w:val="0"/>
          <w:numId w:val="2"/>
        </w:numPr>
        <w:spacing w:after="80"/>
      </w:pPr>
      <w:r>
        <w:rPr>
          <w:sz w:val="22"/>
          <w:szCs w:val="22"/>
        </w:rPr>
        <w:t xml:space="preserve">Job Service queue depth — sustained growth = scan or replication backlog.</w:t>
      </w:r>
    </w:p>
    <w:p>
      <w:pPr>
        <w:pStyle w:val="ListParagraph"/>
        <w:numPr>
          <w:ilvl w:val="0"/>
          <w:numId w:val="2"/>
        </w:numPr>
        <w:spacing w:after="80"/>
      </w:pPr>
      <w:r>
        <w:rPr>
          <w:sz w:val="22"/>
          <w:szCs w:val="22"/>
        </w:rPr>
        <w:t xml:space="preserve">Postgres connection count, replica lag, disk usage.</w:t>
      </w:r>
    </w:p>
    <w:p>
      <w:pPr>
        <w:pStyle w:val="ListParagraph"/>
        <w:numPr>
          <w:ilvl w:val="0"/>
          <w:numId w:val="2"/>
        </w:numPr>
        <w:spacing w:after="80"/>
      </w:pPr>
      <w:r>
        <w:rPr>
          <w:sz w:val="22"/>
          <w:szCs w:val="22"/>
        </w:rPr>
        <w:t xml:space="preserve">Redis memory, evictions.</w:t>
      </w:r>
    </w:p>
    <w:p>
      <w:pPr>
        <w:pStyle w:val="ListParagraph"/>
        <w:numPr>
          <w:ilvl w:val="0"/>
          <w:numId w:val="2"/>
        </w:numPr>
        <w:spacing w:after="80"/>
      </w:pPr>
      <w:r>
        <w:rPr>
          <w:sz w:val="22"/>
          <w:szCs w:val="22"/>
        </w:rPr>
        <w:t xml:space="preserve">Storage backend quota / bucket size.</w:t>
      </w:r>
    </w:p>
    <w:p>
      <w:pPr>
        <w:pStyle w:val="ListParagraph"/>
        <w:numPr>
          <w:ilvl w:val="0"/>
          <w:numId w:val="2"/>
        </w:numPr>
        <w:spacing w:after="80"/>
      </w:pPr>
      <w:r>
        <w:rPr>
          <w:sz w:val="22"/>
          <w:szCs w:val="22"/>
        </w:rPr>
        <w:t xml:space="preserve">Trivy scan duration and failure rate.</w:t>
      </w:r>
    </w:p>
    <w:p>
      <w:pPr>
        <w:pStyle w:val="ListParagraph"/>
        <w:numPr>
          <w:ilvl w:val="0"/>
          <w:numId w:val="2"/>
        </w:numPr>
        <w:spacing w:after="80"/>
      </w:pPr>
      <w:r>
        <w:rPr>
          <w:sz w:val="22"/>
          <w:szCs w:val="22"/>
        </w:rPr>
        <w:t xml:space="preserve">Replication lag per rule.</w:t>
      </w:r>
    </w:p>
    <w:p>
      <w:pPr>
        <w:spacing w:after="120"/>
        <w:jc w:val="both"/>
      </w:pPr>
      <w:r>
        <w:rPr>
          <w:sz w:val="22"/>
          <w:szCs w:val="22"/>
        </w:rPr>
        <w:t xml:space="preserve">Harbor exposes Prometheus metrics on the core component. Pair with Grafana dashboards — the community provides several starter dashboards on grafana.com.</w:t>
      </w:r>
    </w:p>
    <w:p>
      <w:pPr>
        <w:pStyle w:val="Heading2"/>
        <w:spacing w:after="160" w:before="280"/>
      </w:pPr>
      <w:r>
        <w:rPr>
          <w:b/>
          <w:bCs/>
          <w:color w:val="2E75B6"/>
          <w:sz w:val="30"/>
          <w:szCs w:val="30"/>
        </w:rPr>
        <w:t xml:space="preserve">13.5 Security hygiene</w:t>
      </w:r>
    </w:p>
    <w:p>
      <w:pPr>
        <w:pStyle w:val="ListParagraph"/>
        <w:numPr>
          <w:ilvl w:val="0"/>
          <w:numId w:val="2"/>
        </w:numPr>
        <w:spacing w:after="80"/>
      </w:pPr>
      <w:r>
        <w:rPr>
          <w:sz w:val="22"/>
          <w:szCs w:val="22"/>
        </w:rPr>
        <w:t xml:space="preserve">TLS from ingress to clients, mandatory. Use cert-manager for auto-renewal.</w:t>
      </w:r>
    </w:p>
    <w:p>
      <w:pPr>
        <w:pStyle w:val="ListParagraph"/>
        <w:numPr>
          <w:ilvl w:val="0"/>
          <w:numId w:val="2"/>
        </w:numPr>
        <w:spacing w:after="80"/>
      </w:pPr>
      <w:r>
        <w:rPr>
          <w:sz w:val="22"/>
          <w:szCs w:val="22"/>
        </w:rPr>
        <w:t xml:space="preserve">Disable the default admin local account once OIDC is working, or at least rotate its password into a secret store.</w:t>
      </w:r>
    </w:p>
    <w:p>
      <w:pPr>
        <w:pStyle w:val="ListParagraph"/>
        <w:numPr>
          <w:ilvl w:val="0"/>
          <w:numId w:val="2"/>
        </w:numPr>
        <w:spacing w:after="80"/>
      </w:pPr>
      <w:r>
        <w:rPr>
          <w:sz w:val="22"/>
          <w:szCs w:val="22"/>
        </w:rPr>
        <w:t xml:space="preserve">Enforce OIDC + MFA for human users.</w:t>
      </w:r>
    </w:p>
    <w:p>
      <w:pPr>
        <w:pStyle w:val="ListParagraph"/>
        <w:numPr>
          <w:ilvl w:val="0"/>
          <w:numId w:val="2"/>
        </w:numPr>
        <w:spacing w:after="80"/>
      </w:pPr>
      <w:r>
        <w:rPr>
          <w:sz w:val="22"/>
          <w:szCs w:val="22"/>
        </w:rPr>
        <w:t xml:space="preserve">Keep the CVE database fresh — monitor Trivy DB age metric.</w:t>
      </w:r>
    </w:p>
    <w:p>
      <w:pPr>
        <w:pStyle w:val="ListParagraph"/>
        <w:numPr>
          <w:ilvl w:val="0"/>
          <w:numId w:val="2"/>
        </w:numPr>
        <w:spacing w:after="80"/>
      </w:pPr>
      <w:r>
        <w:rPr>
          <w:sz w:val="22"/>
          <w:szCs w:val="22"/>
        </w:rPr>
        <w:t xml:space="preserve">Rotate robot account tokens on a schedule.</w:t>
      </w:r>
    </w:p>
    <w:p>
      <w:pPr>
        <w:pStyle w:val="ListParagraph"/>
        <w:numPr>
          <w:ilvl w:val="0"/>
          <w:numId w:val="2"/>
        </w:numPr>
        <w:spacing w:after="80"/>
      </w:pPr>
      <w:r>
        <w:rPr>
          <w:sz w:val="22"/>
          <w:szCs w:val="22"/>
        </w:rPr>
        <w:t xml:space="preserve">Keep Harbor itself patched — Harbor is software that has had its own CVEs.</w:t>
      </w:r>
    </w:p>
    <w:p>
      <w:r>
        <w:br w:type="page"/>
      </w:r>
    </w:p>
    <w:p>
      <w:pPr>
        <w:pStyle w:val="Heading1"/>
        <w:spacing w:after="200" w:before="360"/>
      </w:pPr>
      <w:r>
        <w:rPr>
          <w:b/>
          <w:bCs/>
          <w:color w:val="1F4E79"/>
          <w:sz w:val="36"/>
          <w:szCs w:val="36"/>
        </w:rPr>
        <w:t xml:space="preserve">14. Worked End-to-End Scenario</w:t>
      </w:r>
    </w:p>
    <w:p>
      <w:pPr>
        <w:spacing w:after="120"/>
        <w:jc w:val="both"/>
      </w:pPr>
      <w:r>
        <w:rPr>
          <w:sz w:val="22"/>
          <w:szCs w:val="22"/>
        </w:rPr>
        <w:t xml:space="preserve">Let's walk through a realistic scenario that exercises every feature covered in this module. Acme Corp is rolling out Harbor as their central registry across AWS and GCP. We'll see how the features interlock.</w:t>
      </w:r>
    </w:p>
    <w:p>
      <w:pPr>
        <w:pStyle w:val="Heading2"/>
        <w:spacing w:after="160" w:before="280"/>
      </w:pPr>
      <w:r>
        <w:rPr>
          <w:b/>
          <w:bCs/>
          <w:color w:val="2E75B6"/>
          <w:sz w:val="30"/>
          <w:szCs w:val="30"/>
        </w:rPr>
        <w:t xml:space="preserve">14.1 The setup</w:t>
      </w:r>
    </w:p>
    <w:p>
      <w:pPr>
        <w:pStyle w:val="ListParagraph"/>
        <w:numPr>
          <w:ilvl w:val="0"/>
          <w:numId w:val="2"/>
        </w:numPr>
        <w:spacing w:after="80"/>
      </w:pPr>
      <w:r>
        <w:rPr>
          <w:sz w:val="22"/>
          <w:szCs w:val="22"/>
        </w:rPr>
        <w:t xml:space="preserve">Harbor runs on a management GKE cluster, exposed at harbor.acme.com.</w:t>
      </w:r>
    </w:p>
    <w:p>
      <w:pPr>
        <w:pStyle w:val="ListParagraph"/>
        <w:numPr>
          <w:ilvl w:val="0"/>
          <w:numId w:val="2"/>
        </w:numPr>
        <w:spacing w:after="80"/>
      </w:pPr>
      <w:r>
        <w:rPr>
          <w:sz w:val="22"/>
          <w:szCs w:val="22"/>
        </w:rPr>
        <w:t xml:space="preserve">Storage backend is GCS in europe-west1.</w:t>
      </w:r>
    </w:p>
    <w:p>
      <w:pPr>
        <w:pStyle w:val="ListParagraph"/>
        <w:numPr>
          <w:ilvl w:val="0"/>
          <w:numId w:val="2"/>
        </w:numPr>
        <w:spacing w:after="80"/>
      </w:pPr>
      <w:r>
        <w:rPr>
          <w:sz w:val="22"/>
          <w:szCs w:val="22"/>
        </w:rPr>
        <w:t xml:space="preserve">Authentication is OIDC via Okta; groups flow through as OIDC claims.</w:t>
      </w:r>
    </w:p>
    <w:p>
      <w:pPr>
        <w:pStyle w:val="ListParagraph"/>
        <w:numPr>
          <w:ilvl w:val="0"/>
          <w:numId w:val="2"/>
        </w:numPr>
        <w:spacing w:after="80"/>
      </w:pPr>
      <w:r>
        <w:rPr>
          <w:sz w:val="22"/>
          <w:szCs w:val="22"/>
        </w:rPr>
        <w:t xml:space="preserve">Workloads run on EKS (us-east-1) and GKE (europe-west1).</w:t>
      </w:r>
    </w:p>
    <w:p>
      <w:pPr>
        <w:pStyle w:val="ListParagraph"/>
        <w:numPr>
          <w:ilvl w:val="0"/>
          <w:numId w:val="2"/>
        </w:numPr>
        <w:spacing w:after="80"/>
      </w:pPr>
      <w:r>
        <w:rPr>
          <w:sz w:val="22"/>
          <w:szCs w:val="22"/>
        </w:rPr>
        <w:t xml:space="preserve">CI runs in GitHub Actions.</w:t>
      </w:r>
    </w:p>
    <w:p>
      <w:pPr>
        <w:pStyle w:val="Heading2"/>
        <w:spacing w:after="160" w:before="280"/>
      </w:pPr>
      <w:r>
        <w:rPr>
          <w:b/>
          <w:bCs/>
          <w:color w:val="2E75B6"/>
          <w:sz w:val="30"/>
          <w:szCs w:val="30"/>
        </w:rPr>
        <w:t xml:space="preserve">14.2 Project structure</w:t>
      </w:r>
    </w:p>
    <w:p>
      <w:pPr>
        <w:shd w:fill="F2F2F2" w:val="clear"/>
        <w:spacing w:after="80" w:before="80"/>
        <w:ind w:left="360"/>
      </w:pPr>
      <w:r>
        <w:rPr>
          <w:rFonts w:ascii="Consolas" w:cs="Consolas" w:eastAsia="Consolas" w:hAnsi="Consolas"/>
          <w:sz w:val="20"/>
          <w:szCs w:val="20"/>
        </w:rPr>
        <w:t xml:space="preserve">platform/               # owned by the platform team</w:t>
      </w:r>
    </w:p>
    <w:p>
      <w:pPr>
        <w:shd w:fill="F2F2F2" w:val="clear"/>
        <w:spacing w:after="80" w:before="80"/>
        <w:ind w:left="360"/>
      </w:pPr>
      <w:r>
        <w:rPr>
          <w:rFonts w:ascii="Consolas" w:cs="Consolas" w:eastAsia="Consolas" w:hAnsi="Consolas"/>
          <w:sz w:val="20"/>
          <w:szCs w:val="20"/>
        </w:rPr>
        <w:t xml:space="preserve">  base-images           # golden bases (ubuntu, node, python, ...)</w:t>
      </w:r>
    </w:p>
    <w:p>
      <w:pPr>
        <w:shd w:fill="F2F2F2" w:val="clear"/>
        <w:spacing w:after="80" w:before="80"/>
        <w:ind w:left="360"/>
      </w:pPr>
      <w:r>
        <w:rPr>
          <w:rFonts w:ascii="Consolas" w:cs="Consolas" w:eastAsia="Consolas" w:hAnsi="Consolas"/>
          <w:sz w:val="20"/>
          <w:szCs w:val="20"/>
        </w:rPr>
        <w:t xml:space="preserve">  chart-museum          # helm charts for platform components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docker-hub-cache/       # proxy cache project → docker.io</w:t>
      </w:r>
    </w:p>
    <w:p>
      <w:pPr>
        <w:shd w:fill="F2F2F2" w:val="clear"/>
        <w:spacing w:after="80" w:before="80"/>
        <w:ind w:left="360"/>
      </w:pPr>
      <w:r>
        <w:rPr>
          <w:rFonts w:ascii="Consolas" w:cs="Consolas" w:eastAsia="Consolas" w:hAnsi="Consolas"/>
          <w:sz w:val="20"/>
          <w:szCs w:val="20"/>
        </w:rPr>
        <w:t xml:space="preserve">                        # anyone can pull; nobody can push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team-payments/          # owned by the payments team</w:t>
      </w:r>
    </w:p>
    <w:p>
      <w:pPr>
        <w:shd w:fill="F2F2F2" w:val="clear"/>
        <w:spacing w:after="80" w:before="80"/>
        <w:ind w:left="360"/>
      </w:pPr>
      <w:r>
        <w:rPr>
          <w:rFonts w:ascii="Consolas" w:cs="Consolas" w:eastAsia="Consolas" w:hAnsi="Consolas"/>
          <w:sz w:val="20"/>
          <w:szCs w:val="20"/>
        </w:rPr>
        <w:t xml:space="preserve">  api, worker, admin    # three applications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team-search/            # owned by the search team</w:t>
      </w:r>
    </w:p>
    <w:p>
      <w:pPr>
        <w:shd w:fill="F2F2F2" w:val="clear"/>
        <w:spacing w:after="80" w:before="80"/>
        <w:ind w:left="360"/>
      </w:pPr>
      <w:r>
        <w:rPr>
          <w:rFonts w:ascii="Consolas" w:cs="Consolas" w:eastAsia="Consolas" w:hAnsi="Consolas"/>
          <w:sz w:val="20"/>
          <w:szCs w:val="20"/>
        </w:rPr>
        <w:t xml:space="preserve">  indexer, query-api</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Each team-* project has:</w:t>
      </w:r>
    </w:p>
    <w:p>
      <w:pPr>
        <w:shd w:fill="F2F2F2" w:val="clear"/>
        <w:spacing w:after="80" w:before="80"/>
        <w:ind w:left="360"/>
      </w:pPr>
      <w:r>
        <w:rPr>
          <w:rFonts w:ascii="Consolas" w:cs="Consolas" w:eastAsia="Consolas" w:hAnsi="Consolas"/>
          <w:sz w:val="20"/>
          <w:szCs w:val="20"/>
        </w:rPr>
        <w:t xml:space="preserve">#   - scanning on push + nightly re-scan</w:t>
      </w:r>
    </w:p>
    <w:p>
      <w:pPr>
        <w:shd w:fill="F2F2F2" w:val="clear"/>
        <w:spacing w:after="80" w:before="80"/>
        <w:ind w:left="360"/>
      </w:pPr>
      <w:r>
        <w:rPr>
          <w:rFonts w:ascii="Consolas" w:cs="Consolas" w:eastAsia="Consolas" w:hAnsi="Consolas"/>
          <w:sz w:val="20"/>
          <w:szCs w:val="20"/>
        </w:rPr>
        <w:t xml:space="preserve">#   - 'Prevent vulnerable images: High' policy</w:t>
      </w:r>
    </w:p>
    <w:p>
      <w:pPr>
        <w:shd w:fill="F2F2F2" w:val="clear"/>
        <w:spacing w:after="80" w:before="80"/>
        <w:ind w:left="360"/>
      </w:pPr>
      <w:r>
        <w:rPr>
          <w:rFonts w:ascii="Consolas" w:cs="Consolas" w:eastAsia="Consolas" w:hAnsi="Consolas"/>
          <w:sz w:val="20"/>
          <w:szCs w:val="20"/>
        </w:rPr>
        <w:t xml:space="preserve">#   - immutability: v**, sha-*, 20**</w:t>
      </w:r>
    </w:p>
    <w:p>
      <w:pPr>
        <w:shd w:fill="F2F2F2" w:val="clear"/>
        <w:spacing w:after="80" w:before="80"/>
        <w:ind w:left="360"/>
      </w:pPr>
      <w:r>
        <w:rPr>
          <w:rFonts w:ascii="Consolas" w:cs="Consolas" w:eastAsia="Consolas" w:hAnsi="Consolas"/>
          <w:sz w:val="20"/>
          <w:szCs w:val="20"/>
        </w:rPr>
        <w:t xml:space="preserve">#   - retention: keep v* forever, keep last 20 sha-*, pr-* for 14 days</w:t>
      </w:r>
    </w:p>
    <w:p>
      <w:pPr>
        <w:shd w:fill="F2F2F2" w:val="clear"/>
        <w:spacing w:after="80" w:before="80"/>
        <w:ind w:left="360"/>
      </w:pPr>
      <w:r>
        <w:rPr>
          <w:rFonts w:ascii="Consolas" w:cs="Consolas" w:eastAsia="Consolas" w:hAnsi="Consolas"/>
          <w:sz w:val="20"/>
          <w:szCs w:val="20"/>
        </w:rPr>
        <w:t xml:space="preserve">#   - quota: 100 GiB</w:t>
      </w:r>
    </w:p>
    <w:p>
      <w:pPr>
        <w:shd w:fill="F2F2F2" w:val="clear"/>
        <w:spacing w:after="80" w:before="80"/>
        <w:ind w:left="360"/>
      </w:pPr>
      <w:r>
        <w:rPr>
          <w:rFonts w:ascii="Consolas" w:cs="Consolas" w:eastAsia="Consolas" w:hAnsi="Consolas"/>
          <w:sz w:val="20"/>
          <w:szCs w:val="20"/>
        </w:rPr>
        <w:t xml:space="preserve">#   - webhook to Slack on scan completion and push to prod-*</w:t>
      </w:r>
    </w:p>
    <w:p>
      <w:pPr>
        <w:pStyle w:val="Heading2"/>
        <w:spacing w:after="160" w:before="280"/>
      </w:pPr>
      <w:r>
        <w:rPr>
          <w:b/>
          <w:bCs/>
          <w:color w:val="2E75B6"/>
          <w:sz w:val="30"/>
          <w:szCs w:val="30"/>
        </w:rPr>
        <w:t xml:space="preserve">14.3 RBAC via Okta groups</w:t>
      </w:r>
    </w:p>
    <w:p>
      <w:pPr>
        <w:shd w:fill="F2F2F2" w:val="clear"/>
        <w:spacing w:after="80" w:before="80"/>
        <w:ind w:left="360"/>
      </w:pPr>
      <w:r>
        <w:rPr>
          <w:rFonts w:ascii="Consolas" w:cs="Consolas" w:eastAsia="Consolas" w:hAnsi="Consolas"/>
          <w:sz w:val="20"/>
          <w:szCs w:val="20"/>
        </w:rPr>
        <w:t xml:space="preserve"># In Okta:</w:t>
      </w:r>
    </w:p>
    <w:p>
      <w:pPr>
        <w:shd w:fill="F2F2F2" w:val="clear"/>
        <w:spacing w:after="80" w:before="80"/>
        <w:ind w:left="360"/>
      </w:pPr>
      <w:r>
        <w:rPr>
          <w:rFonts w:ascii="Consolas" w:cs="Consolas" w:eastAsia="Consolas" w:hAnsi="Consolas"/>
          <w:sz w:val="20"/>
          <w:szCs w:val="20"/>
        </w:rPr>
        <w:t xml:space="preserve">g-harbor-admins              ← platform SREs</w:t>
      </w:r>
    </w:p>
    <w:p>
      <w:pPr>
        <w:shd w:fill="F2F2F2" w:val="clear"/>
        <w:spacing w:after="80" w:before="80"/>
        <w:ind w:left="360"/>
      </w:pPr>
      <w:r>
        <w:rPr>
          <w:rFonts w:ascii="Consolas" w:cs="Consolas" w:eastAsia="Consolas" w:hAnsi="Consolas"/>
          <w:sz w:val="20"/>
          <w:szCs w:val="20"/>
        </w:rPr>
        <w:t xml:space="preserve">g-platform-maintainers       ← platform engineers</w:t>
      </w:r>
    </w:p>
    <w:p>
      <w:pPr>
        <w:shd w:fill="F2F2F2" w:val="clear"/>
        <w:spacing w:after="80" w:before="80"/>
        <w:ind w:left="360"/>
      </w:pPr>
      <w:r>
        <w:rPr>
          <w:rFonts w:ascii="Consolas" w:cs="Consolas" w:eastAsia="Consolas" w:hAnsi="Consolas"/>
          <w:sz w:val="20"/>
          <w:szCs w:val="20"/>
        </w:rPr>
        <w:t xml:space="preserve">g-team-payments-maintainers  ← senior payments engineers</w:t>
      </w:r>
    </w:p>
    <w:p>
      <w:pPr>
        <w:shd w:fill="F2F2F2" w:val="clear"/>
        <w:spacing w:after="80" w:before="80"/>
        <w:ind w:left="360"/>
      </w:pPr>
      <w:r>
        <w:rPr>
          <w:rFonts w:ascii="Consolas" w:cs="Consolas" w:eastAsia="Consolas" w:hAnsi="Consolas"/>
          <w:sz w:val="20"/>
          <w:szCs w:val="20"/>
        </w:rPr>
        <w:t xml:space="preserve">g-team-payments-devs         ← payments team at large</w:t>
      </w:r>
    </w:p>
    <w:p>
      <w:pPr>
        <w:shd w:fill="F2F2F2" w:val="clear"/>
        <w:spacing w:after="80" w:before="80"/>
        <w:ind w:left="360"/>
      </w:pPr>
      <w:r>
        <w:rPr>
          <w:rFonts w:ascii="Consolas" w:cs="Consolas" w:eastAsia="Consolas" w:hAnsi="Consolas"/>
          <w:sz w:val="20"/>
          <w:szCs w:val="20"/>
        </w:rPr>
        <w:t xml:space="preserve">g-team-search-maintainers    ← senior search engineers</w:t>
      </w:r>
    </w:p>
    <w:p>
      <w:pPr>
        <w:shd w:fill="F2F2F2" w:val="clear"/>
        <w:spacing w:after="80" w:before="80"/>
        <w:ind w:left="360"/>
      </w:pPr>
      <w:r>
        <w:rPr>
          <w:rFonts w:ascii="Consolas" w:cs="Consolas" w:eastAsia="Consolas" w:hAnsi="Consolas"/>
          <w:sz w:val="20"/>
          <w:szCs w:val="20"/>
        </w:rPr>
        <w:t xml:space="preserve">g-team-search-devs           ← search team at large</w:t>
      </w:r>
    </w:p>
    <w:p>
      <w:pPr>
        <w:shd w:fill="F2F2F2" w:val="clear"/>
        <w:spacing w:after="80" w:before="80"/>
        <w:ind w:left="360"/>
      </w:pPr>
      <w:r>
        <w:rPr>
          <w:rFonts w:ascii="Consolas" w:cs="Consolas" w:eastAsia="Consolas" w:hAnsi="Consolas"/>
          <w:sz w:val="20"/>
          <w:szCs w:val="20"/>
        </w:rPr>
        <w:t xml:space="preserve">g-all-engineers              ← everyone — read access to platform/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Mapping in Harbor:</w:t>
      </w:r>
    </w:p>
    <w:p>
      <w:pPr>
        <w:shd w:fill="F2F2F2" w:val="clear"/>
        <w:spacing w:after="80" w:before="80"/>
        <w:ind w:left="360"/>
      </w:pPr>
      <w:r>
        <w:rPr>
          <w:rFonts w:ascii="Consolas" w:cs="Consolas" w:eastAsia="Consolas" w:hAnsi="Consolas"/>
          <w:sz w:val="20"/>
          <w:szCs w:val="20"/>
        </w:rPr>
        <w:t xml:space="preserve">System admin:   g-harbor-admins</w:t>
      </w:r>
    </w:p>
    <w:p>
      <w:pPr>
        <w:shd w:fill="F2F2F2" w:val="clear"/>
        <w:spacing w:after="80" w:before="80"/>
        <w:ind w:left="360"/>
      </w:pPr>
      <w:r>
        <w:rPr>
          <w:rFonts w:ascii="Consolas" w:cs="Consolas" w:eastAsia="Consolas" w:hAnsi="Consolas"/>
          <w:sz w:val="20"/>
          <w:szCs w:val="20"/>
        </w:rPr>
        <w:t xml:space="preserve">platform/*:     g-platform-maintainers (Maintainer), g-all-engineers (Guest)</w:t>
      </w:r>
    </w:p>
    <w:p>
      <w:pPr>
        <w:shd w:fill="F2F2F2" w:val="clear"/>
        <w:spacing w:after="80" w:before="80"/>
        <w:ind w:left="360"/>
      </w:pPr>
      <w:r>
        <w:rPr>
          <w:rFonts w:ascii="Consolas" w:cs="Consolas" w:eastAsia="Consolas" w:hAnsi="Consolas"/>
          <w:sz w:val="20"/>
          <w:szCs w:val="20"/>
        </w:rPr>
        <w:t xml:space="preserve">team-payments/*: g-team-payments-maintainers (Maintainer), g-team-payments-devs (Developer)</w:t>
      </w:r>
    </w:p>
    <w:p>
      <w:pPr>
        <w:shd w:fill="F2F2F2" w:val="clear"/>
        <w:spacing w:after="80" w:before="80"/>
        <w:ind w:left="360"/>
      </w:pPr>
      <w:r>
        <w:rPr>
          <w:rFonts w:ascii="Consolas" w:cs="Consolas" w:eastAsia="Consolas" w:hAnsi="Consolas"/>
          <w:sz w:val="20"/>
          <w:szCs w:val="20"/>
        </w:rPr>
        <w:t xml:space="preserve">team-search/*:  g-team-search-maintainers (Maintainer), g-team-search-devs (Developer)</w:t>
      </w:r>
    </w:p>
    <w:p>
      <w:pPr>
        <w:pStyle w:val="Heading2"/>
        <w:spacing w:after="160" w:before="280"/>
      </w:pPr>
      <w:r>
        <w:rPr>
          <w:b/>
          <w:bCs/>
          <w:color w:val="2E75B6"/>
          <w:sz w:val="30"/>
          <w:szCs w:val="30"/>
        </w:rPr>
        <w:t xml:space="preserve">14.4 The CI pipeline</w:t>
      </w:r>
    </w:p>
    <w:p>
      <w:pPr>
        <w:shd w:fill="F2F2F2" w:val="clear"/>
        <w:spacing w:after="80" w:before="80"/>
        <w:ind w:left="360"/>
      </w:pPr>
      <w:r>
        <w:rPr>
          <w:rFonts w:ascii="Consolas" w:cs="Consolas" w:eastAsia="Consolas" w:hAnsi="Consolas"/>
          <w:sz w:val="20"/>
          <w:szCs w:val="20"/>
        </w:rPr>
        <w:t xml:space="preserve"># GitHub Actions workflow (simplified)</w:t>
      </w:r>
    </w:p>
    <w:p>
      <w:pPr>
        <w:shd w:fill="F2F2F2" w:val="clear"/>
        <w:spacing w:after="80" w:before="80"/>
        <w:ind w:left="360"/>
      </w:pPr>
      <w:r>
        <w:rPr>
          <w:rFonts w:ascii="Consolas" w:cs="Consolas" w:eastAsia="Consolas" w:hAnsi="Consolas"/>
          <w:sz w:val="20"/>
          <w:szCs w:val="20"/>
        </w:rPr>
        <w:t xml:space="preserve">name: build-and-push</w:t>
      </w:r>
    </w:p>
    <w:p>
      <w:pPr>
        <w:shd w:fill="F2F2F2" w:val="clear"/>
        <w:spacing w:after="80" w:before="80"/>
        <w:ind w:left="360"/>
      </w:pPr>
      <w:r>
        <w:rPr>
          <w:rFonts w:ascii="Consolas" w:cs="Consolas" w:eastAsia="Consolas" w:hAnsi="Consolas"/>
          <w:sz w:val="20"/>
          <w:szCs w:val="20"/>
        </w:rPr>
        <w:t xml:space="preserve">on:</w:t>
      </w:r>
    </w:p>
    <w:p>
      <w:pPr>
        <w:shd w:fill="F2F2F2" w:val="clear"/>
        <w:spacing w:after="80" w:before="80"/>
        <w:ind w:left="360"/>
      </w:pPr>
      <w:r>
        <w:rPr>
          <w:rFonts w:ascii="Consolas" w:cs="Consolas" w:eastAsia="Consolas" w:hAnsi="Consolas"/>
          <w:sz w:val="20"/>
          <w:szCs w:val="20"/>
        </w:rPr>
        <w:t xml:space="preserve">  push: { branches: [main] }</w:t>
      </w:r>
    </w:p>
    <w:p>
      <w:pPr>
        <w:shd w:fill="F2F2F2" w:val="clear"/>
        <w:spacing w:after="80" w:before="80"/>
        <w:ind w:left="360"/>
      </w:pPr>
      <w:r>
        <w:rPr>
          <w:rFonts w:ascii="Consolas" w:cs="Consolas" w:eastAsia="Consolas" w:hAnsi="Consolas"/>
          <w:sz w:val="20"/>
          <w:szCs w:val="20"/>
        </w:rPr>
        <w:t xml:space="preserve">  release: { types: [published]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id-token: write        # required for keyless cosign</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harbor.acme.com</w:t>
      </w:r>
    </w:p>
    <w:p>
      <w:pPr>
        <w:shd w:fill="F2F2F2" w:val="clear"/>
        <w:spacing w:after="80" w:before="80"/>
        <w:ind w:left="360"/>
      </w:pPr>
      <w:r>
        <w:rPr>
          <w:rFonts w:ascii="Consolas" w:cs="Consolas" w:eastAsia="Consolas" w:hAnsi="Consolas"/>
          <w:sz w:val="20"/>
          <w:szCs w:val="20"/>
        </w:rPr>
        <w:t xml:space="preserve">          username: ${{ secrets.HARBOR_ROBOT_USER }}   # 'robot$team-payments+ci-pusher'</w:t>
      </w:r>
    </w:p>
    <w:p>
      <w:pPr>
        <w:shd w:fill="F2F2F2" w:val="clear"/>
        <w:spacing w:after="80" w:before="80"/>
        <w:ind w:left="360"/>
      </w:pPr>
      <w:r>
        <w:rPr>
          <w:rFonts w:ascii="Consolas" w:cs="Consolas" w:eastAsia="Consolas" w:hAnsi="Consolas"/>
          <w:sz w:val="20"/>
          <w:szCs w:val="20"/>
        </w:rPr>
        <w:t xml:space="preserve">          password: ${{ secrets.HARBOR_ROBOT_TOKEN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Build and push</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IMAGE=harbor.acme.com/team-payments/api</w:t>
      </w:r>
    </w:p>
    <w:p>
      <w:pPr>
        <w:shd w:fill="F2F2F2" w:val="clear"/>
        <w:spacing w:after="80" w:before="80"/>
        <w:ind w:left="360"/>
      </w:pPr>
      <w:r>
        <w:rPr>
          <w:rFonts w:ascii="Consolas" w:cs="Consolas" w:eastAsia="Consolas" w:hAnsi="Consolas"/>
          <w:sz w:val="20"/>
          <w:szCs w:val="20"/>
        </w:rPr>
        <w:t xml:space="preserve">          TAG_SHA=sha-${GITHUB_SHA::7}</w:t>
      </w:r>
    </w:p>
    <w:p>
      <w:pPr>
        <w:shd w:fill="F2F2F2" w:val="clear"/>
        <w:spacing w:after="80" w:before="80"/>
        <w:ind w:left="360"/>
      </w:pPr>
      <w:r>
        <w:rPr>
          <w:rFonts w:ascii="Consolas" w:cs="Consolas" w:eastAsia="Consolas" w:hAnsi="Consolas"/>
          <w:sz w:val="20"/>
          <w:szCs w:val="20"/>
        </w:rPr>
        <w:t xml:space="preserve">          docker build -t $IMAGE:$TAG_SHA .</w:t>
      </w:r>
    </w:p>
    <w:p>
      <w:pPr>
        <w:shd w:fill="F2F2F2" w:val="clear"/>
        <w:spacing w:after="80" w:before="80"/>
        <w:ind w:left="360"/>
      </w:pPr>
      <w:r>
        <w:rPr>
          <w:rFonts w:ascii="Consolas" w:cs="Consolas" w:eastAsia="Consolas" w:hAnsi="Consolas"/>
          <w:sz w:val="20"/>
          <w:szCs w:val="20"/>
        </w:rPr>
        <w:t xml:space="preserve">          docker push     $IMAGE:$TAG_SHA</w:t>
      </w:r>
    </w:p>
    <w:p>
      <w:pPr>
        <w:shd w:fill="F2F2F2" w:val="clear"/>
        <w:spacing w:after="80" w:before="80"/>
        <w:ind w:left="360"/>
      </w:pPr>
      <w:r>
        <w:rPr>
          <w:rFonts w:ascii="Consolas" w:cs="Consolas" w:eastAsia="Consolas" w:hAnsi="Consolas"/>
          <w:sz w:val="20"/>
          <w:szCs w:val="20"/>
        </w:rPr>
        <w:t xml:space="preserve">          if [[ $GITHUB_EVENT_NAME == release ]]; then</w:t>
      </w:r>
    </w:p>
    <w:p>
      <w:pPr>
        <w:shd w:fill="F2F2F2" w:val="clear"/>
        <w:spacing w:after="80" w:before="80"/>
        <w:ind w:left="360"/>
      </w:pPr>
      <w:r>
        <w:rPr>
          <w:rFonts w:ascii="Consolas" w:cs="Consolas" w:eastAsia="Consolas" w:hAnsi="Consolas"/>
          <w:sz w:val="20"/>
          <w:szCs w:val="20"/>
        </w:rPr>
        <w:t xml:space="preserve">            docker tag $IMAGE:$TAG_SHA $IMAGE:${GITHUB_REF_NAME}</w:t>
      </w:r>
    </w:p>
    <w:p>
      <w:pPr>
        <w:shd w:fill="F2F2F2" w:val="clear"/>
        <w:spacing w:after="80" w:before="80"/>
        <w:ind w:left="360"/>
      </w:pPr>
      <w:r>
        <w:rPr>
          <w:rFonts w:ascii="Consolas" w:cs="Consolas" w:eastAsia="Consolas" w:hAnsi="Consolas"/>
          <w:sz w:val="20"/>
          <w:szCs w:val="20"/>
        </w:rPr>
        <w:t xml:space="preserve">            docker push $IMAGE:${GITHUB_REF_NAME}</w:t>
      </w:r>
    </w:p>
    <w:p>
      <w:pPr>
        <w:shd w:fill="F2F2F2" w:val="clear"/>
        <w:spacing w:after="80" w:before="80"/>
        <w:ind w:left="360"/>
      </w:pPr>
      <w:r>
        <w:rPr>
          <w:rFonts w:ascii="Consolas" w:cs="Consolas" w:eastAsia="Consolas" w:hAnsi="Consolas"/>
          <w:sz w:val="20"/>
          <w:szCs w:val="20"/>
        </w:rPr>
        <w:t xml:space="preserve">          fi</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sigstore/cosign-installer@v3</w:t>
      </w:r>
    </w:p>
    <w:p>
      <w:pPr>
        <w:shd w:fill="F2F2F2" w:val="clear"/>
        <w:spacing w:after="80" w:before="80"/>
        <w:ind w:left="360"/>
      </w:pPr>
      <w:r>
        <w:rPr>
          <w:rFonts w:ascii="Consolas" w:cs="Consolas" w:eastAsia="Consolas" w:hAnsi="Consolas"/>
          <w:sz w:val="20"/>
          <w:szCs w:val="20"/>
        </w:rPr>
        <w:t xml:space="preserve">      - name: Sign</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cosign sign --yes harbor.acme.com/team-payments/api:sha-${GITHUB_SHA::7}</w:t>
      </w:r>
    </w:p>
    <w:p>
      <w:pPr>
        <w:shd w:fill="F2F2F2" w:val="clear"/>
        <w:spacing w:after="80" w:before="80"/>
        <w:ind w:left="360"/>
      </w:pPr>
      <w:r>
        <w:rPr>
          <w:rFonts w:ascii="Consolas" w:cs="Consolas" w:eastAsia="Consolas" w:hAnsi="Consolas"/>
          <w:sz w:val="20"/>
          <w:szCs w:val="20"/>
        </w:rPr>
        <w:t xml:space="preserve">          if [[ $GITHUB_EVENT_NAME == release ]]; then</w:t>
      </w:r>
    </w:p>
    <w:p>
      <w:pPr>
        <w:shd w:fill="F2F2F2" w:val="clear"/>
        <w:spacing w:after="80" w:before="80"/>
        <w:ind w:left="360"/>
      </w:pPr>
      <w:r>
        <w:rPr>
          <w:rFonts w:ascii="Consolas" w:cs="Consolas" w:eastAsia="Consolas" w:hAnsi="Consolas"/>
          <w:sz w:val="20"/>
          <w:szCs w:val="20"/>
        </w:rPr>
        <w:t xml:space="preserve">            cosign sign --yes harbor.acme.com/team-payments/api:${GITHUB_REF_NAME}</w:t>
      </w:r>
    </w:p>
    <w:p>
      <w:pPr>
        <w:shd w:fill="F2F2F2" w:val="clear"/>
        <w:spacing w:after="80" w:before="80"/>
        <w:ind w:left="360"/>
      </w:pPr>
      <w:r>
        <w:rPr>
          <w:rFonts w:ascii="Consolas" w:cs="Consolas" w:eastAsia="Consolas" w:hAnsi="Consolas"/>
          <w:sz w:val="20"/>
          <w:szCs w:val="20"/>
        </w:rPr>
        <w:t xml:space="preserve">          fi</w:t>
      </w:r>
    </w:p>
    <w:p>
      <w:pPr>
        <w:pStyle w:val="Heading2"/>
        <w:spacing w:after="160" w:before="280"/>
      </w:pPr>
      <w:r>
        <w:rPr>
          <w:b/>
          <w:bCs/>
          <w:color w:val="2E75B6"/>
          <w:sz w:val="30"/>
          <w:szCs w:val="30"/>
        </w:rPr>
        <w:t xml:space="preserve">14.5 What happens after the push</w:t>
      </w:r>
    </w:p>
    <w:p>
      <w:pPr>
        <w:pStyle w:val="ListParagraph"/>
        <w:numPr>
          <w:ilvl w:val="0"/>
          <w:numId w:val="2"/>
        </w:numPr>
        <w:spacing w:after="80"/>
      </w:pPr>
      <w:r>
        <w:rPr>
          <w:sz w:val="22"/>
          <w:szCs w:val="22"/>
        </w:rPr>
        <w:t xml:space="preserve">Trivy auto-scans the new image (project policy).</w:t>
      </w:r>
    </w:p>
    <w:p>
      <w:pPr>
        <w:pStyle w:val="ListParagraph"/>
        <w:numPr>
          <w:ilvl w:val="0"/>
          <w:numId w:val="2"/>
        </w:numPr>
        <w:spacing w:after="80"/>
      </w:pPr>
      <w:r>
        <w:rPr>
          <w:sz w:val="22"/>
          <w:szCs w:val="22"/>
        </w:rPr>
        <w:t xml:space="preserve">Harbor fires a webhook to the Slack bridge: 'team-payments/api:sha-abc123d pushed.'</w:t>
      </w:r>
    </w:p>
    <w:p>
      <w:pPr>
        <w:pStyle w:val="ListParagraph"/>
        <w:numPr>
          <w:ilvl w:val="0"/>
          <w:numId w:val="2"/>
        </w:numPr>
        <w:spacing w:after="80"/>
      </w:pPr>
      <w:r>
        <w:rPr>
          <w:sz w:val="22"/>
          <w:szCs w:val="22"/>
        </w:rPr>
        <w:t xml:space="preserve">A second webhook fires when scanning completes: 'Scan result: High severity, 3 findings.'</w:t>
      </w:r>
    </w:p>
    <w:p>
      <w:pPr>
        <w:pStyle w:val="ListParagraph"/>
        <w:numPr>
          <w:ilvl w:val="0"/>
          <w:numId w:val="2"/>
        </w:numPr>
        <w:spacing w:after="80"/>
      </w:pPr>
      <w:r>
        <w:rPr>
          <w:sz w:val="22"/>
          <w:szCs w:val="22"/>
        </w:rPr>
        <w:t xml:space="preserve">If the scan found Critical CVEs, the deployment security policy blocks any subsequent pull in the cluster, effectively quarantining the image.</w:t>
      </w:r>
    </w:p>
    <w:p>
      <w:pPr>
        <w:pStyle w:val="ListParagraph"/>
        <w:numPr>
          <w:ilvl w:val="0"/>
          <w:numId w:val="2"/>
        </w:numPr>
        <w:spacing w:after="80"/>
      </w:pPr>
      <w:r>
        <w:rPr>
          <w:sz w:val="22"/>
          <w:szCs w:val="22"/>
        </w:rPr>
        <w:t xml:space="preserve">Replication rules push the image to ECR (us-east-1) for the EKS cluster to pull locally. The signature goes with it.</w:t>
      </w:r>
    </w:p>
    <w:p>
      <w:pPr>
        <w:pStyle w:val="ListParagraph"/>
        <w:numPr>
          <w:ilvl w:val="0"/>
          <w:numId w:val="2"/>
        </w:numPr>
        <w:spacing w:after="80"/>
      </w:pPr>
      <w:r>
        <w:rPr>
          <w:sz w:val="22"/>
          <w:szCs w:val="22"/>
        </w:rPr>
        <w:t xml:space="preserve">Immutability rules ensure sha-abc123d cannot be overwritten if a rebuild happens.</w:t>
      </w:r>
    </w:p>
    <w:p>
      <w:pPr>
        <w:pStyle w:val="ListParagraph"/>
        <w:numPr>
          <w:ilvl w:val="0"/>
          <w:numId w:val="2"/>
        </w:numPr>
        <w:spacing w:after="80"/>
      </w:pPr>
      <w:r>
        <w:rPr>
          <w:sz w:val="22"/>
          <w:szCs w:val="22"/>
        </w:rPr>
        <w:t xml:space="preserve">Retention rules will later clean up old sha-* tags, keeping the 20 newest per repo.</w:t>
      </w:r>
    </w:p>
    <w:p>
      <w:pPr>
        <w:pStyle w:val="Heading2"/>
        <w:spacing w:after="160" w:before="280"/>
      </w:pPr>
      <w:r>
        <w:rPr>
          <w:b/>
          <w:bCs/>
          <w:color w:val="2E75B6"/>
          <w:sz w:val="30"/>
          <w:szCs w:val="30"/>
        </w:rPr>
        <w:t xml:space="preserve">14.6 Deploying to Kubernetes</w:t>
      </w:r>
    </w:p>
    <w:p>
      <w:pPr>
        <w:shd w:fill="F2F2F2" w:val="clear"/>
        <w:spacing w:after="80" w:before="80"/>
        <w:ind w:left="360"/>
      </w:pPr>
      <w:r>
        <w:rPr>
          <w:rFonts w:ascii="Consolas" w:cs="Consolas" w:eastAsia="Consolas" w:hAnsi="Consolas"/>
          <w:sz w:val="20"/>
          <w:szCs w:val="20"/>
        </w:rPr>
        <w:t xml:space="preserve"># Kyverno ClusterPolicy enforces:</w:t>
      </w:r>
    </w:p>
    <w:p>
      <w:pPr>
        <w:shd w:fill="F2F2F2" w:val="clear"/>
        <w:spacing w:after="80" w:before="80"/>
        <w:ind w:left="360"/>
      </w:pPr>
      <w:r>
        <w:rPr>
          <w:rFonts w:ascii="Consolas" w:cs="Consolas" w:eastAsia="Consolas" w:hAnsi="Consolas"/>
          <w:sz w:val="20"/>
          <w:szCs w:val="20"/>
        </w:rPr>
        <w:t xml:space="preserve">#   - Images must come from harbor.acme.com/* (or the replicated ECR)</w:t>
      </w:r>
    </w:p>
    <w:p>
      <w:pPr>
        <w:shd w:fill="F2F2F2" w:val="clear"/>
        <w:spacing w:after="80" w:before="80"/>
        <w:ind w:left="360"/>
      </w:pPr>
      <w:r>
        <w:rPr>
          <w:rFonts w:ascii="Consolas" w:cs="Consolas" w:eastAsia="Consolas" w:hAnsi="Consolas"/>
          <w:sz w:val="20"/>
          <w:szCs w:val="20"/>
        </w:rPr>
        <w:t xml:space="preserve">#   - Images must have a valid cosign signature from acme's GitHub org</w:t>
      </w:r>
    </w:p>
    <w:p>
      <w:pPr>
        <w:shd w:fill="F2F2F2" w:val="clear"/>
        <w:spacing w:after="80" w:before="80"/>
        <w:ind w:left="360"/>
      </w:pPr>
      <w:r>
        <w:rPr>
          <w:rFonts w:ascii="Consolas" w:cs="Consolas" w:eastAsia="Consolas" w:hAnsi="Consolas"/>
          <w:sz w:val="20"/>
          <w:szCs w:val="20"/>
        </w:rPr>
        <w:t xml:space="preserve">#   - Images must be signed by the expected workflow identity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api</w:t>
      </w:r>
    </w:p>
    <w:p>
      <w:pPr>
        <w:shd w:fill="F2F2F2" w:val="clear"/>
        <w:spacing w:after="80" w:before="80"/>
        <w:ind w:left="360"/>
      </w:pPr>
      <w:r>
        <w:rPr>
          <w:rFonts w:ascii="Consolas" w:cs="Consolas" w:eastAsia="Consolas" w:hAnsi="Consolas"/>
          <w:sz w:val="20"/>
          <w:szCs w:val="20"/>
        </w:rPr>
        <w:t xml:space="preserve">        # Referenced by tag + digest — tag from release, digest locked from CI</w:t>
      </w:r>
    </w:p>
    <w:p>
      <w:pPr>
        <w:shd w:fill="F2F2F2" w:val="clear"/>
        <w:spacing w:after="80" w:before="80"/>
        <w:ind w:left="360"/>
      </w:pPr>
      <w:r>
        <w:rPr>
          <w:rFonts w:ascii="Consolas" w:cs="Consolas" w:eastAsia="Consolas" w:hAnsi="Consolas"/>
          <w:sz w:val="20"/>
          <w:szCs w:val="20"/>
        </w:rPr>
        <w:t xml:space="preserve">        image: harbor.acme.com/team-payments/api:v1.2.3@sha256:9f8e7d6c...</w:t>
      </w:r>
    </w:p>
    <w:p>
      <w:pPr>
        <w:shd w:fill="F2F2F2" w:val="clear"/>
        <w:spacing w:after="80" w:before="80"/>
        <w:ind w:left="360"/>
      </w:pPr>
      <w:r>
        <w:rPr>
          <w:rFonts w:ascii="Consolas" w:cs="Consolas" w:eastAsia="Consolas" w:hAnsi="Consolas"/>
          <w:sz w:val="20"/>
          <w:szCs w:val="20"/>
        </w:rPr>
        <w:t xml:space="preserve">      imagePullSecrets:</w:t>
      </w:r>
    </w:p>
    <w:p>
      <w:pPr>
        <w:shd w:fill="F2F2F2" w:val="clear"/>
        <w:spacing w:after="80" w:before="80"/>
        <w:ind w:left="360"/>
      </w:pPr>
      <w:r>
        <w:rPr>
          <w:rFonts w:ascii="Consolas" w:cs="Consolas" w:eastAsia="Consolas" w:hAnsi="Consolas"/>
          <w:sz w:val="20"/>
          <w:szCs w:val="20"/>
        </w:rPr>
        <w:t xml:space="preserve">      - name: harbor-pull-robot   # a 'pull-only' robot account</w:t>
      </w:r>
    </w:p>
    <w:p>
      <w:pPr>
        <w:pStyle w:val="Heading2"/>
        <w:spacing w:after="160" w:before="280"/>
      </w:pPr>
      <w:r>
        <w:rPr>
          <w:b/>
          <w:bCs/>
          <w:color w:val="2E75B6"/>
          <w:sz w:val="30"/>
          <w:szCs w:val="30"/>
        </w:rPr>
        <w:t xml:space="preserve">14.7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(CNCF graduated)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stable foundation on which all of this runs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Projects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Tenancy unit — platform/, team-payments/, team-search/ each with their own policy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RBAC (users, groups, robots)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Okta groups for humans, robot accounts for CI and pulls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 scanning (Trivy)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Automatic scan on push; High+ blocks deploys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Replication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 ECR to give EKS fast in-cloud pulls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 signing (cosign)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Keyless signatures on every image, verified at admission time in K8s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tags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 sha-*, 20** patterns locked against overwrite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Retention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Keep releases forever, trim old SHAs and PR builds automatically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Quota</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100 GiB per team — runaway builds can't exhaust shared storage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Webhooks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Slack alerts, CI triggers, GitOps PRs — no polling needed</w:t>
            </w:r>
          </w:p>
        </w:tc>
      </w:tr>
    </w:tbl>
    <w:p>
      <w:r>
        <w:br w:type="page"/>
      </w:r>
    </w:p>
    <w:p>
      <w:pPr>
        <w:pStyle w:val="Heading1"/>
        <w:spacing w:after="200" w:before="360"/>
      </w:pPr>
      <w:r>
        <w:rPr>
          <w:b/>
          <w:bCs/>
          <w:color w:val="1F4E79"/>
          <w:sz w:val="36"/>
          <w:szCs w:val="36"/>
        </w:rPr>
        <w:t xml:space="preserve">15. Glossary</w:t>
      </w:r>
    </w:p>
    <w:p>
      <w:pPr>
        <w:spacing w:after="120"/>
        <w:jc w:val="both"/>
      </w:pPr>
      <w:r>
        <w:rPr>
          <w:b/>
          <w:bCs/>
          <w:color w:val="1F4E79"/>
          <w:sz w:val="22"/>
          <w:szCs w:val="22"/>
        </w:rPr>
        <w:t xml:space="preserve">Adapter</w:t>
      </w:r>
      <w:r>
        <w:rPr>
          <w:sz w:val="22"/>
          <w:szCs w:val="22"/>
        </w:rPr>
        <w:t xml:space="preserve"> — Pluggable component that lets Harbor speak to a different kind of registry (ECR, ACR, Quay, Artifactory).</w:t>
      </w:r>
    </w:p>
    <w:p>
      <w:pPr>
        <w:spacing w:after="120"/>
        <w:jc w:val="both"/>
      </w:pPr>
      <w:r>
        <w:rPr>
          <w:b/>
          <w:bCs/>
          <w:color w:val="1F4E79"/>
          <w:sz w:val="22"/>
          <w:szCs w:val="22"/>
        </w:rPr>
        <w:t xml:space="preserve">CNCF graduated</w:t>
      </w:r>
      <w:r>
        <w:rPr>
          <w:sz w:val="22"/>
          <w:szCs w:val="22"/>
        </w:rPr>
        <w:t xml:space="preserve"> — Highest maturity level in the Cloud Native Computing Foundation — signals diverse maintainers, production-ready, audited.</w:t>
      </w:r>
    </w:p>
    <w:p>
      <w:pPr>
        <w:spacing w:after="120"/>
        <w:jc w:val="both"/>
      </w:pPr>
      <w:r>
        <w:rPr>
          <w:b/>
          <w:bCs/>
          <w:color w:val="1F4E79"/>
          <w:sz w:val="22"/>
          <w:szCs w:val="22"/>
        </w:rPr>
        <w:t xml:space="preserve">Cosign</w:t>
      </w:r>
      <w:r>
        <w:rPr>
          <w:sz w:val="22"/>
          <w:szCs w:val="22"/>
        </w:rPr>
        <w:t xml:space="preserve"> — Sigstore's tool for signing and verifying OCI artifacts. Signatures stored as OCI objects alongside images.</w:t>
      </w:r>
    </w:p>
    <w:p>
      <w:pPr>
        <w:spacing w:after="120"/>
        <w:jc w:val="both"/>
      </w:pPr>
      <w:r>
        <w:rPr>
          <w:b/>
          <w:bCs/>
          <w:color w:val="1F4E79"/>
          <w:sz w:val="22"/>
          <w:szCs w:val="22"/>
        </w:rPr>
        <w:t xml:space="preserve">CVE allowlist</w:t>
      </w:r>
      <w:r>
        <w:rPr>
          <w:sz w:val="22"/>
          <w:szCs w:val="22"/>
        </w:rPr>
        <w:t xml:space="preserve"> — Project-level list of CVEs to ignore when evaluating vulnerability policy. Used for accepted-risk or false-positive cases.</w:t>
      </w:r>
    </w:p>
    <w:p>
      <w:pPr>
        <w:spacing w:after="120"/>
        <w:jc w:val="both"/>
      </w:pPr>
      <w:r>
        <w:rPr>
          <w:b/>
          <w:bCs/>
          <w:color w:val="1F4E79"/>
          <w:sz w:val="22"/>
          <w:szCs w:val="22"/>
        </w:rPr>
        <w:t xml:space="preserve">Distribution (registry)</w:t>
      </w:r>
      <w:r>
        <w:rPr>
          <w:sz w:val="22"/>
          <w:szCs w:val="22"/>
        </w:rPr>
        <w:t xml:space="preserve"> — The upstream CNCF project that implements the OCI Distribution Spec. Harbor uses it as its core OCI engine.</w:t>
      </w:r>
    </w:p>
    <w:p>
      <w:pPr>
        <w:spacing w:after="120"/>
        <w:jc w:val="both"/>
      </w:pPr>
      <w:r>
        <w:rPr>
          <w:b/>
          <w:bCs/>
          <w:color w:val="1F4E79"/>
          <w:sz w:val="22"/>
          <w:szCs w:val="22"/>
        </w:rPr>
        <w:t xml:space="preserve">Fulcio</w:t>
      </w:r>
      <w:r>
        <w:rPr>
          <w:sz w:val="22"/>
          <w:szCs w:val="22"/>
        </w:rPr>
        <w:t xml:space="preserve"> — Sigstore's certificate authority that issues short-lived signing certificates bound to OIDC identities (keyless).</w:t>
      </w:r>
    </w:p>
    <w:p>
      <w:pPr>
        <w:spacing w:after="120"/>
        <w:jc w:val="both"/>
      </w:pPr>
      <w:r>
        <w:rPr>
          <w:b/>
          <w:bCs/>
          <w:color w:val="1F4E79"/>
          <w:sz w:val="22"/>
          <w:szCs w:val="22"/>
        </w:rPr>
        <w:t xml:space="preserve">Garbage collection (GC)</w:t>
      </w:r>
      <w:r>
        <w:rPr>
          <w:sz w:val="22"/>
          <w:szCs w:val="22"/>
        </w:rPr>
        <w:t xml:space="preserve"> — System-wide reclaim of blobs no longer referenced by any manifest. Harbor's system admin schedules it.</w:t>
      </w:r>
    </w:p>
    <w:p>
      <w:pPr>
        <w:spacing w:after="120"/>
        <w:jc w:val="both"/>
      </w:pPr>
      <w:r>
        <w:rPr>
          <w:b/>
          <w:bCs/>
          <w:color w:val="1F4E79"/>
          <w:sz w:val="22"/>
          <w:szCs w:val="22"/>
        </w:rPr>
        <w:t xml:space="preserve">Harbor</w:t>
      </w:r>
      <w:r>
        <w:rPr>
          <w:sz w:val="22"/>
          <w:szCs w:val="22"/>
        </w:rPr>
        <w:t xml:space="preserve"> — CNCF graduated open-source enterprise registry with projects, RBAC, scanning, replication, signing, policy, and webhooks.</w:t>
      </w:r>
    </w:p>
    <w:p>
      <w:pPr>
        <w:spacing w:after="120"/>
        <w:jc w:val="both"/>
      </w:pPr>
      <w:r>
        <w:rPr>
          <w:b/>
          <w:bCs/>
          <w:color w:val="1F4E79"/>
          <w:sz w:val="22"/>
          <w:szCs w:val="22"/>
        </w:rPr>
        <w:t xml:space="preserve">Immutable tag</w:t>
      </w:r>
      <w:r>
        <w:rPr>
          <w:sz w:val="22"/>
          <w:szCs w:val="22"/>
        </w:rPr>
        <w:t xml:space="preserve"> — Tag that Harbor refuses to overwrite or delete once written. Configured via pattern-based rules per project.</w:t>
      </w:r>
    </w:p>
    <w:p>
      <w:pPr>
        <w:spacing w:after="120"/>
        <w:jc w:val="both"/>
      </w:pPr>
      <w:r>
        <w:rPr>
          <w:b/>
          <w:bCs/>
          <w:color w:val="1F4E79"/>
          <w:sz w:val="22"/>
          <w:szCs w:val="22"/>
        </w:rPr>
        <w:t xml:space="preserve">Job Service</w:t>
      </w:r>
      <w:r>
        <w:rPr>
          <w:sz w:val="22"/>
          <w:szCs w:val="22"/>
        </w:rPr>
        <w:t xml:space="preserve"> — Harbor background worker that runs replications, GC, scans, retention, and webhook deliveries.</w:t>
      </w:r>
    </w:p>
    <w:p>
      <w:pPr>
        <w:spacing w:after="120"/>
        <w:jc w:val="both"/>
      </w:pPr>
      <w:r>
        <w:rPr>
          <w:b/>
          <w:bCs/>
          <w:color w:val="1F4E79"/>
          <w:sz w:val="22"/>
          <w:szCs w:val="22"/>
        </w:rPr>
        <w:t xml:space="preserve">Keyless signing</w:t>
      </w:r>
      <w:r>
        <w:rPr>
          <w:sz w:val="22"/>
          <w:szCs w:val="22"/>
        </w:rPr>
        <w:t xml:space="preserve"> — Cosign mode that uses short-lived, OIDC-bound certificates instead of long-lived key pairs.</w:t>
      </w:r>
    </w:p>
    <w:p>
      <w:pPr>
        <w:spacing w:after="120"/>
        <w:jc w:val="both"/>
      </w:pPr>
      <w:r>
        <w:rPr>
          <w:b/>
          <w:bCs/>
          <w:color w:val="1F4E79"/>
          <w:sz w:val="22"/>
          <w:szCs w:val="22"/>
        </w:rPr>
        <w:t xml:space="preserve">OIDC</w:t>
      </w:r>
      <w:r>
        <w:rPr>
          <w:sz w:val="22"/>
          <w:szCs w:val="22"/>
        </w:rPr>
        <w:t xml:space="preserve"> — OpenID Connect — identity protocol Harbor uses to delegate login to an IdP like Okta, Azure AD, or Keycloak.</w:t>
      </w:r>
    </w:p>
    <w:p>
      <w:pPr>
        <w:spacing w:after="120"/>
        <w:jc w:val="both"/>
      </w:pPr>
      <w:r>
        <w:rPr>
          <w:b/>
          <w:bCs/>
          <w:color w:val="1F4E79"/>
          <w:sz w:val="22"/>
          <w:szCs w:val="22"/>
        </w:rPr>
        <w:t xml:space="preserve">Project</w:t>
      </w:r>
      <w:r>
        <w:rPr>
          <w:sz w:val="22"/>
          <w:szCs w:val="22"/>
        </w:rPr>
        <w:t xml:space="preserve"> — Top-level Harbor tenant. Owns repos, members, quota, policies, retention, immutability, webhooks.</w:t>
      </w:r>
    </w:p>
    <w:p>
      <w:pPr>
        <w:spacing w:after="120"/>
        <w:jc w:val="both"/>
      </w:pPr>
      <w:r>
        <w:rPr>
          <w:b/>
          <w:bCs/>
          <w:color w:val="1F4E79"/>
          <w:sz w:val="22"/>
          <w:szCs w:val="22"/>
        </w:rPr>
        <w:t xml:space="preserve">Proxy cache project</w:t>
      </w:r>
      <w:r>
        <w:rPr>
          <w:sz w:val="22"/>
          <w:szCs w:val="22"/>
        </w:rPr>
        <w:t xml:space="preserve"> — A Harbor project configured as a pull-through cache for an upstream registry.</w:t>
      </w:r>
    </w:p>
    <w:p>
      <w:pPr>
        <w:spacing w:after="120"/>
        <w:jc w:val="both"/>
      </w:pPr>
      <w:r>
        <w:rPr>
          <w:b/>
          <w:bCs/>
          <w:color w:val="1F4E79"/>
          <w:sz w:val="22"/>
          <w:szCs w:val="22"/>
        </w:rPr>
        <w:t xml:space="preserve">Rekor</w:t>
      </w:r>
      <w:r>
        <w:rPr>
          <w:sz w:val="22"/>
          <w:szCs w:val="22"/>
        </w:rPr>
        <w:t xml:space="preserve"> — Sigstore's immutable transparency log that records signatures. Enables public auditability of keyless signatures.</w:t>
      </w:r>
    </w:p>
    <w:p>
      <w:pPr>
        <w:spacing w:after="120"/>
        <w:jc w:val="both"/>
      </w:pPr>
      <w:r>
        <w:rPr>
          <w:b/>
          <w:bCs/>
          <w:color w:val="1F4E79"/>
          <w:sz w:val="22"/>
          <w:szCs w:val="22"/>
        </w:rPr>
        <w:t xml:space="preserve">Replication rule</w:t>
      </w:r>
      <w:r>
        <w:rPr>
          <w:sz w:val="22"/>
          <w:szCs w:val="22"/>
        </w:rPr>
        <w:t xml:space="preserve"> — Policy defining which artifacts to copy between Harbor and another registry, when, and how.</w:t>
      </w:r>
    </w:p>
    <w:p>
      <w:pPr>
        <w:spacing w:after="120"/>
        <w:jc w:val="both"/>
      </w:pPr>
      <w:r>
        <w:rPr>
          <w:b/>
          <w:bCs/>
          <w:color w:val="1F4E79"/>
          <w:sz w:val="22"/>
          <w:szCs w:val="22"/>
        </w:rPr>
        <w:t xml:space="preserve">Retention rule</w:t>
      </w:r>
      <w:r>
        <w:rPr>
          <w:sz w:val="22"/>
          <w:szCs w:val="22"/>
        </w:rPr>
        <w:t xml:space="preserve"> — Policy defining which tags to keep; others are eligible for deletion on the next retention run.</w:t>
      </w:r>
    </w:p>
    <w:p>
      <w:pPr>
        <w:spacing w:after="120"/>
        <w:jc w:val="both"/>
      </w:pPr>
      <w:r>
        <w:rPr>
          <w:b/>
          <w:bCs/>
          <w:color w:val="1F4E79"/>
          <w:sz w:val="22"/>
          <w:szCs w:val="22"/>
        </w:rPr>
        <w:t xml:space="preserve">Robot account</w:t>
      </w:r>
      <w:r>
        <w:rPr>
          <w:sz w:val="22"/>
          <w:szCs w:val="22"/>
        </w:rPr>
        <w:t xml:space="preserve"> — Non-human identity scoped to specific actions in specific projects, with an expirable token.</w:t>
      </w:r>
    </w:p>
    <w:p>
      <w:pPr>
        <w:spacing w:after="120"/>
        <w:jc w:val="both"/>
      </w:pPr>
      <w:r>
        <w:rPr>
          <w:b/>
          <w:bCs/>
          <w:color w:val="1F4E79"/>
          <w:sz w:val="22"/>
          <w:szCs w:val="22"/>
        </w:rPr>
        <w:t xml:space="preserve">Trivy</w:t>
      </w:r>
      <w:r>
        <w:rPr>
          <w:sz w:val="22"/>
          <w:szCs w:val="22"/>
        </w:rPr>
        <w:t xml:space="preserve"> — Open-source vulnerability scanner from Aqua Security; Harbor's bundled default scanner.</w:t>
      </w:r>
    </w:p>
    <w:p>
      <w:r>
        <w:br w:type="page"/>
      </w:r>
    </w:p>
    <w:p>
      <w:pPr>
        <w:pStyle w:val="Heading1"/>
        <w:spacing w:after="200" w:before="360"/>
      </w:pPr>
      <w:r>
        <w:rPr>
          <w:b/>
          <w:bCs/>
          <w:color w:val="1F4E79"/>
          <w:sz w:val="36"/>
          <w:szCs w:val="36"/>
        </w:rPr>
        <w:t xml:space="preserve">16.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does CNCF 'graduated' status communicate that 'incubating' does not?</w:t>
      </w:r>
    </w:p>
    <w:p>
      <w:pPr>
        <w:spacing w:after="120"/>
        <w:jc w:val="both"/>
      </w:pPr>
      <w:r>
        <w:rPr>
          <w:b/>
          <w:bCs/>
          <w:i/>
          <w:iCs/>
          <w:sz w:val="22"/>
          <w:szCs w:val="22"/>
        </w:rPr>
        <w:t xml:space="preserve">Answer: </w:t>
      </w:r>
      <w:r>
        <w:rPr>
          <w:sz w:val="22"/>
          <w:szCs w:val="22"/>
        </w:rPr>
        <w:t xml:space="preserve">Graduated projects have demonstrated multi-organisation maintainer diversity, production adopters across sectors, a completed and remediated security audit, documented governance and release process, and IP clearance. It is the CNCF's highest confidence signal that the project will still be maintained and secure years from now.</w:t>
      </w:r>
    </w:p>
    <w:p>
      <w:pPr>
        <w:spacing w:after="120"/>
      </w:pPr>
      <w:r>
        <w:t xml:space="preserve"/>
      </w:r>
    </w:p>
    <w:p>
      <w:pPr>
        <w:spacing w:after="120"/>
        <w:jc w:val="both"/>
      </w:pPr>
      <w:r>
        <w:rPr>
          <w:b/>
          <w:bCs/>
          <w:color w:val="1F4E79"/>
          <w:sz w:val="22"/>
          <w:szCs w:val="22"/>
        </w:rPr>
        <w:t xml:space="preserve">Q2. Name the eight core components of a Harbor deployment and what each is responsible for.</w:t>
      </w:r>
    </w:p>
    <w:p>
      <w:pPr>
        <w:spacing w:after="120"/>
        <w:jc w:val="both"/>
      </w:pPr>
      <w:r>
        <w:rPr>
          <w:b/>
          <w:bCs/>
          <w:i/>
          <w:iCs/>
          <w:sz w:val="22"/>
          <w:szCs w:val="22"/>
        </w:rPr>
        <w:t xml:space="preserve">Answer: </w:t>
      </w:r>
      <w:r>
        <w:rPr>
          <w:sz w:val="22"/>
          <w:szCs w:val="22"/>
        </w:rPr>
        <w:t xml:space="preserve">Portal (web UI), Proxy/nginx (ingress + TLS + routing), Core (brain: auth, RBAC, policy, orchestration), Distribution (the OCI engine), Job Service (background worker pool for scans/replication/GC/webhooks), Trivy (scanner), Postgres (metadata), Redis (session cache + job queue).</w:t>
      </w:r>
    </w:p>
    <w:p>
      <w:pPr>
        <w:spacing w:after="120"/>
      </w:pPr>
      <w:r>
        <w:t xml:space="preserve"/>
      </w:r>
    </w:p>
    <w:p>
      <w:pPr>
        <w:spacing w:after="120"/>
        <w:jc w:val="both"/>
      </w:pPr>
      <w:r>
        <w:rPr>
          <w:b/>
          <w:bCs/>
          <w:color w:val="1F4E79"/>
          <w:sz w:val="22"/>
          <w:szCs w:val="22"/>
        </w:rPr>
        <w:t xml:space="preserve">Q3. Why is a Harbor Project the 'unit of tenancy'?</w:t>
      </w:r>
    </w:p>
    <w:p>
      <w:pPr>
        <w:spacing w:after="120"/>
        <w:jc w:val="both"/>
      </w:pPr>
      <w:r>
        <w:rPr>
          <w:b/>
          <w:bCs/>
          <w:i/>
          <w:iCs/>
          <w:sz w:val="22"/>
          <w:szCs w:val="22"/>
        </w:rPr>
        <w:t xml:space="preserve">Answer: </w:t>
      </w:r>
      <w:r>
        <w:rPr>
          <w:sz w:val="22"/>
          <w:szCs w:val="22"/>
        </w:rPr>
        <w:t xml:space="preserve">Every image lives inside a project; every policy (scanning, retention, immutability, webhooks, quota) is set per project; every user's or group's access is granted per project. Projects are how Harbor isolates tenants.</w:t>
      </w:r>
    </w:p>
    <w:p>
      <w:pPr>
        <w:spacing w:after="120"/>
      </w:pPr>
      <w:r>
        <w:t xml:space="preserve"/>
      </w:r>
    </w:p>
    <w:p>
      <w:pPr>
        <w:spacing w:after="120"/>
        <w:jc w:val="both"/>
      </w:pPr>
      <w:r>
        <w:rPr>
          <w:b/>
          <w:bCs/>
          <w:color w:val="1F4E79"/>
          <w:sz w:val="22"/>
          <w:szCs w:val="22"/>
        </w:rPr>
        <w:t xml:space="preserve">Q4. What is the difference between a Developer and a Maintainer in a Harbor project?</w:t>
      </w:r>
    </w:p>
    <w:p>
      <w:pPr>
        <w:spacing w:after="120"/>
        <w:jc w:val="both"/>
      </w:pPr>
      <w:r>
        <w:rPr>
          <w:b/>
          <w:bCs/>
          <w:i/>
          <w:iCs/>
          <w:sz w:val="22"/>
          <w:szCs w:val="22"/>
        </w:rPr>
        <w:t xml:space="preserve">Answer: </w:t>
      </w:r>
      <w:r>
        <w:rPr>
          <w:sz w:val="22"/>
          <w:szCs w:val="22"/>
        </w:rPr>
        <w:t xml:space="preserve">Developer can pull and push. Maintainer adds delete, scan, and label management. Project Admin adds managing members, quotas, policies, webhooks, and robots.</w:t>
      </w:r>
    </w:p>
    <w:p>
      <w:pPr>
        <w:spacing w:after="120"/>
      </w:pPr>
      <w:r>
        <w:t xml:space="preserve"/>
      </w:r>
    </w:p>
    <w:p>
      <w:pPr>
        <w:spacing w:after="120"/>
        <w:jc w:val="both"/>
      </w:pPr>
      <w:r>
        <w:rPr>
          <w:b/>
          <w:bCs/>
          <w:color w:val="1F4E79"/>
          <w:sz w:val="22"/>
          <w:szCs w:val="22"/>
        </w:rPr>
        <w:t xml:space="preserve">Q5. Give three reasons to use a robot account instead of a shared human account for CI.</w:t>
      </w:r>
    </w:p>
    <w:p>
      <w:pPr>
        <w:spacing w:after="120"/>
        <w:jc w:val="both"/>
      </w:pPr>
      <w:r>
        <w:rPr>
          <w:b/>
          <w:bCs/>
          <w:i/>
          <w:iCs/>
          <w:sz w:val="22"/>
          <w:szCs w:val="22"/>
        </w:rPr>
        <w:t xml:space="preserve">Answer: </w:t>
      </w:r>
      <w:r>
        <w:rPr>
          <w:sz w:val="22"/>
          <w:szCs w:val="22"/>
        </w:rPr>
        <w:t xml:space="preserve">Attribution — audit logs show the robot name clearly. Scope — robots are limited to specific actions and projects. Revocability — disabling a robot doesn't disrupt any human's access. Expiration — robot tokens expire automatically, enforcing rotation hygiene. Any three.</w:t>
      </w:r>
    </w:p>
    <w:p>
      <w:pPr>
        <w:spacing w:after="120"/>
      </w:pPr>
      <w:r>
        <w:t xml:space="preserve"/>
      </w:r>
    </w:p>
    <w:p>
      <w:pPr>
        <w:spacing w:after="120"/>
        <w:jc w:val="both"/>
      </w:pPr>
      <w:r>
        <w:rPr>
          <w:b/>
          <w:bCs/>
          <w:color w:val="1F4E79"/>
          <w:sz w:val="22"/>
          <w:szCs w:val="22"/>
        </w:rPr>
        <w:t xml:space="preserve">Q6. A scan ran yesterday and passed; today a new Critical CVE was disclosed. How does Harbor ensure this doesn't ship to prod?</w:t>
      </w:r>
    </w:p>
    <w:p>
      <w:pPr>
        <w:spacing w:after="120"/>
        <w:jc w:val="both"/>
      </w:pPr>
      <w:r>
        <w:rPr>
          <w:b/>
          <w:bCs/>
          <w:i/>
          <w:iCs/>
          <w:sz w:val="22"/>
          <w:szCs w:val="22"/>
        </w:rPr>
        <w:t xml:space="preserve">Answer: </w:t>
      </w:r>
      <w:r>
        <w:rPr>
          <w:sz w:val="22"/>
          <w:szCs w:val="22"/>
        </w:rPr>
        <w:t xml:space="preserve">Two mechanisms. (1) Scheduled 'scan all' — nightly re-scans every image against the fresh CVE database, so the image's status flips to Critical today. (2) Deployment security policy — when a pull happens after the rescan, Harbor blocks it. Together they ensure newly-disclosed CVEs catch vulnerable images in the registry before they reach production.</w:t>
      </w:r>
    </w:p>
    <w:p>
      <w:pPr>
        <w:spacing w:after="120"/>
      </w:pPr>
      <w:r>
        <w:t xml:space="preserve"/>
      </w:r>
    </w:p>
    <w:p>
      <w:pPr>
        <w:spacing w:after="120"/>
        <w:jc w:val="both"/>
      </w:pPr>
      <w:r>
        <w:rPr>
          <w:b/>
          <w:bCs/>
          <w:color w:val="1F4E79"/>
          <w:sz w:val="22"/>
          <w:szCs w:val="22"/>
        </w:rPr>
        <w:t xml:space="preserve">Q7. In what situation would you choose a pull-based replication rule over a push-based one?</w:t>
      </w:r>
    </w:p>
    <w:p>
      <w:pPr>
        <w:spacing w:after="120"/>
        <w:jc w:val="both"/>
      </w:pPr>
      <w:r>
        <w:rPr>
          <w:b/>
          <w:bCs/>
          <w:i/>
          <w:iCs/>
          <w:sz w:val="22"/>
          <w:szCs w:val="22"/>
        </w:rPr>
        <w:t xml:space="preserve">Answer: </w:t>
      </w:r>
      <w:r>
        <w:rPr>
          <w:sz w:val="22"/>
          <w:szCs w:val="22"/>
        </w:rPr>
        <w:t xml:space="preserve">When Harbor doesn't have write access to the other side or the other side is the authoritative source — e.g., mirroring images from Docker Hub, Quay, or another Harbor that you don't administer. Pull-based lets Harbor sync what it needs on its own schedule without needing credentials to push to the source.</w:t>
      </w:r>
    </w:p>
    <w:p>
      <w:pPr>
        <w:spacing w:after="120"/>
      </w:pPr>
      <w:r>
        <w:t xml:space="preserve"/>
      </w:r>
    </w:p>
    <w:p>
      <w:pPr>
        <w:spacing w:after="120"/>
        <w:jc w:val="both"/>
      </w:pPr>
      <w:r>
        <w:rPr>
          <w:b/>
          <w:bCs/>
          <w:color w:val="1F4E79"/>
          <w:sz w:val="22"/>
          <w:szCs w:val="22"/>
        </w:rPr>
        <w:t xml:space="preserve">Q8. What are the two signing modes cosign supports, and why is keyless usually preferred?</w:t>
      </w:r>
    </w:p>
    <w:p>
      <w:pPr>
        <w:spacing w:after="120"/>
        <w:jc w:val="both"/>
      </w:pPr>
      <w:r>
        <w:rPr>
          <w:b/>
          <w:bCs/>
          <w:i/>
          <w:iCs/>
          <w:sz w:val="22"/>
          <w:szCs w:val="22"/>
        </w:rPr>
        <w:t xml:space="preserve">Answer: </w:t>
      </w:r>
      <w:r>
        <w:rPr>
          <w:sz w:val="22"/>
          <w:szCs w:val="22"/>
        </w:rPr>
        <w:t xml:space="preserve">Key-based (you hold a long-lived private key) and keyless (short-lived certificates from Sigstore's Fulcio CA, bound to an OIDC identity). Keyless is preferred because it eliminates key management, binds signatures to verifiable workflow identities, and records them in Rekor's public transparency log — all of which make signatures stronger and simpler to operate.</w:t>
      </w:r>
    </w:p>
    <w:p>
      <w:pPr>
        <w:spacing w:after="120"/>
      </w:pPr>
      <w:r>
        <w:t xml:space="preserve"/>
      </w:r>
    </w:p>
    <w:p>
      <w:pPr>
        <w:spacing w:after="120"/>
        <w:jc w:val="both"/>
      </w:pPr>
      <w:r>
        <w:rPr>
          <w:b/>
          <w:bCs/>
          <w:color w:val="1F4E79"/>
          <w:sz w:val="22"/>
          <w:szCs w:val="22"/>
        </w:rPr>
        <w:t xml:space="preserve">Q9. How do immutability rules and retention rules interact, and what's the safe pattern?</w:t>
      </w:r>
    </w:p>
    <w:p>
      <w:pPr>
        <w:spacing w:after="120"/>
        <w:jc w:val="both"/>
      </w:pPr>
      <w:r>
        <w:rPr>
          <w:b/>
          <w:bCs/>
          <w:i/>
          <w:iCs/>
          <w:sz w:val="22"/>
          <w:szCs w:val="22"/>
        </w:rPr>
        <w:t xml:space="preserve">Answer: </w:t>
      </w:r>
      <w:r>
        <w:rPr>
          <w:sz w:val="22"/>
          <w:szCs w:val="22"/>
        </w:rPr>
        <w:t xml:space="preserve">Retention can still delete immutable tags unless they're excluded. The safe pattern is to pair them: make v** and sha-* immutable AND give them 'keep always' retention. Immutability prevents overwrites and deletes initiated by push attempts; retention exclusion prevents scheduled cleanup from touching them.</w:t>
      </w:r>
    </w:p>
    <w:p>
      <w:pPr>
        <w:spacing w:after="120"/>
      </w:pPr>
      <w:r>
        <w:t xml:space="preserve"/>
      </w:r>
    </w:p>
    <w:p>
      <w:pPr>
        <w:spacing w:after="120"/>
        <w:jc w:val="both"/>
      </w:pPr>
      <w:r>
        <w:rPr>
          <w:b/>
          <w:bCs/>
          <w:color w:val="1F4E79"/>
          <w:sz w:val="22"/>
          <w:szCs w:val="22"/>
        </w:rPr>
        <w:t xml:space="preserve">Q10. Your team-payments project is approaching its 100 GiB quota. List three independent actions that would free space without raising the quota.</w:t>
      </w:r>
    </w:p>
    <w:p>
      <w:pPr>
        <w:spacing w:after="120"/>
        <w:jc w:val="both"/>
      </w:pPr>
      <w:r>
        <w:rPr>
          <w:b/>
          <w:bCs/>
          <w:i/>
          <w:iCs/>
          <w:sz w:val="22"/>
          <w:szCs w:val="22"/>
        </w:rPr>
        <w:t xml:space="preserve">Answer: </w:t>
      </w:r>
      <w:r>
        <w:rPr>
          <w:sz w:val="22"/>
          <w:szCs w:val="22"/>
        </w:rPr>
        <w:t xml:space="preserve">Run retention with tighter rules on sha-* and pr-* patterns (keep fewer/shorter). Run system-wide garbage collection to reclaim blobs from already-deleted manifests. Audit and delete repos that aren't used anymore. Drop old floating-tag pointers to let retention catch the underlying artifacts. Review the Dockerfiles for bloat (smaller base image, multi-stage builds). Any three.</w:t>
      </w:r>
    </w:p>
    <w:p>
      <w:pPr>
        <w:spacing w:after="120"/>
      </w:pPr>
      <w:r>
        <w:t xml:space="preserve"/>
      </w:r>
    </w:p>
    <w:p>
      <w:pPr>
        <w:spacing w:after="120"/>
        <w:jc w:val="both"/>
      </w:pPr>
      <w:r>
        <w:rPr>
          <w:b/>
          <w:bCs/>
          <w:color w:val="1F4E79"/>
          <w:sz w:val="22"/>
          <w:szCs w:val="22"/>
        </w:rPr>
        <w:t xml:space="preserve">Q11. What three properties should a webhook endpoint satisfy to be production-ready?</w:t>
      </w:r>
    </w:p>
    <w:p>
      <w:pPr>
        <w:spacing w:after="120"/>
        <w:jc w:val="both"/>
      </w:pPr>
      <w:r>
        <w:rPr>
          <w:b/>
          <w:bCs/>
          <w:i/>
          <w:iCs/>
          <w:sz w:val="22"/>
          <w:szCs w:val="22"/>
        </w:rPr>
        <w:t xml:space="preserve">Answer: </w:t>
      </w:r>
      <w:r>
        <w:rPr>
          <w:sz w:val="22"/>
          <w:szCs w:val="22"/>
        </w:rPr>
        <w:t xml:space="preserve">Return 2xx quickly (do real work async), be idempotent (same event may arrive more than once due to retries), and validate inputs — verify the Authorization header and JSON schema before acting on the payload.</w:t>
      </w:r>
    </w:p>
    <w:p>
      <w:pPr>
        <w:spacing w:after="120"/>
      </w:pPr>
      <w:r>
        <w:t xml:space="preserve"/>
      </w:r>
    </w:p>
    <w:p>
      <w:pPr>
        <w:spacing w:after="120"/>
        <w:jc w:val="both"/>
      </w:pPr>
      <w:r>
        <w:rPr>
          <w:b/>
          <w:bCs/>
          <w:color w:val="1F4E79"/>
          <w:sz w:val="22"/>
          <w:szCs w:val="22"/>
        </w:rPr>
        <w:t xml:space="preserve">Q12. Summarize the relationship between Harbor and a Kubernetes admission controller in a signed-image workflow.</w:t>
      </w:r>
    </w:p>
    <w:p>
      <w:pPr>
        <w:spacing w:after="120"/>
        <w:jc w:val="both"/>
      </w:pPr>
      <w:r>
        <w:rPr>
          <w:b/>
          <w:bCs/>
          <w:i/>
          <w:iCs/>
          <w:sz w:val="22"/>
          <w:szCs w:val="22"/>
        </w:rPr>
        <w:t xml:space="preserve">Answer: </w:t>
      </w:r>
      <w:r>
        <w:rPr>
          <w:sz w:val="22"/>
          <w:szCs w:val="22"/>
        </w:rPr>
        <w:t xml:space="preserve">Harbor stores the image + the cosign signature and can optionally block unsigned pulls at the registry. The Kubernetes admission controller (sigstore policy-controller or Kyverno) verifies the signature at pod admission time and refuses to run unsigned or wrong-identity images. Together they are defense in depth: the registry says 'you can't even fetch this', the cluster says 'you can't run this.'</w:t>
      </w:r>
    </w:p>
    <w:p>
      <w:pPr>
        <w:spacing w:after="120"/>
      </w:pPr>
      <w:r>
        <w:t xml:space="preserve"/>
      </w:r>
    </w:p>
    <w:p>
      <w:r>
        <w:br w:type="page"/>
      </w:r>
    </w:p>
    <w:p>
      <w:pPr>
        <w:spacing w:after="200" w:before="2400"/>
        <w:jc w:val="center"/>
      </w:pPr>
      <w:r>
        <w:rPr>
          <w:b/>
          <w:bCs/>
          <w:color w:val="1F4E79"/>
          <w:sz w:val="32"/>
          <w:szCs w:val="32"/>
        </w:rPr>
        <w:t xml:space="preserve">End of Module 4</w:t>
      </w:r>
    </w:p>
    <w:p>
      <w:pPr>
        <w:jc w:val="center"/>
      </w:pPr>
      <w:r>
        <w:rPr>
          <w:i/>
          <w:iCs/>
          <w:color w:val="595959"/>
          <w:sz w:val="24"/>
          <w:szCs w:val="24"/>
        </w:rPr>
        <w:t xml:space="preserve">Next up: Authentication, authorization, and access control deep dive.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Deep Dive - Study Guide</dc:title>
  <dc:creator>Study Guide Generator</dc:creator>
  <dc:description>Module 4: Harbor Deep Dive - Complete Study Guide</dc:description>
  <cp:lastModifiedBy>Un-named</cp:lastModifiedBy>
  <cp:revision>1</cp:revision>
  <dcterms:created xsi:type="dcterms:W3CDTF">2026-04-18T03:16:57.183Z</dcterms:created>
  <dcterms:modified xsi:type="dcterms:W3CDTF">2026-04-18T03:16:57.185Z</dcterms:modified>
</cp:coreProperties>
</file>

<file path=docProps/custom.xml><?xml version="1.0" encoding="utf-8"?>
<Properties xmlns="http://schemas.openxmlformats.org/officeDocument/2006/custom-properties" xmlns:vt="http://schemas.openxmlformats.org/officeDocument/2006/docPropsVTypes"/>
</file>