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CRDs Fundamentals</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1</w:t>
      </w:r>
    </w:p>
    <w:p>
      <w:pPr>
        <w:spacing w:after="1200"/>
        <w:jc w:val="center"/>
      </w:pPr>
      <w:r>
        <w:rPr>
          <w:color w:val="595959"/>
          <w:sz w:val="24"/>
          <w:szCs w:val="24"/>
        </w:rPr>
        <w:t xml:space="preserve">Custom Resources · API Extension · Schemas · kubectl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1 is the doorway into the Kubernetes operator world. Before there are controllers, reconciliation loops, or any automation magic, there is a simpler and more fundamental question: how do you teach Kubernetes about an object type it has never heard of? The answer is the Custom Resource Definition. This module walks through what CRDs are, why Kubernetes was designed to be extended this way, how to write a CRD, what happens the moment you apply one, and — critically — why a CRD alone does nothing beyond storing YAML. The 'doing something' part is what the rest of this curriculum covers.</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What Problem Do CRDs Solve?</w:t>
      </w:r>
    </w:p>
    <w:p>
      <w:pPr>
        <w:spacing w:after="100"/>
        <w:ind w:left="360"/>
      </w:pPr>
      <w:r>
        <w:rPr>
          <w:sz w:val="24"/>
          <w:szCs w:val="24"/>
        </w:rPr>
        <w:t xml:space="preserve">2. Kubernetes as an Extensible API</w:t>
      </w:r>
    </w:p>
    <w:p>
      <w:pPr>
        <w:spacing w:after="100"/>
        <w:ind w:left="360"/>
      </w:pPr>
      <w:r>
        <w:rPr>
          <w:sz w:val="24"/>
          <w:szCs w:val="24"/>
        </w:rPr>
        <w:t xml:space="preserve">3. What a Custom Resource Actually Is</w:t>
      </w:r>
    </w:p>
    <w:p>
      <w:pPr>
        <w:spacing w:after="100"/>
        <w:ind w:left="360"/>
      </w:pPr>
      <w:r>
        <w:rPr>
          <w:sz w:val="24"/>
          <w:szCs w:val="24"/>
        </w:rPr>
        <w:t xml:space="preserve">4. Real-World Examples of Custom Resources</w:t>
      </w:r>
    </w:p>
    <w:p>
      <w:pPr>
        <w:spacing w:after="100"/>
        <w:ind w:left="360"/>
      </w:pPr>
      <w:r>
        <w:rPr>
          <w:sz w:val="24"/>
          <w:szCs w:val="24"/>
        </w:rPr>
        <w:t xml:space="preserve">5. Anatomy of a CRD Manifest</w:t>
      </w:r>
    </w:p>
    <w:p>
      <w:pPr>
        <w:spacing w:after="100"/>
        <w:ind w:left="360"/>
      </w:pPr>
      <w:r>
        <w:rPr>
          <w:sz w:val="24"/>
          <w:szCs w:val="24"/>
        </w:rPr>
        <w:t xml:space="preserve">6. Group, Version, Kind, Plural — the GVK Model</w:t>
      </w:r>
    </w:p>
    <w:p>
      <w:pPr>
        <w:spacing w:after="100"/>
        <w:ind w:left="360"/>
      </w:pPr>
      <w:r>
        <w:rPr>
          <w:sz w:val="24"/>
          <w:szCs w:val="24"/>
        </w:rPr>
        <w:t xml:space="preserve">7. Scope — Namespaced vs Cluster</w:t>
      </w:r>
    </w:p>
    <w:p>
      <w:pPr>
        <w:spacing w:after="100"/>
        <w:ind w:left="360"/>
      </w:pPr>
      <w:r>
        <w:rPr>
          <w:sz w:val="24"/>
          <w:szCs w:val="24"/>
        </w:rPr>
        <w:t xml:space="preserve">8. The OpenAPI Schema — Validation</w:t>
      </w:r>
    </w:p>
    <w:p>
      <w:pPr>
        <w:spacing w:after="100"/>
        <w:ind w:left="360"/>
      </w:pPr>
      <w:r>
        <w:rPr>
          <w:sz w:val="24"/>
          <w:szCs w:val="24"/>
        </w:rPr>
        <w:t xml:space="preserve">9. Installing a CRD and Using It with kubectl</w:t>
      </w:r>
    </w:p>
    <w:p>
      <w:pPr>
        <w:spacing w:after="100"/>
        <w:ind w:left="360"/>
      </w:pPr>
      <w:r>
        <w:rPr>
          <w:sz w:val="24"/>
          <w:szCs w:val="24"/>
        </w:rPr>
        <w:t xml:space="preserve">10. The Controller-Less CRD — Data Storage Only</w:t>
      </w:r>
    </w:p>
    <w:p>
      <w:pPr>
        <w:spacing w:after="100"/>
        <w:ind w:left="360"/>
      </w:pPr>
      <w:r>
        <w:rPr>
          <w:sz w:val="24"/>
          <w:szCs w:val="24"/>
        </w:rPr>
        <w:t xml:space="preserve">11. Versioning, Conversion, and Evolution</w:t>
      </w:r>
    </w:p>
    <w:p>
      <w:pPr>
        <w:spacing w:after="100"/>
        <w:ind w:left="360"/>
      </w:pPr>
      <w:r>
        <w:rPr>
          <w:sz w:val="24"/>
          <w:szCs w:val="24"/>
        </w:rPr>
        <w:t xml:space="preserve">12. Worked End-to-End Example</w:t>
      </w:r>
    </w:p>
    <w:p>
      <w:pPr>
        <w:spacing w:after="100"/>
        <w:ind w:left="360"/>
      </w:pPr>
      <w:r>
        <w:rPr>
          <w:sz w:val="24"/>
          <w:szCs w:val="24"/>
        </w:rPr>
        <w:t xml:space="preserve">13. Glossary</w:t>
      </w:r>
    </w:p>
    <w:p>
      <w:pPr>
        <w:spacing w:after="100"/>
        <w:ind w:left="360"/>
      </w:pPr>
      <w:r>
        <w:rPr>
          <w:sz w:val="24"/>
          <w:szCs w:val="24"/>
        </w:rPr>
        <w:t xml:space="preserve">14. Self-Check Questions</w:t>
      </w:r>
    </w:p>
    <w:p>
      <w:r>
        <w:br w:type="page"/>
      </w:r>
    </w:p>
    <w:p>
      <w:pPr>
        <w:pStyle w:val="Heading1"/>
        <w:spacing w:after="200" w:before="360"/>
      </w:pPr>
      <w:r>
        <w:rPr>
          <w:b/>
          <w:bCs/>
          <w:color w:val="1F4E79"/>
          <w:sz w:val="36"/>
          <w:szCs w:val="36"/>
        </w:rPr>
        <w:t xml:space="preserve">1. Framing — What Problem Do CRDs Solve?</w:t>
      </w:r>
    </w:p>
    <w:p>
      <w:pPr>
        <w:pStyle w:val="Heading2"/>
        <w:spacing w:after="160" w:before="280"/>
      </w:pPr>
      <w:r>
        <w:rPr>
          <w:b/>
          <w:bCs/>
          <w:color w:val="2E75B6"/>
          <w:sz w:val="30"/>
          <w:szCs w:val="30"/>
        </w:rPr>
        <w:t xml:space="preserve">1.1 The core tension</w:t>
      </w:r>
    </w:p>
    <w:p>
      <w:pPr>
        <w:spacing w:after="120"/>
        <w:jc w:val="both"/>
      </w:pPr>
      <w:r>
        <w:rPr>
          <w:sz w:val="22"/>
          <w:szCs w:val="22"/>
        </w:rPr>
        <w:t xml:space="preserve">Kubernetes ships with a fixed set of built-in resources: Pod, Deployment, Service, ConfigMap, Secret, Job, CronJob, Ingress, and a few dozen others. Between them, they describe how to run containers, expose networks, and schedule work. That's the whole game — for running generic workloads.</w:t>
      </w:r>
    </w:p>
    <w:p>
      <w:pPr>
        <w:spacing w:after="120"/>
        <w:jc w:val="both"/>
      </w:pPr>
      <w:r>
        <w:rPr>
          <w:sz w:val="22"/>
          <w:szCs w:val="22"/>
        </w:rPr>
        <w:t xml:space="preserve">But real platforms don't think in terms of Pods and Deployments; they think in terms of domain objects. A database team thinks 'a PostgreSQL cluster'; a messaging team thinks 'a Kafka topic'; a security team thinks 'a TLS certificate'; a data team thinks 'a scheduled ETL pipeline'. You can express any of these in built-in Kubernetes primitives, but the result is a giant YAML file with a dozen Deployments, Services, and ConfigMaps — and no way to reason about the high-level object you actually care about.</w:t>
      </w:r>
    </w:p>
    <w:p>
      <w:pPr>
        <w:spacing w:after="120"/>
        <w:jc w:val="both"/>
      </w:pPr>
      <w:r>
        <w:rPr>
          <w:sz w:val="22"/>
          <w:szCs w:val="22"/>
        </w:rPr>
        <w:t xml:space="preserve">The question the Kubernetes designers faced: should we keep adding built-in resource types (Database, Kafka, Certificate...) forever? Or should the platform let users teach Kubernetes new types themselves?</w:t>
      </w:r>
    </w:p>
    <w:p>
      <w:pPr>
        <w:spacing w:after="120"/>
        <w:jc w:val="both"/>
      </w:pPr>
      <w:r>
        <w:rPr>
          <w:sz w:val="22"/>
          <w:szCs w:val="22"/>
        </w:rPr>
        <w:t xml:space="preserve">They chose the second option. That choice is the entire reason CRDs exist, and it's the foundation on which the cloud-native operator ecosystem was built.</w:t>
      </w:r>
    </w:p>
    <w:p>
      <w:pPr>
        <w:pStyle w:val="Heading2"/>
        <w:spacing w:after="160" w:before="280"/>
      </w:pPr>
      <w:r>
        <w:rPr>
          <w:b/>
          <w:bCs/>
          <w:color w:val="2E75B6"/>
          <w:sz w:val="30"/>
          <w:szCs w:val="30"/>
        </w:rPr>
        <w:t xml:space="preserve">1.2 What a CRD gives you in one sentence</w:t>
      </w:r>
    </w:p>
    <w:p>
      <w:pPr>
        <w:spacing w:after="120"/>
        <w:jc w:val="both"/>
      </w:pPr>
      <w:r>
        <w:rPr>
          <w:sz w:val="22"/>
          <w:szCs w:val="22"/>
        </w:rPr>
        <w:t xml:space="preserve">A </w:t>
      </w:r>
      <w:r>
        <w:rPr>
          <w:b/>
          <w:bCs/>
          <w:sz w:val="22"/>
          <w:szCs w:val="22"/>
        </w:rPr>
        <w:t xml:space="preserve">Custom Resource Definition (CRD)</w:t>
      </w:r>
      <w:r>
        <w:rPr>
          <w:sz w:val="22"/>
          <w:szCs w:val="22"/>
        </w:rPr>
        <w:t xml:space="preserve"> is a Kubernetes object that tells the API server: 'here is a new kind of object I'd like you to accept, store, and serve through your normal HTTP API, using this schema for validation.'</w:t>
      </w:r>
    </w:p>
    <w:p>
      <w:pPr>
        <w:spacing w:after="120"/>
        <w:jc w:val="both"/>
      </w:pPr>
      <w:r>
        <w:rPr>
          <w:sz w:val="22"/>
          <w:szCs w:val="22"/>
        </w:rPr>
        <w:t xml:space="preserve">Once the CRD is installed, everything that knows how to talk to Kubernetes — kubectl, Helm, the Kubernetes client libraries, dashboards, RBAC, audit logs — automatically knows how to work with your new resource. You didn't fork Kubernetes. You didn't modify the API server. You added a new resource type as cleanly as adding a row to a database.</w:t>
      </w:r>
    </w:p>
    <w:p>
      <w:pPr>
        <w:pStyle w:val="Heading2"/>
        <w:spacing w:after="160" w:before="280"/>
      </w:pPr>
      <w:r>
        <w:rPr>
          <w:b/>
          <w:bCs/>
          <w:color w:val="2E75B6"/>
          <w:sz w:val="30"/>
          <w:szCs w:val="30"/>
        </w:rPr>
        <w:t xml:space="preserve">1.3 Why this is transformative</w:t>
      </w:r>
    </w:p>
    <w:p>
      <w:pPr>
        <w:pStyle w:val="ListParagraph"/>
        <w:numPr>
          <w:ilvl w:val="0"/>
          <w:numId w:val="2"/>
        </w:numPr>
        <w:spacing w:after="80"/>
      </w:pPr>
      <w:r>
        <w:rPr>
          <w:sz w:val="22"/>
          <w:szCs w:val="22"/>
        </w:rPr>
        <w:t xml:space="preserve">Domain-specific APIs — your platform speaks the language of your problem, not the language of containers.</w:t>
      </w:r>
    </w:p>
    <w:p>
      <w:pPr>
        <w:pStyle w:val="ListParagraph"/>
        <w:numPr>
          <w:ilvl w:val="0"/>
          <w:numId w:val="2"/>
        </w:numPr>
        <w:spacing w:after="80"/>
      </w:pPr>
      <w:r>
        <w:rPr>
          <w:sz w:val="22"/>
          <w:szCs w:val="22"/>
        </w:rPr>
        <w:t xml:space="preserve">Declarative everything — users describe what they want (a Database, a Certificate) and don't compose low-level objects themselves.</w:t>
      </w:r>
    </w:p>
    <w:p>
      <w:pPr>
        <w:pStyle w:val="ListParagraph"/>
        <w:numPr>
          <w:ilvl w:val="0"/>
          <w:numId w:val="2"/>
        </w:numPr>
        <w:spacing w:after="80"/>
      </w:pPr>
      <w:r>
        <w:rPr>
          <w:sz w:val="22"/>
          <w:szCs w:val="22"/>
        </w:rPr>
        <w:t xml:space="preserve">Tooling reuse — kubectl, GitOps tools, audit logs, RBAC, admission controllers all work on your custom resources the same way they work on built-ins.</w:t>
      </w:r>
    </w:p>
    <w:p>
      <w:pPr>
        <w:pStyle w:val="ListParagraph"/>
        <w:numPr>
          <w:ilvl w:val="0"/>
          <w:numId w:val="2"/>
        </w:numPr>
        <w:spacing w:after="80"/>
      </w:pPr>
      <w:r>
        <w:rPr>
          <w:sz w:val="22"/>
          <w:szCs w:val="22"/>
        </w:rPr>
        <w:t xml:space="preserve">Abstraction boundary — the custom resource is a contract. Whatever's behind it (a controller, an operator, manual ops) can change without breaking users of the API.</w:t>
      </w:r>
    </w:p>
    <w:p>
      <w:pPr>
        <w:pStyle w:val="ListParagraph"/>
        <w:numPr>
          <w:ilvl w:val="0"/>
          <w:numId w:val="2"/>
        </w:numPr>
        <w:spacing w:after="80"/>
      </w:pPr>
      <w:r>
        <w:rPr>
          <w:sz w:val="22"/>
          <w:szCs w:val="22"/>
        </w:rPr>
        <w:t xml:space="preserve">Ecosystem — the CNCF operator landscape (cert-manager, external-secrets, ArgoCD, Istio, Prometheus, Kafka, Postgres, dozens more) all build on CRDs.</w:t>
      </w:r>
    </w:p>
    <w:p>
      <w:pPr>
        <w:pStyle w:val="Heading2"/>
        <w:spacing w:after="160" w:before="280"/>
      </w:pPr>
      <w:r>
        <w:rPr>
          <w:b/>
          <w:bCs/>
          <w:color w:val="2E75B6"/>
          <w:sz w:val="30"/>
          <w:szCs w:val="30"/>
        </w:rPr>
        <w:t xml:space="preserve">1.4 What's actually in this module</w:t>
      </w:r>
    </w:p>
    <w:p>
      <w:pPr>
        <w:spacing w:after="120"/>
        <w:jc w:val="both"/>
      </w:pPr>
      <w:r>
        <w:rPr>
          <w:sz w:val="22"/>
          <w:szCs w:val="22"/>
        </w:rPr>
        <w:t xml:space="preserve">This module deliberately stops at the CRD itself. We don't cover controllers or operators — those are later modules. Here we focus on:</w:t>
      </w:r>
    </w:p>
    <w:p>
      <w:pPr>
        <w:pStyle w:val="ListParagraph"/>
        <w:numPr>
          <w:ilvl w:val="0"/>
          <w:numId w:val="2"/>
        </w:numPr>
        <w:spacing w:after="80"/>
      </w:pPr>
      <w:r>
        <w:rPr>
          <w:sz w:val="22"/>
          <w:szCs w:val="22"/>
        </w:rPr>
        <w:t xml:space="preserve">What a CRD is as a Kubernetes object.</w:t>
      </w:r>
    </w:p>
    <w:p>
      <w:pPr>
        <w:pStyle w:val="ListParagraph"/>
        <w:numPr>
          <w:ilvl w:val="0"/>
          <w:numId w:val="2"/>
        </w:numPr>
        <w:spacing w:after="80"/>
      </w:pPr>
      <w:r>
        <w:rPr>
          <w:sz w:val="22"/>
          <w:szCs w:val="22"/>
        </w:rPr>
        <w:t xml:space="preserve">How to write one — GVK, scope, schema.</w:t>
      </w:r>
    </w:p>
    <w:p>
      <w:pPr>
        <w:pStyle w:val="ListParagraph"/>
        <w:numPr>
          <w:ilvl w:val="0"/>
          <w:numId w:val="2"/>
        </w:numPr>
        <w:spacing w:after="80"/>
      </w:pPr>
      <w:r>
        <w:rPr>
          <w:sz w:val="22"/>
          <w:szCs w:val="22"/>
        </w:rPr>
        <w:t xml:space="preserve">What happens when you apply it.</w:t>
      </w:r>
    </w:p>
    <w:p>
      <w:pPr>
        <w:pStyle w:val="ListParagraph"/>
        <w:numPr>
          <w:ilvl w:val="0"/>
          <w:numId w:val="2"/>
        </w:numPr>
        <w:spacing w:after="80"/>
      </w:pPr>
      <w:r>
        <w:rPr>
          <w:sz w:val="22"/>
          <w:szCs w:val="22"/>
        </w:rPr>
        <w:t xml:space="preserve">Why it doesn't 'do' anything without a controller, and why that separation is good design.</w:t>
      </w:r>
    </w:p>
    <w:p>
      <w:r>
        <w:br w:type="page"/>
      </w:r>
    </w:p>
    <w:p>
      <w:pPr>
        <w:pStyle w:val="Heading1"/>
        <w:spacing w:after="200" w:before="360"/>
      </w:pPr>
      <w:r>
        <w:rPr>
          <w:b/>
          <w:bCs/>
          <w:color w:val="1F4E79"/>
          <w:sz w:val="36"/>
          <w:szCs w:val="36"/>
        </w:rPr>
        <w:t xml:space="preserve">2. Kubernetes as an Extensible API</w:t>
      </w:r>
    </w:p>
    <w:p>
      <w:pPr>
        <w:pStyle w:val="Heading2"/>
        <w:spacing w:after="160" w:before="280"/>
      </w:pPr>
      <w:r>
        <w:rPr>
          <w:b/>
          <w:bCs/>
          <w:color w:val="2E75B6"/>
          <w:sz w:val="30"/>
          <w:szCs w:val="30"/>
        </w:rPr>
        <w:t xml:space="preserve">2.1 The Kubernetes API is the product</w:t>
      </w:r>
    </w:p>
    <w:p>
      <w:pPr>
        <w:spacing w:after="120"/>
        <w:jc w:val="both"/>
      </w:pPr>
      <w:r>
        <w:rPr>
          <w:sz w:val="22"/>
          <w:szCs w:val="22"/>
        </w:rPr>
        <w:t xml:space="preserve">Most people think of Kubernetes as 'a thing that runs my containers.' That's true, but it's not the most useful way to think about it. A more accurate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One way to think about it</w:t>
            </w:r>
          </w:p>
          <w:p>
            <w:r>
              <w:rPr>
                <w:sz w:val="22"/>
                <w:szCs w:val="22"/>
              </w:rPr>
              <w:t xml:space="preserve">Kubernetes is a distributed, schema-validated, eventually-consistent, replicated key-value store, with a sophisticated HTTP API in front of it, and a convention that programs watch changes in the store and converge real-world state to match. Running containers is one of the many workloads that converge this way.</w:t>
            </w:r>
          </w:p>
        </w:tc>
      </w:tr>
    </w:tbl>
    <w:p>
      <w:pPr>
        <w:spacing w:after="120"/>
        <w:jc w:val="both"/>
      </w:pPr>
      <w:r>
        <w:rPr>
          <w:sz w:val="22"/>
          <w:szCs w:val="22"/>
        </w:rPr>
        <w:t xml:space="preserve">Pods, Deployments, Services — those are just objects the database happens to know about by default. There's nothing that makes them more fundamental than any other type. The API server reads and writes them through the same mechanism that reads and writes your custom resources. That symmetry is what makes extension possible.</w:t>
      </w:r>
    </w:p>
    <w:p>
      <w:pPr>
        <w:pStyle w:val="Heading2"/>
        <w:spacing w:after="160" w:before="280"/>
      </w:pPr>
      <w:r>
        <w:rPr>
          <w:b/>
          <w:bCs/>
          <w:color w:val="2E75B6"/>
          <w:sz w:val="30"/>
          <w:szCs w:val="30"/>
        </w:rPr>
        <w:t xml:space="preserve">2.2 How the API is structured</w:t>
      </w:r>
    </w:p>
    <w:p>
      <w:pPr>
        <w:spacing w:after="120"/>
        <w:jc w:val="both"/>
      </w:pPr>
      <w:r>
        <w:rPr>
          <w:sz w:val="22"/>
          <w:szCs w:val="22"/>
        </w:rPr>
        <w:t xml:space="preserve">Every Kubernetes resource has a URL that follows a consistent pattern:</w:t>
      </w:r>
    </w:p>
    <w:p>
      <w:pPr>
        <w:shd w:fill="F2F2F2" w:val="clear"/>
        <w:spacing w:after="80" w:before="80"/>
        <w:ind w:left="360"/>
      </w:pPr>
      <w:r>
        <w:rPr>
          <w:rFonts w:ascii="Consolas" w:cs="Consolas" w:eastAsia="Consolas" w:hAnsi="Consolas"/>
          <w:sz w:val="20"/>
          <w:szCs w:val="20"/>
        </w:rPr>
        <w:t xml:space="preserve"># Built-in resource (Pod)</w:t>
      </w:r>
    </w:p>
    <w:p>
      <w:pPr>
        <w:shd w:fill="F2F2F2" w:val="clear"/>
        <w:spacing w:after="80" w:before="80"/>
        <w:ind w:left="360"/>
      </w:pPr>
      <w:r>
        <w:rPr>
          <w:rFonts w:ascii="Consolas" w:cs="Consolas" w:eastAsia="Consolas" w:hAnsi="Consolas"/>
          <w:sz w:val="20"/>
          <w:szCs w:val="20"/>
        </w:rPr>
        <w:t xml:space="preserve">GET /api/v1/namespaces/default/pods/my-pod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Built-in resource (Deployment — in the apps group)</w:t>
      </w:r>
    </w:p>
    <w:p>
      <w:pPr>
        <w:shd w:fill="F2F2F2" w:val="clear"/>
        <w:spacing w:after="80" w:before="80"/>
        <w:ind w:left="360"/>
      </w:pPr>
      <w:r>
        <w:rPr>
          <w:rFonts w:ascii="Consolas" w:cs="Consolas" w:eastAsia="Consolas" w:hAnsi="Consolas"/>
          <w:sz w:val="20"/>
          <w:szCs w:val="20"/>
        </w:rPr>
        <w:t xml:space="preserve">GET /apis/apps/v1/namespaces/default/deployments/my-app</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Custom resource (Database — in the acme.example.com group)</w:t>
      </w:r>
    </w:p>
    <w:p>
      <w:pPr>
        <w:shd w:fill="F2F2F2" w:val="clear"/>
        <w:spacing w:after="80" w:before="80"/>
        <w:ind w:left="360"/>
      </w:pPr>
      <w:r>
        <w:rPr>
          <w:rFonts w:ascii="Consolas" w:cs="Consolas" w:eastAsia="Consolas" w:hAnsi="Consolas"/>
          <w:sz w:val="20"/>
          <w:szCs w:val="20"/>
        </w:rPr>
        <w:t xml:space="preserve">GET /apis/acme.example.com/v1/namespaces/default/databases/my-db</w:t>
      </w:r>
    </w:p>
    <w:p>
      <w:pPr>
        <w:spacing w:after="120"/>
        <w:jc w:val="both"/>
      </w:pPr>
      <w:r>
        <w:rPr>
          <w:sz w:val="22"/>
          <w:szCs w:val="22"/>
        </w:rPr>
        <w:t xml:space="preserve">Notice: built-ins in the 'core' group live at /api/v1; everything else, including every group-based built-in like Deployment, lives at /apis/&lt;group&gt;/&lt;version&gt;. Custom resources live in exactly the same /apis/ space under a group you choose. As far as HTTP is concerned, your Database resource is no different from a Deployment.</w:t>
      </w:r>
    </w:p>
    <w:p>
      <w:pPr>
        <w:pStyle w:val="Heading2"/>
        <w:spacing w:after="160" w:before="280"/>
      </w:pPr>
      <w:r>
        <w:rPr>
          <w:b/>
          <w:bCs/>
          <w:color w:val="2E75B6"/>
          <w:sz w:val="30"/>
          <w:szCs w:val="30"/>
        </w:rPr>
        <w:t xml:space="preserve">2.3 The full API surface</w:t>
      </w:r>
    </w:p>
    <w:p>
      <w:pPr>
        <w:spacing w:after="120"/>
        <w:jc w:val="both"/>
      </w:pPr>
      <w:r>
        <w:rPr>
          <w:sz w:val="22"/>
          <w:szCs w:val="22"/>
        </w:rPr>
        <w:t xml:space="preserve">Every resource, custom or built-in, automatically gets a standard set of HTTP verbs and list/watch/get/create/update/patch/delete semantics. After installing a single CRD, the API server exposes:</w:t>
      </w:r>
    </w:p>
    <w:p>
      <w:pPr>
        <w:shd w:fill="F2F2F2" w:val="clear"/>
        <w:spacing w:after="80" w:before="80"/>
        <w:ind w:left="360"/>
      </w:pPr>
      <w:r>
        <w:rPr>
          <w:rFonts w:ascii="Consolas" w:cs="Consolas" w:eastAsia="Consolas" w:hAnsi="Consolas"/>
          <w:sz w:val="20"/>
          <w:szCs w:val="20"/>
        </w:rPr>
        <w:t xml:space="preserve">GET    /apis/&lt;group&gt;/&lt;version&gt;/namespaces/&lt;ns&gt;/&lt;plural&gt;         # list</w:t>
      </w:r>
    </w:p>
    <w:p>
      <w:pPr>
        <w:shd w:fill="F2F2F2" w:val="clear"/>
        <w:spacing w:after="80" w:before="80"/>
        <w:ind w:left="360"/>
      </w:pPr>
      <w:r>
        <w:rPr>
          <w:rFonts w:ascii="Consolas" w:cs="Consolas" w:eastAsia="Consolas" w:hAnsi="Consolas"/>
          <w:sz w:val="20"/>
          <w:szCs w:val="20"/>
        </w:rPr>
        <w:t xml:space="preserve">GET    /apis/&lt;group&gt;/&lt;version&gt;/namespaces/&lt;ns&gt;/&lt;plural&gt;/&lt;name&gt;  # get</w:t>
      </w:r>
    </w:p>
    <w:p>
      <w:pPr>
        <w:shd w:fill="F2F2F2" w:val="clear"/>
        <w:spacing w:after="80" w:before="80"/>
        <w:ind w:left="360"/>
      </w:pPr>
      <w:r>
        <w:rPr>
          <w:rFonts w:ascii="Consolas" w:cs="Consolas" w:eastAsia="Consolas" w:hAnsi="Consolas"/>
          <w:sz w:val="20"/>
          <w:szCs w:val="20"/>
        </w:rPr>
        <w:t xml:space="preserve">GET    /apis/&lt;group&gt;/&lt;version&gt;/&lt;plural&gt;                          # cluster-wide list</w:t>
      </w:r>
    </w:p>
    <w:p>
      <w:pPr>
        <w:shd w:fill="F2F2F2" w:val="clear"/>
        <w:spacing w:after="80" w:before="80"/>
        <w:ind w:left="360"/>
      </w:pPr>
      <w:r>
        <w:rPr>
          <w:rFonts w:ascii="Consolas" w:cs="Consolas" w:eastAsia="Consolas" w:hAnsi="Consolas"/>
          <w:sz w:val="20"/>
          <w:szCs w:val="20"/>
        </w:rPr>
        <w:t xml:space="preserve">POST   /apis/&lt;group&gt;/&lt;version&gt;/namespaces/&lt;ns&gt;/&lt;plural&gt;         # create</w:t>
      </w:r>
    </w:p>
    <w:p>
      <w:pPr>
        <w:shd w:fill="F2F2F2" w:val="clear"/>
        <w:spacing w:after="80" w:before="80"/>
        <w:ind w:left="360"/>
      </w:pPr>
      <w:r>
        <w:rPr>
          <w:rFonts w:ascii="Consolas" w:cs="Consolas" w:eastAsia="Consolas" w:hAnsi="Consolas"/>
          <w:sz w:val="20"/>
          <w:szCs w:val="20"/>
        </w:rPr>
        <w:t xml:space="preserve">PUT    /apis/&lt;group&gt;/&lt;version&gt;/namespaces/&lt;ns&gt;/&lt;plural&gt;/&lt;name&gt;  # full update</w:t>
      </w:r>
    </w:p>
    <w:p>
      <w:pPr>
        <w:shd w:fill="F2F2F2" w:val="clear"/>
        <w:spacing w:after="80" w:before="80"/>
        <w:ind w:left="360"/>
      </w:pPr>
      <w:r>
        <w:rPr>
          <w:rFonts w:ascii="Consolas" w:cs="Consolas" w:eastAsia="Consolas" w:hAnsi="Consolas"/>
          <w:sz w:val="20"/>
          <w:szCs w:val="20"/>
        </w:rPr>
        <w:t xml:space="preserve">PATCH  /apis/&lt;group&gt;/&lt;version&gt;/namespaces/&lt;ns&gt;/&lt;plural&gt;/&lt;name&gt;  # partial update</w:t>
      </w:r>
    </w:p>
    <w:p>
      <w:pPr>
        <w:shd w:fill="F2F2F2" w:val="clear"/>
        <w:spacing w:after="80" w:before="80"/>
        <w:ind w:left="360"/>
      </w:pPr>
      <w:r>
        <w:rPr>
          <w:rFonts w:ascii="Consolas" w:cs="Consolas" w:eastAsia="Consolas" w:hAnsi="Consolas"/>
          <w:sz w:val="20"/>
          <w:szCs w:val="20"/>
        </w:rPr>
        <w:t xml:space="preserve">DELETE /apis/&lt;group&gt;/&lt;version&gt;/namespaces/&lt;ns&gt;/&lt;plural&gt;/&lt;name&gt;  # delete</w:t>
      </w:r>
    </w:p>
    <w:p>
      <w:pPr>
        <w:shd w:fill="F2F2F2" w:val="clear"/>
        <w:spacing w:after="80" w:before="80"/>
        <w:ind w:left="360"/>
      </w:pPr>
      <w:r>
        <w:rPr>
          <w:rFonts w:ascii="Consolas" w:cs="Consolas" w:eastAsia="Consolas" w:hAnsi="Consolas"/>
          <w:sz w:val="20"/>
          <w:szCs w:val="20"/>
        </w:rPr>
        <w:t xml:space="preserve">GET    /apis/&lt;group&gt;/&lt;version&gt;/namespaces/&lt;ns&gt;/&lt;plural&gt;?watch=1 # long-poll for changes</w:t>
      </w:r>
    </w:p>
    <w:p>
      <w:pPr>
        <w:spacing w:after="120"/>
        <w:jc w:val="both"/>
      </w:pPr>
      <w:r>
        <w:rPr>
          <w:sz w:val="22"/>
          <w:szCs w:val="22"/>
        </w:rPr>
        <w:t xml:space="preserve">Every piece of Kubernetes tooling speaks this API. That means the moment you install a CRD, a huge amount of value is immediately available to your resource without writing a single line of code.</w:t>
      </w:r>
    </w:p>
    <w:p>
      <w:pPr>
        <w:pStyle w:val="Heading2"/>
        <w:spacing w:after="160" w:before="280"/>
      </w:pPr>
      <w:r>
        <w:rPr>
          <w:b/>
          <w:bCs/>
          <w:color w:val="2E75B6"/>
          <w:sz w:val="30"/>
          <w:szCs w:val="30"/>
        </w:rPr>
        <w:t xml:space="preserve">2.4 Two ways to extend Kubernetes</w:t>
      </w:r>
    </w:p>
    <w:p>
      <w:pPr>
        <w:spacing w:after="120"/>
        <w:jc w:val="both"/>
      </w:pPr>
      <w:r>
        <w:rPr>
          <w:sz w:val="22"/>
          <w:szCs w:val="22"/>
        </w:rPr>
        <w:t xml:space="preserve">For completeness, CRDs aren't the only extension mechanism. There are two primary approaches:</w:t>
      </w:r>
    </w:p>
    <w:p>
      <w:pPr>
        <w:pStyle w:val="ListParagraph"/>
        <w:numPr>
          <w:ilvl w:val="0"/>
          <w:numId w:val="2"/>
        </w:numPr>
        <w:spacing w:after="80"/>
      </w:pPr>
      <w:r>
        <w:rPr>
          <w:b/>
          <w:bCs/>
          <w:sz w:val="22"/>
          <w:szCs w:val="22"/>
        </w:rPr>
        <w:t xml:space="preserve">Custom Resource Definitions (CRDs)</w:t>
      </w:r>
      <w:r>
        <w:rPr>
          <w:sz w:val="22"/>
          <w:szCs w:val="22"/>
        </w:rPr>
        <w:t xml:space="preserve"> — declarative schema registration. The API server itself handles storage, validation, and serving for your resource. No separate process required to expose the API. This is by far the more common approach.</w:t>
      </w:r>
    </w:p>
    <w:p>
      <w:pPr>
        <w:pStyle w:val="ListParagraph"/>
        <w:numPr>
          <w:ilvl w:val="0"/>
          <w:numId w:val="2"/>
        </w:numPr>
        <w:spacing w:after="80"/>
      </w:pPr>
      <w:r>
        <w:rPr>
          <w:b/>
          <w:bCs/>
          <w:sz w:val="22"/>
          <w:szCs w:val="22"/>
        </w:rPr>
        <w:t xml:space="preserve">API aggregation (extension API servers)</w:t>
      </w:r>
      <w:r>
        <w:rPr>
          <w:sz w:val="22"/>
          <w:szCs w:val="22"/>
        </w:rPr>
        <w:t xml:space="preserve"> — you run your own HTTP server that the main API server proxies requests to for certain URL prefixes. More flexible but significantly more complex; used when you need custom storage backends or non-JSON behaviour.</w:t>
      </w:r>
    </w:p>
    <w:p>
      <w:pPr>
        <w:spacing w:after="120"/>
        <w:jc w:val="both"/>
      </w:pPr>
      <w:r>
        <w:rPr>
          <w:sz w:val="22"/>
          <w:szCs w:val="22"/>
        </w:rPr>
        <w:t xml:space="preserve">This module is about CRDs; the ecosystem overwhelmingly uses them. API aggregation is specialized and rare.</w:t>
      </w:r>
    </w:p>
    <w:p>
      <w:r>
        <w:br w:type="page"/>
      </w:r>
    </w:p>
    <w:p>
      <w:pPr>
        <w:pStyle w:val="Heading1"/>
        <w:spacing w:after="200" w:before="360"/>
      </w:pPr>
      <w:r>
        <w:rPr>
          <w:b/>
          <w:bCs/>
          <w:color w:val="1F4E79"/>
          <w:sz w:val="36"/>
          <w:szCs w:val="36"/>
        </w:rPr>
        <w:t xml:space="preserve">3. What a Custom Resource Actually Is</w:t>
      </w:r>
    </w:p>
    <w:p>
      <w:pPr>
        <w:pStyle w:val="Heading2"/>
        <w:spacing w:after="160" w:before="280"/>
      </w:pPr>
      <w:r>
        <w:rPr>
          <w:b/>
          <w:bCs/>
          <w:color w:val="2E75B6"/>
          <w:sz w:val="30"/>
          <w:szCs w:val="30"/>
        </w:rPr>
        <w:t xml:space="preserve">3.1 The CRD vs the CR distinction</w:t>
      </w:r>
    </w:p>
    <w:p>
      <w:pPr>
        <w:spacing w:after="120"/>
        <w:jc w:val="both"/>
      </w:pPr>
      <w:r>
        <w:rPr>
          <w:sz w:val="22"/>
          <w:szCs w:val="22"/>
        </w:rPr>
        <w:t xml:space="preserve">Two terms you must keep separate:</w:t>
      </w:r>
    </w:p>
    <w:p>
      <w:pPr>
        <w:pStyle w:val="ListParagraph"/>
        <w:numPr>
          <w:ilvl w:val="0"/>
          <w:numId w:val="2"/>
        </w:numPr>
        <w:spacing w:after="80"/>
      </w:pPr>
      <w:r>
        <w:rPr>
          <w:b/>
          <w:bCs/>
          <w:sz w:val="22"/>
          <w:szCs w:val="22"/>
        </w:rPr>
        <w:t xml:space="preserve">Custom Resource Definition (CRD)</w:t>
      </w:r>
      <w:r>
        <w:rPr>
          <w:sz w:val="22"/>
          <w:szCs w:val="22"/>
        </w:rPr>
        <w:t xml:space="preserve"> — the </w:t>
      </w:r>
      <w:r>
        <w:rPr>
          <w:i/>
          <w:iCs/>
          <w:sz w:val="22"/>
          <w:szCs w:val="22"/>
        </w:rPr>
        <w:t xml:space="preserve">type</w:t>
      </w:r>
      <w:r>
        <w:rPr>
          <w:sz w:val="22"/>
          <w:szCs w:val="22"/>
        </w:rPr>
        <w:t xml:space="preserve">. A schema registered with the API server saying 'Database objects look like this.' You install one of these per type.</w:t>
      </w:r>
    </w:p>
    <w:p>
      <w:pPr>
        <w:pStyle w:val="ListParagraph"/>
        <w:numPr>
          <w:ilvl w:val="0"/>
          <w:numId w:val="2"/>
        </w:numPr>
        <w:spacing w:after="80"/>
      </w:pPr>
      <w:r>
        <w:rPr>
          <w:b/>
          <w:bCs/>
          <w:sz w:val="22"/>
          <w:szCs w:val="22"/>
        </w:rPr>
        <w:t xml:space="preserve">Custom Resource (CR)</w:t>
      </w:r>
      <w:r>
        <w:rPr>
          <w:sz w:val="22"/>
          <w:szCs w:val="22"/>
        </w:rPr>
        <w:t xml:space="preserve"> — the </w:t>
      </w:r>
      <w:r>
        <w:rPr>
          <w:i/>
          <w:iCs/>
          <w:sz w:val="22"/>
          <w:szCs w:val="22"/>
        </w:rPr>
        <w:t xml:space="preserve">instance</w:t>
      </w:r>
      <w:r>
        <w:rPr>
          <w:sz w:val="22"/>
          <w:szCs w:val="22"/>
        </w:rPr>
        <w:t xml:space="preserve">. Individual objects of that type — 'a Database named "orders-prod"'. You create many of these per CRD.</w:t>
      </w:r>
    </w:p>
    <w:p>
      <w:pPr>
        <w:spacing w:after="120"/>
        <w:jc w:val="both"/>
      </w:pPr>
      <w:r>
        <w:rPr>
          <w:sz w:val="22"/>
          <w:szCs w:val="22"/>
        </w:rPr>
        <w:t xml:space="preserve">The CRD is the definition of a class; the CRs are its instances. The CRD is cluster-scoped always (it's a type definition, not an object), and custom resources can be either namespaced or cluster-scoped depending on what the CRD specifies.</w:t>
      </w:r>
    </w:p>
    <w:p>
      <w:pPr>
        <w:pStyle w:val="Heading2"/>
        <w:spacing w:after="160" w:before="280"/>
      </w:pPr>
      <w:r>
        <w:rPr>
          <w:b/>
          <w:bCs/>
          <w:color w:val="2E75B6"/>
          <w:sz w:val="30"/>
          <w:szCs w:val="30"/>
        </w:rPr>
        <w:t xml:space="preserve">3.2 Where custom resources live</w:t>
      </w:r>
    </w:p>
    <w:p>
      <w:pPr>
        <w:spacing w:after="120"/>
        <w:jc w:val="both"/>
      </w:pPr>
      <w:r>
        <w:rPr>
          <w:sz w:val="22"/>
          <w:szCs w:val="22"/>
        </w:rPr>
        <w:t xml:space="preserve">When a custom resource is created via the API, the API server stores it in etcd — the same distributed key-value store that holds every built-in resource. There's no separate storage. Your Database YAMLs sit right next to Pods and Deployments.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API server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POST /apis/...     │</w:t>
      </w:r>
    </w:p>
    <w:p>
      <w:pPr>
        <w:shd w:fill="F2F2F2" w:val="clear"/>
        <w:spacing w:after="80" w:before="80"/>
        <w:ind w:left="360"/>
      </w:pPr>
      <w:r>
        <w:rPr>
          <w:rFonts w:ascii="Consolas" w:cs="Consolas" w:eastAsia="Consolas" w:hAnsi="Consolas"/>
          <w:sz w:val="20"/>
          <w:szCs w:val="20"/>
        </w:rPr>
        <w:t xml:space="preserve">           │  (CR create req)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1. Auth + RBAC │</w:t>
      </w:r>
    </w:p>
    <w:p>
      <w:pPr>
        <w:shd w:fill="F2F2F2" w:val="clear"/>
        <w:spacing w:after="80" w:before="80"/>
        <w:ind w:left="360"/>
      </w:pPr>
      <w:r>
        <w:rPr>
          <w:rFonts w:ascii="Consolas" w:cs="Consolas" w:eastAsia="Consolas" w:hAnsi="Consolas"/>
          <w:sz w:val="20"/>
          <w:szCs w:val="20"/>
        </w:rPr>
        <w:t xml:space="preserve">      2. Admission   │</w:t>
      </w:r>
    </w:p>
    <w:p>
      <w:pPr>
        <w:shd w:fill="F2F2F2" w:val="clear"/>
        <w:spacing w:after="80" w:before="80"/>
        <w:ind w:left="360"/>
      </w:pPr>
      <w:r>
        <w:rPr>
          <w:rFonts w:ascii="Consolas" w:cs="Consolas" w:eastAsia="Consolas" w:hAnsi="Consolas"/>
          <w:sz w:val="20"/>
          <w:szCs w:val="20"/>
        </w:rPr>
        <w:t xml:space="preserve">      3. Validate    │   ← against CRD's OpenAPI schema</w:t>
      </w:r>
    </w:p>
    <w:p>
      <w:pPr>
        <w:shd w:fill="F2F2F2" w:val="clear"/>
        <w:spacing w:after="80" w:before="80"/>
        <w:ind w:left="360"/>
      </w:pPr>
      <w:r>
        <w:rPr>
          <w:rFonts w:ascii="Consolas" w:cs="Consolas" w:eastAsia="Consolas" w:hAnsi="Consolas"/>
          <w:sz w:val="20"/>
          <w:szCs w:val="20"/>
        </w:rPr>
        <w:t xml:space="preserve">      4. Persist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etcd         │</w:t>
      </w:r>
    </w:p>
    <w:p>
      <w:pPr>
        <w:shd w:fill="F2F2F2" w:val="clear"/>
        <w:spacing w:after="80" w:before="80"/>
        <w:ind w:left="360"/>
      </w:pPr>
      <w:r>
        <w:rPr>
          <w:rFonts w:ascii="Consolas" w:cs="Consolas" w:eastAsia="Consolas" w:hAnsi="Consolas"/>
          <w:sz w:val="20"/>
          <w:szCs w:val="20"/>
        </w:rPr>
        <w:t xml:space="preserve">           │ /registry/apis/    │</w:t>
      </w:r>
    </w:p>
    <w:p>
      <w:pPr>
        <w:shd w:fill="F2F2F2" w:val="clear"/>
        <w:spacing w:after="80" w:before="80"/>
        <w:ind w:left="360"/>
      </w:pPr>
      <w:r>
        <w:rPr>
          <w:rFonts w:ascii="Consolas" w:cs="Consolas" w:eastAsia="Consolas" w:hAnsi="Consolas"/>
          <w:sz w:val="20"/>
          <w:szCs w:val="20"/>
        </w:rPr>
        <w:t xml:space="preserve">           │   acme.example.com │</w:t>
      </w:r>
    </w:p>
    <w:p>
      <w:pPr>
        <w:shd w:fill="F2F2F2" w:val="clear"/>
        <w:spacing w:after="80" w:before="80"/>
        <w:ind w:left="360"/>
      </w:pPr>
      <w:r>
        <w:rPr>
          <w:rFonts w:ascii="Consolas" w:cs="Consolas" w:eastAsia="Consolas" w:hAnsi="Consolas"/>
          <w:sz w:val="20"/>
          <w:szCs w:val="20"/>
        </w:rPr>
        <w:t xml:space="preserve">           │   /databases/...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3.3 What you get 'for free' by creating a CRD</w:t>
      </w:r>
    </w:p>
    <w:p>
      <w:pPr>
        <w:spacing w:after="120"/>
        <w:jc w:val="both"/>
      </w:pPr>
      <w:r>
        <w:rPr>
          <w:sz w:val="22"/>
          <w:szCs w:val="22"/>
        </w:rPr>
        <w:t xml:space="preserve">Installing one CRD grants your custom resource all of the following, with zero additional code:</w:t>
      </w:r>
    </w:p>
    <w:p>
      <w:pPr>
        <w:pStyle w:val="ListParagraph"/>
        <w:numPr>
          <w:ilvl w:val="0"/>
          <w:numId w:val="2"/>
        </w:numPr>
        <w:spacing w:after="80"/>
      </w:pPr>
      <w:r>
        <w:rPr>
          <w:sz w:val="22"/>
          <w:szCs w:val="22"/>
        </w:rPr>
        <w:t xml:space="preserve">HTTP API endpoints (list, get, create, update, patch, delete, watch).</w:t>
      </w:r>
    </w:p>
    <w:p>
      <w:pPr>
        <w:pStyle w:val="ListParagraph"/>
        <w:numPr>
          <w:ilvl w:val="0"/>
          <w:numId w:val="2"/>
        </w:numPr>
        <w:spacing w:after="80"/>
      </w:pPr>
      <w:r>
        <w:rPr>
          <w:sz w:val="22"/>
          <w:szCs w:val="22"/>
        </w:rPr>
        <w:t xml:space="preserve">kubectl integration — 'kubectl get databases', 'kubectl describe database foo'.</w:t>
      </w:r>
    </w:p>
    <w:p>
      <w:pPr>
        <w:pStyle w:val="ListParagraph"/>
        <w:numPr>
          <w:ilvl w:val="0"/>
          <w:numId w:val="2"/>
        </w:numPr>
        <w:spacing w:after="80"/>
      </w:pPr>
      <w:r>
        <w:rPr>
          <w:sz w:val="22"/>
          <w:szCs w:val="22"/>
        </w:rPr>
        <w:t xml:space="preserve">YAML/JSON schema validation on every write.</w:t>
      </w:r>
    </w:p>
    <w:p>
      <w:pPr>
        <w:pStyle w:val="ListParagraph"/>
        <w:numPr>
          <w:ilvl w:val="0"/>
          <w:numId w:val="2"/>
        </w:numPr>
        <w:spacing w:after="80"/>
      </w:pPr>
      <w:r>
        <w:rPr>
          <w:sz w:val="22"/>
          <w:szCs w:val="22"/>
        </w:rPr>
        <w:t xml:space="preserve">RBAC integration — you can grant 'create databases in namespace X' exactly like granting 'create pods in namespace X'.</w:t>
      </w:r>
    </w:p>
    <w:p>
      <w:pPr>
        <w:pStyle w:val="ListParagraph"/>
        <w:numPr>
          <w:ilvl w:val="0"/>
          <w:numId w:val="2"/>
        </w:numPr>
        <w:spacing w:after="80"/>
      </w:pPr>
      <w:r>
        <w:rPr>
          <w:sz w:val="22"/>
          <w:szCs w:val="22"/>
        </w:rPr>
        <w:t xml:space="preserve">Audit log entries — every CR create/update/delete is audited.</w:t>
      </w:r>
    </w:p>
    <w:p>
      <w:pPr>
        <w:pStyle w:val="ListParagraph"/>
        <w:numPr>
          <w:ilvl w:val="0"/>
          <w:numId w:val="2"/>
        </w:numPr>
        <w:spacing w:after="80"/>
      </w:pPr>
      <w:r>
        <w:rPr>
          <w:sz w:val="22"/>
          <w:szCs w:val="22"/>
        </w:rPr>
        <w:t xml:space="preserve">Admission controller hooks — your validating and mutating webhooks fire.</w:t>
      </w:r>
    </w:p>
    <w:p>
      <w:pPr>
        <w:pStyle w:val="ListParagraph"/>
        <w:numPr>
          <w:ilvl w:val="0"/>
          <w:numId w:val="2"/>
        </w:numPr>
        <w:spacing w:after="80"/>
      </w:pPr>
      <w:r>
        <w:rPr>
          <w:sz w:val="22"/>
          <w:szCs w:val="22"/>
        </w:rPr>
        <w:t xml:space="preserve">Label and annotation support — same as built-ins.</w:t>
      </w:r>
    </w:p>
    <w:p>
      <w:pPr>
        <w:pStyle w:val="ListParagraph"/>
        <w:numPr>
          <w:ilvl w:val="0"/>
          <w:numId w:val="2"/>
        </w:numPr>
        <w:spacing w:after="80"/>
      </w:pPr>
      <w:r>
        <w:rPr>
          <w:sz w:val="22"/>
          <w:szCs w:val="22"/>
        </w:rPr>
        <w:t xml:space="preserve">Cascading deletion via owner references.</w:t>
      </w:r>
    </w:p>
    <w:p>
      <w:pPr>
        <w:pStyle w:val="ListParagraph"/>
        <w:numPr>
          <w:ilvl w:val="0"/>
          <w:numId w:val="2"/>
        </w:numPr>
        <w:spacing w:after="80"/>
      </w:pPr>
      <w:r>
        <w:rPr>
          <w:sz w:val="22"/>
          <w:szCs w:val="22"/>
        </w:rPr>
        <w:t xml:space="preserve">Watch API — programs can subscribe to changes.</w:t>
      </w:r>
    </w:p>
    <w:p>
      <w:pPr>
        <w:pStyle w:val="ListParagraph"/>
        <w:numPr>
          <w:ilvl w:val="0"/>
          <w:numId w:val="2"/>
        </w:numPr>
        <w:spacing w:after="80"/>
      </w:pPr>
      <w:r>
        <w:rPr>
          <w:sz w:val="22"/>
          <w:szCs w:val="22"/>
        </w:rPr>
        <w:t xml:space="preserve">Compatibility with every mainstream Kubernetes tool — Helm, ArgoCD, Flux, Kustomize, dashboards.</w:t>
      </w:r>
    </w:p>
    <w:p>
      <w:r>
        <w:br w:type="page"/>
      </w:r>
    </w:p>
    <w:p>
      <w:pPr>
        <w:pStyle w:val="Heading1"/>
        <w:spacing w:after="200" w:before="360"/>
      </w:pPr>
      <w:r>
        <w:rPr>
          <w:b/>
          <w:bCs/>
          <w:color w:val="1F4E79"/>
          <w:sz w:val="36"/>
          <w:szCs w:val="36"/>
        </w:rPr>
        <w:t xml:space="preserve">4. Real-World Examples of Custom Resources</w:t>
      </w:r>
    </w:p>
    <w:p>
      <w:pPr>
        <w:pStyle w:val="Heading2"/>
        <w:spacing w:after="160" w:before="280"/>
      </w:pPr>
      <w:r>
        <w:rPr>
          <w:b/>
          <w:bCs/>
          <w:color w:val="2E75B6"/>
          <w:sz w:val="30"/>
          <w:szCs w:val="30"/>
        </w:rPr>
        <w:t xml:space="preserve">4.1 cert-manager — Certificate</w:t>
      </w:r>
    </w:p>
    <w:p>
      <w:pPr>
        <w:spacing w:after="120"/>
        <w:jc w:val="both"/>
      </w:pPr>
      <w:r>
        <w:rPr>
          <w:sz w:val="22"/>
          <w:szCs w:val="22"/>
        </w:rPr>
        <w:t xml:space="preserve">cert-manager is arguably the most widely-deployed operator in the Kubernetes world. Its core custom resource is Certificate. You describe what kind of TLS certificate you want; cert-manager gets it issued (from Let's Encrypt, Vault, an internal CA, etc.), stores it in a Secret, and auto-renews it.</w:t>
      </w:r>
    </w:p>
    <w:p>
      <w:pPr>
        <w:shd w:fill="F2F2F2" w:val="clear"/>
        <w:spacing w:after="80" w:before="80"/>
        <w:ind w:left="360"/>
      </w:pPr>
      <w:r>
        <w:rPr>
          <w:rFonts w:ascii="Consolas" w:cs="Consolas" w:eastAsia="Consolas" w:hAnsi="Consolas"/>
          <w:sz w:val="20"/>
          <w:szCs w:val="20"/>
        </w:rPr>
        <w:t xml:space="preserve">apiVersion: cert-manager.io/v1</w:t>
      </w:r>
    </w:p>
    <w:p>
      <w:pPr>
        <w:shd w:fill="F2F2F2" w:val="clear"/>
        <w:spacing w:after="80" w:before="80"/>
        <w:ind w:left="360"/>
      </w:pPr>
      <w:r>
        <w:rPr>
          <w:rFonts w:ascii="Consolas" w:cs="Consolas" w:eastAsia="Consolas" w:hAnsi="Consolas"/>
          <w:sz w:val="20"/>
          <w:szCs w:val="20"/>
        </w:rPr>
        <w:t xml:space="preserve">kind: Certificate</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api-tls</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secretName: api-tls</w:t>
      </w:r>
    </w:p>
    <w:p>
      <w:pPr>
        <w:shd w:fill="F2F2F2" w:val="clear"/>
        <w:spacing w:after="80" w:before="80"/>
        <w:ind w:left="360"/>
      </w:pPr>
      <w:r>
        <w:rPr>
          <w:rFonts w:ascii="Consolas" w:cs="Consolas" w:eastAsia="Consolas" w:hAnsi="Consolas"/>
          <w:sz w:val="20"/>
          <w:szCs w:val="20"/>
        </w:rPr>
        <w:t xml:space="preserve">  duration: 2160h             # 90 days</w:t>
      </w:r>
    </w:p>
    <w:p>
      <w:pPr>
        <w:shd w:fill="F2F2F2" w:val="clear"/>
        <w:spacing w:after="80" w:before="80"/>
        <w:ind w:left="360"/>
      </w:pPr>
      <w:r>
        <w:rPr>
          <w:rFonts w:ascii="Consolas" w:cs="Consolas" w:eastAsia="Consolas" w:hAnsi="Consolas"/>
          <w:sz w:val="20"/>
          <w:szCs w:val="20"/>
        </w:rPr>
        <w:t xml:space="preserve">  renewBefore: 360h           # 15 days</w:t>
      </w:r>
    </w:p>
    <w:p>
      <w:pPr>
        <w:shd w:fill="F2F2F2" w:val="clear"/>
        <w:spacing w:after="80" w:before="80"/>
        <w:ind w:left="360"/>
      </w:pPr>
      <w:r>
        <w:rPr>
          <w:rFonts w:ascii="Consolas" w:cs="Consolas" w:eastAsia="Consolas" w:hAnsi="Consolas"/>
          <w:sz w:val="20"/>
          <w:szCs w:val="20"/>
        </w:rPr>
        <w:t xml:space="preserve">  dnsNames:</w:t>
      </w:r>
    </w:p>
    <w:p>
      <w:pPr>
        <w:shd w:fill="F2F2F2" w:val="clear"/>
        <w:spacing w:after="80" w:before="80"/>
        <w:ind w:left="360"/>
      </w:pPr>
      <w:r>
        <w:rPr>
          <w:rFonts w:ascii="Consolas" w:cs="Consolas" w:eastAsia="Consolas" w:hAnsi="Consolas"/>
          <w:sz w:val="20"/>
          <w:szCs w:val="20"/>
        </w:rPr>
        <w:t xml:space="preserve">    - api.example.com</w:t>
      </w:r>
    </w:p>
    <w:p>
      <w:pPr>
        <w:shd w:fill="F2F2F2" w:val="clear"/>
        <w:spacing w:after="80" w:before="80"/>
        <w:ind w:left="360"/>
      </w:pPr>
      <w:r>
        <w:rPr>
          <w:rFonts w:ascii="Consolas" w:cs="Consolas" w:eastAsia="Consolas" w:hAnsi="Consolas"/>
          <w:sz w:val="20"/>
          <w:szCs w:val="20"/>
        </w:rPr>
        <w:t xml:space="preserve">    - api-internal.example.com</w:t>
      </w:r>
    </w:p>
    <w:p>
      <w:pPr>
        <w:shd w:fill="F2F2F2" w:val="clear"/>
        <w:spacing w:after="80" w:before="80"/>
        <w:ind w:left="360"/>
      </w:pPr>
      <w:r>
        <w:rPr>
          <w:rFonts w:ascii="Consolas" w:cs="Consolas" w:eastAsia="Consolas" w:hAnsi="Consolas"/>
          <w:sz w:val="20"/>
          <w:szCs w:val="20"/>
        </w:rPr>
        <w:t xml:space="preserve">  issuerRef:</w:t>
      </w:r>
    </w:p>
    <w:p>
      <w:pPr>
        <w:shd w:fill="F2F2F2" w:val="clear"/>
        <w:spacing w:after="80" w:before="80"/>
        <w:ind w:left="360"/>
      </w:pPr>
      <w:r>
        <w:rPr>
          <w:rFonts w:ascii="Consolas" w:cs="Consolas" w:eastAsia="Consolas" w:hAnsi="Consolas"/>
          <w:sz w:val="20"/>
          <w:szCs w:val="20"/>
        </w:rPr>
        <w:t xml:space="preserve">    name: letsencrypt-prod</w:t>
      </w:r>
    </w:p>
    <w:p>
      <w:pPr>
        <w:shd w:fill="F2F2F2" w:val="clear"/>
        <w:spacing w:after="80" w:before="80"/>
        <w:ind w:left="360"/>
      </w:pPr>
      <w:r>
        <w:rPr>
          <w:rFonts w:ascii="Consolas" w:cs="Consolas" w:eastAsia="Consolas" w:hAnsi="Consolas"/>
          <w:sz w:val="20"/>
          <w:szCs w:val="20"/>
        </w:rPr>
        <w:t xml:space="preserve">    kind: ClusterIssuer</w:t>
      </w:r>
    </w:p>
    <w:p>
      <w:pPr>
        <w:spacing w:after="120"/>
        <w:jc w:val="both"/>
      </w:pPr>
      <w:r>
        <w:rPr>
          <w:sz w:val="22"/>
          <w:szCs w:val="22"/>
        </w:rPr>
        <w:t xml:space="preserve">As a platform user, you never deal with certificate signing requests, private keys, or ACME challenges. You declare a Certificate. The CRD made that API possible.</w:t>
      </w:r>
    </w:p>
    <w:p>
      <w:pPr>
        <w:pStyle w:val="Heading2"/>
        <w:spacing w:after="160" w:before="280"/>
      </w:pPr>
      <w:r>
        <w:rPr>
          <w:b/>
          <w:bCs/>
          <w:color w:val="2E75B6"/>
          <w:sz w:val="30"/>
          <w:szCs w:val="30"/>
        </w:rPr>
        <w:t xml:space="preserve">4.2 PostgreSQL operator — PostgresCluster</w:t>
      </w:r>
    </w:p>
    <w:p>
      <w:pPr>
        <w:spacing w:after="120"/>
        <w:jc w:val="both"/>
      </w:pPr>
      <w:r>
        <w:rPr>
          <w:sz w:val="22"/>
          <w:szCs w:val="22"/>
        </w:rPr>
        <w:t xml:space="preserve">Many operators exist for PostgreSQL — CloudNativePG, Zalando's postgres-operator, Crunchy, and others. Their core CR is a cluster-level object that describes a PostgreSQL deployment at the database level, not the container level.</w:t>
      </w:r>
    </w:p>
    <w:p>
      <w:pPr>
        <w:shd w:fill="F2F2F2" w:val="clear"/>
        <w:spacing w:after="80" w:before="80"/>
        <w:ind w:left="360"/>
      </w:pPr>
      <w:r>
        <w:rPr>
          <w:rFonts w:ascii="Consolas" w:cs="Consolas" w:eastAsia="Consolas" w:hAnsi="Consolas"/>
          <w:sz w:val="20"/>
          <w:szCs w:val="20"/>
        </w:rPr>
        <w:t xml:space="preserve">apiVersion: postgresql.cnpg.io/v1</w:t>
      </w:r>
    </w:p>
    <w:p>
      <w:pPr>
        <w:shd w:fill="F2F2F2" w:val="clear"/>
        <w:spacing w:after="80" w:before="80"/>
        <w:ind w:left="360"/>
      </w:pPr>
      <w:r>
        <w:rPr>
          <w:rFonts w:ascii="Consolas" w:cs="Consolas" w:eastAsia="Consolas" w:hAnsi="Consolas"/>
          <w:sz w:val="20"/>
          <w:szCs w:val="20"/>
        </w:rPr>
        <w:t xml:space="preserve">kind: Cluster</w:t>
      </w:r>
    </w:p>
    <w:p>
      <w:pPr>
        <w:shd w:fill="F2F2F2" w:val="clear"/>
        <w:spacing w:after="80" w:before="80"/>
        <w:ind w:left="360"/>
      </w:pPr>
      <w:r>
        <w:rPr>
          <w:rFonts w:ascii="Consolas" w:cs="Consolas" w:eastAsia="Consolas" w:hAnsi="Consolas"/>
          <w:sz w:val="20"/>
          <w:szCs w:val="20"/>
        </w:rPr>
        <w:t xml:space="preserve">metadata: { name: orders-prod,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instances: 3</w:t>
      </w:r>
    </w:p>
    <w:p>
      <w:pPr>
        <w:shd w:fill="F2F2F2" w:val="clear"/>
        <w:spacing w:after="80" w:before="80"/>
        <w:ind w:left="360"/>
      </w:pPr>
      <w:r>
        <w:rPr>
          <w:rFonts w:ascii="Consolas" w:cs="Consolas" w:eastAsia="Consolas" w:hAnsi="Consolas"/>
          <w:sz w:val="20"/>
          <w:szCs w:val="20"/>
        </w:rPr>
        <w:t xml:space="preserve">  postgresql:</w:t>
      </w:r>
    </w:p>
    <w:p>
      <w:pPr>
        <w:shd w:fill="F2F2F2" w:val="clear"/>
        <w:spacing w:after="80" w:before="80"/>
        <w:ind w:left="360"/>
      </w:pPr>
      <w:r>
        <w:rPr>
          <w:rFonts w:ascii="Consolas" w:cs="Consolas" w:eastAsia="Consolas" w:hAnsi="Consolas"/>
          <w:sz w:val="20"/>
          <w:szCs w:val="20"/>
        </w:rPr>
        <w:t xml:space="preserve">    parameters:</w:t>
      </w:r>
    </w:p>
    <w:p>
      <w:pPr>
        <w:shd w:fill="F2F2F2" w:val="clear"/>
        <w:spacing w:after="80" w:before="80"/>
        <w:ind w:left="360"/>
      </w:pPr>
      <w:r>
        <w:rPr>
          <w:rFonts w:ascii="Consolas" w:cs="Consolas" w:eastAsia="Consolas" w:hAnsi="Consolas"/>
          <w:sz w:val="20"/>
          <w:szCs w:val="20"/>
        </w:rPr>
        <w:t xml:space="preserve">      max_connections: '200'</w:t>
      </w:r>
    </w:p>
    <w:p>
      <w:pPr>
        <w:shd w:fill="F2F2F2" w:val="clear"/>
        <w:spacing w:after="80" w:before="80"/>
        <w:ind w:left="360"/>
      </w:pPr>
      <w:r>
        <w:rPr>
          <w:rFonts w:ascii="Consolas" w:cs="Consolas" w:eastAsia="Consolas" w:hAnsi="Consolas"/>
          <w:sz w:val="20"/>
          <w:szCs w:val="20"/>
        </w:rPr>
        <w:t xml:space="preserve">      shared_buffers: '512MB'</w:t>
      </w:r>
    </w:p>
    <w:p>
      <w:pPr>
        <w:shd w:fill="F2F2F2" w:val="clear"/>
        <w:spacing w:after="80" w:before="80"/>
        <w:ind w:left="360"/>
      </w:pPr>
      <w:r>
        <w:rPr>
          <w:rFonts w:ascii="Consolas" w:cs="Consolas" w:eastAsia="Consolas" w:hAnsi="Consolas"/>
          <w:sz w:val="20"/>
          <w:szCs w:val="20"/>
        </w:rPr>
        <w:t xml:space="preserve">  bootstrap:</w:t>
      </w:r>
    </w:p>
    <w:p>
      <w:pPr>
        <w:shd w:fill="F2F2F2" w:val="clear"/>
        <w:spacing w:after="80" w:before="80"/>
        <w:ind w:left="360"/>
      </w:pPr>
      <w:r>
        <w:rPr>
          <w:rFonts w:ascii="Consolas" w:cs="Consolas" w:eastAsia="Consolas" w:hAnsi="Consolas"/>
          <w:sz w:val="20"/>
          <w:szCs w:val="20"/>
        </w:rPr>
        <w:t xml:space="preserve">    initdb:</w:t>
      </w:r>
    </w:p>
    <w:p>
      <w:pPr>
        <w:shd w:fill="F2F2F2" w:val="clear"/>
        <w:spacing w:after="80" w:before="80"/>
        <w:ind w:left="360"/>
      </w:pPr>
      <w:r>
        <w:rPr>
          <w:rFonts w:ascii="Consolas" w:cs="Consolas" w:eastAsia="Consolas" w:hAnsi="Consolas"/>
          <w:sz w:val="20"/>
          <w:szCs w:val="20"/>
        </w:rPr>
        <w:t xml:space="preserve">      database: orders</w:t>
      </w:r>
    </w:p>
    <w:p>
      <w:pPr>
        <w:shd w:fill="F2F2F2" w:val="clear"/>
        <w:spacing w:after="80" w:before="80"/>
        <w:ind w:left="360"/>
      </w:pPr>
      <w:r>
        <w:rPr>
          <w:rFonts w:ascii="Consolas" w:cs="Consolas" w:eastAsia="Consolas" w:hAnsi="Consolas"/>
          <w:sz w:val="20"/>
          <w:szCs w:val="20"/>
        </w:rPr>
        <w:t xml:space="preserve">      owner: orders_app</w:t>
      </w:r>
    </w:p>
    <w:p>
      <w:pPr>
        <w:shd w:fill="F2F2F2" w:val="clear"/>
        <w:spacing w:after="80" w:before="80"/>
        <w:ind w:left="360"/>
      </w:pPr>
      <w:r>
        <w:rPr>
          <w:rFonts w:ascii="Consolas" w:cs="Consolas" w:eastAsia="Consolas" w:hAnsi="Consolas"/>
          <w:sz w:val="20"/>
          <w:szCs w:val="20"/>
        </w:rPr>
        <w:t xml:space="preserve">  storage:</w:t>
      </w:r>
    </w:p>
    <w:p>
      <w:pPr>
        <w:shd w:fill="F2F2F2" w:val="clear"/>
        <w:spacing w:after="80" w:before="80"/>
        <w:ind w:left="360"/>
      </w:pPr>
      <w:r>
        <w:rPr>
          <w:rFonts w:ascii="Consolas" w:cs="Consolas" w:eastAsia="Consolas" w:hAnsi="Consolas"/>
          <w:sz w:val="20"/>
          <w:szCs w:val="20"/>
        </w:rPr>
        <w:t xml:space="preserve">    size: 100Gi</w:t>
      </w:r>
    </w:p>
    <w:p>
      <w:pPr>
        <w:shd w:fill="F2F2F2" w:val="clear"/>
        <w:spacing w:after="80" w:before="80"/>
        <w:ind w:left="360"/>
      </w:pPr>
      <w:r>
        <w:rPr>
          <w:rFonts w:ascii="Consolas" w:cs="Consolas" w:eastAsia="Consolas" w:hAnsi="Consolas"/>
          <w:sz w:val="20"/>
          <w:szCs w:val="20"/>
        </w:rPr>
        <w:t xml:space="preserve">    storageClass: gp3</w:t>
      </w:r>
    </w:p>
    <w:p>
      <w:pPr>
        <w:shd w:fill="F2F2F2" w:val="clear"/>
        <w:spacing w:after="80" w:before="80"/>
        <w:ind w:left="360"/>
      </w:pPr>
      <w:r>
        <w:rPr>
          <w:rFonts w:ascii="Consolas" w:cs="Consolas" w:eastAsia="Consolas" w:hAnsi="Consolas"/>
          <w:sz w:val="20"/>
          <w:szCs w:val="20"/>
        </w:rPr>
        <w:t xml:space="preserve">  backup:</w:t>
      </w:r>
    </w:p>
    <w:p>
      <w:pPr>
        <w:shd w:fill="F2F2F2" w:val="clear"/>
        <w:spacing w:after="80" w:before="80"/>
        <w:ind w:left="360"/>
      </w:pPr>
      <w:r>
        <w:rPr>
          <w:rFonts w:ascii="Consolas" w:cs="Consolas" w:eastAsia="Consolas" w:hAnsi="Consolas"/>
          <w:sz w:val="20"/>
          <w:szCs w:val="20"/>
        </w:rPr>
        <w:t xml:space="preserve">    retentionPolicy: 30d</w:t>
      </w:r>
    </w:p>
    <w:p>
      <w:pPr>
        <w:shd w:fill="F2F2F2" w:val="clear"/>
        <w:spacing w:after="80" w:before="80"/>
        <w:ind w:left="360"/>
      </w:pPr>
      <w:r>
        <w:rPr>
          <w:rFonts w:ascii="Consolas" w:cs="Consolas" w:eastAsia="Consolas" w:hAnsi="Consolas"/>
          <w:sz w:val="20"/>
          <w:szCs w:val="20"/>
        </w:rPr>
        <w:t xml:space="preserve">    barmanObjectStore:</w:t>
      </w:r>
    </w:p>
    <w:p>
      <w:pPr>
        <w:shd w:fill="F2F2F2" w:val="clear"/>
        <w:spacing w:after="80" w:before="80"/>
        <w:ind w:left="360"/>
      </w:pPr>
      <w:r>
        <w:rPr>
          <w:rFonts w:ascii="Consolas" w:cs="Consolas" w:eastAsia="Consolas" w:hAnsi="Consolas"/>
          <w:sz w:val="20"/>
          <w:szCs w:val="20"/>
        </w:rPr>
        <w:t xml:space="preserve">      destinationPath: s3://acme-pg-backups/orders-prod</w:t>
      </w:r>
    </w:p>
    <w:p>
      <w:pPr>
        <w:spacing w:after="120"/>
        <w:jc w:val="both"/>
      </w:pPr>
      <w:r>
        <w:rPr>
          <w:sz w:val="22"/>
          <w:szCs w:val="22"/>
        </w:rPr>
        <w:t xml:space="preserve">Behind the scenes this spawns StatefulSets, Services, Secrets, PodDisruptionBudgets, backup CronJobs, and a dozen other primitives. Your team never writes any of them.</w:t>
      </w:r>
    </w:p>
    <w:p>
      <w:pPr>
        <w:pStyle w:val="Heading2"/>
        <w:spacing w:after="160" w:before="280"/>
      </w:pPr>
      <w:r>
        <w:rPr>
          <w:b/>
          <w:bCs/>
          <w:color w:val="2E75B6"/>
          <w:sz w:val="30"/>
          <w:szCs w:val="30"/>
        </w:rPr>
        <w:t xml:space="preserve">4.3 Strimzi — KafkaTopic</w:t>
      </w:r>
    </w:p>
    <w:p>
      <w:pPr>
        <w:spacing w:after="120"/>
        <w:jc w:val="both"/>
      </w:pPr>
      <w:r>
        <w:rPr>
          <w:sz w:val="22"/>
          <w:szCs w:val="22"/>
        </w:rPr>
        <w:t xml:space="preserve">Strimzi manages Kafka on Kubernetes. Its operators define Kafka, KafkaTopic, KafkaUser, and KafkaConnect custom resources. A topic becomes a first-class Kubernetes resource:</w:t>
      </w:r>
    </w:p>
    <w:p>
      <w:pPr>
        <w:shd w:fill="F2F2F2" w:val="clear"/>
        <w:spacing w:after="80" w:before="80"/>
        <w:ind w:left="360"/>
      </w:pPr>
      <w:r>
        <w:rPr>
          <w:rFonts w:ascii="Consolas" w:cs="Consolas" w:eastAsia="Consolas" w:hAnsi="Consolas"/>
          <w:sz w:val="20"/>
          <w:szCs w:val="20"/>
        </w:rPr>
        <w:t xml:space="preserve">apiVersion: kafka.strimzi.io/v1beta2</w:t>
      </w:r>
    </w:p>
    <w:p>
      <w:pPr>
        <w:shd w:fill="F2F2F2" w:val="clear"/>
        <w:spacing w:after="80" w:before="80"/>
        <w:ind w:left="360"/>
      </w:pPr>
      <w:r>
        <w:rPr>
          <w:rFonts w:ascii="Consolas" w:cs="Consolas" w:eastAsia="Consolas" w:hAnsi="Consolas"/>
          <w:sz w:val="20"/>
          <w:szCs w:val="20"/>
        </w:rPr>
        <w:t xml:space="preserve">kind: KafkaTopic</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orders-events</w:t>
      </w:r>
    </w:p>
    <w:p>
      <w:pPr>
        <w:shd w:fill="F2F2F2" w:val="clear"/>
        <w:spacing w:after="80" w:before="80"/>
        <w:ind w:left="360"/>
      </w:pPr>
      <w:r>
        <w:rPr>
          <w:rFonts w:ascii="Consolas" w:cs="Consolas" w:eastAsia="Consolas" w:hAnsi="Consolas"/>
          <w:sz w:val="20"/>
          <w:szCs w:val="20"/>
        </w:rPr>
        <w:t xml:space="preserve">  namespace: messaging</w:t>
      </w:r>
    </w:p>
    <w:p>
      <w:pPr>
        <w:shd w:fill="F2F2F2" w:val="clear"/>
        <w:spacing w:after="80" w:before="80"/>
        <w:ind w:left="360"/>
      </w:pPr>
      <w:r>
        <w:rPr>
          <w:rFonts w:ascii="Consolas" w:cs="Consolas" w:eastAsia="Consolas" w:hAnsi="Consolas"/>
          <w:sz w:val="20"/>
          <w:szCs w:val="20"/>
        </w:rPr>
        <w:t xml:space="preserve">  labels:</w:t>
      </w:r>
    </w:p>
    <w:p>
      <w:pPr>
        <w:shd w:fill="F2F2F2" w:val="clear"/>
        <w:spacing w:after="80" w:before="80"/>
        <w:ind w:left="360"/>
      </w:pPr>
      <w:r>
        <w:rPr>
          <w:rFonts w:ascii="Consolas" w:cs="Consolas" w:eastAsia="Consolas" w:hAnsi="Consolas"/>
          <w:sz w:val="20"/>
          <w:szCs w:val="20"/>
        </w:rPr>
        <w:t xml:space="preserve">    strimzi.io/cluster: main-kafka</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partitions: 12</w:t>
      </w:r>
    </w:p>
    <w:p>
      <w:pPr>
        <w:shd w:fill="F2F2F2" w:val="clear"/>
        <w:spacing w:after="80" w:before="80"/>
        <w:ind w:left="360"/>
      </w:pPr>
      <w:r>
        <w:rPr>
          <w:rFonts w:ascii="Consolas" w:cs="Consolas" w:eastAsia="Consolas" w:hAnsi="Consolas"/>
          <w:sz w:val="20"/>
          <w:szCs w:val="20"/>
        </w:rPr>
        <w:t xml:space="preserve">  replicas: 3</w:t>
      </w:r>
    </w:p>
    <w:p>
      <w:pPr>
        <w:shd w:fill="F2F2F2" w:val="clear"/>
        <w:spacing w:after="80" w:before="80"/>
        <w:ind w:left="360"/>
      </w:pPr>
      <w:r>
        <w:rPr>
          <w:rFonts w:ascii="Consolas" w:cs="Consolas" w:eastAsia="Consolas" w:hAnsi="Consolas"/>
          <w:sz w:val="20"/>
          <w:szCs w:val="20"/>
        </w:rPr>
        <w:t xml:space="preserve">  config:</w:t>
      </w:r>
    </w:p>
    <w:p>
      <w:pPr>
        <w:shd w:fill="F2F2F2" w:val="clear"/>
        <w:spacing w:after="80" w:before="80"/>
        <w:ind w:left="360"/>
      </w:pPr>
      <w:r>
        <w:rPr>
          <w:rFonts w:ascii="Consolas" w:cs="Consolas" w:eastAsia="Consolas" w:hAnsi="Consolas"/>
          <w:sz w:val="20"/>
          <w:szCs w:val="20"/>
        </w:rPr>
        <w:t xml:space="preserve">    retention.ms: 604800000     # 7 days</w:t>
      </w:r>
    </w:p>
    <w:p>
      <w:pPr>
        <w:shd w:fill="F2F2F2" w:val="clear"/>
        <w:spacing w:after="80" w:before="80"/>
        <w:ind w:left="360"/>
      </w:pPr>
      <w:r>
        <w:rPr>
          <w:rFonts w:ascii="Consolas" w:cs="Consolas" w:eastAsia="Consolas" w:hAnsi="Consolas"/>
          <w:sz w:val="20"/>
          <w:szCs w:val="20"/>
        </w:rPr>
        <w:t xml:space="preserve">    cleanup.policy: delete</w:t>
      </w:r>
    </w:p>
    <w:p>
      <w:pPr>
        <w:spacing w:after="120"/>
        <w:jc w:val="both"/>
      </w:pPr>
      <w:r>
        <w:rPr>
          <w:sz w:val="22"/>
          <w:szCs w:val="22"/>
        </w:rPr>
        <w:t xml:space="preserve">Create the YAML, commit to Git, apply — and the topic exists in Kafka. Delete the YAML — topic is gone. You've applied GitOps to Kafka operations, something that would be tedious via kafka-topics.sh.</w:t>
      </w:r>
    </w:p>
    <w:p>
      <w:pPr>
        <w:pStyle w:val="Heading2"/>
        <w:spacing w:after="160" w:before="280"/>
      </w:pPr>
      <w:r>
        <w:rPr>
          <w:b/>
          <w:bCs/>
          <w:color w:val="2E75B6"/>
          <w:sz w:val="30"/>
          <w:szCs w:val="30"/>
        </w:rPr>
        <w:t xml:space="preserve">4.4 ArgoCD — Application</w:t>
      </w:r>
    </w:p>
    <w:p>
      <w:pPr>
        <w:spacing w:after="120"/>
        <w:jc w:val="both"/>
      </w:pPr>
      <w:r>
        <w:rPr>
          <w:sz w:val="22"/>
          <w:szCs w:val="22"/>
        </w:rPr>
        <w:t xml:space="preserve">ArgoCD's Application CR is the central object in a GitOps workflow. It defines 'this Git repo and path should be continuously applied to this cluster.'</w:t>
      </w:r>
    </w:p>
    <w:p>
      <w:pPr>
        <w:shd w:fill="F2F2F2" w:val="clear"/>
        <w:spacing w:after="80" w:before="80"/>
        <w:ind w:left="360"/>
      </w:pPr>
      <w:r>
        <w:rPr>
          <w:rFonts w:ascii="Consolas" w:cs="Consolas" w:eastAsia="Consolas" w:hAnsi="Consolas"/>
          <w:sz w:val="20"/>
          <w:szCs w:val="20"/>
        </w:rPr>
        <w:t xml:space="preserve">apiVersion: argoproj.io/v1alpha1</w:t>
      </w:r>
    </w:p>
    <w:p>
      <w:pPr>
        <w:shd w:fill="F2F2F2" w:val="clear"/>
        <w:spacing w:after="80" w:before="80"/>
        <w:ind w:left="360"/>
      </w:pPr>
      <w:r>
        <w:rPr>
          <w:rFonts w:ascii="Consolas" w:cs="Consolas" w:eastAsia="Consolas" w:hAnsi="Consolas"/>
          <w:sz w:val="20"/>
          <w:szCs w:val="20"/>
        </w:rPr>
        <w:t xml:space="preserve">kind: Application</w:t>
      </w:r>
    </w:p>
    <w:p>
      <w:pPr>
        <w:shd w:fill="F2F2F2" w:val="clear"/>
        <w:spacing w:after="80" w:before="80"/>
        <w:ind w:left="360"/>
      </w:pPr>
      <w:r>
        <w:rPr>
          <w:rFonts w:ascii="Consolas" w:cs="Consolas" w:eastAsia="Consolas" w:hAnsi="Consolas"/>
          <w:sz w:val="20"/>
          <w:szCs w:val="20"/>
        </w:rPr>
        <w:t xml:space="preserve">metadata: { name: orders-api, namespace: argocd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project: default</w:t>
      </w:r>
    </w:p>
    <w:p>
      <w:pPr>
        <w:shd w:fill="F2F2F2" w:val="clear"/>
        <w:spacing w:after="80" w:before="80"/>
        <w:ind w:left="360"/>
      </w:pPr>
      <w:r>
        <w:rPr>
          <w:rFonts w:ascii="Consolas" w:cs="Consolas" w:eastAsia="Consolas" w:hAnsi="Consolas"/>
          <w:sz w:val="20"/>
          <w:szCs w:val="20"/>
        </w:rPr>
        <w:t xml:space="preserve">  source:</w:t>
      </w:r>
    </w:p>
    <w:p>
      <w:pPr>
        <w:shd w:fill="F2F2F2" w:val="clear"/>
        <w:spacing w:after="80" w:before="80"/>
        <w:ind w:left="360"/>
      </w:pPr>
      <w:r>
        <w:rPr>
          <w:rFonts w:ascii="Consolas" w:cs="Consolas" w:eastAsia="Consolas" w:hAnsi="Consolas"/>
          <w:sz w:val="20"/>
          <w:szCs w:val="20"/>
        </w:rPr>
        <w:t xml:space="preserve">    repoURL: https://github.com/acme/infra</w:t>
      </w:r>
    </w:p>
    <w:p>
      <w:pPr>
        <w:shd w:fill="F2F2F2" w:val="clear"/>
        <w:spacing w:after="80" w:before="80"/>
        <w:ind w:left="360"/>
      </w:pPr>
      <w:r>
        <w:rPr>
          <w:rFonts w:ascii="Consolas" w:cs="Consolas" w:eastAsia="Consolas" w:hAnsi="Consolas"/>
          <w:sz w:val="20"/>
          <w:szCs w:val="20"/>
        </w:rPr>
        <w:t xml:space="preserve">    targetRevision: main</w:t>
      </w:r>
    </w:p>
    <w:p>
      <w:pPr>
        <w:shd w:fill="F2F2F2" w:val="clear"/>
        <w:spacing w:after="80" w:before="80"/>
        <w:ind w:left="360"/>
      </w:pPr>
      <w:r>
        <w:rPr>
          <w:rFonts w:ascii="Consolas" w:cs="Consolas" w:eastAsia="Consolas" w:hAnsi="Consolas"/>
          <w:sz w:val="20"/>
          <w:szCs w:val="20"/>
        </w:rPr>
        <w:t xml:space="preserve">    path: prod/orders-api</w:t>
      </w:r>
    </w:p>
    <w:p>
      <w:pPr>
        <w:shd w:fill="F2F2F2" w:val="clear"/>
        <w:spacing w:after="80" w:before="80"/>
        <w:ind w:left="360"/>
      </w:pPr>
      <w:r>
        <w:rPr>
          <w:rFonts w:ascii="Consolas" w:cs="Consolas" w:eastAsia="Consolas" w:hAnsi="Consolas"/>
          <w:sz w:val="20"/>
          <w:szCs w:val="20"/>
        </w:rPr>
        <w:t xml:space="preserve">  destination:</w:t>
      </w:r>
    </w:p>
    <w:p>
      <w:pPr>
        <w:shd w:fill="F2F2F2" w:val="clear"/>
        <w:spacing w:after="80" w:before="80"/>
        <w:ind w:left="360"/>
      </w:pPr>
      <w:r>
        <w:rPr>
          <w:rFonts w:ascii="Consolas" w:cs="Consolas" w:eastAsia="Consolas" w:hAnsi="Consolas"/>
          <w:sz w:val="20"/>
          <w:szCs w:val="20"/>
        </w:rPr>
        <w:t xml:space="preserve">    server: https://kubernetes.default.svc</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  syncPolicy:</w:t>
      </w:r>
    </w:p>
    <w:p>
      <w:pPr>
        <w:shd w:fill="F2F2F2" w:val="clear"/>
        <w:spacing w:after="80" w:before="80"/>
        <w:ind w:left="360"/>
      </w:pPr>
      <w:r>
        <w:rPr>
          <w:rFonts w:ascii="Consolas" w:cs="Consolas" w:eastAsia="Consolas" w:hAnsi="Consolas"/>
          <w:sz w:val="20"/>
          <w:szCs w:val="20"/>
        </w:rPr>
        <w:t xml:space="preserve">    automated: { prune: true, selfHeal: true }</w:t>
      </w:r>
    </w:p>
    <w:p>
      <w:pPr>
        <w:pStyle w:val="Heading2"/>
        <w:spacing w:after="160" w:before="280"/>
      </w:pPr>
      <w:r>
        <w:rPr>
          <w:b/>
          <w:bCs/>
          <w:color w:val="2E75B6"/>
          <w:sz w:val="30"/>
          <w:szCs w:val="30"/>
        </w:rPr>
        <w:t xml:space="preserve">4.5 What these examples have in common</w:t>
      </w:r>
    </w:p>
    <w:p>
      <w:pPr>
        <w:spacing w:after="120"/>
        <w:jc w:val="both"/>
      </w:pPr>
      <w:r>
        <w:rPr>
          <w:sz w:val="22"/>
          <w:szCs w:val="22"/>
        </w:rPr>
        <w:t xml:space="preserve">Every one of these CRs shares the same pattern:</w:t>
      </w:r>
    </w:p>
    <w:p>
      <w:pPr>
        <w:pStyle w:val="ListParagraph"/>
        <w:numPr>
          <w:ilvl w:val="0"/>
          <w:numId w:val="2"/>
        </w:numPr>
        <w:spacing w:after="80"/>
      </w:pPr>
      <w:r>
        <w:rPr>
          <w:sz w:val="22"/>
          <w:szCs w:val="22"/>
        </w:rPr>
        <w:t xml:space="preserve">Spec section — the user's desired state, at a high abstraction level.</w:t>
      </w:r>
    </w:p>
    <w:p>
      <w:pPr>
        <w:pStyle w:val="ListParagraph"/>
        <w:numPr>
          <w:ilvl w:val="0"/>
          <w:numId w:val="2"/>
        </w:numPr>
        <w:spacing w:after="80"/>
      </w:pPr>
      <w:r>
        <w:rPr>
          <w:sz w:val="22"/>
          <w:szCs w:val="22"/>
        </w:rPr>
        <w:t xml:space="preserve">Implementation invisible — the user doesn't see the Deployments, Jobs, or other primitives created under the hood.</w:t>
      </w:r>
    </w:p>
    <w:p>
      <w:pPr>
        <w:pStyle w:val="ListParagraph"/>
        <w:numPr>
          <w:ilvl w:val="0"/>
          <w:numId w:val="2"/>
        </w:numPr>
        <w:spacing w:after="80"/>
      </w:pPr>
      <w:r>
        <w:rPr>
          <w:sz w:val="22"/>
          <w:szCs w:val="22"/>
        </w:rPr>
        <w:t xml:space="preserve">Declarative — they describe what, not how.</w:t>
      </w:r>
    </w:p>
    <w:p>
      <w:pPr>
        <w:pStyle w:val="ListParagraph"/>
        <w:numPr>
          <w:ilvl w:val="0"/>
          <w:numId w:val="2"/>
        </w:numPr>
        <w:spacing w:after="80"/>
      </w:pPr>
      <w:r>
        <w:rPr>
          <w:sz w:val="22"/>
          <w:szCs w:val="22"/>
        </w:rPr>
        <w:t xml:space="preserve">Idempotent — applying the same YAML twice produces the same outcome.</w:t>
      </w:r>
    </w:p>
    <w:p>
      <w:pPr>
        <w:pStyle w:val="ListParagraph"/>
        <w:numPr>
          <w:ilvl w:val="0"/>
          <w:numId w:val="2"/>
        </w:numPr>
        <w:spacing w:after="80"/>
      </w:pPr>
      <w:r>
        <w:rPr>
          <w:sz w:val="22"/>
          <w:szCs w:val="22"/>
        </w:rPr>
        <w:t xml:space="preserve">Managed by a controller — the thing that makes the spec come true (covered in later modules).</w:t>
      </w:r>
    </w:p>
    <w:p>
      <w:pPr>
        <w:spacing w:after="120"/>
        <w:jc w:val="both"/>
      </w:pPr>
      <w:r>
        <w:rPr>
          <w:sz w:val="22"/>
          <w:szCs w:val="22"/>
        </w:rPr>
        <w:t xml:space="preserve">The CRD is the static half of the picture. The controller is the dynamic half. This module is entirely about the static half.</w:t>
      </w:r>
    </w:p>
    <w:p>
      <w:r>
        <w:br w:type="page"/>
      </w:r>
    </w:p>
    <w:p>
      <w:pPr>
        <w:pStyle w:val="Heading1"/>
        <w:spacing w:after="200" w:before="360"/>
      </w:pPr>
      <w:r>
        <w:rPr>
          <w:b/>
          <w:bCs/>
          <w:color w:val="1F4E79"/>
          <w:sz w:val="36"/>
          <w:szCs w:val="36"/>
        </w:rPr>
        <w:t xml:space="preserve">5. Anatomy of a CRD Manifest</w:t>
      </w:r>
    </w:p>
    <w:p>
      <w:pPr>
        <w:pStyle w:val="Heading2"/>
        <w:spacing w:after="160" w:before="280"/>
      </w:pPr>
      <w:r>
        <w:rPr>
          <w:b/>
          <w:bCs/>
          <w:color w:val="2E75B6"/>
          <w:sz w:val="30"/>
          <w:szCs w:val="30"/>
        </w:rPr>
        <w:t xml:space="preserve">5.1 A complete minimal example</w:t>
      </w:r>
    </w:p>
    <w:p>
      <w:pPr>
        <w:spacing w:after="120"/>
        <w:jc w:val="both"/>
      </w:pPr>
      <w:r>
        <w:rPr>
          <w:sz w:val="22"/>
          <w:szCs w:val="22"/>
        </w:rPr>
        <w:t xml:space="preserve">Here is a CRD for a 'Database' resource type. We'll dissect every field in subsequent sections.</w:t>
      </w:r>
    </w:p>
    <w:p>
      <w:pPr>
        <w:shd w:fill="F2F2F2" w:val="clear"/>
        <w:spacing w:after="80" w:before="80"/>
        <w:ind w:left="360"/>
      </w:pPr>
      <w:r>
        <w:rPr>
          <w:rFonts w:ascii="Consolas" w:cs="Consolas" w:eastAsia="Consolas" w:hAnsi="Consolas"/>
          <w:sz w:val="20"/>
          <w:szCs w:val="20"/>
        </w:rPr>
        <w:t xml:space="preserve">apiVersion: apiextensions.k8s.io/v1</w:t>
      </w:r>
    </w:p>
    <w:p>
      <w:pPr>
        <w:shd w:fill="F2F2F2" w:val="clear"/>
        <w:spacing w:after="80" w:before="80"/>
        <w:ind w:left="360"/>
      </w:pPr>
      <w:r>
        <w:rPr>
          <w:rFonts w:ascii="Consolas" w:cs="Consolas" w:eastAsia="Consolas" w:hAnsi="Consolas"/>
          <w:sz w:val="20"/>
          <w:szCs w:val="20"/>
        </w:rPr>
        <w:t xml:space="preserve">kind: CustomResourceDefinition</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databases.acme.example.com</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group: acme.example.com</w:t>
      </w:r>
    </w:p>
    <w:p>
      <w:pPr>
        <w:shd w:fill="F2F2F2" w:val="clear"/>
        <w:spacing w:after="80" w:before="80"/>
        <w:ind w:left="360"/>
      </w:pPr>
      <w:r>
        <w:rPr>
          <w:rFonts w:ascii="Consolas" w:cs="Consolas" w:eastAsia="Consolas" w:hAnsi="Consolas"/>
          <w:sz w:val="20"/>
          <w:szCs w:val="20"/>
        </w:rPr>
        <w:t xml:space="preserve">  scope: Namespaced</w:t>
      </w:r>
    </w:p>
    <w:p>
      <w:pPr>
        <w:shd w:fill="F2F2F2" w:val="clear"/>
        <w:spacing w:after="80" w:before="80"/>
        <w:ind w:left="360"/>
      </w:pPr>
      <w:r>
        <w:rPr>
          <w:rFonts w:ascii="Consolas" w:cs="Consolas" w:eastAsia="Consolas" w:hAnsi="Consolas"/>
          <w:sz w:val="20"/>
          <w:szCs w:val="20"/>
        </w:rPr>
        <w:t xml:space="preserve">  names:</w:t>
      </w:r>
    </w:p>
    <w:p>
      <w:pPr>
        <w:shd w:fill="F2F2F2" w:val="clear"/>
        <w:spacing w:after="80" w:before="80"/>
        <w:ind w:left="360"/>
      </w:pPr>
      <w:r>
        <w:rPr>
          <w:rFonts w:ascii="Consolas" w:cs="Consolas" w:eastAsia="Consolas" w:hAnsi="Consolas"/>
          <w:sz w:val="20"/>
          <w:szCs w:val="20"/>
        </w:rPr>
        <w:t xml:space="preserve">    kind: Database</w:t>
      </w:r>
    </w:p>
    <w:p>
      <w:pPr>
        <w:shd w:fill="F2F2F2" w:val="clear"/>
        <w:spacing w:after="80" w:before="80"/>
        <w:ind w:left="360"/>
      </w:pPr>
      <w:r>
        <w:rPr>
          <w:rFonts w:ascii="Consolas" w:cs="Consolas" w:eastAsia="Consolas" w:hAnsi="Consolas"/>
          <w:sz w:val="20"/>
          <w:szCs w:val="20"/>
        </w:rPr>
        <w:t xml:space="preserve">    plural: databases</w:t>
      </w:r>
    </w:p>
    <w:p>
      <w:pPr>
        <w:shd w:fill="F2F2F2" w:val="clear"/>
        <w:spacing w:after="80" w:before="80"/>
        <w:ind w:left="360"/>
      </w:pPr>
      <w:r>
        <w:rPr>
          <w:rFonts w:ascii="Consolas" w:cs="Consolas" w:eastAsia="Consolas" w:hAnsi="Consolas"/>
          <w:sz w:val="20"/>
          <w:szCs w:val="20"/>
        </w:rPr>
        <w:t xml:space="preserve">    singular: database</w:t>
      </w:r>
    </w:p>
    <w:p>
      <w:pPr>
        <w:shd w:fill="F2F2F2" w:val="clear"/>
        <w:spacing w:after="80" w:before="80"/>
        <w:ind w:left="360"/>
      </w:pPr>
      <w:r>
        <w:rPr>
          <w:rFonts w:ascii="Consolas" w:cs="Consolas" w:eastAsia="Consolas" w:hAnsi="Consolas"/>
          <w:sz w:val="20"/>
          <w:szCs w:val="20"/>
        </w:rPr>
        <w:t xml:space="preserve">    shortNames: [db]</w:t>
      </w:r>
    </w:p>
    <w:p>
      <w:pPr>
        <w:shd w:fill="F2F2F2" w:val="clear"/>
        <w:spacing w:after="80" w:before="80"/>
        <w:ind w:left="360"/>
      </w:pPr>
      <w:r>
        <w:rPr>
          <w:rFonts w:ascii="Consolas" w:cs="Consolas" w:eastAsia="Consolas" w:hAnsi="Consolas"/>
          <w:sz w:val="20"/>
          <w:szCs w:val="20"/>
        </w:rPr>
        <w:t xml:space="preserve">    listKind: DatabaseList</w:t>
      </w:r>
    </w:p>
    <w:p>
      <w:pPr>
        <w:shd w:fill="F2F2F2" w:val="clear"/>
        <w:spacing w:after="80" w:before="80"/>
        <w:ind w:left="360"/>
      </w:pPr>
      <w:r>
        <w:rPr>
          <w:rFonts w:ascii="Consolas" w:cs="Consolas" w:eastAsia="Consolas" w:hAnsi="Consolas"/>
          <w:sz w:val="20"/>
          <w:szCs w:val="20"/>
        </w:rPr>
        <w:t xml:space="preserve">  versions:</w:t>
      </w:r>
    </w:p>
    <w:p>
      <w:pPr>
        <w:shd w:fill="F2F2F2" w:val="clear"/>
        <w:spacing w:after="80" w:before="80"/>
        <w:ind w:left="360"/>
      </w:pPr>
      <w:r>
        <w:rPr>
          <w:rFonts w:ascii="Consolas" w:cs="Consolas" w:eastAsia="Consolas" w:hAnsi="Consolas"/>
          <w:sz w:val="20"/>
          <w:szCs w:val="20"/>
        </w:rPr>
        <w:t xml:space="preserve">    - name: v1</w:t>
      </w:r>
    </w:p>
    <w:p>
      <w:pPr>
        <w:shd w:fill="F2F2F2" w:val="clear"/>
        <w:spacing w:after="80" w:before="80"/>
        <w:ind w:left="360"/>
      </w:pPr>
      <w:r>
        <w:rPr>
          <w:rFonts w:ascii="Consolas" w:cs="Consolas" w:eastAsia="Consolas" w:hAnsi="Consolas"/>
          <w:sz w:val="20"/>
          <w:szCs w:val="20"/>
        </w:rPr>
        <w:t xml:space="preserve">      served: true</w:t>
      </w:r>
    </w:p>
    <w:p>
      <w:pPr>
        <w:shd w:fill="F2F2F2" w:val="clear"/>
        <w:spacing w:after="80" w:before="80"/>
        <w:ind w:left="360"/>
      </w:pPr>
      <w:r>
        <w:rPr>
          <w:rFonts w:ascii="Consolas" w:cs="Consolas" w:eastAsia="Consolas" w:hAnsi="Consolas"/>
          <w:sz w:val="20"/>
          <w:szCs w:val="20"/>
        </w:rPr>
        <w:t xml:space="preserve">      storage: true</w:t>
      </w:r>
    </w:p>
    <w:p>
      <w:pPr>
        <w:shd w:fill="F2F2F2" w:val="clear"/>
        <w:spacing w:after="80" w:before="80"/>
        <w:ind w:left="360"/>
      </w:pPr>
      <w:r>
        <w:rPr>
          <w:rFonts w:ascii="Consolas" w:cs="Consolas" w:eastAsia="Consolas" w:hAnsi="Consolas"/>
          <w:sz w:val="20"/>
          <w:szCs w:val="20"/>
        </w:rPr>
        <w:t xml:space="preserve">      schema:</w:t>
      </w:r>
    </w:p>
    <w:p>
      <w:pPr>
        <w:shd w:fill="F2F2F2" w:val="clear"/>
        <w:spacing w:after="80" w:before="80"/>
        <w:ind w:left="360"/>
      </w:pPr>
      <w:r>
        <w:rPr>
          <w:rFonts w:ascii="Consolas" w:cs="Consolas" w:eastAsia="Consolas" w:hAnsi="Consolas"/>
          <w:sz w:val="20"/>
          <w:szCs w:val="20"/>
        </w:rPr>
        <w:t xml:space="preserve">        openAPIV3Schema:</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required: [engine, size]</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engine: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enum: [postgres, mysql, mariadb]</w:t>
      </w:r>
    </w:p>
    <w:p>
      <w:pPr>
        <w:shd w:fill="F2F2F2" w:val="clear"/>
        <w:spacing w:after="80" w:before="80"/>
        <w:ind w:left="360"/>
      </w:pPr>
      <w:r>
        <w:rPr>
          <w:rFonts w:ascii="Consolas" w:cs="Consolas" w:eastAsia="Consolas" w:hAnsi="Consolas"/>
          <w:sz w:val="20"/>
          <w:szCs w:val="20"/>
        </w:rPr>
        <w:t xml:space="preserve">                version:</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pattern: '^[0-9]+(\\.[0-9]+)?$'</w:t>
      </w:r>
    </w:p>
    <w:p>
      <w:pPr>
        <w:shd w:fill="F2F2F2" w:val="clear"/>
        <w:spacing w:after="80" w:before="80"/>
        <w:ind w:left="360"/>
      </w:pPr>
      <w:r>
        <w:rPr>
          <w:rFonts w:ascii="Consolas" w:cs="Consolas" w:eastAsia="Consolas" w:hAnsi="Consolas"/>
          <w:sz w:val="20"/>
          <w:szCs w:val="20"/>
        </w:rPr>
        <w:t xml:space="preserve">                size: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enum: [small, medium, large]</w:t>
      </w:r>
    </w:p>
    <w:p>
      <w:pPr>
        <w:shd w:fill="F2F2F2" w:val="clear"/>
        <w:spacing w:after="80" w:before="80"/>
        <w:ind w:left="360"/>
      </w:pPr>
      <w:r>
        <w:rPr>
          <w:rFonts w:ascii="Consolas" w:cs="Consolas" w:eastAsia="Consolas" w:hAnsi="Consolas"/>
          <w:sz w:val="20"/>
          <w:szCs w:val="20"/>
        </w:rPr>
        <w:t xml:space="preserve">                replicas:</w:t>
      </w:r>
    </w:p>
    <w:p>
      <w:pPr>
        <w:shd w:fill="F2F2F2" w:val="clear"/>
        <w:spacing w:after="80" w:before="80"/>
        <w:ind w:left="360"/>
      </w:pPr>
      <w:r>
        <w:rPr>
          <w:rFonts w:ascii="Consolas" w:cs="Consolas" w:eastAsia="Consolas" w:hAnsi="Consolas"/>
          <w:sz w:val="20"/>
          <w:szCs w:val="20"/>
        </w:rPr>
        <w:t xml:space="preserve">                  type: integer</w:t>
      </w:r>
    </w:p>
    <w:p>
      <w:pPr>
        <w:shd w:fill="F2F2F2" w:val="clear"/>
        <w:spacing w:after="80" w:before="80"/>
        <w:ind w:left="360"/>
      </w:pPr>
      <w:r>
        <w:rPr>
          <w:rFonts w:ascii="Consolas" w:cs="Consolas" w:eastAsia="Consolas" w:hAnsi="Consolas"/>
          <w:sz w:val="20"/>
          <w:szCs w:val="20"/>
        </w:rPr>
        <w:t xml:space="preserve">                  minimum: 1</w:t>
      </w:r>
    </w:p>
    <w:p>
      <w:pPr>
        <w:shd w:fill="F2F2F2" w:val="clear"/>
        <w:spacing w:after="80" w:before="80"/>
        <w:ind w:left="360"/>
      </w:pPr>
      <w:r>
        <w:rPr>
          <w:rFonts w:ascii="Consolas" w:cs="Consolas" w:eastAsia="Consolas" w:hAnsi="Consolas"/>
          <w:sz w:val="20"/>
          <w:szCs w:val="20"/>
        </w:rPr>
        <w:t xml:space="preserve">                  maximum: 9</w:t>
      </w:r>
    </w:p>
    <w:p>
      <w:pPr>
        <w:shd w:fill="F2F2F2" w:val="clear"/>
        <w:spacing w:after="80" w:before="80"/>
        <w:ind w:left="360"/>
      </w:pPr>
      <w:r>
        <w:rPr>
          <w:rFonts w:ascii="Consolas" w:cs="Consolas" w:eastAsia="Consolas" w:hAnsi="Consolas"/>
          <w:sz w:val="20"/>
          <w:szCs w:val="20"/>
        </w:rPr>
        <w:t xml:space="preserve">                  default: 1</w:t>
      </w:r>
    </w:p>
    <w:p>
      <w:pPr>
        <w:shd w:fill="F2F2F2" w:val="clear"/>
        <w:spacing w:after="80" w:before="80"/>
        <w:ind w:left="360"/>
      </w:pPr>
      <w:r>
        <w:rPr>
          <w:rFonts w:ascii="Consolas" w:cs="Consolas" w:eastAsia="Consolas" w:hAnsi="Consolas"/>
          <w:sz w:val="20"/>
          <w:szCs w:val="20"/>
        </w:rPr>
        <w:t xml:space="preserve">            status:</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phase: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conditions:</w:t>
      </w:r>
    </w:p>
    <w:p>
      <w:pPr>
        <w:shd w:fill="F2F2F2" w:val="clear"/>
        <w:spacing w:after="80" w:before="80"/>
        <w:ind w:left="360"/>
      </w:pPr>
      <w:r>
        <w:rPr>
          <w:rFonts w:ascii="Consolas" w:cs="Consolas" w:eastAsia="Consolas" w:hAnsi="Consolas"/>
          <w:sz w:val="20"/>
          <w:szCs w:val="20"/>
        </w:rPr>
        <w:t xml:space="preserve">                  type: array</w:t>
      </w:r>
    </w:p>
    <w:p>
      <w:pPr>
        <w:shd w:fill="F2F2F2" w:val="clear"/>
        <w:spacing w:after="80" w:before="80"/>
        <w:ind w:left="360"/>
      </w:pPr>
      <w:r>
        <w:rPr>
          <w:rFonts w:ascii="Consolas" w:cs="Consolas" w:eastAsia="Consolas" w:hAnsi="Consolas"/>
          <w:sz w:val="20"/>
          <w:szCs w:val="20"/>
        </w:rPr>
        <w:t xml:space="preserve">                  items: { type: object }</w:t>
      </w:r>
    </w:p>
    <w:p>
      <w:pPr>
        <w:shd w:fill="F2F2F2" w:val="clear"/>
        <w:spacing w:after="80" w:before="80"/>
        <w:ind w:left="360"/>
      </w:pPr>
      <w:r>
        <w:rPr>
          <w:rFonts w:ascii="Consolas" w:cs="Consolas" w:eastAsia="Consolas" w:hAnsi="Consolas"/>
          <w:sz w:val="20"/>
          <w:szCs w:val="20"/>
        </w:rPr>
        <w:t xml:space="preserve">      subresources:</w:t>
      </w:r>
    </w:p>
    <w:p>
      <w:pPr>
        <w:shd w:fill="F2F2F2" w:val="clear"/>
        <w:spacing w:after="80" w:before="80"/>
        <w:ind w:left="360"/>
      </w:pPr>
      <w:r>
        <w:rPr>
          <w:rFonts w:ascii="Consolas" w:cs="Consolas" w:eastAsia="Consolas" w:hAnsi="Consolas"/>
          <w:sz w:val="20"/>
          <w:szCs w:val="20"/>
        </w:rPr>
        <w:t xml:space="preserve">        status: {}</w:t>
      </w:r>
    </w:p>
    <w:p>
      <w:pPr>
        <w:shd w:fill="F2F2F2" w:val="clear"/>
        <w:spacing w:after="80" w:before="80"/>
        <w:ind w:left="360"/>
      </w:pPr>
      <w:r>
        <w:rPr>
          <w:rFonts w:ascii="Consolas" w:cs="Consolas" w:eastAsia="Consolas" w:hAnsi="Consolas"/>
          <w:sz w:val="20"/>
          <w:szCs w:val="20"/>
        </w:rPr>
        <w:t xml:space="preserve">      additionalPrinterColumns:</w:t>
      </w:r>
    </w:p>
    <w:p>
      <w:pPr>
        <w:shd w:fill="F2F2F2" w:val="clear"/>
        <w:spacing w:after="80" w:before="80"/>
        <w:ind w:left="360"/>
      </w:pPr>
      <w:r>
        <w:rPr>
          <w:rFonts w:ascii="Consolas" w:cs="Consolas" w:eastAsia="Consolas" w:hAnsi="Consolas"/>
          <w:sz w:val="20"/>
          <w:szCs w:val="20"/>
        </w:rPr>
        <w:t xml:space="preserve">        - name: Engine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jsonPath: .spec.engine</w:t>
      </w:r>
    </w:p>
    <w:p>
      <w:pPr>
        <w:shd w:fill="F2F2F2" w:val="clear"/>
        <w:spacing w:after="80" w:before="80"/>
        <w:ind w:left="360"/>
      </w:pPr>
      <w:r>
        <w:rPr>
          <w:rFonts w:ascii="Consolas" w:cs="Consolas" w:eastAsia="Consolas" w:hAnsi="Consolas"/>
          <w:sz w:val="20"/>
          <w:szCs w:val="20"/>
        </w:rPr>
        <w:t xml:space="preserve">        - name: Size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jsonPath: .spec.size</w:t>
      </w:r>
    </w:p>
    <w:p>
      <w:pPr>
        <w:shd w:fill="F2F2F2" w:val="clear"/>
        <w:spacing w:after="80" w:before="80"/>
        <w:ind w:left="360"/>
      </w:pPr>
      <w:r>
        <w:rPr>
          <w:rFonts w:ascii="Consolas" w:cs="Consolas" w:eastAsia="Consolas" w:hAnsi="Consolas"/>
          <w:sz w:val="20"/>
          <w:szCs w:val="20"/>
        </w:rPr>
        <w:t xml:space="preserve">        - name: Phase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jsonPath: .status.phase</w:t>
      </w:r>
    </w:p>
    <w:p>
      <w:pPr>
        <w:shd w:fill="F2F2F2" w:val="clear"/>
        <w:spacing w:after="80" w:before="80"/>
        <w:ind w:left="360"/>
      </w:pPr>
      <w:r>
        <w:rPr>
          <w:rFonts w:ascii="Consolas" w:cs="Consolas" w:eastAsia="Consolas" w:hAnsi="Consolas"/>
          <w:sz w:val="20"/>
          <w:szCs w:val="20"/>
        </w:rPr>
        <w:t xml:space="preserve">        - name: Age</w:t>
      </w:r>
    </w:p>
    <w:p>
      <w:pPr>
        <w:shd w:fill="F2F2F2" w:val="clear"/>
        <w:spacing w:after="80" w:before="80"/>
        <w:ind w:left="360"/>
      </w:pPr>
      <w:r>
        <w:rPr>
          <w:rFonts w:ascii="Consolas" w:cs="Consolas" w:eastAsia="Consolas" w:hAnsi="Consolas"/>
          <w:sz w:val="20"/>
          <w:szCs w:val="20"/>
        </w:rPr>
        <w:t xml:space="preserve">          type: date</w:t>
      </w:r>
    </w:p>
    <w:p>
      <w:pPr>
        <w:shd w:fill="F2F2F2" w:val="clear"/>
        <w:spacing w:after="80" w:before="80"/>
        <w:ind w:left="360"/>
      </w:pPr>
      <w:r>
        <w:rPr>
          <w:rFonts w:ascii="Consolas" w:cs="Consolas" w:eastAsia="Consolas" w:hAnsi="Consolas"/>
          <w:sz w:val="20"/>
          <w:szCs w:val="20"/>
        </w:rPr>
        <w:t xml:space="preserve">          jsonPath: .metadata.creationTimestamp</w:t>
      </w:r>
    </w:p>
    <w:p>
      <w:pPr>
        <w:pStyle w:val="Heading2"/>
        <w:spacing w:after="160" w:before="280"/>
      </w:pPr>
      <w:r>
        <w:rPr>
          <w:b/>
          <w:bCs/>
          <w:color w:val="2E75B6"/>
          <w:sz w:val="30"/>
          <w:szCs w:val="30"/>
        </w:rPr>
        <w:t xml:space="preserve">5.2 The top-level structure</w:t>
      </w:r>
    </w:p>
    <w:p>
      <w:pPr>
        <w:pStyle w:val="ListParagraph"/>
        <w:numPr>
          <w:ilvl w:val="0"/>
          <w:numId w:val="2"/>
        </w:numPr>
        <w:spacing w:after="80"/>
      </w:pPr>
      <w:r>
        <w:rPr>
          <w:b/>
          <w:bCs/>
          <w:sz w:val="22"/>
          <w:szCs w:val="22"/>
        </w:rPr>
        <w:t xml:space="preserve">apiVersion: apiextensions.k8s.io/v1</w:t>
      </w:r>
      <w:r>
        <w:rPr>
          <w:sz w:val="22"/>
          <w:szCs w:val="22"/>
        </w:rPr>
        <w:t xml:space="preserve"> — CRDs themselves are a built-in Kubernetes resource type, living in the apiextensions.k8s.io API group. v1 has been stable since Kubernetes 1.16 (late 2019) and is the only version you should ever use in new work.</w:t>
      </w:r>
    </w:p>
    <w:p>
      <w:pPr>
        <w:pStyle w:val="ListParagraph"/>
        <w:numPr>
          <w:ilvl w:val="0"/>
          <w:numId w:val="2"/>
        </w:numPr>
        <w:spacing w:after="80"/>
      </w:pPr>
      <w:r>
        <w:rPr>
          <w:b/>
          <w:bCs/>
          <w:sz w:val="22"/>
          <w:szCs w:val="22"/>
        </w:rPr>
        <w:t xml:space="preserve">kind: CustomResourceDefinition</w:t>
      </w:r>
      <w:r>
        <w:rPr>
          <w:sz w:val="22"/>
          <w:szCs w:val="22"/>
        </w:rPr>
        <w:t xml:space="preserve"> — the object kind. Always this.</w:t>
      </w:r>
    </w:p>
    <w:p>
      <w:pPr>
        <w:pStyle w:val="ListParagraph"/>
        <w:numPr>
          <w:ilvl w:val="0"/>
          <w:numId w:val="2"/>
        </w:numPr>
        <w:spacing w:after="80"/>
      </w:pPr>
      <w:r>
        <w:rPr>
          <w:b/>
          <w:bCs/>
          <w:sz w:val="22"/>
          <w:szCs w:val="22"/>
        </w:rPr>
        <w:t xml:space="preserve">metadata.name</w:t>
      </w:r>
      <w:r>
        <w:rPr>
          <w:sz w:val="22"/>
          <w:szCs w:val="22"/>
        </w:rPr>
        <w:t xml:space="preserve"> — MUST be formatted as </w:t>
      </w:r>
      <w:r>
        <w:rPr>
          <w:rFonts w:ascii="Consolas" w:cs="Consolas" w:eastAsia="Consolas" w:hAnsi="Consolas"/>
          <w:sz w:val="21"/>
          <w:szCs w:val="21"/>
          <w:shd w:fill="F2F2F2" w:val="clear"/>
        </w:rPr>
        <w:t xml:space="preserve">&lt;plural&gt;.&lt;group&gt;</w:t>
      </w:r>
      <w:r>
        <w:rPr>
          <w:sz w:val="22"/>
          <w:szCs w:val="22"/>
        </w:rPr>
        <w:t xml:space="preserve">. In the example, </w:t>
      </w:r>
      <w:r>
        <w:rPr>
          <w:rFonts w:ascii="Consolas" w:cs="Consolas" w:eastAsia="Consolas" w:hAnsi="Consolas"/>
          <w:sz w:val="21"/>
          <w:szCs w:val="21"/>
          <w:shd w:fill="F2F2F2" w:val="clear"/>
        </w:rPr>
        <w:t xml:space="preserve">databases.acme.example.com</w:t>
      </w:r>
      <w:r>
        <w:rPr>
          <w:sz w:val="22"/>
          <w:szCs w:val="22"/>
        </w:rPr>
        <w:t xml:space="preserve">. This is the one place in the CRD where the API server enforces a specific naming convention.</w:t>
      </w:r>
    </w:p>
    <w:p>
      <w:pPr>
        <w:pStyle w:val="Heading2"/>
        <w:spacing w:after="160" w:before="280"/>
      </w:pPr>
      <w:r>
        <w:rPr>
          <w:b/>
          <w:bCs/>
          <w:color w:val="2E75B6"/>
          <w:sz w:val="30"/>
          <w:szCs w:val="30"/>
        </w:rPr>
        <w:t xml:space="preserve">5.3 Spec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Field</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Purpose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group</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DNS-style API group (acme.example.com) — prevents name collisions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scope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Namespaced or Cluster — where resources live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names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kind, plural, singular, shortNames, listKind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versions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One or more API versions with schemas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conversion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Optional: how to convert between versions (advanced)</w:t>
            </w:r>
          </w:p>
        </w:tc>
      </w:tr>
    </w:tbl>
    <w:p>
      <w:pPr>
        <w:pStyle w:val="Heading2"/>
        <w:spacing w:after="160" w:before="280"/>
      </w:pPr>
      <w:r>
        <w:rPr>
          <w:b/>
          <w:bCs/>
          <w:color w:val="2E75B6"/>
          <w:sz w:val="30"/>
          <w:szCs w:val="30"/>
        </w:rPr>
        <w:t xml:space="preserve">5.4 The versions[] array</w:t>
      </w:r>
    </w:p>
    <w:p>
      <w:pPr>
        <w:spacing w:after="120"/>
        <w:jc w:val="both"/>
      </w:pPr>
      <w:r>
        <w:rPr>
          <w:sz w:val="22"/>
          <w:szCs w:val="22"/>
        </w:rPr>
        <w:t xml:space="preserve">A CRD can define multiple versions of the same resource type. Each version has its own schema. Exactly one version is marked as storage: true — that's the version etcd actually stores. Additional versions are served by the API server and converted on-the-fly (or via a webhook) to and from the storage version.</w:t>
      </w:r>
    </w:p>
    <w:p>
      <w:pPr>
        <w:spacing w:after="120"/>
        <w:jc w:val="both"/>
      </w:pPr>
      <w:r>
        <w:rPr>
          <w:sz w:val="22"/>
          <w:szCs w:val="22"/>
        </w:rPr>
        <w:t xml:space="preserve">For a new CRD, start with one version (v1alpha1 or v1). Only worry about multiple versions when you need to evolve the schema in a backwards-incompatible way — covered briefly in §11.</w:t>
      </w:r>
    </w:p>
    <w:p>
      <w:r>
        <w:br w:type="page"/>
      </w:r>
    </w:p>
    <w:p>
      <w:pPr>
        <w:pStyle w:val="Heading1"/>
        <w:spacing w:after="200" w:before="360"/>
      </w:pPr>
      <w:r>
        <w:rPr>
          <w:b/>
          <w:bCs/>
          <w:color w:val="1F4E79"/>
          <w:sz w:val="36"/>
          <w:szCs w:val="36"/>
        </w:rPr>
        <w:t xml:space="preserve">6. Group, Version, Kind, Plural — the GVK Model</w:t>
      </w:r>
    </w:p>
    <w:p>
      <w:pPr>
        <w:pStyle w:val="Heading2"/>
        <w:spacing w:after="160" w:before="280"/>
      </w:pPr>
      <w:r>
        <w:rPr>
          <w:b/>
          <w:bCs/>
          <w:color w:val="2E75B6"/>
          <w:sz w:val="30"/>
          <w:szCs w:val="30"/>
        </w:rPr>
        <w:t xml:space="preserve">6.1 Why these four matter together</w:t>
      </w:r>
    </w:p>
    <w:p>
      <w:pPr>
        <w:spacing w:after="120"/>
        <w:jc w:val="both"/>
      </w:pPr>
      <w:r>
        <w:rPr>
          <w:sz w:val="22"/>
          <w:szCs w:val="22"/>
        </w:rPr>
        <w:t xml:space="preserve">Every Kubernetes resource has a triple that uniquely identifies its type: (group, version, kind) — called GVK. A separate field, plural, is used in URL paths. Together they answer: 'Where in the API does this type live, and what do I call it?'</w:t>
      </w:r>
    </w:p>
    <w:p>
      <w:pPr>
        <w:shd w:fill="F2F2F2" w:val="clear"/>
        <w:spacing w:after="80" w:before="80"/>
        <w:ind w:left="360"/>
      </w:pPr>
      <w:r>
        <w:rPr>
          <w:rFonts w:ascii="Consolas" w:cs="Consolas" w:eastAsia="Consolas" w:hAnsi="Consolas"/>
          <w:sz w:val="20"/>
          <w:szCs w:val="20"/>
        </w:rPr>
        <w:t xml:space="preserve">group:    acme.example.com        ← DNS-style namespace to prevent collisions</w:t>
      </w:r>
    </w:p>
    <w:p>
      <w:pPr>
        <w:shd w:fill="F2F2F2" w:val="clear"/>
        <w:spacing w:after="80" w:before="80"/>
        <w:ind w:left="360"/>
      </w:pPr>
      <w:r>
        <w:rPr>
          <w:rFonts w:ascii="Consolas" w:cs="Consolas" w:eastAsia="Consolas" w:hAnsi="Consolas"/>
          <w:sz w:val="20"/>
          <w:szCs w:val="20"/>
        </w:rPr>
        <w:t xml:space="preserve">version:  v1                       ← API version</w:t>
      </w:r>
    </w:p>
    <w:p>
      <w:pPr>
        <w:shd w:fill="F2F2F2" w:val="clear"/>
        <w:spacing w:after="80" w:before="80"/>
        <w:ind w:left="360"/>
      </w:pPr>
      <w:r>
        <w:rPr>
          <w:rFonts w:ascii="Consolas" w:cs="Consolas" w:eastAsia="Consolas" w:hAnsi="Consolas"/>
          <w:sz w:val="20"/>
          <w:szCs w:val="20"/>
        </w:rPr>
        <w:t xml:space="preserve">kind:     Database                 ← type name as used in YAML</w:t>
      </w:r>
    </w:p>
    <w:p>
      <w:pPr>
        <w:shd w:fill="F2F2F2" w:val="clear"/>
        <w:spacing w:after="80" w:before="80"/>
        <w:ind w:left="360"/>
      </w:pPr>
      <w:r>
        <w:rPr>
          <w:rFonts w:ascii="Consolas" w:cs="Consolas" w:eastAsia="Consolas" w:hAnsi="Consolas"/>
          <w:sz w:val="20"/>
          <w:szCs w:val="20"/>
        </w:rPr>
        <w:t xml:space="preserve">plural:   databases                ← URL path segment + kubectl name</w:t>
      </w:r>
    </w:p>
    <w:p>
      <w:pPr>
        <w:shd w:fill="F2F2F2" w:val="clear"/>
        <w:spacing w:after="80" w:before="80"/>
        <w:ind w:left="360"/>
      </w:pPr>
      <w:r>
        <w:rPr>
          <w:rFonts w:ascii="Consolas" w:cs="Consolas" w:eastAsia="Consolas" w:hAnsi="Consolas"/>
          <w:sz w:val="20"/>
          <w:szCs w:val="20"/>
        </w:rPr>
        <w:t xml:space="preserve">singular: database                 ← optional, for kubectl describe output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Combined in URL:</w:t>
      </w:r>
    </w:p>
    <w:p>
      <w:pPr>
        <w:shd w:fill="F2F2F2" w:val="clear"/>
        <w:spacing w:after="80" w:before="80"/>
        <w:ind w:left="360"/>
      </w:pPr>
      <w:r>
        <w:rPr>
          <w:rFonts w:ascii="Consolas" w:cs="Consolas" w:eastAsia="Consolas" w:hAnsi="Consolas"/>
          <w:sz w:val="20"/>
          <w:szCs w:val="20"/>
        </w:rPr>
        <w:t xml:space="preserve">   /apis/acme.example.com/v1/namespaces/default/databases/my-db</w:t>
      </w:r>
    </w:p>
    <w:p>
      <w:pPr>
        <w:shd w:fill="F2F2F2" w:val="clear"/>
        <w:spacing w:after="80" w:before="80"/>
        <w:ind w:left="360"/>
      </w:pPr>
      <w:r>
        <w:rPr>
          <w:rFonts w:ascii="Consolas" w:cs="Consolas" w:eastAsia="Consolas" w:hAnsi="Consolas"/>
          <w:sz w:val="20"/>
          <w:szCs w:val="20"/>
        </w:rPr>
        <w:t xml:space="preserve">         └──group─────┘  │v│                     └plural─┘</w:t>
      </w:r>
    </w:p>
    <w:p>
      <w:pPr>
        <w:pStyle w:val="Heading2"/>
        <w:spacing w:after="160" w:before="280"/>
      </w:pPr>
      <w:r>
        <w:rPr>
          <w:b/>
          <w:bCs/>
          <w:color w:val="2E75B6"/>
          <w:sz w:val="30"/>
          <w:szCs w:val="30"/>
        </w:rPr>
        <w:t xml:space="preserve">6.2 Group — the namespacing layer</w:t>
      </w:r>
    </w:p>
    <w:p>
      <w:pPr>
        <w:spacing w:after="120"/>
        <w:jc w:val="both"/>
      </w:pPr>
      <w:r>
        <w:rPr>
          <w:sz w:val="22"/>
          <w:szCs w:val="22"/>
        </w:rPr>
        <w:t xml:space="preserve">The group exists for exactly one reason: to prevent name collisions. Imagine a world without groups — two operators both define a 'Database' kind, and now the API server doesn't know which one a user means. Groups are DNS-style strings that (by strong convention) reflect the domain of the organisation that maintains the CRD.</w:t>
      </w:r>
    </w:p>
    <w:p>
      <w:pPr>
        <w:shd w:fill="F2F2F2" w:val="clear"/>
        <w:spacing w:after="80" w:before="80"/>
        <w:ind w:left="360"/>
      </w:pPr>
      <w:r>
        <w:rPr>
          <w:rFonts w:ascii="Consolas" w:cs="Consolas" w:eastAsia="Consolas" w:hAnsi="Consolas"/>
          <w:sz w:val="20"/>
          <w:szCs w:val="20"/>
        </w:rPr>
        <w:t xml:space="preserve">acme.example.com        ← your company's private CRDs</w:t>
      </w:r>
    </w:p>
    <w:p>
      <w:pPr>
        <w:shd w:fill="F2F2F2" w:val="clear"/>
        <w:spacing w:after="80" w:before="80"/>
        <w:ind w:left="360"/>
      </w:pPr>
      <w:r>
        <w:rPr>
          <w:rFonts w:ascii="Consolas" w:cs="Consolas" w:eastAsia="Consolas" w:hAnsi="Consolas"/>
          <w:sz w:val="20"/>
          <w:szCs w:val="20"/>
        </w:rPr>
        <w:t xml:space="preserve">cert-manager.io         ← cert-manager's CRDs</w:t>
      </w:r>
    </w:p>
    <w:p>
      <w:pPr>
        <w:shd w:fill="F2F2F2" w:val="clear"/>
        <w:spacing w:after="80" w:before="80"/>
        <w:ind w:left="360"/>
      </w:pPr>
      <w:r>
        <w:rPr>
          <w:rFonts w:ascii="Consolas" w:cs="Consolas" w:eastAsia="Consolas" w:hAnsi="Consolas"/>
          <w:sz w:val="20"/>
          <w:szCs w:val="20"/>
        </w:rPr>
        <w:t xml:space="preserve">postgresql.cnpg.io      ← CloudNativePG</w:t>
      </w:r>
    </w:p>
    <w:p>
      <w:pPr>
        <w:shd w:fill="F2F2F2" w:val="clear"/>
        <w:spacing w:after="80" w:before="80"/>
        <w:ind w:left="360"/>
      </w:pPr>
      <w:r>
        <w:rPr>
          <w:rFonts w:ascii="Consolas" w:cs="Consolas" w:eastAsia="Consolas" w:hAnsi="Consolas"/>
          <w:sz w:val="20"/>
          <w:szCs w:val="20"/>
        </w:rPr>
        <w:t xml:space="preserve">kafka.strimzi.io        ← Strimzi</w:t>
      </w:r>
    </w:p>
    <w:p>
      <w:pPr>
        <w:shd w:fill="F2F2F2" w:val="clear"/>
        <w:spacing w:after="80" w:before="80"/>
        <w:ind w:left="360"/>
      </w:pPr>
      <w:r>
        <w:rPr>
          <w:rFonts w:ascii="Consolas" w:cs="Consolas" w:eastAsia="Consolas" w:hAnsi="Consolas"/>
          <w:sz w:val="20"/>
          <w:szCs w:val="20"/>
        </w:rPr>
        <w:t xml:space="preserve">argoproj.io             ← ArgoCD</w:t>
      </w:r>
    </w:p>
    <w:p>
      <w:pPr>
        <w:shd w:fill="F2F2F2" w:val="clear"/>
        <w:spacing w:after="80" w:before="80"/>
        <w:ind w:left="360"/>
      </w:pPr>
      <w:r>
        <w:rPr>
          <w:rFonts w:ascii="Consolas" w:cs="Consolas" w:eastAsia="Consolas" w:hAnsi="Consolas"/>
          <w:sz w:val="20"/>
          <w:szCs w:val="20"/>
        </w:rPr>
        <w:t xml:space="preserve">monitoring.coreos.com   ← Prometheus Operator</w:t>
      </w:r>
    </w:p>
    <w:p>
      <w:pPr>
        <w:spacing w:after="120"/>
        <w:jc w:val="both"/>
      </w:pPr>
      <w:r>
        <w:rPr>
          <w:sz w:val="22"/>
          <w:szCs w:val="22"/>
        </w:rPr>
        <w:t xml:space="preserve">Pick a group that you control — your company's domain is ideal. Groups don't need DNS to resolve; the string is structural only.</w:t>
      </w:r>
    </w:p>
    <w:p>
      <w:pPr>
        <w:pStyle w:val="Heading2"/>
        <w:spacing w:after="160" w:before="280"/>
      </w:pPr>
      <w:r>
        <w:rPr>
          <w:b/>
          <w:bCs/>
          <w:color w:val="2E75B6"/>
          <w:sz w:val="30"/>
          <w:szCs w:val="30"/>
        </w:rPr>
        <w:t xml:space="preserve">6.3 Version — evolution over time</w:t>
      </w:r>
    </w:p>
    <w:p>
      <w:pPr>
        <w:spacing w:after="120"/>
        <w:jc w:val="both"/>
      </w:pPr>
      <w:r>
        <w:rPr>
          <w:sz w:val="22"/>
          <w:szCs w:val="22"/>
        </w:rPr>
        <w:t xml:space="preserve">The version string usually follows a short convention:</w:t>
      </w:r>
    </w:p>
    <w:p>
      <w:pPr>
        <w:pStyle w:val="ListParagraph"/>
        <w:numPr>
          <w:ilvl w:val="0"/>
          <w:numId w:val="2"/>
        </w:numPr>
        <w:spacing w:after="80"/>
      </w:pPr>
      <w:r>
        <w:rPr>
          <w:sz w:val="22"/>
          <w:szCs w:val="22"/>
        </w:rPr>
        <w:t xml:space="preserve">v1alpha1, v1alpha2 — 'we are still figuring this out, expect breaking changes.'</w:t>
      </w:r>
    </w:p>
    <w:p>
      <w:pPr>
        <w:pStyle w:val="ListParagraph"/>
        <w:numPr>
          <w:ilvl w:val="0"/>
          <w:numId w:val="2"/>
        </w:numPr>
        <w:spacing w:after="80"/>
      </w:pPr>
      <w:r>
        <w:rPr>
          <w:sz w:val="22"/>
          <w:szCs w:val="22"/>
        </w:rPr>
        <w:t xml:space="preserve">v1beta1, v1beta2 — 'we've stabilised; compat is best-effort but not guaranteed.'</w:t>
      </w:r>
    </w:p>
    <w:p>
      <w:pPr>
        <w:pStyle w:val="ListParagraph"/>
        <w:numPr>
          <w:ilvl w:val="0"/>
          <w:numId w:val="2"/>
        </w:numPr>
        <w:spacing w:after="80"/>
      </w:pPr>
      <w:r>
        <w:rPr>
          <w:sz w:val="22"/>
          <w:szCs w:val="22"/>
        </w:rPr>
        <w:t xml:space="preserve">v1 — 'this is stable; future changes will be backwards-compatible.'</w:t>
      </w:r>
    </w:p>
    <w:p>
      <w:pPr>
        <w:spacing w:after="120"/>
        <w:jc w:val="both"/>
      </w:pPr>
      <w:r>
        <w:rPr>
          <w:sz w:val="22"/>
          <w:szCs w:val="22"/>
        </w:rPr>
        <w:t xml:space="preserve">The Kubernetes deprecation policy for core resources applies by analogy. Your CRD can graduate v1alpha1 → v1beta1 → v1 as it stabilises, keeping older versions served for a deprecation window.</w:t>
      </w:r>
    </w:p>
    <w:p>
      <w:pPr>
        <w:pStyle w:val="Heading2"/>
        <w:spacing w:after="160" w:before="280"/>
      </w:pPr>
      <w:r>
        <w:rPr>
          <w:b/>
          <w:bCs/>
          <w:color w:val="2E75B6"/>
          <w:sz w:val="30"/>
          <w:szCs w:val="30"/>
        </w:rPr>
        <w:t xml:space="preserve">6.4 Kind — the 'type name' in YAML</w:t>
      </w:r>
    </w:p>
    <w:p>
      <w:pPr>
        <w:spacing w:after="120"/>
        <w:jc w:val="both"/>
      </w:pPr>
      <w:r>
        <w:rPr>
          <w:sz w:val="22"/>
          <w:szCs w:val="22"/>
        </w:rPr>
        <w:t xml:space="preserve">The Kind is the name users write in their YAML files. Conventions:</w:t>
      </w:r>
    </w:p>
    <w:p>
      <w:pPr>
        <w:pStyle w:val="ListParagraph"/>
        <w:numPr>
          <w:ilvl w:val="0"/>
          <w:numId w:val="2"/>
        </w:numPr>
        <w:spacing w:after="80"/>
      </w:pPr>
      <w:r>
        <w:rPr>
          <w:sz w:val="22"/>
          <w:szCs w:val="22"/>
        </w:rPr>
        <w:t xml:space="preserve">PascalCase: Database, KafkaTopic, Certificate, PrometheusRule.</w:t>
      </w:r>
    </w:p>
    <w:p>
      <w:pPr>
        <w:pStyle w:val="ListParagraph"/>
        <w:numPr>
          <w:ilvl w:val="0"/>
          <w:numId w:val="2"/>
        </w:numPr>
        <w:spacing w:after="80"/>
      </w:pPr>
      <w:r>
        <w:rPr>
          <w:sz w:val="22"/>
          <w:szCs w:val="22"/>
        </w:rPr>
        <w:t xml:space="preserve">Singular — you write kind: Database, not kind: Databases.</w:t>
      </w:r>
    </w:p>
    <w:p>
      <w:pPr>
        <w:pStyle w:val="ListParagraph"/>
        <w:numPr>
          <w:ilvl w:val="0"/>
          <w:numId w:val="2"/>
        </w:numPr>
        <w:spacing w:after="80"/>
      </w:pPr>
      <w:r>
        <w:rPr>
          <w:sz w:val="22"/>
          <w:szCs w:val="22"/>
        </w:rPr>
        <w:t xml:space="preserve">Descriptive — reflects the domain concept, not its implementation.</w:t>
      </w:r>
    </w:p>
    <w:p>
      <w:pPr>
        <w:pStyle w:val="Heading2"/>
        <w:spacing w:after="160" w:before="280"/>
      </w:pPr>
      <w:r>
        <w:rPr>
          <w:b/>
          <w:bCs/>
          <w:color w:val="2E75B6"/>
          <w:sz w:val="30"/>
          <w:szCs w:val="30"/>
        </w:rPr>
        <w:t xml:space="preserve">6.5 Plural, singular, shortNames, listKind</w:t>
      </w:r>
    </w:p>
    <w:p>
      <w:pPr>
        <w:pStyle w:val="ListParagraph"/>
        <w:numPr>
          <w:ilvl w:val="0"/>
          <w:numId w:val="2"/>
        </w:numPr>
        <w:spacing w:after="80"/>
      </w:pPr>
      <w:r>
        <w:rPr>
          <w:b/>
          <w:bCs/>
          <w:sz w:val="22"/>
          <w:szCs w:val="22"/>
        </w:rPr>
        <w:t xml:space="preserve">plural</w:t>
      </w:r>
      <w:r>
        <w:rPr>
          <w:sz w:val="22"/>
          <w:szCs w:val="22"/>
        </w:rPr>
        <w:t xml:space="preserve"> — </w:t>
      </w:r>
      <w:r>
        <w:rPr>
          <w:rFonts w:ascii="Consolas" w:cs="Consolas" w:eastAsia="Consolas" w:hAnsi="Consolas"/>
          <w:sz w:val="21"/>
          <w:szCs w:val="21"/>
          <w:shd w:fill="F2F2F2" w:val="clear"/>
        </w:rPr>
        <w:t xml:space="preserve">databases</w:t>
      </w:r>
      <w:r>
        <w:rPr>
          <w:sz w:val="22"/>
          <w:szCs w:val="22"/>
        </w:rPr>
        <w:t xml:space="preserve">. Used in URL paths and as the primary kubectl argument. Must be lowercase. Conventionally the English plural of the Kind, though for words like 'sheep' or 'aircraft' you just pick something sensible.</w:t>
      </w:r>
    </w:p>
    <w:p>
      <w:pPr>
        <w:pStyle w:val="ListParagraph"/>
        <w:numPr>
          <w:ilvl w:val="0"/>
          <w:numId w:val="2"/>
        </w:numPr>
        <w:spacing w:after="80"/>
      </w:pPr>
      <w:r>
        <w:rPr>
          <w:b/>
          <w:bCs/>
          <w:sz w:val="22"/>
          <w:szCs w:val="22"/>
        </w:rPr>
        <w:t xml:space="preserve">singular</w:t>
      </w:r>
      <w:r>
        <w:rPr>
          <w:sz w:val="22"/>
          <w:szCs w:val="22"/>
        </w:rPr>
        <w:t xml:space="preserve"> — </w:t>
      </w:r>
      <w:r>
        <w:rPr>
          <w:rFonts w:ascii="Consolas" w:cs="Consolas" w:eastAsia="Consolas" w:hAnsi="Consolas"/>
          <w:sz w:val="21"/>
          <w:szCs w:val="21"/>
          <w:shd w:fill="F2F2F2" w:val="clear"/>
        </w:rPr>
        <w:t xml:space="preserve">database</w:t>
      </w:r>
      <w:r>
        <w:rPr>
          <w:sz w:val="22"/>
          <w:szCs w:val="22"/>
        </w:rPr>
        <w:t xml:space="preserve">. Optional but recommended; some tools use it for display.</w:t>
      </w:r>
    </w:p>
    <w:p>
      <w:pPr>
        <w:pStyle w:val="ListParagraph"/>
        <w:numPr>
          <w:ilvl w:val="0"/>
          <w:numId w:val="2"/>
        </w:numPr>
        <w:spacing w:after="80"/>
      </w:pPr>
      <w:r>
        <w:rPr>
          <w:b/>
          <w:bCs/>
          <w:sz w:val="22"/>
          <w:szCs w:val="22"/>
        </w:rPr>
        <w:t xml:space="preserve">shortNames</w:t>
      </w:r>
      <w:r>
        <w:rPr>
          <w:sz w:val="22"/>
          <w:szCs w:val="22"/>
        </w:rPr>
        <w:t xml:space="preserve"> — array of aliases, like </w:t>
      </w:r>
      <w:r>
        <w:rPr>
          <w:rFonts w:ascii="Consolas" w:cs="Consolas" w:eastAsia="Consolas" w:hAnsi="Consolas"/>
          <w:sz w:val="21"/>
          <w:szCs w:val="21"/>
          <w:shd w:fill="F2F2F2" w:val="clear"/>
        </w:rPr>
        <w:t xml:space="preserve">[db]</w:t>
      </w:r>
      <w:r>
        <w:rPr>
          <w:sz w:val="22"/>
          <w:szCs w:val="22"/>
        </w:rPr>
        <w:t xml:space="preserve"> so users can type </w:t>
      </w:r>
      <w:r>
        <w:rPr>
          <w:rFonts w:ascii="Consolas" w:cs="Consolas" w:eastAsia="Consolas" w:hAnsi="Consolas"/>
          <w:sz w:val="21"/>
          <w:szCs w:val="21"/>
          <w:shd w:fill="F2F2F2" w:val="clear"/>
        </w:rPr>
        <w:t xml:space="preserve">kubectl get db</w:t>
      </w:r>
      <w:r>
        <w:rPr>
          <w:sz w:val="22"/>
          <w:szCs w:val="22"/>
        </w:rPr>
        <w:t xml:space="preserve">. Must not clash with any existing built-in or CRD short name in the cluster.</w:t>
      </w:r>
    </w:p>
    <w:p>
      <w:pPr>
        <w:pStyle w:val="ListParagraph"/>
        <w:numPr>
          <w:ilvl w:val="0"/>
          <w:numId w:val="2"/>
        </w:numPr>
        <w:spacing w:after="80"/>
      </w:pPr>
      <w:r>
        <w:rPr>
          <w:b/>
          <w:bCs/>
          <w:sz w:val="22"/>
          <w:szCs w:val="22"/>
        </w:rPr>
        <w:t xml:space="preserve">listKind</w:t>
      </w:r>
      <w:r>
        <w:rPr>
          <w:sz w:val="22"/>
          <w:szCs w:val="22"/>
        </w:rPr>
        <w:t xml:space="preserve"> — convention is </w:t>
      </w:r>
      <w:r>
        <w:rPr>
          <w:rFonts w:ascii="Consolas" w:cs="Consolas" w:eastAsia="Consolas" w:hAnsi="Consolas"/>
          <w:sz w:val="21"/>
          <w:szCs w:val="21"/>
          <w:shd w:fill="F2F2F2" w:val="clear"/>
        </w:rPr>
        <w:t xml:space="preserve">&lt;Kind&gt;List</w:t>
      </w:r>
      <w:r>
        <w:rPr>
          <w:sz w:val="22"/>
          <w:szCs w:val="22"/>
        </w:rPr>
        <w:t xml:space="preserve">, e.g. </w:t>
      </w:r>
      <w:r>
        <w:rPr>
          <w:rFonts w:ascii="Consolas" w:cs="Consolas" w:eastAsia="Consolas" w:hAnsi="Consolas"/>
          <w:sz w:val="21"/>
          <w:szCs w:val="21"/>
          <w:shd w:fill="F2F2F2" w:val="clear"/>
        </w:rPr>
        <w:t xml:space="preserve">DatabaseList</w:t>
      </w:r>
      <w:r>
        <w:rPr>
          <w:sz w:val="22"/>
          <w:szCs w:val="22"/>
        </w:rPr>
        <w:t xml:space="preserve">. Auto-generated by kubebuilder-style tooling.</w:t>
      </w:r>
    </w:p>
    <w:p>
      <w:pPr>
        <w:pStyle w:val="Heading2"/>
        <w:spacing w:after="160" w:before="280"/>
      </w:pPr>
      <w:r>
        <w:rPr>
          <w:b/>
          <w:bCs/>
          <w:color w:val="2E75B6"/>
          <w:sz w:val="30"/>
          <w:szCs w:val="30"/>
        </w:rPr>
        <w:t xml:space="preserve">6.6 Choosing a group for your organisation</w:t>
      </w:r>
    </w:p>
    <w:p>
      <w:pPr>
        <w:spacing w:after="120"/>
        <w:jc w:val="both"/>
      </w:pPr>
      <w:r>
        <w:rPr>
          <w:sz w:val="22"/>
          <w:szCs w:val="22"/>
        </w:rPr>
        <w:t xml:space="preserve">A practical pattern for teams deciding:</w:t>
      </w:r>
    </w:p>
    <w:p>
      <w:pPr>
        <w:pStyle w:val="ListParagraph"/>
        <w:numPr>
          <w:ilvl w:val="0"/>
          <w:numId w:val="2"/>
        </w:numPr>
        <w:spacing w:after="80"/>
      </w:pPr>
      <w:r>
        <w:rPr>
          <w:sz w:val="22"/>
          <w:szCs w:val="22"/>
        </w:rPr>
        <w:t xml:space="preserve">If you have a corporate domain: yourproduct.&lt;company&gt;.com (e.g. messaging.acme.com, platform.acme.com).</w:t>
      </w:r>
    </w:p>
    <w:p>
      <w:pPr>
        <w:pStyle w:val="ListParagraph"/>
        <w:numPr>
          <w:ilvl w:val="0"/>
          <w:numId w:val="2"/>
        </w:numPr>
        <w:spacing w:after="80"/>
      </w:pPr>
      <w:r>
        <w:rPr>
          <w:sz w:val="22"/>
          <w:szCs w:val="22"/>
        </w:rPr>
        <w:t xml:space="preserve">Subdivide by product or platform team — don't use one group for every CRD the whole company produces, or collisions within your own org become annoying.</w:t>
      </w:r>
    </w:p>
    <w:p>
      <w:pPr>
        <w:pStyle w:val="ListParagraph"/>
        <w:numPr>
          <w:ilvl w:val="0"/>
          <w:numId w:val="2"/>
        </w:numPr>
        <w:spacing w:after="80"/>
      </w:pPr>
      <w:r>
        <w:rPr>
          <w:sz w:val="22"/>
          <w:szCs w:val="22"/>
        </w:rPr>
        <w:t xml:space="preserve">Don't reuse someone else's group. cert-manager.io is cert-manager's; using it for your own CRDs invites confusion and will break the moment cert-manager introduces a kind with the same name.</w:t>
      </w:r>
    </w:p>
    <w:p>
      <w:r>
        <w:br w:type="page"/>
      </w:r>
    </w:p>
    <w:p>
      <w:pPr>
        <w:pStyle w:val="Heading1"/>
        <w:spacing w:after="200" w:before="360"/>
      </w:pPr>
      <w:r>
        <w:rPr>
          <w:b/>
          <w:bCs/>
          <w:color w:val="1F4E79"/>
          <w:sz w:val="36"/>
          <w:szCs w:val="36"/>
        </w:rPr>
        <w:t xml:space="preserve">7. Scope — Namespaced vs Cluster</w:t>
      </w:r>
    </w:p>
    <w:p>
      <w:pPr>
        <w:pStyle w:val="Heading2"/>
        <w:spacing w:after="160" w:before="280"/>
      </w:pPr>
      <w:r>
        <w:rPr>
          <w:b/>
          <w:bCs/>
          <w:color w:val="2E75B6"/>
          <w:sz w:val="30"/>
          <w:szCs w:val="30"/>
        </w:rPr>
        <w:t xml:space="preserve">7.1 The two choices</w:t>
      </w:r>
    </w:p>
    <w:p>
      <w:pPr>
        <w:spacing w:after="120"/>
        <w:jc w:val="both"/>
      </w:pPr>
      <w:r>
        <w:rPr>
          <w:sz w:val="22"/>
          <w:szCs w:val="22"/>
        </w:rPr>
        <w:t xml:space="preserve">Every CRD declares a scope for its resources. There are exactly two options:</w:t>
      </w:r>
    </w:p>
    <w:p>
      <w:pPr>
        <w:pStyle w:val="ListParagraph"/>
        <w:numPr>
          <w:ilvl w:val="0"/>
          <w:numId w:val="2"/>
        </w:numPr>
        <w:spacing w:after="80"/>
      </w:pPr>
      <w:r>
        <w:rPr>
          <w:b/>
          <w:bCs/>
          <w:sz w:val="22"/>
          <w:szCs w:val="22"/>
        </w:rPr>
        <w:t xml:space="preserve">Namespaced</w:t>
      </w:r>
      <w:r>
        <w:rPr>
          <w:sz w:val="22"/>
          <w:szCs w:val="22"/>
        </w:rPr>
        <w:t xml:space="preserve"> — resources live inside namespaces, like Pods and Deployments. </w:t>
      </w:r>
      <w:r>
        <w:rPr>
          <w:rFonts w:ascii="Consolas" w:cs="Consolas" w:eastAsia="Consolas" w:hAnsi="Consolas"/>
          <w:sz w:val="21"/>
          <w:szCs w:val="21"/>
          <w:shd w:fill="F2F2F2" w:val="clear"/>
        </w:rPr>
        <w:t xml:space="preserve">kubectl get databases -n prod</w:t>
      </w:r>
      <w:r>
        <w:rPr>
          <w:sz w:val="22"/>
          <w:szCs w:val="22"/>
        </w:rPr>
        <w:t xml:space="preserve"> is the normal way to list them. Tenancy boundaries apply. This is the default.</w:t>
      </w:r>
    </w:p>
    <w:p>
      <w:pPr>
        <w:pStyle w:val="ListParagraph"/>
        <w:numPr>
          <w:ilvl w:val="0"/>
          <w:numId w:val="2"/>
        </w:numPr>
        <w:spacing w:after="80"/>
      </w:pPr>
      <w:r>
        <w:rPr>
          <w:b/>
          <w:bCs/>
          <w:sz w:val="22"/>
          <w:szCs w:val="22"/>
        </w:rPr>
        <w:t xml:space="preserve">Cluster</w:t>
      </w:r>
      <w:r>
        <w:rPr>
          <w:sz w:val="22"/>
          <w:szCs w:val="22"/>
        </w:rPr>
        <w:t xml:space="preserve"> — resources are cluster-wide, like Nodes, ClusterRoles, and StorageClasses. </w:t>
      </w:r>
      <w:r>
        <w:rPr>
          <w:rFonts w:ascii="Consolas" w:cs="Consolas" w:eastAsia="Consolas" w:hAnsi="Consolas"/>
          <w:sz w:val="21"/>
          <w:szCs w:val="21"/>
          <w:shd w:fill="F2F2F2" w:val="clear"/>
        </w:rPr>
        <w:t xml:space="preserve">kubectl get dbclusters</w:t>
      </w:r>
      <w:r>
        <w:rPr>
          <w:sz w:val="22"/>
          <w:szCs w:val="22"/>
        </w:rPr>
        <w:t xml:space="preserve"> lists them all. No namespace qualifier.</w:t>
      </w:r>
    </w:p>
    <w:p>
      <w:pPr>
        <w:pStyle w:val="Heading2"/>
        <w:spacing w:after="160" w:before="280"/>
      </w:pPr>
      <w:r>
        <w:rPr>
          <w:b/>
          <w:bCs/>
          <w:color w:val="2E75B6"/>
          <w:sz w:val="30"/>
          <w:szCs w:val="30"/>
        </w:rPr>
        <w:t xml:space="preserve">7.2 When to use Namespaced</w:t>
      </w:r>
    </w:p>
    <w:p>
      <w:pPr>
        <w:spacing w:after="120"/>
        <w:jc w:val="both"/>
      </w:pPr>
      <w:r>
        <w:rPr>
          <w:sz w:val="22"/>
          <w:szCs w:val="22"/>
        </w:rPr>
        <w:t xml:space="preserve">The default. Pick Namespaced unless you have a strong reason not to. Specifically, use Namespaced when:</w:t>
      </w:r>
    </w:p>
    <w:p>
      <w:pPr>
        <w:pStyle w:val="ListParagraph"/>
        <w:numPr>
          <w:ilvl w:val="0"/>
          <w:numId w:val="2"/>
        </w:numPr>
        <w:spacing w:after="80"/>
      </w:pPr>
      <w:r>
        <w:rPr>
          <w:sz w:val="22"/>
          <w:szCs w:val="22"/>
        </w:rPr>
        <w:t xml:space="preserve">The resource belongs to a team or tenant. Databases, KafkaTopics, Certificates — all per-team.</w:t>
      </w:r>
    </w:p>
    <w:p>
      <w:pPr>
        <w:pStyle w:val="ListParagraph"/>
        <w:numPr>
          <w:ilvl w:val="0"/>
          <w:numId w:val="2"/>
        </w:numPr>
        <w:spacing w:after="80"/>
      </w:pPr>
      <w:r>
        <w:rPr>
          <w:sz w:val="22"/>
          <w:szCs w:val="22"/>
        </w:rPr>
        <w:t xml:space="preserve">RBAC boundaries follow namespaces. A team should be able to CRUD their own resources without seeing others'.</w:t>
      </w:r>
    </w:p>
    <w:p>
      <w:pPr>
        <w:pStyle w:val="ListParagraph"/>
        <w:numPr>
          <w:ilvl w:val="0"/>
          <w:numId w:val="2"/>
        </w:numPr>
        <w:spacing w:after="80"/>
      </w:pPr>
      <w:r>
        <w:rPr>
          <w:sz w:val="22"/>
          <w:szCs w:val="22"/>
        </w:rPr>
        <w:t xml:space="preserve">Resource names may collide across teams. Team A's 'orders' database is not Team B's 'orders' database.</w:t>
      </w:r>
    </w:p>
    <w:p>
      <w:pPr>
        <w:pStyle w:val="ListParagraph"/>
        <w:numPr>
          <w:ilvl w:val="0"/>
          <w:numId w:val="2"/>
        </w:numPr>
        <w:spacing w:after="80"/>
      </w:pPr>
      <w:r>
        <w:rPr>
          <w:sz w:val="22"/>
          <w:szCs w:val="22"/>
        </w:rPr>
        <w:t xml:space="preserve">You want namespace deletion to cascade — deleting the 'team-payments' namespace should clean up their Databases.</w:t>
      </w:r>
    </w:p>
    <w:p>
      <w:pPr>
        <w:pStyle w:val="Heading2"/>
        <w:spacing w:after="160" w:before="280"/>
      </w:pPr>
      <w:r>
        <w:rPr>
          <w:b/>
          <w:bCs/>
          <w:color w:val="2E75B6"/>
          <w:sz w:val="30"/>
          <w:szCs w:val="30"/>
        </w:rPr>
        <w:t xml:space="preserve">7.3 When to use Cluster</w:t>
      </w:r>
    </w:p>
    <w:p>
      <w:pPr>
        <w:spacing w:after="120"/>
        <w:jc w:val="both"/>
      </w:pPr>
      <w:r>
        <w:rPr>
          <w:sz w:val="22"/>
          <w:szCs w:val="22"/>
        </w:rPr>
        <w:t xml:space="preserve">Cluster scope is for things that logically have no owning namespace. Real examples:</w:t>
      </w:r>
    </w:p>
    <w:p>
      <w:pPr>
        <w:pStyle w:val="ListParagraph"/>
        <w:numPr>
          <w:ilvl w:val="0"/>
          <w:numId w:val="2"/>
        </w:numPr>
        <w:spacing w:after="80"/>
      </w:pPr>
      <w:r>
        <w:rPr>
          <w:sz w:val="22"/>
          <w:szCs w:val="22"/>
        </w:rPr>
        <w:t xml:space="preserve">ClusterIssuer in cert-manager — a cluster-wide source of TLS certificates.</w:t>
      </w:r>
    </w:p>
    <w:p>
      <w:pPr>
        <w:pStyle w:val="ListParagraph"/>
        <w:numPr>
          <w:ilvl w:val="0"/>
          <w:numId w:val="2"/>
        </w:numPr>
        <w:spacing w:after="80"/>
      </w:pPr>
      <w:r>
        <w:rPr>
          <w:sz w:val="22"/>
          <w:szCs w:val="22"/>
        </w:rPr>
        <w:t xml:space="preserve">StorageClass, PriorityClass — built-in cluster-scoped resources that custom equivalents often follow.</w:t>
      </w:r>
    </w:p>
    <w:p>
      <w:pPr>
        <w:pStyle w:val="ListParagraph"/>
        <w:numPr>
          <w:ilvl w:val="0"/>
          <w:numId w:val="2"/>
        </w:numPr>
        <w:spacing w:after="80"/>
      </w:pPr>
      <w:r>
        <w:rPr>
          <w:sz w:val="22"/>
          <w:szCs w:val="22"/>
        </w:rPr>
        <w:t xml:space="preserve">Network policies that span the cluster (some CNI-specific CRs).</w:t>
      </w:r>
    </w:p>
    <w:p>
      <w:pPr>
        <w:pStyle w:val="ListParagraph"/>
        <w:numPr>
          <w:ilvl w:val="0"/>
          <w:numId w:val="2"/>
        </w:numPr>
        <w:spacing w:after="80"/>
      </w:pPr>
      <w:r>
        <w:rPr>
          <w:sz w:val="22"/>
          <w:szCs w:val="22"/>
        </w:rPr>
        <w:t xml:space="preserve">Platform configuration that should be uniform — a ClusterLogForwarder that routes logs for the entire cluster.</w:t>
      </w:r>
    </w:p>
    <w:p>
      <w:pPr>
        <w:pStyle w:val="Heading2"/>
        <w:spacing w:after="160" w:before="280"/>
      </w:pPr>
      <w:r>
        <w:rPr>
          <w:b/>
          <w:bCs/>
          <w:color w:val="2E75B6"/>
          <w:sz w:val="30"/>
          <w:szCs w:val="30"/>
        </w:rPr>
        <w:t xml:space="preserve">7.4 The pattern of pairing</w:t>
      </w:r>
    </w:p>
    <w:p>
      <w:pPr>
        <w:spacing w:after="120"/>
        <w:jc w:val="both"/>
      </w:pPr>
      <w:r>
        <w:rPr>
          <w:sz w:val="22"/>
          <w:szCs w:val="22"/>
        </w:rPr>
        <w:t xml:space="preserve">A very common pattern in operators is to ship both scopes: a namespaced 'Issuer' AND a cluster-scoped 'ClusterIssuer'. Each has the same schema but different visibility. This mirrors the built-in Role/ClusterRole pattern and gives users flexibility:</w:t>
      </w:r>
    </w:p>
    <w:p>
      <w:pPr>
        <w:pStyle w:val="ListParagraph"/>
        <w:numPr>
          <w:ilvl w:val="0"/>
          <w:numId w:val="2"/>
        </w:numPr>
        <w:spacing w:after="80"/>
      </w:pPr>
      <w:r>
        <w:rPr>
          <w:sz w:val="22"/>
          <w:szCs w:val="22"/>
        </w:rPr>
        <w:t xml:space="preserve">Namespaced version — for team-local configuration.</w:t>
      </w:r>
    </w:p>
    <w:p>
      <w:pPr>
        <w:pStyle w:val="ListParagraph"/>
        <w:numPr>
          <w:ilvl w:val="0"/>
          <w:numId w:val="2"/>
        </w:numPr>
        <w:spacing w:after="80"/>
      </w:pPr>
      <w:r>
        <w:rPr>
          <w:sz w:val="22"/>
          <w:szCs w:val="22"/>
        </w:rPr>
        <w:t xml:space="preserve">Cluster version — for platform-wide configuration the platform team owns.</w:t>
      </w:r>
    </w:p>
    <w:p>
      <w:pPr>
        <w:spacing w:after="120"/>
        <w:jc w:val="both"/>
      </w:pPr>
      <w:r>
        <w:rPr>
          <w:sz w:val="22"/>
          <w:szCs w:val="22"/>
        </w:rPr>
        <w:t xml:space="preserve">Unless you have this specific need, pick one scope and stick with it. Running two versions of the same concept is additional complexity.</w:t>
      </w:r>
    </w:p>
    <w:p>
      <w:pPr>
        <w:pStyle w:val="Heading2"/>
        <w:spacing w:after="160" w:before="280"/>
      </w:pPr>
      <w:r>
        <w:rPr>
          <w:b/>
          <w:bCs/>
          <w:color w:val="2E75B6"/>
          <w:sz w:val="30"/>
          <w:szCs w:val="30"/>
        </w:rPr>
        <w:t xml:space="preserve">7.5 Scope is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Scope cannot be changed after the fact</w:t>
            </w:r>
          </w:p>
          <w:p>
            <w:r>
              <w:rPr>
                <w:sz w:val="22"/>
                <w:szCs w:val="22"/>
              </w:rPr>
              <w:t xml:space="preserve">Once a CRD is installed, you can't change its scope from Namespaced to Cluster or vice versa — the etcd storage paths differ, and there's no migration. If you need to switch, you're looking at installing a new CRD under a new name (or a new API version with conversion) and migrating resources over. Think carefully up front.</w:t>
            </w:r>
          </w:p>
        </w:tc>
      </w:tr>
    </w:tbl>
    <w:p>
      <w:r>
        <w:br w:type="page"/>
      </w:r>
    </w:p>
    <w:p>
      <w:pPr>
        <w:pStyle w:val="Heading1"/>
        <w:spacing w:after="200" w:before="360"/>
      </w:pPr>
      <w:r>
        <w:rPr>
          <w:b/>
          <w:bCs/>
          <w:color w:val="1F4E79"/>
          <w:sz w:val="36"/>
          <w:szCs w:val="36"/>
        </w:rPr>
        <w:t xml:space="preserve">8. The OpenAPI Schema — Validation</w:t>
      </w:r>
    </w:p>
    <w:p>
      <w:pPr>
        <w:pStyle w:val="Heading2"/>
        <w:spacing w:after="160" w:before="280"/>
      </w:pPr>
      <w:r>
        <w:rPr>
          <w:b/>
          <w:bCs/>
          <w:color w:val="2E75B6"/>
          <w:sz w:val="30"/>
          <w:szCs w:val="30"/>
        </w:rPr>
        <w:t xml:space="preserve">8.1 Why validation matters</w:t>
      </w:r>
    </w:p>
    <w:p>
      <w:pPr>
        <w:spacing w:after="120"/>
        <w:jc w:val="both"/>
      </w:pPr>
      <w:r>
        <w:rPr>
          <w:sz w:val="22"/>
          <w:szCs w:val="22"/>
        </w:rPr>
        <w:t xml:space="preserve">Without a schema, a CRD would accept literally any JSON under spec. Users could spell fields wrong, provide the wrong type (string where an integer is expected), omit required fields entirely. The controller, when it tried to reconcile, would either crash or silently do the wrong thing.</w:t>
      </w:r>
    </w:p>
    <w:p>
      <w:pPr>
        <w:spacing w:after="120"/>
        <w:jc w:val="both"/>
      </w:pPr>
      <w:r>
        <w:rPr>
          <w:sz w:val="22"/>
          <w:szCs w:val="22"/>
        </w:rPr>
        <w:t xml:space="preserve">The OpenAPI v3 schema in a CRD version is the contract: it tells the API server which fields are allowed, what types they have, what values are acceptable, and which are required. The API server validates every create and update against this schema before storing the object. Bad input never reaches etcd.</w:t>
      </w:r>
    </w:p>
    <w:p>
      <w:pPr>
        <w:pStyle w:val="Heading2"/>
        <w:spacing w:after="160" w:before="280"/>
      </w:pPr>
      <w:r>
        <w:rPr>
          <w:b/>
          <w:bCs/>
          <w:color w:val="2E75B6"/>
          <w:sz w:val="30"/>
          <w:szCs w:val="30"/>
        </w:rPr>
        <w:t xml:space="preserve">8.2 The schema lives in versions[].schema.openAPIV3Schema</w:t>
      </w:r>
    </w:p>
    <w:p>
      <w:pPr>
        <w:shd w:fill="F2F2F2" w:val="clear"/>
        <w:spacing w:after="80" w:before="80"/>
        <w:ind w:left="360"/>
      </w:pPr>
      <w:r>
        <w:rPr>
          <w:rFonts w:ascii="Consolas" w:cs="Consolas" w:eastAsia="Consolas" w:hAnsi="Consolas"/>
          <w:sz w:val="20"/>
          <w:szCs w:val="20"/>
        </w:rPr>
        <w:t xml:space="preserve">versions:</w:t>
      </w:r>
    </w:p>
    <w:p>
      <w:pPr>
        <w:shd w:fill="F2F2F2" w:val="clear"/>
        <w:spacing w:after="80" w:before="80"/>
        <w:ind w:left="360"/>
      </w:pPr>
      <w:r>
        <w:rPr>
          <w:rFonts w:ascii="Consolas" w:cs="Consolas" w:eastAsia="Consolas" w:hAnsi="Consolas"/>
          <w:sz w:val="20"/>
          <w:szCs w:val="20"/>
        </w:rPr>
        <w:t xml:space="preserve">  - name: v1</w:t>
      </w:r>
    </w:p>
    <w:p>
      <w:pPr>
        <w:shd w:fill="F2F2F2" w:val="clear"/>
        <w:spacing w:after="80" w:before="80"/>
        <w:ind w:left="360"/>
      </w:pPr>
      <w:r>
        <w:rPr>
          <w:rFonts w:ascii="Consolas" w:cs="Consolas" w:eastAsia="Consolas" w:hAnsi="Consolas"/>
          <w:sz w:val="20"/>
          <w:szCs w:val="20"/>
        </w:rPr>
        <w:t xml:space="preserve">    served: true</w:t>
      </w:r>
    </w:p>
    <w:p>
      <w:pPr>
        <w:shd w:fill="F2F2F2" w:val="clear"/>
        <w:spacing w:after="80" w:before="80"/>
        <w:ind w:left="360"/>
      </w:pPr>
      <w:r>
        <w:rPr>
          <w:rFonts w:ascii="Consolas" w:cs="Consolas" w:eastAsia="Consolas" w:hAnsi="Consolas"/>
          <w:sz w:val="20"/>
          <w:szCs w:val="20"/>
        </w:rPr>
        <w:t xml:space="preserve">    storage: true</w:t>
      </w:r>
    </w:p>
    <w:p>
      <w:pPr>
        <w:shd w:fill="F2F2F2" w:val="clear"/>
        <w:spacing w:after="80" w:before="80"/>
        <w:ind w:left="360"/>
      </w:pPr>
      <w:r>
        <w:rPr>
          <w:rFonts w:ascii="Consolas" w:cs="Consolas" w:eastAsia="Consolas" w:hAnsi="Consolas"/>
          <w:sz w:val="20"/>
          <w:szCs w:val="20"/>
        </w:rPr>
        <w:t xml:space="preserve">    schema:</w:t>
      </w:r>
    </w:p>
    <w:p>
      <w:pPr>
        <w:shd w:fill="F2F2F2" w:val="clear"/>
        <w:spacing w:after="80" w:before="80"/>
        <w:ind w:left="360"/>
      </w:pPr>
      <w:r>
        <w:rPr>
          <w:rFonts w:ascii="Consolas" w:cs="Consolas" w:eastAsia="Consolas" w:hAnsi="Consolas"/>
          <w:sz w:val="20"/>
          <w:szCs w:val="20"/>
        </w:rPr>
        <w:t xml:space="preserve">      openAPIV3Schema:</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spec: { … }</w:t>
      </w:r>
    </w:p>
    <w:p>
      <w:pPr>
        <w:shd w:fill="F2F2F2" w:val="clear"/>
        <w:spacing w:after="80" w:before="80"/>
        <w:ind w:left="360"/>
      </w:pPr>
      <w:r>
        <w:rPr>
          <w:rFonts w:ascii="Consolas" w:cs="Consolas" w:eastAsia="Consolas" w:hAnsi="Consolas"/>
          <w:sz w:val="20"/>
          <w:szCs w:val="20"/>
        </w:rPr>
        <w:t xml:space="preserve">          status: { … }</w:t>
      </w:r>
    </w:p>
    <w:p>
      <w:pPr>
        <w:spacing w:after="120"/>
        <w:jc w:val="both"/>
      </w:pPr>
      <w:r>
        <w:rPr>
          <w:sz w:val="22"/>
          <w:szCs w:val="22"/>
        </w:rPr>
        <w:t xml:space="preserve">The root of the schema is always an object describing the whole resource. Kubernetes injects the standard metadata and apiVersion/kind fields automatically; your schema describes spec and status.</w:t>
      </w:r>
    </w:p>
    <w:p>
      <w:pPr>
        <w:pStyle w:val="Heading2"/>
        <w:spacing w:after="160" w:before="280"/>
      </w:pPr>
      <w:r>
        <w:rPr>
          <w:b/>
          <w:bCs/>
          <w:color w:val="2E75B6"/>
          <w:sz w:val="30"/>
          <w:szCs w:val="30"/>
        </w:rPr>
        <w:t xml:space="preserve">8.3 Type system</w:t>
      </w:r>
    </w:p>
    <w:p>
      <w:pPr>
        <w:spacing w:after="120"/>
        <w:jc w:val="both"/>
      </w:pPr>
      <w:r>
        <w:rPr>
          <w:sz w:val="22"/>
          <w:szCs w:val="22"/>
        </w:rPr>
        <w:t xml:space="preserve">OpenAPI v3 types you'll use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Represents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Example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string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Text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'postgres', 'small'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integer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Whole number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3, 100</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number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Decimal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0.5, 99.9</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boolean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true/false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true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array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Ordered list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 b, c]</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object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Nested structure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{key: value}</w:t>
            </w:r>
          </w:p>
        </w:tc>
      </w:tr>
    </w:tbl>
    <w:p>
      <w:pPr>
        <w:pStyle w:val="Heading2"/>
        <w:spacing w:after="160" w:before="280"/>
      </w:pPr>
      <w:r>
        <w:rPr>
          <w:b/>
          <w:bCs/>
          <w:color w:val="2E75B6"/>
          <w:sz w:val="30"/>
          <w:szCs w:val="30"/>
        </w:rPr>
        <w:t xml:space="preserve">8.4 Validation keywords</w:t>
      </w:r>
    </w:p>
    <w:p>
      <w:pPr>
        <w:spacing w:after="120"/>
        <w:jc w:val="both"/>
      </w:pPr>
      <w:r>
        <w:rPr>
          <w:sz w:val="22"/>
          <w:szCs w:val="22"/>
        </w:rPr>
        <w:t xml:space="preserve">Beyond type, OpenAPI gives you rich validation constraints:</w:t>
      </w:r>
    </w:p>
    <w:p>
      <w:pPr>
        <w:pStyle w:val="ListParagraph"/>
        <w:numPr>
          <w:ilvl w:val="0"/>
          <w:numId w:val="2"/>
        </w:numPr>
        <w:spacing w:after="80"/>
      </w:pPr>
      <w:r>
        <w:rPr>
          <w:sz w:val="22"/>
          <w:szCs w:val="22"/>
        </w:rPr>
        <w:t xml:space="preserve">required: [field1, field2] — fields that must be present.</w:t>
      </w:r>
    </w:p>
    <w:p>
      <w:pPr>
        <w:pStyle w:val="ListParagraph"/>
        <w:numPr>
          <w:ilvl w:val="0"/>
          <w:numId w:val="2"/>
        </w:numPr>
        <w:spacing w:after="80"/>
      </w:pPr>
      <w:r>
        <w:rPr>
          <w:sz w:val="22"/>
          <w:szCs w:val="22"/>
        </w:rPr>
        <w:t xml:space="preserve">enum: [a, b, c] — value must be one of these.</w:t>
      </w:r>
    </w:p>
    <w:p>
      <w:pPr>
        <w:pStyle w:val="ListParagraph"/>
        <w:numPr>
          <w:ilvl w:val="0"/>
          <w:numId w:val="2"/>
        </w:numPr>
        <w:spacing w:after="80"/>
      </w:pPr>
      <w:r>
        <w:rPr>
          <w:sz w:val="22"/>
          <w:szCs w:val="22"/>
        </w:rPr>
        <w:t xml:space="preserve">minimum, maximum — numeric bounds.</w:t>
      </w:r>
    </w:p>
    <w:p>
      <w:pPr>
        <w:pStyle w:val="ListParagraph"/>
        <w:numPr>
          <w:ilvl w:val="0"/>
          <w:numId w:val="2"/>
        </w:numPr>
        <w:spacing w:after="80"/>
      </w:pPr>
      <w:r>
        <w:rPr>
          <w:sz w:val="22"/>
          <w:szCs w:val="22"/>
        </w:rPr>
        <w:t xml:space="preserve">minLength, maxLength — string length bounds.</w:t>
      </w:r>
    </w:p>
    <w:p>
      <w:pPr>
        <w:pStyle w:val="ListParagraph"/>
        <w:numPr>
          <w:ilvl w:val="0"/>
          <w:numId w:val="2"/>
        </w:numPr>
        <w:spacing w:after="80"/>
      </w:pPr>
      <w:r>
        <w:rPr>
          <w:sz w:val="22"/>
          <w:szCs w:val="22"/>
        </w:rPr>
        <w:t xml:space="preserve">pattern: '^[a-z]+$' — regex match for strings.</w:t>
      </w:r>
    </w:p>
    <w:p>
      <w:pPr>
        <w:pStyle w:val="ListParagraph"/>
        <w:numPr>
          <w:ilvl w:val="0"/>
          <w:numId w:val="2"/>
        </w:numPr>
        <w:spacing w:after="80"/>
      </w:pPr>
      <w:r>
        <w:rPr>
          <w:sz w:val="22"/>
          <w:szCs w:val="22"/>
        </w:rPr>
        <w:t xml:space="preserve">minItems, maxItems, uniqueItems — array constraints.</w:t>
      </w:r>
    </w:p>
    <w:p>
      <w:pPr>
        <w:pStyle w:val="ListParagraph"/>
        <w:numPr>
          <w:ilvl w:val="0"/>
          <w:numId w:val="2"/>
        </w:numPr>
        <w:spacing w:after="80"/>
      </w:pPr>
      <w:r>
        <w:rPr>
          <w:sz w:val="22"/>
          <w:szCs w:val="22"/>
        </w:rPr>
        <w:t xml:space="preserve">default — default value if omitted.</w:t>
      </w:r>
    </w:p>
    <w:p>
      <w:pPr>
        <w:pStyle w:val="ListParagraph"/>
        <w:numPr>
          <w:ilvl w:val="0"/>
          <w:numId w:val="2"/>
        </w:numPr>
        <w:spacing w:after="80"/>
      </w:pPr>
      <w:r>
        <w:rPr>
          <w:sz w:val="22"/>
          <w:szCs w:val="22"/>
        </w:rPr>
        <w:t xml:space="preserve">description — docstring visible in 'kubectl explain'.</w:t>
      </w:r>
    </w:p>
    <w:p>
      <w:pPr>
        <w:pStyle w:val="Heading2"/>
        <w:spacing w:after="160" w:before="280"/>
      </w:pPr>
      <w:r>
        <w:rPr>
          <w:b/>
          <w:bCs/>
          <w:color w:val="2E75B6"/>
          <w:sz w:val="30"/>
          <w:szCs w:val="30"/>
        </w:rPr>
        <w:t xml:space="preserve">8.5 A richly-validated example</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required: [engine, size]</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engine: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enum: [postgres, mysql, mariadb]</w:t>
      </w:r>
    </w:p>
    <w:p>
      <w:pPr>
        <w:shd w:fill="F2F2F2" w:val="clear"/>
        <w:spacing w:after="80" w:before="80"/>
        <w:ind w:left="360"/>
      </w:pPr>
      <w:r>
        <w:rPr>
          <w:rFonts w:ascii="Consolas" w:cs="Consolas" w:eastAsia="Consolas" w:hAnsi="Consolas"/>
          <w:sz w:val="20"/>
          <w:szCs w:val="20"/>
        </w:rPr>
        <w:t xml:space="preserve">      description: 'The database engine'</w:t>
      </w:r>
    </w:p>
    <w:p>
      <w:pPr>
        <w:shd w:fill="F2F2F2" w:val="clear"/>
        <w:spacing w:after="80" w:before="80"/>
        <w:ind w:left="360"/>
      </w:pPr>
      <w:r>
        <w:rPr>
          <w:rFonts w:ascii="Consolas" w:cs="Consolas" w:eastAsia="Consolas" w:hAnsi="Consolas"/>
          <w:sz w:val="20"/>
          <w:szCs w:val="20"/>
        </w:rPr>
        <w:t xml:space="preserve">    version:</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pattern: '^[0-9]+(\\.[0-9]+)?$'</w:t>
      </w:r>
    </w:p>
    <w:p>
      <w:pPr>
        <w:shd w:fill="F2F2F2" w:val="clear"/>
        <w:spacing w:after="80" w:before="80"/>
        <w:ind w:left="360"/>
      </w:pPr>
      <w:r>
        <w:rPr>
          <w:rFonts w:ascii="Consolas" w:cs="Consolas" w:eastAsia="Consolas" w:hAnsi="Consolas"/>
          <w:sz w:val="20"/>
          <w:szCs w:val="20"/>
        </w:rPr>
        <w:t xml:space="preserve">      description: 'Version string like "15" or "15.4"'</w:t>
      </w:r>
    </w:p>
    <w:p>
      <w:pPr>
        <w:shd w:fill="F2F2F2" w:val="clear"/>
        <w:spacing w:after="80" w:before="80"/>
        <w:ind w:left="360"/>
      </w:pPr>
      <w:r>
        <w:rPr>
          <w:rFonts w:ascii="Consolas" w:cs="Consolas" w:eastAsia="Consolas" w:hAnsi="Consolas"/>
          <w:sz w:val="20"/>
          <w:szCs w:val="20"/>
        </w:rPr>
        <w:t xml:space="preserve">    size: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enum: [small, medium, large]</w:t>
      </w:r>
    </w:p>
    <w:p>
      <w:pPr>
        <w:shd w:fill="F2F2F2" w:val="clear"/>
        <w:spacing w:after="80" w:before="80"/>
        <w:ind w:left="360"/>
      </w:pPr>
      <w:r>
        <w:rPr>
          <w:rFonts w:ascii="Consolas" w:cs="Consolas" w:eastAsia="Consolas" w:hAnsi="Consolas"/>
          <w:sz w:val="20"/>
          <w:szCs w:val="20"/>
        </w:rPr>
        <w:t xml:space="preserve">      description: 'T-shirt-sized instance'</w:t>
      </w:r>
    </w:p>
    <w:p>
      <w:pPr>
        <w:shd w:fill="F2F2F2" w:val="clear"/>
        <w:spacing w:after="80" w:before="80"/>
        <w:ind w:left="360"/>
      </w:pPr>
      <w:r>
        <w:rPr>
          <w:rFonts w:ascii="Consolas" w:cs="Consolas" w:eastAsia="Consolas" w:hAnsi="Consolas"/>
          <w:sz w:val="20"/>
          <w:szCs w:val="20"/>
        </w:rPr>
        <w:t xml:space="preserve">    replicas:</w:t>
      </w:r>
    </w:p>
    <w:p>
      <w:pPr>
        <w:shd w:fill="F2F2F2" w:val="clear"/>
        <w:spacing w:after="80" w:before="80"/>
        <w:ind w:left="360"/>
      </w:pPr>
      <w:r>
        <w:rPr>
          <w:rFonts w:ascii="Consolas" w:cs="Consolas" w:eastAsia="Consolas" w:hAnsi="Consolas"/>
          <w:sz w:val="20"/>
          <w:szCs w:val="20"/>
        </w:rPr>
        <w:t xml:space="preserve">      type: integer</w:t>
      </w:r>
    </w:p>
    <w:p>
      <w:pPr>
        <w:shd w:fill="F2F2F2" w:val="clear"/>
        <w:spacing w:after="80" w:before="80"/>
        <w:ind w:left="360"/>
      </w:pPr>
      <w:r>
        <w:rPr>
          <w:rFonts w:ascii="Consolas" w:cs="Consolas" w:eastAsia="Consolas" w:hAnsi="Consolas"/>
          <w:sz w:val="20"/>
          <w:szCs w:val="20"/>
        </w:rPr>
        <w:t xml:space="preserve">      minimum: 1</w:t>
      </w:r>
    </w:p>
    <w:p>
      <w:pPr>
        <w:shd w:fill="F2F2F2" w:val="clear"/>
        <w:spacing w:after="80" w:before="80"/>
        <w:ind w:left="360"/>
      </w:pPr>
      <w:r>
        <w:rPr>
          <w:rFonts w:ascii="Consolas" w:cs="Consolas" w:eastAsia="Consolas" w:hAnsi="Consolas"/>
          <w:sz w:val="20"/>
          <w:szCs w:val="20"/>
        </w:rPr>
        <w:t xml:space="preserve">      maximum: 9</w:t>
      </w:r>
    </w:p>
    <w:p>
      <w:pPr>
        <w:shd w:fill="F2F2F2" w:val="clear"/>
        <w:spacing w:after="80" w:before="80"/>
        <w:ind w:left="360"/>
      </w:pPr>
      <w:r>
        <w:rPr>
          <w:rFonts w:ascii="Consolas" w:cs="Consolas" w:eastAsia="Consolas" w:hAnsi="Consolas"/>
          <w:sz w:val="20"/>
          <w:szCs w:val="20"/>
        </w:rPr>
        <w:t xml:space="preserve">      default: 1</w:t>
      </w:r>
    </w:p>
    <w:p>
      <w:pPr>
        <w:shd w:fill="F2F2F2" w:val="clear"/>
        <w:spacing w:after="80" w:before="80"/>
        <w:ind w:left="360"/>
      </w:pPr>
      <w:r>
        <w:rPr>
          <w:rFonts w:ascii="Consolas" w:cs="Consolas" w:eastAsia="Consolas" w:hAnsi="Consolas"/>
          <w:sz w:val="20"/>
          <w:szCs w:val="20"/>
        </w:rPr>
        <w:t xml:space="preserve">    backupWindow:</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pattern: '^[0-2][0-9]:[0-5][0-9]$'</w:t>
      </w:r>
    </w:p>
    <w:p>
      <w:pPr>
        <w:shd w:fill="F2F2F2" w:val="clear"/>
        <w:spacing w:after="80" w:before="80"/>
        <w:ind w:left="360"/>
      </w:pPr>
      <w:r>
        <w:rPr>
          <w:rFonts w:ascii="Consolas" w:cs="Consolas" w:eastAsia="Consolas" w:hAnsi="Consolas"/>
          <w:sz w:val="20"/>
          <w:szCs w:val="20"/>
        </w:rPr>
        <w:t xml:space="preserve">      description: 'UTC time HH:MM'</w:t>
      </w:r>
    </w:p>
    <w:p>
      <w:pPr>
        <w:shd w:fill="F2F2F2" w:val="clear"/>
        <w:spacing w:after="80" w:before="80"/>
        <w:ind w:left="360"/>
      </w:pPr>
      <w:r>
        <w:rPr>
          <w:rFonts w:ascii="Consolas" w:cs="Consolas" w:eastAsia="Consolas" w:hAnsi="Consolas"/>
          <w:sz w:val="20"/>
          <w:szCs w:val="20"/>
        </w:rPr>
        <w:t xml:space="preserve">    storage:</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required: [size]</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size: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pattern: '^[0-9]+(Gi|Ti)$'</w:t>
      </w:r>
    </w:p>
    <w:p>
      <w:pPr>
        <w:shd w:fill="F2F2F2" w:val="clear"/>
        <w:spacing w:after="80" w:before="80"/>
        <w:ind w:left="360"/>
      </w:pPr>
      <w:r>
        <w:rPr>
          <w:rFonts w:ascii="Consolas" w:cs="Consolas" w:eastAsia="Consolas" w:hAnsi="Consolas"/>
          <w:sz w:val="20"/>
          <w:szCs w:val="20"/>
        </w:rPr>
        <w:t xml:space="preserve">        storageClass:</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backup:</w:t>
      </w:r>
    </w:p>
    <w:p>
      <w:pPr>
        <w:shd w:fill="F2F2F2" w:val="clear"/>
        <w:spacing w:after="80" w:before="80"/>
        <w:ind w:left="360"/>
      </w:pPr>
      <w:r>
        <w:rPr>
          <w:rFonts w:ascii="Consolas" w:cs="Consolas" w:eastAsia="Consolas" w:hAnsi="Consolas"/>
          <w:sz w:val="20"/>
          <w:szCs w:val="20"/>
        </w:rPr>
        <w:t xml:space="preserve">          type: boolean</w:t>
      </w:r>
    </w:p>
    <w:p>
      <w:pPr>
        <w:shd w:fill="F2F2F2" w:val="clear"/>
        <w:spacing w:after="80" w:before="80"/>
        <w:ind w:left="360"/>
      </w:pPr>
      <w:r>
        <w:rPr>
          <w:rFonts w:ascii="Consolas" w:cs="Consolas" w:eastAsia="Consolas" w:hAnsi="Consolas"/>
          <w:sz w:val="20"/>
          <w:szCs w:val="20"/>
        </w:rPr>
        <w:t xml:space="preserve">          default: true</w:t>
      </w:r>
    </w:p>
    <w:p>
      <w:pPr>
        <w:pStyle w:val="Heading2"/>
        <w:spacing w:after="160" w:before="280"/>
      </w:pPr>
      <w:r>
        <w:rPr>
          <w:b/>
          <w:bCs/>
          <w:color w:val="2E75B6"/>
          <w:sz w:val="30"/>
          <w:szCs w:val="30"/>
        </w:rPr>
        <w:t xml:space="preserve">8.6 What a rejected object looks like</w:t>
      </w:r>
    </w:p>
    <w:p>
      <w:pPr>
        <w:shd w:fill="F2F2F2" w:val="clear"/>
        <w:spacing w:after="80" w:before="80"/>
        <w:ind w:left="360"/>
      </w:pPr>
      <w:r>
        <w:rPr>
          <w:rFonts w:ascii="Consolas" w:cs="Consolas" w:eastAsia="Consolas" w:hAnsi="Consolas"/>
          <w:sz w:val="20"/>
          <w:szCs w:val="20"/>
        </w:rPr>
        <w:t xml:space="preserve"># Invalid submission — 'huge' is not in enum</w:t>
      </w:r>
    </w:p>
    <w:p>
      <w:pPr>
        <w:shd w:fill="F2F2F2" w:val="clear"/>
        <w:spacing w:after="80" w:before="80"/>
        <w:ind w:left="360"/>
      </w:pPr>
      <w:r>
        <w:rPr>
          <w:rFonts w:ascii="Consolas" w:cs="Consolas" w:eastAsia="Consolas" w:hAnsi="Consolas"/>
          <w:sz w:val="20"/>
          <w:szCs w:val="20"/>
        </w:rPr>
        <w:t xml:space="preserve">$ cat &gt; bad-db.yaml &lt;&lt;EOF</w:t>
      </w:r>
    </w:p>
    <w:p>
      <w:pPr>
        <w:shd w:fill="F2F2F2" w:val="clear"/>
        <w:spacing w:after="80" w:before="80"/>
        <w:ind w:left="360"/>
      </w:pPr>
      <w:r>
        <w:rPr>
          <w:rFonts w:ascii="Consolas" w:cs="Consolas" w:eastAsia="Consolas" w:hAnsi="Consolas"/>
          <w:sz w:val="20"/>
          <w:szCs w:val="20"/>
        </w:rPr>
        <w:t xml:space="preserve">apiVersion: acme.example.com/v1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 { name: orders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size: huge</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kubectl apply -f bad-db.yaml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The Database 'orders' is invalid:</w:t>
      </w:r>
    </w:p>
    <w:p>
      <w:pPr>
        <w:shd w:fill="F2F2F2" w:val="clear"/>
        <w:spacing w:after="80" w:before="80"/>
        <w:ind w:left="360"/>
      </w:pPr>
      <w:r>
        <w:rPr>
          <w:rFonts w:ascii="Consolas" w:cs="Consolas" w:eastAsia="Consolas" w:hAnsi="Consolas"/>
          <w:sz w:val="20"/>
          <w:szCs w:val="20"/>
        </w:rPr>
        <w:t xml:space="preserve">  spec.size: Unsupported value: "huge": supported values:</w:t>
      </w:r>
    </w:p>
    <w:p>
      <w:pPr>
        <w:shd w:fill="F2F2F2" w:val="clear"/>
        <w:spacing w:after="80" w:before="80"/>
        <w:ind w:left="360"/>
      </w:pPr>
      <w:r>
        <w:rPr>
          <w:rFonts w:ascii="Consolas" w:cs="Consolas" w:eastAsia="Consolas" w:hAnsi="Consolas"/>
          <w:sz w:val="20"/>
          <w:szCs w:val="20"/>
        </w:rPr>
        <w:t xml:space="preserve">  "small", "medium", "large"</w:t>
      </w:r>
    </w:p>
    <w:p>
      <w:pPr>
        <w:spacing w:after="120"/>
        <w:jc w:val="both"/>
      </w:pPr>
      <w:r>
        <w:rPr>
          <w:sz w:val="22"/>
          <w:szCs w:val="22"/>
        </w:rPr>
        <w:t xml:space="preserve">The API server's response happens before anything is written to etcd. Users get an error immediately; no bad state is persisted.</w:t>
      </w:r>
    </w:p>
    <w:p>
      <w:pPr>
        <w:pStyle w:val="Heading2"/>
        <w:spacing w:after="160" w:before="280"/>
      </w:pPr>
      <w:r>
        <w:rPr>
          <w:b/>
          <w:bCs/>
          <w:color w:val="2E75B6"/>
          <w:sz w:val="30"/>
          <w:szCs w:val="30"/>
        </w:rPr>
        <w:t xml:space="preserve">8.7 preserveUnknownFields — and why to keep it off</w:t>
      </w:r>
    </w:p>
    <w:p>
      <w:pPr>
        <w:spacing w:after="120"/>
        <w:jc w:val="both"/>
      </w:pPr>
      <w:r>
        <w:rPr>
          <w:sz w:val="22"/>
          <w:szCs w:val="22"/>
        </w:rPr>
        <w:t xml:space="preserve">If you don't define properties for part of your schema, by default the API server will reject unknown fields. You can opt into permissive behaviour with x-kubernetes-preserve-unknown-fields: true, but this is almost always wrong in a mature CRD — unknown fields get silently stored but aren't validated, and typos become invisible bugs. Leave it off unless you have a specific reason.</w:t>
      </w:r>
    </w:p>
    <w:p>
      <w:pPr>
        <w:pStyle w:val="Heading2"/>
        <w:spacing w:after="160" w:before="280"/>
      </w:pPr>
      <w:r>
        <w:rPr>
          <w:b/>
          <w:bCs/>
          <w:color w:val="2E75B6"/>
          <w:sz w:val="30"/>
          <w:szCs w:val="30"/>
        </w:rPr>
        <w:t xml:space="preserve">8.8 Advanced — CEL validation (Kubernetes 1.25+)</w:t>
      </w:r>
    </w:p>
    <w:p>
      <w:pPr>
        <w:spacing w:after="120"/>
        <w:jc w:val="both"/>
      </w:pPr>
      <w:r>
        <w:rPr>
          <w:sz w:val="22"/>
          <w:szCs w:val="22"/>
        </w:rPr>
        <w:t xml:space="preserve">For validation logic that OpenAPI can't express — cross-field rules, conditionals, comparisons — modern Kubernetes supports CEL (Common Expression Language) validation in x-kubernetes-validations:</w:t>
      </w:r>
    </w:p>
    <w:p>
      <w:pPr>
        <w:shd w:fill="F2F2F2" w:val="clear"/>
        <w:spacing w:after="80" w:before="80"/>
        <w:ind w:left="360"/>
      </w:pPr>
      <w:r>
        <w:rPr>
          <w:rFonts w:ascii="Consolas" w:cs="Consolas" w:eastAsia="Consolas" w:hAnsi="Consolas"/>
          <w:sz w:val="20"/>
          <w:szCs w:val="20"/>
        </w:rPr>
        <w:t xml:space="preserve">replicas:</w:t>
      </w:r>
    </w:p>
    <w:p>
      <w:pPr>
        <w:shd w:fill="F2F2F2" w:val="clear"/>
        <w:spacing w:after="80" w:before="80"/>
        <w:ind w:left="360"/>
      </w:pPr>
      <w:r>
        <w:rPr>
          <w:rFonts w:ascii="Consolas" w:cs="Consolas" w:eastAsia="Consolas" w:hAnsi="Consolas"/>
          <w:sz w:val="20"/>
          <w:szCs w:val="20"/>
        </w:rPr>
        <w:t xml:space="preserve">  type: integer</w:t>
      </w:r>
    </w:p>
    <w:p>
      <w:pPr>
        <w:shd w:fill="F2F2F2" w:val="clear"/>
        <w:spacing w:after="80" w:before="80"/>
        <w:ind w:left="360"/>
      </w:pPr>
      <w:r>
        <w:rPr>
          <w:rFonts w:ascii="Consolas" w:cs="Consolas" w:eastAsia="Consolas" w:hAnsi="Consolas"/>
          <w:sz w:val="20"/>
          <w:szCs w:val="20"/>
        </w:rPr>
        <w:t xml:space="preserve">  x-kubernetes-validations:</w:t>
      </w:r>
    </w:p>
    <w:p>
      <w:pPr>
        <w:shd w:fill="F2F2F2" w:val="clear"/>
        <w:spacing w:after="80" w:before="80"/>
        <w:ind w:left="360"/>
      </w:pPr>
      <w:r>
        <w:rPr>
          <w:rFonts w:ascii="Consolas" w:cs="Consolas" w:eastAsia="Consolas" w:hAnsi="Consolas"/>
          <w:sz w:val="20"/>
          <w:szCs w:val="20"/>
        </w:rPr>
        <w:t xml:space="preserve">    - rule: 'self &gt;= 3 || self == 1'</w:t>
      </w:r>
    </w:p>
    <w:p>
      <w:pPr>
        <w:shd w:fill="F2F2F2" w:val="clear"/>
        <w:spacing w:after="80" w:before="80"/>
        <w:ind w:left="360"/>
      </w:pPr>
      <w:r>
        <w:rPr>
          <w:rFonts w:ascii="Consolas" w:cs="Consolas" w:eastAsia="Consolas" w:hAnsi="Consolas"/>
          <w:sz w:val="20"/>
          <w:szCs w:val="20"/>
        </w:rPr>
        <w:t xml:space="preserve">      message: 'replicas must be 1 or at least 3 (no 2-replica split brain)'</w:t>
      </w:r>
    </w:p>
    <w:p>
      <w:pPr>
        <w:spacing w:after="120"/>
        <w:jc w:val="both"/>
      </w:pPr>
      <w:r>
        <w:rPr>
          <w:sz w:val="22"/>
          <w:szCs w:val="22"/>
        </w:rPr>
        <w:t xml:space="preserve">Not everything needs CEL; plain OpenAPI validation covers most cases. Know that CEL exists for when you hit the walls of enum/pattern/range.</w:t>
      </w:r>
    </w:p>
    <w:p>
      <w:r>
        <w:br w:type="page"/>
      </w:r>
    </w:p>
    <w:p>
      <w:pPr>
        <w:pStyle w:val="Heading1"/>
        <w:spacing w:after="200" w:before="360"/>
      </w:pPr>
      <w:r>
        <w:rPr>
          <w:b/>
          <w:bCs/>
          <w:color w:val="1F4E79"/>
          <w:sz w:val="36"/>
          <w:szCs w:val="36"/>
        </w:rPr>
        <w:t xml:space="preserve">9. Installing a CRD and Using It with kubectl</w:t>
      </w:r>
    </w:p>
    <w:p>
      <w:pPr>
        <w:pStyle w:val="Heading2"/>
        <w:spacing w:after="160" w:before="280"/>
      </w:pPr>
      <w:r>
        <w:rPr>
          <w:b/>
          <w:bCs/>
          <w:color w:val="2E75B6"/>
          <w:sz w:val="30"/>
          <w:szCs w:val="30"/>
        </w:rPr>
        <w:t xml:space="preserve">9.1 Applying the CRD</w:t>
      </w:r>
    </w:p>
    <w:p>
      <w:pPr>
        <w:shd w:fill="F2F2F2" w:val="clear"/>
        <w:spacing w:after="80" w:before="80"/>
        <w:ind w:left="360"/>
      </w:pPr>
      <w:r>
        <w:rPr>
          <w:rFonts w:ascii="Consolas" w:cs="Consolas" w:eastAsia="Consolas" w:hAnsi="Consolas"/>
          <w:sz w:val="20"/>
          <w:szCs w:val="20"/>
        </w:rPr>
        <w:t xml:space="preserve">$ kubectl apply -f database-crd.yaml</w:t>
      </w:r>
    </w:p>
    <w:p>
      <w:pPr>
        <w:shd w:fill="F2F2F2" w:val="clear"/>
        <w:spacing w:after="80" w:before="80"/>
        <w:ind w:left="360"/>
      </w:pPr>
      <w:r>
        <w:rPr>
          <w:rFonts w:ascii="Consolas" w:cs="Consolas" w:eastAsia="Consolas" w:hAnsi="Consolas"/>
          <w:sz w:val="20"/>
          <w:szCs w:val="20"/>
        </w:rPr>
        <w:t xml:space="preserve">customresourcedefinition.apiextensions.k8s.io/databases.acme.example.com created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w:t>
      </w:r>
    </w:p>
    <w:p>
      <w:pPr>
        <w:shd w:fill="F2F2F2" w:val="clear"/>
        <w:spacing w:after="80" w:before="80"/>
        <w:ind w:left="360"/>
      </w:pPr>
      <w:r>
        <w:rPr>
          <w:rFonts w:ascii="Consolas" w:cs="Consolas" w:eastAsia="Consolas" w:hAnsi="Consolas"/>
          <w:sz w:val="20"/>
          <w:szCs w:val="20"/>
        </w:rPr>
        <w:t xml:space="preserve">$ kubectl get crd databases.acme.example.com</w:t>
      </w:r>
    </w:p>
    <w:p>
      <w:pPr>
        <w:shd w:fill="F2F2F2" w:val="clear"/>
        <w:spacing w:after="80" w:before="80"/>
        <w:ind w:left="360"/>
      </w:pPr>
      <w:r>
        <w:rPr>
          <w:rFonts w:ascii="Consolas" w:cs="Consolas" w:eastAsia="Consolas" w:hAnsi="Consolas"/>
          <w:sz w:val="20"/>
          <w:szCs w:val="20"/>
        </w:rPr>
        <w:t xml:space="preserve">NAME                            CREATED AT</w:t>
      </w:r>
    </w:p>
    <w:p>
      <w:pPr>
        <w:shd w:fill="F2F2F2" w:val="clear"/>
        <w:spacing w:after="80" w:before="80"/>
        <w:ind w:left="360"/>
      </w:pPr>
      <w:r>
        <w:rPr>
          <w:rFonts w:ascii="Consolas" w:cs="Consolas" w:eastAsia="Consolas" w:hAnsi="Consolas"/>
          <w:sz w:val="20"/>
          <w:szCs w:val="20"/>
        </w:rPr>
        <w:t xml:space="preserve">databases.acme.example.com      2026-04-18T10:15:00Z</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List all CRDs on the cluster</w:t>
      </w:r>
    </w:p>
    <w:p>
      <w:pPr>
        <w:shd w:fill="F2F2F2" w:val="clear"/>
        <w:spacing w:after="80" w:before="80"/>
        <w:ind w:left="360"/>
      </w:pPr>
      <w:r>
        <w:rPr>
          <w:rFonts w:ascii="Consolas" w:cs="Consolas" w:eastAsia="Consolas" w:hAnsi="Consolas"/>
          <w:sz w:val="20"/>
          <w:szCs w:val="20"/>
        </w:rPr>
        <w:t xml:space="preserve">$ kubectl get crds</w:t>
      </w:r>
    </w:p>
    <w:p>
      <w:pPr>
        <w:pStyle w:val="Heading2"/>
        <w:spacing w:after="160" w:before="280"/>
      </w:pPr>
      <w:r>
        <w:rPr>
          <w:b/>
          <w:bCs/>
          <w:color w:val="2E75B6"/>
          <w:sz w:val="30"/>
          <w:szCs w:val="30"/>
        </w:rPr>
        <w:t xml:space="preserve">9.2 The first custom resource</w:t>
      </w:r>
    </w:p>
    <w:p>
      <w:pPr>
        <w:shd w:fill="F2F2F2" w:val="clear"/>
        <w:spacing w:after="80" w:before="80"/>
        <w:ind w:left="360"/>
      </w:pPr>
      <w:r>
        <w:rPr>
          <w:rFonts w:ascii="Consolas" w:cs="Consolas" w:eastAsia="Consolas" w:hAnsi="Consolas"/>
          <w:sz w:val="20"/>
          <w:szCs w:val="20"/>
        </w:rPr>
        <w:t xml:space="preserve">$ cat &gt; orders-db.yaml &lt;&lt;EOF</w:t>
      </w:r>
    </w:p>
    <w:p>
      <w:pPr>
        <w:shd w:fill="F2F2F2" w:val="clear"/>
        <w:spacing w:after="80" w:before="80"/>
        <w:ind w:left="360"/>
      </w:pPr>
      <w:r>
        <w:rPr>
          <w:rFonts w:ascii="Consolas" w:cs="Consolas" w:eastAsia="Consolas" w:hAnsi="Consolas"/>
          <w:sz w:val="20"/>
          <w:szCs w:val="20"/>
        </w:rPr>
        <w:t xml:space="preserve">apiVersion: acme.example.com/v1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orders-prod</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version: '15'</w:t>
      </w:r>
    </w:p>
    <w:p>
      <w:pPr>
        <w:shd w:fill="F2F2F2" w:val="clear"/>
        <w:spacing w:after="80" w:before="80"/>
        <w:ind w:left="360"/>
      </w:pPr>
      <w:r>
        <w:rPr>
          <w:rFonts w:ascii="Consolas" w:cs="Consolas" w:eastAsia="Consolas" w:hAnsi="Consolas"/>
          <w:sz w:val="20"/>
          <w:szCs w:val="20"/>
        </w:rPr>
        <w:t xml:space="preserve">  size: medium</w:t>
      </w:r>
    </w:p>
    <w:p>
      <w:pPr>
        <w:shd w:fill="F2F2F2" w:val="clear"/>
        <w:spacing w:after="80" w:before="80"/>
        <w:ind w:left="360"/>
      </w:pPr>
      <w:r>
        <w:rPr>
          <w:rFonts w:ascii="Consolas" w:cs="Consolas" w:eastAsia="Consolas" w:hAnsi="Consolas"/>
          <w:sz w:val="20"/>
          <w:szCs w:val="20"/>
        </w:rPr>
        <w:t xml:space="preserve">  replicas: 3</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apply -f orders-db.yaml</w:t>
      </w:r>
    </w:p>
    <w:p>
      <w:pPr>
        <w:shd w:fill="F2F2F2" w:val="clear"/>
        <w:spacing w:after="80" w:before="80"/>
        <w:ind w:left="360"/>
      </w:pPr>
      <w:r>
        <w:rPr>
          <w:rFonts w:ascii="Consolas" w:cs="Consolas" w:eastAsia="Consolas" w:hAnsi="Consolas"/>
          <w:sz w:val="20"/>
          <w:szCs w:val="20"/>
        </w:rPr>
        <w:t xml:space="preserve">database.acme.example.com/orders-prod created</w:t>
      </w:r>
    </w:p>
    <w:p>
      <w:pPr>
        <w:pStyle w:val="Heading2"/>
        <w:spacing w:after="160" w:before="280"/>
      </w:pPr>
      <w:r>
        <w:rPr>
          <w:b/>
          <w:bCs/>
          <w:color w:val="2E75B6"/>
          <w:sz w:val="30"/>
          <w:szCs w:val="30"/>
        </w:rPr>
        <w:t xml:space="preserve">9.3 Working with custom resources like built-ins</w:t>
      </w:r>
    </w:p>
    <w:p>
      <w:pPr>
        <w:shd w:fill="F2F2F2" w:val="clear"/>
        <w:spacing w:after="80" w:before="80"/>
        <w:ind w:left="360"/>
      </w:pPr>
      <w:r>
        <w:rPr>
          <w:rFonts w:ascii="Consolas" w:cs="Consolas" w:eastAsia="Consolas" w:hAnsi="Consolas"/>
          <w:sz w:val="20"/>
          <w:szCs w:val="20"/>
        </w:rPr>
        <w:t xml:space="preserve"># List</w:t>
      </w:r>
    </w:p>
    <w:p>
      <w:pPr>
        <w:shd w:fill="F2F2F2" w:val="clear"/>
        <w:spacing w:after="80" w:before="80"/>
        <w:ind w:left="360"/>
      </w:pPr>
      <w:r>
        <w:rPr>
          <w:rFonts w:ascii="Consolas" w:cs="Consolas" w:eastAsia="Consolas" w:hAnsi="Consolas"/>
          <w:sz w:val="20"/>
          <w:szCs w:val="20"/>
        </w:rPr>
        <w:t xml:space="preserve">$ kubectl get databases -n prod</w:t>
      </w:r>
    </w:p>
    <w:p>
      <w:pPr>
        <w:shd w:fill="F2F2F2" w:val="clear"/>
        <w:spacing w:after="80" w:before="80"/>
        <w:ind w:left="360"/>
      </w:pPr>
      <w:r>
        <w:rPr>
          <w:rFonts w:ascii="Consolas" w:cs="Consolas" w:eastAsia="Consolas" w:hAnsi="Consolas"/>
          <w:sz w:val="20"/>
          <w:szCs w:val="20"/>
        </w:rPr>
        <w:t xml:space="preserve">NAME          ENGINE     SIZE     PHASE    AGE</w:t>
      </w:r>
    </w:p>
    <w:p>
      <w:pPr>
        <w:shd w:fill="F2F2F2" w:val="clear"/>
        <w:spacing w:after="80" w:before="80"/>
        <w:ind w:left="360"/>
      </w:pPr>
      <w:r>
        <w:rPr>
          <w:rFonts w:ascii="Consolas" w:cs="Consolas" w:eastAsia="Consolas" w:hAnsi="Consolas"/>
          <w:sz w:val="20"/>
          <w:szCs w:val="20"/>
        </w:rPr>
        <w:t xml:space="preserve">orders-prod   postgres   medium            12s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 the shortName</w:t>
      </w:r>
    </w:p>
    <w:p>
      <w:pPr>
        <w:shd w:fill="F2F2F2" w:val="clear"/>
        <w:spacing w:after="80" w:before="80"/>
        <w:ind w:left="360"/>
      </w:pPr>
      <w:r>
        <w:rPr>
          <w:rFonts w:ascii="Consolas" w:cs="Consolas" w:eastAsia="Consolas" w:hAnsi="Consolas"/>
          <w:sz w:val="20"/>
          <w:szCs w:val="20"/>
        </w:rPr>
        <w:t xml:space="preserve">$ kubectl get db -n 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Get one in YAML</w:t>
      </w:r>
    </w:p>
    <w:p>
      <w:pPr>
        <w:shd w:fill="F2F2F2" w:val="clear"/>
        <w:spacing w:after="80" w:before="80"/>
        <w:ind w:left="360"/>
      </w:pPr>
      <w:r>
        <w:rPr>
          <w:rFonts w:ascii="Consolas" w:cs="Consolas" w:eastAsia="Consolas" w:hAnsi="Consolas"/>
          <w:sz w:val="20"/>
          <w:szCs w:val="20"/>
        </w:rPr>
        <w:t xml:space="preserve">$ kubectl get database orders-prod -n prod -o 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Describe</w:t>
      </w:r>
    </w:p>
    <w:p>
      <w:pPr>
        <w:shd w:fill="F2F2F2" w:val="clear"/>
        <w:spacing w:after="80" w:before="80"/>
        <w:ind w:left="360"/>
      </w:pPr>
      <w:r>
        <w:rPr>
          <w:rFonts w:ascii="Consolas" w:cs="Consolas" w:eastAsia="Consolas" w:hAnsi="Consolas"/>
          <w:sz w:val="20"/>
          <w:szCs w:val="20"/>
        </w:rPr>
        <w:t xml:space="preserve">$ kubectl describe database orders-prod -n 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Explain the schema</w:t>
      </w:r>
    </w:p>
    <w:p>
      <w:pPr>
        <w:shd w:fill="F2F2F2" w:val="clear"/>
        <w:spacing w:after="80" w:before="80"/>
        <w:ind w:left="360"/>
      </w:pPr>
      <w:r>
        <w:rPr>
          <w:rFonts w:ascii="Consolas" w:cs="Consolas" w:eastAsia="Consolas" w:hAnsi="Consolas"/>
          <w:sz w:val="20"/>
          <w:szCs w:val="20"/>
        </w:rPr>
        <w:t xml:space="preserve">$ kubectl explain database.spec</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VERSION:  acme.example.com/v1</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RESOURCE: spec &lt;Object&gt;</w:t>
      </w:r>
    </w:p>
    <w:p>
      <w:pPr>
        <w:shd w:fill="F2F2F2" w:val="clear"/>
        <w:spacing w:after="80" w:before="80"/>
        <w:ind w:left="360"/>
      </w:pPr>
      <w:r>
        <w:rPr>
          <w:rFonts w:ascii="Consolas" w:cs="Consolas" w:eastAsia="Consolas" w:hAnsi="Consolas"/>
          <w:sz w:val="20"/>
          <w:szCs w:val="20"/>
        </w:rPr>
        <w:t xml:space="preserve">FIELDS:</w:t>
      </w:r>
    </w:p>
    <w:p>
      <w:pPr>
        <w:shd w:fill="F2F2F2" w:val="clear"/>
        <w:spacing w:after="80" w:before="80"/>
        <w:ind w:left="360"/>
      </w:pPr>
      <w:r>
        <w:rPr>
          <w:rFonts w:ascii="Consolas" w:cs="Consolas" w:eastAsia="Consolas" w:hAnsi="Consolas"/>
          <w:sz w:val="20"/>
          <w:szCs w:val="20"/>
        </w:rPr>
        <w:t xml:space="preserve">   engine     &lt;string&gt;  -required-</w:t>
      </w:r>
    </w:p>
    <w:p>
      <w:pPr>
        <w:shd w:fill="F2F2F2" w:val="clear"/>
        <w:spacing w:after="80" w:before="80"/>
        <w:ind w:left="360"/>
      </w:pPr>
      <w:r>
        <w:rPr>
          <w:rFonts w:ascii="Consolas" w:cs="Consolas" w:eastAsia="Consolas" w:hAnsi="Consolas"/>
          <w:sz w:val="20"/>
          <w:szCs w:val="20"/>
        </w:rPr>
        <w:t xml:space="preserve">     The database engine</w:t>
      </w:r>
    </w:p>
    <w:p>
      <w:pPr>
        <w:shd w:fill="F2F2F2" w:val="clear"/>
        <w:spacing w:after="80" w:before="80"/>
        <w:ind w:left="360"/>
      </w:pPr>
      <w:r>
        <w:rPr>
          <w:rFonts w:ascii="Consolas" w:cs="Consolas" w:eastAsia="Consolas" w:hAnsi="Consolas"/>
          <w:sz w:val="20"/>
          <w:szCs w:val="20"/>
        </w:rPr>
        <w:t xml:space="preserve">   size       &lt;string&gt;  -required-</w:t>
      </w:r>
    </w:p>
    <w:p>
      <w:pPr>
        <w:shd w:fill="F2F2F2" w:val="clear"/>
        <w:spacing w:after="80" w:before="80"/>
        <w:ind w:left="360"/>
      </w:pPr>
      <w:r>
        <w:rPr>
          <w:rFonts w:ascii="Consolas" w:cs="Consolas" w:eastAsia="Consolas" w:hAnsi="Consolas"/>
          <w:sz w:val="20"/>
          <w:szCs w:val="20"/>
        </w:rPr>
        <w:t xml:space="preserve">     T-shirt-sized instance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Edit</w:t>
      </w:r>
    </w:p>
    <w:p>
      <w:pPr>
        <w:shd w:fill="F2F2F2" w:val="clear"/>
        <w:spacing w:after="80" w:before="80"/>
        <w:ind w:left="360"/>
      </w:pPr>
      <w:r>
        <w:rPr>
          <w:rFonts w:ascii="Consolas" w:cs="Consolas" w:eastAsia="Consolas" w:hAnsi="Consolas"/>
          <w:sz w:val="20"/>
          <w:szCs w:val="20"/>
        </w:rPr>
        <w:t xml:space="preserve">$ kubectl edit database orders-prod -n 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Patch</w:t>
      </w:r>
    </w:p>
    <w:p>
      <w:pPr>
        <w:shd w:fill="F2F2F2" w:val="clear"/>
        <w:spacing w:after="80" w:before="80"/>
        <w:ind w:left="360"/>
      </w:pPr>
      <w:r>
        <w:rPr>
          <w:rFonts w:ascii="Consolas" w:cs="Consolas" w:eastAsia="Consolas" w:hAnsi="Consolas"/>
          <w:sz w:val="20"/>
          <w:szCs w:val="20"/>
        </w:rPr>
        <w:t xml:space="preserve">$ kubectl patch db orders-prod -n prod --type=merge -p '{"spec":{"replicas":5}}'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Delete</w:t>
      </w:r>
    </w:p>
    <w:p>
      <w:pPr>
        <w:shd w:fill="F2F2F2" w:val="clear"/>
        <w:spacing w:after="80" w:before="80"/>
        <w:ind w:left="360"/>
      </w:pPr>
      <w:r>
        <w:rPr>
          <w:rFonts w:ascii="Consolas" w:cs="Consolas" w:eastAsia="Consolas" w:hAnsi="Consolas"/>
          <w:sz w:val="20"/>
          <w:szCs w:val="20"/>
        </w:rPr>
        <w:t xml:space="preserve">$ kubectl delete database orders-prod -n 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Watch</w:t>
      </w:r>
    </w:p>
    <w:p>
      <w:pPr>
        <w:shd w:fill="F2F2F2" w:val="clear"/>
        <w:spacing w:after="80" w:before="80"/>
        <w:ind w:left="360"/>
      </w:pPr>
      <w:r>
        <w:rPr>
          <w:rFonts w:ascii="Consolas" w:cs="Consolas" w:eastAsia="Consolas" w:hAnsi="Consolas"/>
          <w:sz w:val="20"/>
          <w:szCs w:val="20"/>
        </w:rPr>
        <w:t xml:space="preserve">$ kubectl get databases -n prod --watch</w:t>
      </w:r>
    </w:p>
    <w:p>
      <w:pPr>
        <w:pStyle w:val="Heading2"/>
        <w:spacing w:after="160" w:before="280"/>
      </w:pPr>
      <w:r>
        <w:rPr>
          <w:b/>
          <w:bCs/>
          <w:color w:val="2E75B6"/>
          <w:sz w:val="30"/>
          <w:szCs w:val="30"/>
        </w:rPr>
        <w:t xml:space="preserve">9.4 RBAC for custom resources</w:t>
      </w:r>
    </w:p>
    <w:p>
      <w:pPr>
        <w:spacing w:after="120"/>
        <w:jc w:val="both"/>
      </w:pPr>
      <w:r>
        <w:rPr>
          <w:sz w:val="22"/>
          <w:szCs w:val="22"/>
        </w:rPr>
        <w:t xml:space="preserve">Because a CR is just a Kubernetes resource, RBAC works identically. Granting a user the ability to manage Databases in a namespace:</w:t>
      </w:r>
    </w:p>
    <w:p>
      <w:pPr>
        <w:shd w:fill="F2F2F2" w:val="clear"/>
        <w:spacing w:after="80" w:before="80"/>
        <w:ind w:left="360"/>
      </w:pPr>
      <w:r>
        <w:rPr>
          <w:rFonts w:ascii="Consolas" w:cs="Consolas" w:eastAsia="Consolas" w:hAnsi="Consolas"/>
          <w:sz w:val="20"/>
          <w:szCs w:val="20"/>
        </w:rPr>
        <w:t xml:space="preserve">apiVersion: rbac.authorization.k8s.io/v1</w:t>
      </w:r>
    </w:p>
    <w:p>
      <w:pPr>
        <w:shd w:fill="F2F2F2" w:val="clear"/>
        <w:spacing w:after="80" w:before="80"/>
        <w:ind w:left="360"/>
      </w:pPr>
      <w:r>
        <w:rPr>
          <w:rFonts w:ascii="Consolas" w:cs="Consolas" w:eastAsia="Consolas" w:hAnsi="Consolas"/>
          <w:sz w:val="20"/>
          <w:szCs w:val="20"/>
        </w:rPr>
        <w:t xml:space="preserve">kind: Role</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  name: database-admin</w:t>
      </w:r>
    </w:p>
    <w:p>
      <w:pPr>
        <w:shd w:fill="F2F2F2" w:val="clear"/>
        <w:spacing w:after="80" w:before="80"/>
        <w:ind w:left="360"/>
      </w:pPr>
      <w:r>
        <w:rPr>
          <w:rFonts w:ascii="Consolas" w:cs="Consolas" w:eastAsia="Consolas" w:hAnsi="Consolas"/>
          <w:sz w:val="20"/>
          <w:szCs w:val="20"/>
        </w:rPr>
        <w:t xml:space="preserve">rules:</w:t>
      </w:r>
    </w:p>
    <w:p>
      <w:pPr>
        <w:shd w:fill="F2F2F2" w:val="clear"/>
        <w:spacing w:after="80" w:before="80"/>
        <w:ind w:left="360"/>
      </w:pPr>
      <w:r>
        <w:rPr>
          <w:rFonts w:ascii="Consolas" w:cs="Consolas" w:eastAsia="Consolas" w:hAnsi="Consolas"/>
          <w:sz w:val="20"/>
          <w:szCs w:val="20"/>
        </w:rPr>
        <w:t xml:space="preserve">  - apiGroups: [acme.example.com]</w:t>
      </w:r>
    </w:p>
    <w:p>
      <w:pPr>
        <w:shd w:fill="F2F2F2" w:val="clear"/>
        <w:spacing w:after="80" w:before="80"/>
        <w:ind w:left="360"/>
      </w:pPr>
      <w:r>
        <w:rPr>
          <w:rFonts w:ascii="Consolas" w:cs="Consolas" w:eastAsia="Consolas" w:hAnsi="Consolas"/>
          <w:sz w:val="20"/>
          <w:szCs w:val="20"/>
        </w:rPr>
        <w:t xml:space="preserve">    resources: [databases]</w:t>
      </w:r>
    </w:p>
    <w:p>
      <w:pPr>
        <w:shd w:fill="F2F2F2" w:val="clear"/>
        <w:spacing w:after="80" w:before="80"/>
        <w:ind w:left="360"/>
      </w:pPr>
      <w:r>
        <w:rPr>
          <w:rFonts w:ascii="Consolas" w:cs="Consolas" w:eastAsia="Consolas" w:hAnsi="Consolas"/>
          <w:sz w:val="20"/>
          <w:szCs w:val="20"/>
        </w:rPr>
        <w:t xml:space="preserve">    verbs: [get, list, watch, create, update, patch, delete]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rbac.authorization.k8s.io/v1</w:t>
      </w:r>
    </w:p>
    <w:p>
      <w:pPr>
        <w:shd w:fill="F2F2F2" w:val="clear"/>
        <w:spacing w:after="80" w:before="80"/>
        <w:ind w:left="360"/>
      </w:pPr>
      <w:r>
        <w:rPr>
          <w:rFonts w:ascii="Consolas" w:cs="Consolas" w:eastAsia="Consolas" w:hAnsi="Consolas"/>
          <w:sz w:val="20"/>
          <w:szCs w:val="20"/>
        </w:rPr>
        <w:t xml:space="preserve">kind: RoleBinding</w:t>
      </w:r>
    </w:p>
    <w:p>
      <w:pPr>
        <w:shd w:fill="F2F2F2" w:val="clear"/>
        <w:spacing w:after="80" w:before="80"/>
        <w:ind w:left="360"/>
      </w:pPr>
      <w:r>
        <w:rPr>
          <w:rFonts w:ascii="Consolas" w:cs="Consolas" w:eastAsia="Consolas" w:hAnsi="Consolas"/>
          <w:sz w:val="20"/>
          <w:szCs w:val="20"/>
        </w:rPr>
        <w:t xml:space="preserve">metadata: { namespace: prod, name: database-admin }</w:t>
      </w:r>
    </w:p>
    <w:p>
      <w:pPr>
        <w:shd w:fill="F2F2F2" w:val="clear"/>
        <w:spacing w:after="80" w:before="80"/>
        <w:ind w:left="360"/>
      </w:pPr>
      <w:r>
        <w:rPr>
          <w:rFonts w:ascii="Consolas" w:cs="Consolas" w:eastAsia="Consolas" w:hAnsi="Consolas"/>
          <w:sz w:val="20"/>
          <w:szCs w:val="20"/>
        </w:rPr>
        <w:t xml:space="preserve">subjects:</w:t>
      </w:r>
    </w:p>
    <w:p>
      <w:pPr>
        <w:shd w:fill="F2F2F2" w:val="clear"/>
        <w:spacing w:after="80" w:before="80"/>
        <w:ind w:left="360"/>
      </w:pPr>
      <w:r>
        <w:rPr>
          <w:rFonts w:ascii="Consolas" w:cs="Consolas" w:eastAsia="Consolas" w:hAnsi="Consolas"/>
          <w:sz w:val="20"/>
          <w:szCs w:val="20"/>
        </w:rPr>
        <w:t xml:space="preserve">  - kind: User</w:t>
      </w:r>
    </w:p>
    <w:p>
      <w:pPr>
        <w:shd w:fill="F2F2F2" w:val="clear"/>
        <w:spacing w:after="80" w:before="80"/>
        <w:ind w:left="360"/>
      </w:pPr>
      <w:r>
        <w:rPr>
          <w:rFonts w:ascii="Consolas" w:cs="Consolas" w:eastAsia="Consolas" w:hAnsi="Consolas"/>
          <w:sz w:val="20"/>
          <w:szCs w:val="20"/>
        </w:rPr>
        <w:t xml:space="preserve">    name: alice</w:t>
      </w:r>
    </w:p>
    <w:p>
      <w:pPr>
        <w:shd w:fill="F2F2F2" w:val="clear"/>
        <w:spacing w:after="80" w:before="80"/>
        <w:ind w:left="360"/>
      </w:pPr>
      <w:r>
        <w:rPr>
          <w:rFonts w:ascii="Consolas" w:cs="Consolas" w:eastAsia="Consolas" w:hAnsi="Consolas"/>
          <w:sz w:val="20"/>
          <w:szCs w:val="20"/>
        </w:rPr>
        <w:t xml:space="preserve">    apiGroup: rbac.authorization.k8s.io</w:t>
      </w:r>
    </w:p>
    <w:p>
      <w:pPr>
        <w:shd w:fill="F2F2F2" w:val="clear"/>
        <w:spacing w:after="80" w:before="80"/>
        <w:ind w:left="360"/>
      </w:pPr>
      <w:r>
        <w:rPr>
          <w:rFonts w:ascii="Consolas" w:cs="Consolas" w:eastAsia="Consolas" w:hAnsi="Consolas"/>
          <w:sz w:val="20"/>
          <w:szCs w:val="20"/>
        </w:rPr>
        <w:t xml:space="preserve">roleRef:</w:t>
      </w:r>
    </w:p>
    <w:p>
      <w:pPr>
        <w:shd w:fill="F2F2F2" w:val="clear"/>
        <w:spacing w:after="80" w:before="80"/>
        <w:ind w:left="360"/>
      </w:pPr>
      <w:r>
        <w:rPr>
          <w:rFonts w:ascii="Consolas" w:cs="Consolas" w:eastAsia="Consolas" w:hAnsi="Consolas"/>
          <w:sz w:val="20"/>
          <w:szCs w:val="20"/>
        </w:rPr>
        <w:t xml:space="preserve">  kind: Role</w:t>
      </w:r>
    </w:p>
    <w:p>
      <w:pPr>
        <w:shd w:fill="F2F2F2" w:val="clear"/>
        <w:spacing w:after="80" w:before="80"/>
        <w:ind w:left="360"/>
      </w:pPr>
      <w:r>
        <w:rPr>
          <w:rFonts w:ascii="Consolas" w:cs="Consolas" w:eastAsia="Consolas" w:hAnsi="Consolas"/>
          <w:sz w:val="20"/>
          <w:szCs w:val="20"/>
        </w:rPr>
        <w:t xml:space="preserve">  name: database-admin</w:t>
      </w:r>
    </w:p>
    <w:p>
      <w:pPr>
        <w:shd w:fill="F2F2F2" w:val="clear"/>
        <w:spacing w:after="80" w:before="80"/>
        <w:ind w:left="360"/>
      </w:pPr>
      <w:r>
        <w:rPr>
          <w:rFonts w:ascii="Consolas" w:cs="Consolas" w:eastAsia="Consolas" w:hAnsi="Consolas"/>
          <w:sz w:val="20"/>
          <w:szCs w:val="20"/>
        </w:rPr>
        <w:t xml:space="preserve">  apiGroup: rbac.authorization.k8s.io</w:t>
      </w:r>
    </w:p>
    <w:p>
      <w:pPr>
        <w:pStyle w:val="Heading2"/>
        <w:spacing w:after="160" w:before="280"/>
      </w:pPr>
      <w:r>
        <w:rPr>
          <w:b/>
          <w:bCs/>
          <w:color w:val="2E75B6"/>
          <w:sz w:val="30"/>
          <w:szCs w:val="30"/>
        </w:rPr>
        <w:t xml:space="preserve">9.5 Tooling integration</w:t>
      </w:r>
    </w:p>
    <w:p>
      <w:pPr>
        <w:spacing w:after="120"/>
        <w:jc w:val="both"/>
      </w:pPr>
      <w:r>
        <w:rPr>
          <w:sz w:val="22"/>
          <w:szCs w:val="22"/>
        </w:rPr>
        <w:t xml:space="preserve">Tools that work on any Kubernetes resource Just Work on your CRD:</w:t>
      </w:r>
    </w:p>
    <w:p>
      <w:pPr>
        <w:pStyle w:val="ListParagraph"/>
        <w:numPr>
          <w:ilvl w:val="0"/>
          <w:numId w:val="2"/>
        </w:numPr>
        <w:spacing w:after="80"/>
      </w:pPr>
      <w:r>
        <w:rPr>
          <w:sz w:val="22"/>
          <w:szCs w:val="22"/>
        </w:rPr>
        <w:t xml:space="preserve">Helm — chart templates that produce Database YAMLs render and deploy cleanly.</w:t>
      </w:r>
    </w:p>
    <w:p>
      <w:pPr>
        <w:pStyle w:val="ListParagraph"/>
        <w:numPr>
          <w:ilvl w:val="0"/>
          <w:numId w:val="2"/>
        </w:numPr>
        <w:spacing w:after="80"/>
      </w:pPr>
      <w:r>
        <w:rPr>
          <w:sz w:val="22"/>
          <w:szCs w:val="22"/>
        </w:rPr>
        <w:t xml:space="preserve">Kustomize — overlays can patch CR fields across environments.</w:t>
      </w:r>
    </w:p>
    <w:p>
      <w:pPr>
        <w:pStyle w:val="ListParagraph"/>
        <w:numPr>
          <w:ilvl w:val="0"/>
          <w:numId w:val="2"/>
        </w:numPr>
        <w:spacing w:after="80"/>
      </w:pPr>
      <w:r>
        <w:rPr>
          <w:sz w:val="22"/>
          <w:szCs w:val="22"/>
        </w:rPr>
        <w:t xml:space="preserve">ArgoCD / Flux — GitOps reconciliation treats CRs like any other resource.</w:t>
      </w:r>
    </w:p>
    <w:p>
      <w:pPr>
        <w:pStyle w:val="ListParagraph"/>
        <w:numPr>
          <w:ilvl w:val="0"/>
          <w:numId w:val="2"/>
        </w:numPr>
        <w:spacing w:after="80"/>
      </w:pPr>
      <w:r>
        <w:rPr>
          <w:sz w:val="22"/>
          <w:szCs w:val="22"/>
        </w:rPr>
        <w:t xml:space="preserve">kubectl diff — shows what would change before an apply.</w:t>
      </w:r>
    </w:p>
    <w:p>
      <w:pPr>
        <w:pStyle w:val="ListParagraph"/>
        <w:numPr>
          <w:ilvl w:val="0"/>
          <w:numId w:val="2"/>
        </w:numPr>
        <w:spacing w:after="80"/>
      </w:pPr>
      <w:r>
        <w:rPr>
          <w:sz w:val="22"/>
          <w:szCs w:val="22"/>
        </w:rPr>
        <w:t xml:space="preserve">Dashboards — Kubernetes Dashboard, Lens, k9s all list and describe CRs.</w:t>
      </w:r>
    </w:p>
    <w:p>
      <w:pPr>
        <w:pStyle w:val="ListParagraph"/>
        <w:numPr>
          <w:ilvl w:val="0"/>
          <w:numId w:val="2"/>
        </w:numPr>
        <w:spacing w:after="80"/>
      </w:pPr>
      <w:r>
        <w:rPr>
          <w:sz w:val="22"/>
          <w:szCs w:val="22"/>
        </w:rPr>
        <w:t xml:space="preserve">Audit logs — every CR change appears in the API audit stream.</w:t>
      </w:r>
    </w:p>
    <w:p>
      <w:r>
        <w:br w:type="page"/>
      </w:r>
    </w:p>
    <w:p>
      <w:pPr>
        <w:pStyle w:val="Heading1"/>
        <w:spacing w:after="200" w:before="360"/>
      </w:pPr>
      <w:r>
        <w:rPr>
          <w:b/>
          <w:bCs/>
          <w:color w:val="1F4E79"/>
          <w:sz w:val="36"/>
          <w:szCs w:val="36"/>
        </w:rPr>
        <w:t xml:space="preserve">10. The Controller-Less CRD — Data Storage Only</w:t>
      </w:r>
    </w:p>
    <w:p>
      <w:pPr>
        <w:pStyle w:val="Heading2"/>
        <w:spacing w:after="160" w:before="280"/>
      </w:pPr>
      <w:r>
        <w:rPr>
          <w:b/>
          <w:bCs/>
          <w:color w:val="2E75B6"/>
          <w:sz w:val="30"/>
          <w:szCs w:val="30"/>
        </w:rPr>
        <w:t xml:space="preserve">10.1 The sharp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The critical lesson of this module</w:t>
            </w:r>
          </w:p>
          <w:p>
            <w:r>
              <w:rPr>
                <w:sz w:val="22"/>
                <w:szCs w:val="22"/>
              </w:rPr>
              <w:t xml:space="preserve">A CRD by itself does nothing beyond storing YAML. Applying a Database CR to a cluster with no database controller installed creates a record in etcd — and that is all. No Postgres starts. No Deployment is created. No network is configured. The object sits there, waiting for someone to act on it.</w:t>
            </w:r>
          </w:p>
        </w:tc>
      </w:tr>
    </w:tbl>
    <w:p>
      <w:pPr>
        <w:pStyle w:val="Heading2"/>
        <w:spacing w:after="160" w:before="280"/>
      </w:pPr>
      <w:r>
        <w:rPr>
          <w:b/>
          <w:bCs/>
          <w:color w:val="2E75B6"/>
          <w:sz w:val="30"/>
          <w:szCs w:val="30"/>
        </w:rPr>
        <w:t xml:space="preserve">10.2 Why this is, in fact, elegant design</w:t>
      </w:r>
    </w:p>
    <w:p>
      <w:pPr>
        <w:spacing w:after="120"/>
        <w:jc w:val="both"/>
      </w:pPr>
      <w:r>
        <w:rPr>
          <w:sz w:val="22"/>
          <w:szCs w:val="22"/>
        </w:rPr>
        <w:t xml:space="preserve">At first this sounds like a flaw — 'I thought Kubernetes was powerful?' — but the separation between defining a type and having logic act on it is deliberate and is one of Kubernetes' best ideas:</w:t>
      </w:r>
    </w:p>
    <w:p>
      <w:pPr>
        <w:pStyle w:val="ListParagraph"/>
        <w:numPr>
          <w:ilvl w:val="0"/>
          <w:numId w:val="2"/>
        </w:numPr>
        <w:spacing w:after="80"/>
      </w:pPr>
      <w:r>
        <w:rPr>
          <w:sz w:val="22"/>
          <w:szCs w:val="22"/>
        </w:rPr>
        <w:t xml:space="preserve">The API (CRD) and the implementation (controller) evolve independently. You can swap the controller without changing the API.</w:t>
      </w:r>
    </w:p>
    <w:p>
      <w:pPr>
        <w:pStyle w:val="ListParagraph"/>
        <w:numPr>
          <w:ilvl w:val="0"/>
          <w:numId w:val="2"/>
        </w:numPr>
        <w:spacing w:after="80"/>
      </w:pPr>
      <w:r>
        <w:rPr>
          <w:sz w:val="22"/>
          <w:szCs w:val="22"/>
        </w:rPr>
        <w:t xml:space="preserve">Multiple controllers can watch the same resource — one for provisioning, one for metrics, one for backup.</w:t>
      </w:r>
    </w:p>
    <w:p>
      <w:pPr>
        <w:pStyle w:val="ListParagraph"/>
        <w:numPr>
          <w:ilvl w:val="0"/>
          <w:numId w:val="2"/>
        </w:numPr>
        <w:spacing w:after="80"/>
      </w:pPr>
      <w:r>
        <w:rPr>
          <w:sz w:val="22"/>
          <w:szCs w:val="22"/>
        </w:rPr>
        <w:t xml:space="preserve">Consumers of the API (users, Helm charts, CI pipelines) don't know or care which controller is handling things. They just write YAML.</w:t>
      </w:r>
    </w:p>
    <w:p>
      <w:pPr>
        <w:pStyle w:val="ListParagraph"/>
        <w:numPr>
          <w:ilvl w:val="0"/>
          <w:numId w:val="2"/>
        </w:numPr>
        <w:spacing w:after="80"/>
      </w:pPr>
      <w:r>
        <w:rPr>
          <w:sz w:val="22"/>
          <w:szCs w:val="22"/>
        </w:rPr>
        <w:t xml:space="preserve">You can refactor implementation freely — switch from an external script to a native operator, or change the underlying database technology — without any user noticing.</w:t>
      </w:r>
    </w:p>
    <w:p>
      <w:pPr>
        <w:pStyle w:val="ListParagraph"/>
        <w:numPr>
          <w:ilvl w:val="0"/>
          <w:numId w:val="2"/>
        </w:numPr>
        <w:spacing w:after="80"/>
      </w:pPr>
      <w:r>
        <w:rPr>
          <w:sz w:val="22"/>
          <w:szCs w:val="22"/>
        </w:rPr>
        <w:t xml:space="preserve">Operators can be bootstrapped from user-written CRs. Install a CRD, hand-write a few example CRs, watch the API you're building from the outside, then later implement a controller.</w:t>
      </w:r>
    </w:p>
    <w:p>
      <w:pPr>
        <w:pStyle w:val="Heading2"/>
        <w:spacing w:after="160" w:before="280"/>
      </w:pPr>
      <w:r>
        <w:rPr>
          <w:b/>
          <w:bCs/>
          <w:color w:val="2E75B6"/>
          <w:sz w:val="30"/>
          <w:szCs w:val="30"/>
        </w:rPr>
        <w:t xml:space="preserve">10.3 A demonstration</w:t>
      </w:r>
    </w:p>
    <w:p>
      <w:pPr>
        <w:shd w:fill="F2F2F2" w:val="clear"/>
        <w:spacing w:after="80" w:before="80"/>
        <w:ind w:left="360"/>
      </w:pPr>
      <w:r>
        <w:rPr>
          <w:rFonts w:ascii="Consolas" w:cs="Consolas" w:eastAsia="Consolas" w:hAnsi="Consolas"/>
          <w:sz w:val="20"/>
          <w:szCs w:val="20"/>
        </w:rPr>
        <w:t xml:space="preserve"># Install the CRD</w:t>
      </w:r>
    </w:p>
    <w:p>
      <w:pPr>
        <w:shd w:fill="F2F2F2" w:val="clear"/>
        <w:spacing w:after="80" w:before="80"/>
        <w:ind w:left="360"/>
      </w:pPr>
      <w:r>
        <w:rPr>
          <w:rFonts w:ascii="Consolas" w:cs="Consolas" w:eastAsia="Consolas" w:hAnsi="Consolas"/>
          <w:sz w:val="20"/>
          <w:szCs w:val="20"/>
        </w:rPr>
        <w:t xml:space="preserve">$ kubectl apply -f database-crd.yaml</w:t>
      </w:r>
    </w:p>
    <w:p>
      <w:pPr>
        <w:shd w:fill="F2F2F2" w:val="clear"/>
        <w:spacing w:after="80" w:before="80"/>
        <w:ind w:left="360"/>
      </w:pPr>
      <w:r>
        <w:rPr>
          <w:rFonts w:ascii="Consolas" w:cs="Consolas" w:eastAsia="Consolas" w:hAnsi="Consolas"/>
          <w:sz w:val="20"/>
          <w:szCs w:val="20"/>
        </w:rPr>
        <w:t xml:space="preserve">customresourcedefinition.apiextensions.k8s.io/databases.acme.example.com created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Create a Database CR</w:t>
      </w:r>
    </w:p>
    <w:p>
      <w:pPr>
        <w:shd w:fill="F2F2F2" w:val="clear"/>
        <w:spacing w:after="80" w:before="80"/>
        <w:ind w:left="360"/>
      </w:pPr>
      <w:r>
        <w:rPr>
          <w:rFonts w:ascii="Consolas" w:cs="Consolas" w:eastAsia="Consolas" w:hAnsi="Consolas"/>
          <w:sz w:val="20"/>
          <w:szCs w:val="20"/>
        </w:rPr>
        <w:t xml:space="preserve">$ cat &gt; orders.yaml &lt;&lt;EOF</w:t>
      </w:r>
    </w:p>
    <w:p>
      <w:pPr>
        <w:shd w:fill="F2F2F2" w:val="clear"/>
        <w:spacing w:after="80" w:before="80"/>
        <w:ind w:left="360"/>
      </w:pPr>
      <w:r>
        <w:rPr>
          <w:rFonts w:ascii="Consolas" w:cs="Consolas" w:eastAsia="Consolas" w:hAnsi="Consolas"/>
          <w:sz w:val="20"/>
          <w:szCs w:val="20"/>
        </w:rPr>
        <w:t xml:space="preserve">apiVersion: acme.example.com/v1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 { name: orders-prod,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size: medium</w:t>
      </w:r>
    </w:p>
    <w:p>
      <w:pPr>
        <w:shd w:fill="F2F2F2" w:val="clear"/>
        <w:spacing w:after="80" w:before="80"/>
        <w:ind w:left="360"/>
      </w:pPr>
      <w:r>
        <w:rPr>
          <w:rFonts w:ascii="Consolas" w:cs="Consolas" w:eastAsia="Consolas" w:hAnsi="Consolas"/>
          <w:sz w:val="20"/>
          <w:szCs w:val="20"/>
        </w:rPr>
        <w:t xml:space="preserve">  replicas: 3</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apply -f orders.yaml</w:t>
      </w:r>
    </w:p>
    <w:p>
      <w:pPr>
        <w:shd w:fill="F2F2F2" w:val="clear"/>
        <w:spacing w:after="80" w:before="80"/>
        <w:ind w:left="360"/>
      </w:pPr>
      <w:r>
        <w:rPr>
          <w:rFonts w:ascii="Consolas" w:cs="Consolas" w:eastAsia="Consolas" w:hAnsi="Consolas"/>
          <w:sz w:val="20"/>
          <w:szCs w:val="20"/>
        </w:rPr>
        <w:t xml:space="preserve">database.acme.example.com/orders-prod created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the CR exists</w:t>
      </w:r>
    </w:p>
    <w:p>
      <w:pPr>
        <w:shd w:fill="F2F2F2" w:val="clear"/>
        <w:spacing w:after="80" w:before="80"/>
        <w:ind w:left="360"/>
      </w:pPr>
      <w:r>
        <w:rPr>
          <w:rFonts w:ascii="Consolas" w:cs="Consolas" w:eastAsia="Consolas" w:hAnsi="Consolas"/>
          <w:sz w:val="20"/>
          <w:szCs w:val="20"/>
        </w:rPr>
        <w:t xml:space="preserve">$ kubectl get database orders-prod -n prod</w:t>
      </w:r>
    </w:p>
    <w:p>
      <w:pPr>
        <w:shd w:fill="F2F2F2" w:val="clear"/>
        <w:spacing w:after="80" w:before="80"/>
        <w:ind w:left="360"/>
      </w:pPr>
      <w:r>
        <w:rPr>
          <w:rFonts w:ascii="Consolas" w:cs="Consolas" w:eastAsia="Consolas" w:hAnsi="Consolas"/>
          <w:sz w:val="20"/>
          <w:szCs w:val="20"/>
        </w:rPr>
        <w:t xml:space="preserve">NAME          ENGINE     SIZE     PHASE    AGE</w:t>
      </w:r>
    </w:p>
    <w:p>
      <w:pPr>
        <w:shd w:fill="F2F2F2" w:val="clear"/>
        <w:spacing w:after="80" w:before="80"/>
        <w:ind w:left="360"/>
      </w:pPr>
      <w:r>
        <w:rPr>
          <w:rFonts w:ascii="Consolas" w:cs="Consolas" w:eastAsia="Consolas" w:hAnsi="Consolas"/>
          <w:sz w:val="20"/>
          <w:szCs w:val="20"/>
        </w:rPr>
        <w:t xml:space="preserve">orders-prod   postgres   medium            5s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But is anything actually running?</w:t>
      </w:r>
    </w:p>
    <w:p>
      <w:pPr>
        <w:shd w:fill="F2F2F2" w:val="clear"/>
        <w:spacing w:after="80" w:before="80"/>
        <w:ind w:left="360"/>
      </w:pPr>
      <w:r>
        <w:rPr>
          <w:rFonts w:ascii="Consolas" w:cs="Consolas" w:eastAsia="Consolas" w:hAnsi="Consolas"/>
          <w:sz w:val="20"/>
          <w:szCs w:val="20"/>
        </w:rPr>
        <w:t xml:space="preserve">$ kubectl get pods -n prod</w:t>
      </w:r>
    </w:p>
    <w:p>
      <w:pPr>
        <w:shd w:fill="F2F2F2" w:val="clear"/>
        <w:spacing w:after="80" w:before="80"/>
        <w:ind w:left="360"/>
      </w:pPr>
      <w:r>
        <w:rPr>
          <w:rFonts w:ascii="Consolas" w:cs="Consolas" w:eastAsia="Consolas" w:hAnsi="Consolas"/>
          <w:sz w:val="20"/>
          <w:szCs w:val="20"/>
        </w:rPr>
        <w:t xml:space="preserve">No resources found in prod namespace.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get deployments -n prod</w:t>
      </w:r>
    </w:p>
    <w:p>
      <w:pPr>
        <w:shd w:fill="F2F2F2" w:val="clear"/>
        <w:spacing w:after="80" w:before="80"/>
        <w:ind w:left="360"/>
      </w:pPr>
      <w:r>
        <w:rPr>
          <w:rFonts w:ascii="Consolas" w:cs="Consolas" w:eastAsia="Consolas" w:hAnsi="Consolas"/>
          <w:sz w:val="20"/>
          <w:szCs w:val="20"/>
        </w:rPr>
        <w:t xml:space="preserve">No resources found in prod namespace.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Nothing. Zero. The CR is a record in etcd and nothing else.</w:t>
      </w:r>
    </w:p>
    <w:p>
      <w:pPr>
        <w:pStyle w:val="Heading2"/>
        <w:spacing w:after="160" w:before="280"/>
      </w:pPr>
      <w:r>
        <w:rPr>
          <w:b/>
          <w:bCs/>
          <w:color w:val="2E75B6"/>
          <w:sz w:val="30"/>
          <w:szCs w:val="30"/>
        </w:rPr>
        <w:t xml:space="preserve">10.4 What does the CR actually do, then?</w:t>
      </w:r>
    </w:p>
    <w:p>
      <w:pPr>
        <w:spacing w:after="120"/>
        <w:jc w:val="both"/>
      </w:pPr>
      <w:r>
        <w:rPr>
          <w:sz w:val="22"/>
          <w:szCs w:val="22"/>
        </w:rPr>
        <w:t xml:space="preserve">Even with no controller, a CR accomplishes real things:</w:t>
      </w:r>
    </w:p>
    <w:p>
      <w:pPr>
        <w:pStyle w:val="ListParagraph"/>
        <w:numPr>
          <w:ilvl w:val="0"/>
          <w:numId w:val="2"/>
        </w:numPr>
        <w:spacing w:after="80"/>
      </w:pPr>
      <w:r>
        <w:rPr>
          <w:sz w:val="22"/>
          <w:szCs w:val="22"/>
        </w:rPr>
        <w:t xml:space="preserve">Declares intent — the YAML is the team's stated requirement, reviewable in Git.</w:t>
      </w:r>
    </w:p>
    <w:p>
      <w:pPr>
        <w:pStyle w:val="ListParagraph"/>
        <w:numPr>
          <w:ilvl w:val="0"/>
          <w:numId w:val="2"/>
        </w:numPr>
        <w:spacing w:after="80"/>
      </w:pPr>
      <w:r>
        <w:rPr>
          <w:sz w:val="22"/>
          <w:szCs w:val="22"/>
        </w:rPr>
        <w:t xml:space="preserve">Provides a stable API for future automation — when you build the controller, the CRs are already shaped correctly.</w:t>
      </w:r>
    </w:p>
    <w:p>
      <w:pPr>
        <w:pStyle w:val="ListParagraph"/>
        <w:numPr>
          <w:ilvl w:val="0"/>
          <w:numId w:val="2"/>
        </w:numPr>
        <w:spacing w:after="80"/>
      </w:pPr>
      <w:r>
        <w:rPr>
          <w:sz w:val="22"/>
          <w:szCs w:val="22"/>
        </w:rPr>
        <w:t xml:space="preserve">Integrates with tooling — GitOps reconciles the YAML; RBAC controls access; audit logs track changes.</w:t>
      </w:r>
    </w:p>
    <w:p>
      <w:pPr>
        <w:pStyle w:val="ListParagraph"/>
        <w:numPr>
          <w:ilvl w:val="0"/>
          <w:numId w:val="2"/>
        </w:numPr>
        <w:spacing w:after="80"/>
      </w:pPr>
      <w:r>
        <w:rPr>
          <w:sz w:val="22"/>
          <w:szCs w:val="22"/>
        </w:rPr>
        <w:t xml:space="preserve">Enables dry-run platforms — humans or a ticketing system can act on CR events manually while a real controller is being developed.</w:t>
      </w:r>
    </w:p>
    <w:p>
      <w:pPr>
        <w:spacing w:after="120"/>
        <w:jc w:val="both"/>
      </w:pPr>
      <w:r>
        <w:rPr>
          <w:sz w:val="22"/>
          <w:szCs w:val="22"/>
        </w:rPr>
        <w:t xml:space="preserve">This 'CRD-first, controller-later' pattern is legitimate and common. A platform team publishes the API (the CRD), teams start using it with manual backing processes, and the controller is built to automate what humans were doing by hand.</w:t>
      </w:r>
    </w:p>
    <w:p>
      <w:pPr>
        <w:pStyle w:val="Heading2"/>
        <w:spacing w:after="160" w:before="280"/>
      </w:pPr>
      <w:r>
        <w:rPr>
          <w:b/>
          <w:bCs/>
          <w:color w:val="2E75B6"/>
          <w:sz w:val="30"/>
          <w:szCs w:val="30"/>
        </w:rPr>
        <w:t xml:space="preserve">10.5 The spec/status split</w:t>
      </w:r>
    </w:p>
    <w:p>
      <w:pPr>
        <w:spacing w:after="120"/>
        <w:jc w:val="both"/>
      </w:pPr>
      <w:r>
        <w:rPr>
          <w:sz w:val="22"/>
          <w:szCs w:val="22"/>
        </w:rPr>
        <w:t xml:space="preserve">A key design convention is that CRs have two top-level sections:</w:t>
      </w:r>
    </w:p>
    <w:p>
      <w:pPr>
        <w:pStyle w:val="ListParagraph"/>
        <w:numPr>
          <w:ilvl w:val="0"/>
          <w:numId w:val="2"/>
        </w:numPr>
        <w:spacing w:after="80"/>
      </w:pPr>
      <w:r>
        <w:rPr>
          <w:b/>
          <w:bCs/>
          <w:sz w:val="22"/>
          <w:szCs w:val="22"/>
        </w:rPr>
        <w:t xml:space="preserve">spec</w:t>
      </w:r>
      <w:r>
        <w:rPr>
          <w:sz w:val="22"/>
          <w:szCs w:val="22"/>
        </w:rPr>
        <w:t xml:space="preserve"> — what the user wants. Written by humans or automation; read by controllers.</w:t>
      </w:r>
    </w:p>
    <w:p>
      <w:pPr>
        <w:pStyle w:val="ListParagraph"/>
        <w:numPr>
          <w:ilvl w:val="0"/>
          <w:numId w:val="2"/>
        </w:numPr>
        <w:spacing w:after="80"/>
      </w:pPr>
      <w:r>
        <w:rPr>
          <w:b/>
          <w:bCs/>
          <w:sz w:val="22"/>
          <w:szCs w:val="22"/>
        </w:rPr>
        <w:t xml:space="preserve">status</w:t>
      </w:r>
      <w:r>
        <w:rPr>
          <w:sz w:val="22"/>
          <w:szCs w:val="22"/>
        </w:rPr>
        <w:t xml:space="preserve"> — what the controller has achieved. Written by controllers; read by humans and dashboards.</w:t>
      </w:r>
    </w:p>
    <w:p>
      <w:pPr>
        <w:spacing w:after="120"/>
        <w:jc w:val="both"/>
      </w:pPr>
      <w:r>
        <w:rPr>
          <w:sz w:val="22"/>
          <w:szCs w:val="22"/>
        </w:rPr>
        <w:t xml:space="preserve">Without a controller, status stays empty. With a controller, status fills in as reconciliation progresses — things like phase: Creating, endpoint: orders-prod.db.svc, readyReplicas: 3, conditions: [...]. The presence of status information is how users know the controller has actually done something with the spec they declared.</w:t>
      </w:r>
    </w:p>
    <w:p>
      <w:pPr>
        <w:pStyle w:val="Heading2"/>
        <w:spacing w:after="160" w:before="280"/>
      </w:pPr>
      <w:r>
        <w:rPr>
          <w:b/>
          <w:bCs/>
          <w:color w:val="2E75B6"/>
          <w:sz w:val="30"/>
          <w:szCs w:val="30"/>
        </w:rPr>
        <w:t xml:space="preserve">10.6 The subresources declaration</w:t>
      </w:r>
    </w:p>
    <w:p>
      <w:pPr>
        <w:shd w:fill="F2F2F2" w:val="clear"/>
        <w:spacing w:after="80" w:before="80"/>
        <w:ind w:left="360"/>
      </w:pPr>
      <w:r>
        <w:rPr>
          <w:rFonts w:ascii="Consolas" w:cs="Consolas" w:eastAsia="Consolas" w:hAnsi="Consolas"/>
          <w:sz w:val="20"/>
          <w:szCs w:val="20"/>
        </w:rPr>
        <w:t xml:space="preserve">versions:</w:t>
      </w:r>
    </w:p>
    <w:p>
      <w:pPr>
        <w:shd w:fill="F2F2F2" w:val="clear"/>
        <w:spacing w:after="80" w:before="80"/>
        <w:ind w:left="360"/>
      </w:pPr>
      <w:r>
        <w:rPr>
          <w:rFonts w:ascii="Consolas" w:cs="Consolas" w:eastAsia="Consolas" w:hAnsi="Consolas"/>
          <w:sz w:val="20"/>
          <w:szCs w:val="20"/>
        </w:rPr>
        <w:t xml:space="preserve">  - name: v1</w:t>
      </w:r>
    </w:p>
    <w:p>
      <w:pPr>
        <w:shd w:fill="F2F2F2" w:val="clear"/>
        <w:spacing w:after="80" w:before="80"/>
        <w:ind w:left="360"/>
      </w:pPr>
      <w:r>
        <w:rPr>
          <w:rFonts w:ascii="Consolas" w:cs="Consolas" w:eastAsia="Consolas" w:hAnsi="Consolas"/>
          <w:sz w:val="20"/>
          <w:szCs w:val="20"/>
        </w:rPr>
        <w:t xml:space="preserve">    subresources:</w:t>
      </w:r>
    </w:p>
    <w:p>
      <w:pPr>
        <w:shd w:fill="F2F2F2" w:val="clear"/>
        <w:spacing w:after="80" w:before="80"/>
        <w:ind w:left="360"/>
      </w:pPr>
      <w:r>
        <w:rPr>
          <w:rFonts w:ascii="Consolas" w:cs="Consolas" w:eastAsia="Consolas" w:hAnsi="Consolas"/>
          <w:sz w:val="20"/>
          <w:szCs w:val="20"/>
        </w:rPr>
        <w:t xml:space="preserve">      status: {}     ← enables /status as a separate sub-endpoint</w:t>
      </w:r>
    </w:p>
    <w:p>
      <w:pPr>
        <w:shd w:fill="F2F2F2" w:val="clear"/>
        <w:spacing w:after="80" w:before="80"/>
        <w:ind w:left="360"/>
      </w:pPr>
      <w:r>
        <w:rPr>
          <w:rFonts w:ascii="Consolas" w:cs="Consolas" w:eastAsia="Consolas" w:hAnsi="Consolas"/>
          <w:sz w:val="20"/>
          <w:szCs w:val="20"/>
        </w:rPr>
        <w:t xml:space="preserve">      scale:         ← enables the /scale subresource for autoscaler use</w:t>
      </w:r>
    </w:p>
    <w:p>
      <w:pPr>
        <w:shd w:fill="F2F2F2" w:val="clear"/>
        <w:spacing w:after="80" w:before="80"/>
        <w:ind w:left="360"/>
      </w:pPr>
      <w:r>
        <w:rPr>
          <w:rFonts w:ascii="Consolas" w:cs="Consolas" w:eastAsia="Consolas" w:hAnsi="Consolas"/>
          <w:sz w:val="20"/>
          <w:szCs w:val="20"/>
        </w:rPr>
        <w:t xml:space="preserve">        specReplicasPath: .spec.replicas</w:t>
      </w:r>
    </w:p>
    <w:p>
      <w:pPr>
        <w:shd w:fill="F2F2F2" w:val="clear"/>
        <w:spacing w:after="80" w:before="80"/>
        <w:ind w:left="360"/>
      </w:pPr>
      <w:r>
        <w:rPr>
          <w:rFonts w:ascii="Consolas" w:cs="Consolas" w:eastAsia="Consolas" w:hAnsi="Consolas"/>
          <w:sz w:val="20"/>
          <w:szCs w:val="20"/>
        </w:rPr>
        <w:t xml:space="preserve">        statusReplicasPath: .status.readyReplicas</w:t>
      </w:r>
    </w:p>
    <w:p>
      <w:pPr>
        <w:spacing w:after="120"/>
        <w:jc w:val="both"/>
      </w:pPr>
      <w:r>
        <w:rPr>
          <w:sz w:val="22"/>
          <w:szCs w:val="22"/>
        </w:rPr>
        <w:t xml:space="preserve">Declaring 'status: {}' as a subresource is a pattern almost every CRD follows. It makes status updates go through a separate API endpoint (`.../databases/x/status`), which lets controllers update status without touching spec and lets RBAC rules distinguish 'I can modify desired state' from 'I can report actual state'. A fine operational detail; almost always set this on every CRD.</w:t>
      </w:r>
    </w:p>
    <w:p>
      <w:r>
        <w:br w:type="page"/>
      </w:r>
    </w:p>
    <w:p>
      <w:pPr>
        <w:pStyle w:val="Heading1"/>
        <w:spacing w:after="200" w:before="360"/>
      </w:pPr>
      <w:r>
        <w:rPr>
          <w:b/>
          <w:bCs/>
          <w:color w:val="1F4E79"/>
          <w:sz w:val="36"/>
          <w:szCs w:val="36"/>
        </w:rPr>
        <w:t xml:space="preserve">11. Versioning, Conversion, and Evolution</w:t>
      </w:r>
    </w:p>
    <w:p>
      <w:pPr>
        <w:pStyle w:val="Heading2"/>
        <w:spacing w:after="160" w:before="280"/>
      </w:pPr>
      <w:r>
        <w:rPr>
          <w:b/>
          <w:bCs/>
          <w:color w:val="2E75B6"/>
          <w:sz w:val="30"/>
          <w:szCs w:val="30"/>
        </w:rPr>
        <w:t xml:space="preserve">11.1 Why you'll eventually need multiple versions</w:t>
      </w:r>
    </w:p>
    <w:p>
      <w:pPr>
        <w:spacing w:after="120"/>
        <w:jc w:val="both"/>
      </w:pPr>
      <w:r>
        <w:rPr>
          <w:sz w:val="22"/>
          <w:szCs w:val="22"/>
        </w:rPr>
        <w:t xml:space="preserve">A CRD's schema is a contract with every user and every YAML file they've written. Breaking changes (removing a field, renaming one, tightening validation) can't be shipped without breaking existing resources. The versioning system exists so you can evolve the contract over time without outage.</w:t>
      </w:r>
    </w:p>
    <w:p>
      <w:pPr>
        <w:pStyle w:val="Heading2"/>
        <w:spacing w:after="160" w:before="280"/>
      </w:pPr>
      <w:r>
        <w:rPr>
          <w:b/>
          <w:bCs/>
          <w:color w:val="2E75B6"/>
          <w:sz w:val="30"/>
          <w:szCs w:val="30"/>
        </w:rPr>
        <w:t xml:space="preserve">11.2 The version lifecycle</w:t>
      </w:r>
    </w:p>
    <w:p>
      <w:pPr>
        <w:shd w:fill="F2F2F2" w:val="clear"/>
        <w:spacing w:after="80" w:before="80"/>
        <w:ind w:left="360"/>
      </w:pPr>
      <w:r>
        <w:rPr>
          <w:rFonts w:ascii="Consolas" w:cs="Consolas" w:eastAsia="Consolas" w:hAnsi="Consolas"/>
          <w:sz w:val="20"/>
          <w:szCs w:val="20"/>
        </w:rPr>
        <w:t xml:space="preserve">  v1alpha1  ← 'unstable, may break'  — experimentation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v1beta1   ← 'nearly stable'         — real users, with warning</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v1        ← 'stable, compat guaranteed' — general availability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v2 (optional)  ← new major version when you need incompatible changes</w:t>
      </w:r>
    </w:p>
    <w:p>
      <w:pPr>
        <w:pStyle w:val="Heading2"/>
        <w:spacing w:after="160" w:before="280"/>
      </w:pPr>
      <w:r>
        <w:rPr>
          <w:b/>
          <w:bCs/>
          <w:color w:val="2E75B6"/>
          <w:sz w:val="30"/>
          <w:szCs w:val="30"/>
        </w:rPr>
        <w:t xml:space="preserve">11.3 Serving multiple versions</w:t>
      </w:r>
    </w:p>
    <w:p>
      <w:pPr>
        <w:spacing w:after="120"/>
        <w:jc w:val="both"/>
      </w:pPr>
      <w:r>
        <w:rPr>
          <w:sz w:val="22"/>
          <w:szCs w:val="22"/>
        </w:rPr>
        <w:t xml:space="preserve">A CRD can list multiple versions, each with its own schema. Exactly one is storage: true — that's the version written to etcd. Others are served: true — clients can read and write them, and the API server converts to/from the storage version transparently.</w:t>
      </w:r>
    </w:p>
    <w:p>
      <w:pPr>
        <w:shd w:fill="F2F2F2" w:val="clear"/>
        <w:spacing w:after="80" w:before="80"/>
        <w:ind w:left="360"/>
      </w:pPr>
      <w:r>
        <w:rPr>
          <w:rFonts w:ascii="Consolas" w:cs="Consolas" w:eastAsia="Consolas" w:hAnsi="Consolas"/>
          <w:sz w:val="20"/>
          <w:szCs w:val="20"/>
        </w:rPr>
        <w:t xml:space="preserve">versions:</w:t>
      </w:r>
    </w:p>
    <w:p>
      <w:pPr>
        <w:shd w:fill="F2F2F2" w:val="clear"/>
        <w:spacing w:after="80" w:before="80"/>
        <w:ind w:left="360"/>
      </w:pPr>
      <w:r>
        <w:rPr>
          <w:rFonts w:ascii="Consolas" w:cs="Consolas" w:eastAsia="Consolas" w:hAnsi="Consolas"/>
          <w:sz w:val="20"/>
          <w:szCs w:val="20"/>
        </w:rPr>
        <w:t xml:space="preserve">  - name: v1alpha1</w:t>
      </w:r>
    </w:p>
    <w:p>
      <w:pPr>
        <w:shd w:fill="F2F2F2" w:val="clear"/>
        <w:spacing w:after="80" w:before="80"/>
        <w:ind w:left="360"/>
      </w:pPr>
      <w:r>
        <w:rPr>
          <w:rFonts w:ascii="Consolas" w:cs="Consolas" w:eastAsia="Consolas" w:hAnsi="Consolas"/>
          <w:sz w:val="20"/>
          <w:szCs w:val="20"/>
        </w:rPr>
        <w:t xml:space="preserve">    served: true       # old clients can still use it</w:t>
      </w:r>
    </w:p>
    <w:p>
      <w:pPr>
        <w:shd w:fill="F2F2F2" w:val="clear"/>
        <w:spacing w:after="80" w:before="80"/>
        <w:ind w:left="360"/>
      </w:pPr>
      <w:r>
        <w:rPr>
          <w:rFonts w:ascii="Consolas" w:cs="Consolas" w:eastAsia="Consolas" w:hAnsi="Consolas"/>
          <w:sz w:val="20"/>
          <w:szCs w:val="20"/>
        </w:rPr>
        <w:t xml:space="preserve">    storage: false</w:t>
      </w:r>
    </w:p>
    <w:p>
      <w:pPr>
        <w:shd w:fill="F2F2F2" w:val="clear"/>
        <w:spacing w:after="80" w:before="80"/>
        <w:ind w:left="360"/>
      </w:pPr>
      <w:r>
        <w:rPr>
          <w:rFonts w:ascii="Consolas" w:cs="Consolas" w:eastAsia="Consolas" w:hAnsi="Consolas"/>
          <w:sz w:val="20"/>
          <w:szCs w:val="20"/>
        </w:rPr>
        <w:t xml:space="preserve">    deprecated: true   # warning shown</w:t>
      </w:r>
    </w:p>
    <w:p>
      <w:pPr>
        <w:shd w:fill="F2F2F2" w:val="clear"/>
        <w:spacing w:after="80" w:before="80"/>
        <w:ind w:left="360"/>
      </w:pPr>
      <w:r>
        <w:rPr>
          <w:rFonts w:ascii="Consolas" w:cs="Consolas" w:eastAsia="Consolas" w:hAnsi="Consolas"/>
          <w:sz w:val="20"/>
          <w:szCs w:val="20"/>
        </w:rPr>
        <w:t xml:space="preserve">    schema: { … }</w:t>
      </w:r>
    </w:p>
    <w:p>
      <w:pPr>
        <w:shd w:fill="F2F2F2" w:val="clear"/>
        <w:spacing w:after="80" w:before="80"/>
        <w:ind w:left="360"/>
      </w:pPr>
      <w:r>
        <w:rPr>
          <w:rFonts w:ascii="Consolas" w:cs="Consolas" w:eastAsia="Consolas" w:hAnsi="Consolas"/>
          <w:sz w:val="20"/>
          <w:szCs w:val="20"/>
        </w:rPr>
        <w:t xml:space="preserve">  - name: v1</w:t>
      </w:r>
    </w:p>
    <w:p>
      <w:pPr>
        <w:shd w:fill="F2F2F2" w:val="clear"/>
        <w:spacing w:after="80" w:before="80"/>
        <w:ind w:left="360"/>
      </w:pPr>
      <w:r>
        <w:rPr>
          <w:rFonts w:ascii="Consolas" w:cs="Consolas" w:eastAsia="Consolas" w:hAnsi="Consolas"/>
          <w:sz w:val="20"/>
          <w:szCs w:val="20"/>
        </w:rPr>
        <w:t xml:space="preserve">    served: true</w:t>
      </w:r>
    </w:p>
    <w:p>
      <w:pPr>
        <w:shd w:fill="F2F2F2" w:val="clear"/>
        <w:spacing w:after="80" w:before="80"/>
        <w:ind w:left="360"/>
      </w:pPr>
      <w:r>
        <w:rPr>
          <w:rFonts w:ascii="Consolas" w:cs="Consolas" w:eastAsia="Consolas" w:hAnsi="Consolas"/>
          <w:sz w:val="20"/>
          <w:szCs w:val="20"/>
        </w:rPr>
        <w:t xml:space="preserve">    storage: true      # what's in etcd</w:t>
      </w:r>
    </w:p>
    <w:p>
      <w:pPr>
        <w:shd w:fill="F2F2F2" w:val="clear"/>
        <w:spacing w:after="80" w:before="80"/>
        <w:ind w:left="360"/>
      </w:pPr>
      <w:r>
        <w:rPr>
          <w:rFonts w:ascii="Consolas" w:cs="Consolas" w:eastAsia="Consolas" w:hAnsi="Consolas"/>
          <w:sz w:val="20"/>
          <w:szCs w:val="20"/>
        </w:rPr>
        <w:t xml:space="preserve">    schema: { … }</w:t>
      </w:r>
    </w:p>
    <w:p>
      <w:pPr>
        <w:pStyle w:val="Heading2"/>
        <w:spacing w:after="160" w:before="280"/>
      </w:pPr>
      <w:r>
        <w:rPr>
          <w:b/>
          <w:bCs/>
          <w:color w:val="2E75B6"/>
          <w:sz w:val="30"/>
          <w:szCs w:val="30"/>
        </w:rPr>
        <w:t xml:space="preserve">11.4 Conversion strategies</w:t>
      </w:r>
    </w:p>
    <w:p>
      <w:pPr>
        <w:spacing w:after="120"/>
        <w:jc w:val="both"/>
      </w:pPr>
      <w:r>
        <w:rPr>
          <w:sz w:val="22"/>
          <w:szCs w:val="22"/>
        </w:rPr>
        <w:t xml:space="preserve">How does the API server move between versions? Two modes:</w:t>
      </w:r>
    </w:p>
    <w:p>
      <w:pPr>
        <w:pStyle w:val="ListParagraph"/>
        <w:numPr>
          <w:ilvl w:val="0"/>
          <w:numId w:val="2"/>
        </w:numPr>
        <w:spacing w:after="80"/>
      </w:pPr>
      <w:r>
        <w:rPr>
          <w:b/>
          <w:bCs/>
          <w:sz w:val="22"/>
          <w:szCs w:val="22"/>
        </w:rPr>
        <w:t xml:space="preserve">None</w:t>
      </w:r>
      <w:r>
        <w:rPr>
          <w:sz w:val="22"/>
          <w:szCs w:val="22"/>
        </w:rPr>
        <w:t xml:space="preserve"> — the default; schemas must be identical across versions (no translation needed). Works only for pure renames or additive changes.</w:t>
      </w:r>
    </w:p>
    <w:p>
      <w:pPr>
        <w:pStyle w:val="ListParagraph"/>
        <w:numPr>
          <w:ilvl w:val="0"/>
          <w:numId w:val="2"/>
        </w:numPr>
        <w:spacing w:after="80"/>
      </w:pPr>
      <w:r>
        <w:rPr>
          <w:b/>
          <w:bCs/>
          <w:sz w:val="22"/>
          <w:szCs w:val="22"/>
        </w:rPr>
        <w:t xml:space="preserve">Webhook</w:t>
      </w:r>
      <w:r>
        <w:rPr>
          <w:sz w:val="22"/>
          <w:szCs w:val="22"/>
        </w:rPr>
        <w:t xml:space="preserve"> — you run a conversion webhook that the API server calls to translate between versions. More flexible but requires a running service.</w:t>
      </w:r>
    </w:p>
    <w:p>
      <w:pPr>
        <w:spacing w:after="120"/>
        <w:jc w:val="both"/>
      </w:pPr>
      <w:r>
        <w:rPr>
          <w:sz w:val="22"/>
          <w:szCs w:val="22"/>
        </w:rPr>
        <w:t xml:space="preserve">For a first CRD, stay on one version and use None conversion. Webhook conversion enters the picture only when you need a serious schema overhaul.</w:t>
      </w:r>
    </w:p>
    <w:p>
      <w:pPr>
        <w:pStyle w:val="Heading2"/>
        <w:spacing w:after="160" w:before="280"/>
      </w:pPr>
      <w:r>
        <w:rPr>
          <w:b/>
          <w:bCs/>
          <w:color w:val="2E75B6"/>
          <w:sz w:val="30"/>
          <w:szCs w:val="30"/>
        </w:rPr>
        <w:t xml:space="preserve">11.5 Migration in practice</w:t>
      </w:r>
    </w:p>
    <w:p>
      <w:pPr>
        <w:spacing w:after="120"/>
        <w:jc w:val="both"/>
      </w:pPr>
      <w:r>
        <w:rPr>
          <w:sz w:val="22"/>
          <w:szCs w:val="22"/>
        </w:rPr>
        <w:t xml:space="preserve">A typical evolution path:</w:t>
      </w:r>
    </w:p>
    <w:p>
      <w:pPr>
        <w:pStyle w:val="ListParagraph"/>
        <w:numPr>
          <w:ilvl w:val="0"/>
          <w:numId w:val="2"/>
        </w:numPr>
        <w:spacing w:after="80"/>
      </w:pPr>
      <w:r>
        <w:rPr>
          <w:sz w:val="22"/>
          <w:szCs w:val="22"/>
        </w:rPr>
        <w:t xml:space="preserve">Release v1alpha1. Iterate rapidly; users know it will change.</w:t>
      </w:r>
    </w:p>
    <w:p>
      <w:pPr>
        <w:pStyle w:val="ListParagraph"/>
        <w:numPr>
          <w:ilvl w:val="0"/>
          <w:numId w:val="2"/>
        </w:numPr>
        <w:spacing w:after="80"/>
      </w:pPr>
      <w:r>
        <w:rPr>
          <w:sz w:val="22"/>
          <w:szCs w:val="22"/>
        </w:rPr>
        <w:t xml:space="preserve">Add v1beta1 alongside v1alpha1. Both served; v1beta1 storage=true. Write a conversion webhook or ensure schemas are compatible.</w:t>
      </w:r>
    </w:p>
    <w:p>
      <w:pPr>
        <w:pStyle w:val="ListParagraph"/>
        <w:numPr>
          <w:ilvl w:val="0"/>
          <w:numId w:val="2"/>
        </w:numPr>
        <w:spacing w:after="80"/>
      </w:pPr>
      <w:r>
        <w:rPr>
          <w:sz w:val="22"/>
          <w:szCs w:val="22"/>
        </w:rPr>
        <w:t xml:space="preserve">Release v1. Keep v1beta1 served for a deprecation window (3-6 months typical).</w:t>
      </w:r>
    </w:p>
    <w:p>
      <w:pPr>
        <w:pStyle w:val="ListParagraph"/>
        <w:numPr>
          <w:ilvl w:val="0"/>
          <w:numId w:val="2"/>
        </w:numPr>
        <w:spacing w:after="80"/>
      </w:pPr>
      <w:r>
        <w:rPr>
          <w:sz w:val="22"/>
          <w:szCs w:val="22"/>
        </w:rPr>
        <w:t xml:space="preserve">Remove v1beta1 once no resources still reference it.</w:t>
      </w:r>
    </w:p>
    <w:p>
      <w:pPr>
        <w:spacing w:after="120"/>
        <w:jc w:val="both"/>
      </w:pPr>
      <w:r>
        <w:rPr>
          <w:sz w:val="22"/>
          <w:szCs w:val="22"/>
        </w:rPr>
        <w:t xml:space="preserve">CRD version deprecation is slow — be conservative. Real users have YAML files with explicit apiVersion lines, and upgrading those files is friction they can't always absorb immediately.</w:t>
      </w:r>
    </w:p>
    <w:p>
      <w:r>
        <w:br w:type="page"/>
      </w:r>
    </w:p>
    <w:p>
      <w:pPr>
        <w:pStyle w:val="Heading1"/>
        <w:spacing w:after="200" w:before="360"/>
      </w:pPr>
      <w:r>
        <w:rPr>
          <w:b/>
          <w:bCs/>
          <w:color w:val="1F4E79"/>
          <w:sz w:val="36"/>
          <w:szCs w:val="36"/>
        </w:rPr>
        <w:t xml:space="preserve">12. Worked End-to-End Example</w:t>
      </w:r>
    </w:p>
    <w:p>
      <w:pPr>
        <w:spacing w:after="120"/>
        <w:jc w:val="both"/>
      </w:pPr>
      <w:r>
        <w:rPr>
          <w:sz w:val="22"/>
          <w:szCs w:val="22"/>
        </w:rPr>
        <w:t xml:space="preserve">Acme Corp's platform team wants to offer databases as a service. They're going to build a full operator over several quarters, but today they're publishing just the API — the CRD — so teams can start writing CRs against it. Once the operator is ready, it will reconcile what teams have been declaring.</w:t>
      </w:r>
    </w:p>
    <w:p>
      <w:pPr>
        <w:pStyle w:val="Heading2"/>
        <w:spacing w:after="160" w:before="280"/>
      </w:pPr>
      <w:r>
        <w:rPr>
          <w:b/>
          <w:bCs/>
          <w:color w:val="2E75B6"/>
          <w:sz w:val="30"/>
          <w:szCs w:val="30"/>
        </w:rPr>
        <w:t xml:space="preserve">12.1 The CRD</w:t>
      </w:r>
    </w:p>
    <w:p>
      <w:pPr>
        <w:shd w:fill="F2F2F2" w:val="clear"/>
        <w:spacing w:after="80" w:before="80"/>
        <w:ind w:left="360"/>
      </w:pPr>
      <w:r>
        <w:rPr>
          <w:rFonts w:ascii="Consolas" w:cs="Consolas" w:eastAsia="Consolas" w:hAnsi="Consolas"/>
          <w:sz w:val="20"/>
          <w:szCs w:val="20"/>
        </w:rPr>
        <w:t xml:space="preserve"># database-crd.yaml</w:t>
      </w:r>
    </w:p>
    <w:p>
      <w:pPr>
        <w:shd w:fill="F2F2F2" w:val="clear"/>
        <w:spacing w:after="80" w:before="80"/>
        <w:ind w:left="360"/>
      </w:pPr>
      <w:r>
        <w:rPr>
          <w:rFonts w:ascii="Consolas" w:cs="Consolas" w:eastAsia="Consolas" w:hAnsi="Consolas"/>
          <w:sz w:val="20"/>
          <w:szCs w:val="20"/>
        </w:rPr>
        <w:t xml:space="preserve">apiVersion: apiextensions.k8s.io/v1</w:t>
      </w:r>
    </w:p>
    <w:p>
      <w:pPr>
        <w:shd w:fill="F2F2F2" w:val="clear"/>
        <w:spacing w:after="80" w:before="80"/>
        <w:ind w:left="360"/>
      </w:pPr>
      <w:r>
        <w:rPr>
          <w:rFonts w:ascii="Consolas" w:cs="Consolas" w:eastAsia="Consolas" w:hAnsi="Consolas"/>
          <w:sz w:val="20"/>
          <w:szCs w:val="20"/>
        </w:rPr>
        <w:t xml:space="preserve">kind: CustomResourceDefinition</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databases.platform.acme.example</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group: platform.acme.example</w:t>
      </w:r>
    </w:p>
    <w:p>
      <w:pPr>
        <w:shd w:fill="F2F2F2" w:val="clear"/>
        <w:spacing w:after="80" w:before="80"/>
        <w:ind w:left="360"/>
      </w:pPr>
      <w:r>
        <w:rPr>
          <w:rFonts w:ascii="Consolas" w:cs="Consolas" w:eastAsia="Consolas" w:hAnsi="Consolas"/>
          <w:sz w:val="20"/>
          <w:szCs w:val="20"/>
        </w:rPr>
        <w:t xml:space="preserve">  scope: Namespaced</w:t>
      </w:r>
    </w:p>
    <w:p>
      <w:pPr>
        <w:shd w:fill="F2F2F2" w:val="clear"/>
        <w:spacing w:after="80" w:before="80"/>
        <w:ind w:left="360"/>
      </w:pPr>
      <w:r>
        <w:rPr>
          <w:rFonts w:ascii="Consolas" w:cs="Consolas" w:eastAsia="Consolas" w:hAnsi="Consolas"/>
          <w:sz w:val="20"/>
          <w:szCs w:val="20"/>
        </w:rPr>
        <w:t xml:space="preserve">  names:</w:t>
      </w:r>
    </w:p>
    <w:p>
      <w:pPr>
        <w:shd w:fill="F2F2F2" w:val="clear"/>
        <w:spacing w:after="80" w:before="80"/>
        <w:ind w:left="360"/>
      </w:pPr>
      <w:r>
        <w:rPr>
          <w:rFonts w:ascii="Consolas" w:cs="Consolas" w:eastAsia="Consolas" w:hAnsi="Consolas"/>
          <w:sz w:val="20"/>
          <w:szCs w:val="20"/>
        </w:rPr>
        <w:t xml:space="preserve">    kind: Database</w:t>
      </w:r>
    </w:p>
    <w:p>
      <w:pPr>
        <w:shd w:fill="F2F2F2" w:val="clear"/>
        <w:spacing w:after="80" w:before="80"/>
        <w:ind w:left="360"/>
      </w:pPr>
      <w:r>
        <w:rPr>
          <w:rFonts w:ascii="Consolas" w:cs="Consolas" w:eastAsia="Consolas" w:hAnsi="Consolas"/>
          <w:sz w:val="20"/>
          <w:szCs w:val="20"/>
        </w:rPr>
        <w:t xml:space="preserve">    plural: databases</w:t>
      </w:r>
    </w:p>
    <w:p>
      <w:pPr>
        <w:shd w:fill="F2F2F2" w:val="clear"/>
        <w:spacing w:after="80" w:before="80"/>
        <w:ind w:left="360"/>
      </w:pPr>
      <w:r>
        <w:rPr>
          <w:rFonts w:ascii="Consolas" w:cs="Consolas" w:eastAsia="Consolas" w:hAnsi="Consolas"/>
          <w:sz w:val="20"/>
          <w:szCs w:val="20"/>
        </w:rPr>
        <w:t xml:space="preserve">    singular: database</w:t>
      </w:r>
    </w:p>
    <w:p>
      <w:pPr>
        <w:shd w:fill="F2F2F2" w:val="clear"/>
        <w:spacing w:after="80" w:before="80"/>
        <w:ind w:left="360"/>
      </w:pPr>
      <w:r>
        <w:rPr>
          <w:rFonts w:ascii="Consolas" w:cs="Consolas" w:eastAsia="Consolas" w:hAnsi="Consolas"/>
          <w:sz w:val="20"/>
          <w:szCs w:val="20"/>
        </w:rPr>
        <w:t xml:space="preserve">    shortNames: [db]</w:t>
      </w:r>
    </w:p>
    <w:p>
      <w:pPr>
        <w:shd w:fill="F2F2F2" w:val="clear"/>
        <w:spacing w:after="80" w:before="80"/>
        <w:ind w:left="360"/>
      </w:pPr>
      <w:r>
        <w:rPr>
          <w:rFonts w:ascii="Consolas" w:cs="Consolas" w:eastAsia="Consolas" w:hAnsi="Consolas"/>
          <w:sz w:val="20"/>
          <w:szCs w:val="20"/>
        </w:rPr>
        <w:t xml:space="preserve">    listKind: DatabaseList</w:t>
      </w:r>
    </w:p>
    <w:p>
      <w:pPr>
        <w:shd w:fill="F2F2F2" w:val="clear"/>
        <w:spacing w:after="80" w:before="80"/>
        <w:ind w:left="360"/>
      </w:pPr>
      <w:r>
        <w:rPr>
          <w:rFonts w:ascii="Consolas" w:cs="Consolas" w:eastAsia="Consolas" w:hAnsi="Consolas"/>
          <w:sz w:val="20"/>
          <w:szCs w:val="20"/>
        </w:rPr>
        <w:t xml:space="preserve">  versions:</w:t>
      </w:r>
    </w:p>
    <w:p>
      <w:pPr>
        <w:shd w:fill="F2F2F2" w:val="clear"/>
        <w:spacing w:after="80" w:before="80"/>
        <w:ind w:left="360"/>
      </w:pPr>
      <w:r>
        <w:rPr>
          <w:rFonts w:ascii="Consolas" w:cs="Consolas" w:eastAsia="Consolas" w:hAnsi="Consolas"/>
          <w:sz w:val="20"/>
          <w:szCs w:val="20"/>
        </w:rPr>
        <w:t xml:space="preserve">    - name: v1alpha1</w:t>
      </w:r>
    </w:p>
    <w:p>
      <w:pPr>
        <w:shd w:fill="F2F2F2" w:val="clear"/>
        <w:spacing w:after="80" w:before="80"/>
        <w:ind w:left="360"/>
      </w:pPr>
      <w:r>
        <w:rPr>
          <w:rFonts w:ascii="Consolas" w:cs="Consolas" w:eastAsia="Consolas" w:hAnsi="Consolas"/>
          <w:sz w:val="20"/>
          <w:szCs w:val="20"/>
        </w:rPr>
        <w:t xml:space="preserve">      served: true</w:t>
      </w:r>
    </w:p>
    <w:p>
      <w:pPr>
        <w:shd w:fill="F2F2F2" w:val="clear"/>
        <w:spacing w:after="80" w:before="80"/>
        <w:ind w:left="360"/>
      </w:pPr>
      <w:r>
        <w:rPr>
          <w:rFonts w:ascii="Consolas" w:cs="Consolas" w:eastAsia="Consolas" w:hAnsi="Consolas"/>
          <w:sz w:val="20"/>
          <w:szCs w:val="20"/>
        </w:rPr>
        <w:t xml:space="preserve">      storage: true</w:t>
      </w:r>
    </w:p>
    <w:p>
      <w:pPr>
        <w:shd w:fill="F2F2F2" w:val="clear"/>
        <w:spacing w:after="80" w:before="80"/>
        <w:ind w:left="360"/>
      </w:pPr>
      <w:r>
        <w:rPr>
          <w:rFonts w:ascii="Consolas" w:cs="Consolas" w:eastAsia="Consolas" w:hAnsi="Consolas"/>
          <w:sz w:val="20"/>
          <w:szCs w:val="20"/>
        </w:rPr>
        <w:t xml:space="preserve">      subresources: { status: {} }</w:t>
      </w:r>
    </w:p>
    <w:p>
      <w:pPr>
        <w:shd w:fill="F2F2F2" w:val="clear"/>
        <w:spacing w:after="80" w:before="80"/>
        <w:ind w:left="360"/>
      </w:pPr>
      <w:r>
        <w:rPr>
          <w:rFonts w:ascii="Consolas" w:cs="Consolas" w:eastAsia="Consolas" w:hAnsi="Consolas"/>
          <w:sz w:val="20"/>
          <w:szCs w:val="20"/>
        </w:rPr>
        <w:t xml:space="preserve">      schema:</w:t>
      </w:r>
    </w:p>
    <w:p>
      <w:pPr>
        <w:shd w:fill="F2F2F2" w:val="clear"/>
        <w:spacing w:after="80" w:before="80"/>
        <w:ind w:left="360"/>
      </w:pPr>
      <w:r>
        <w:rPr>
          <w:rFonts w:ascii="Consolas" w:cs="Consolas" w:eastAsia="Consolas" w:hAnsi="Consolas"/>
          <w:sz w:val="20"/>
          <w:szCs w:val="20"/>
        </w:rPr>
        <w:t xml:space="preserve">        openAPIV3Schema:</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required: [engine, size]</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engine: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enum: [postgres, mysql]</w:t>
      </w:r>
    </w:p>
    <w:p>
      <w:pPr>
        <w:shd w:fill="F2F2F2" w:val="clear"/>
        <w:spacing w:after="80" w:before="80"/>
        <w:ind w:left="360"/>
      </w:pPr>
      <w:r>
        <w:rPr>
          <w:rFonts w:ascii="Consolas" w:cs="Consolas" w:eastAsia="Consolas" w:hAnsi="Consolas"/>
          <w:sz w:val="20"/>
          <w:szCs w:val="20"/>
        </w:rPr>
        <w:t xml:space="preserve">                  description: 'Database engine'</w:t>
      </w:r>
    </w:p>
    <w:p>
      <w:pPr>
        <w:shd w:fill="F2F2F2" w:val="clear"/>
        <w:spacing w:after="80" w:before="80"/>
        <w:ind w:left="360"/>
      </w:pPr>
      <w:r>
        <w:rPr>
          <w:rFonts w:ascii="Consolas" w:cs="Consolas" w:eastAsia="Consolas" w:hAnsi="Consolas"/>
          <w:sz w:val="20"/>
          <w:szCs w:val="20"/>
        </w:rPr>
        <w:t xml:space="preserve">                version:</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pattern: '^[0-9]+(\\.[0-9]+)?$'</w:t>
      </w:r>
    </w:p>
    <w:p>
      <w:pPr>
        <w:shd w:fill="F2F2F2" w:val="clear"/>
        <w:spacing w:after="80" w:before="80"/>
        <w:ind w:left="360"/>
      </w:pPr>
      <w:r>
        <w:rPr>
          <w:rFonts w:ascii="Consolas" w:cs="Consolas" w:eastAsia="Consolas" w:hAnsi="Consolas"/>
          <w:sz w:val="20"/>
          <w:szCs w:val="20"/>
        </w:rPr>
        <w:t xml:space="preserve">                  description: 'Major or major.minor version'</w:t>
      </w:r>
    </w:p>
    <w:p>
      <w:pPr>
        <w:shd w:fill="F2F2F2" w:val="clear"/>
        <w:spacing w:after="80" w:before="80"/>
        <w:ind w:left="360"/>
      </w:pPr>
      <w:r>
        <w:rPr>
          <w:rFonts w:ascii="Consolas" w:cs="Consolas" w:eastAsia="Consolas" w:hAnsi="Consolas"/>
          <w:sz w:val="20"/>
          <w:szCs w:val="20"/>
        </w:rPr>
        <w:t xml:space="preserve">                size: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enum: [small, medium, large]</w:t>
      </w:r>
    </w:p>
    <w:p>
      <w:pPr>
        <w:shd w:fill="F2F2F2" w:val="clear"/>
        <w:spacing w:after="80" w:before="80"/>
        <w:ind w:left="360"/>
      </w:pPr>
      <w:r>
        <w:rPr>
          <w:rFonts w:ascii="Consolas" w:cs="Consolas" w:eastAsia="Consolas" w:hAnsi="Consolas"/>
          <w:sz w:val="20"/>
          <w:szCs w:val="20"/>
        </w:rPr>
        <w:t xml:space="preserve">                  description: 'T-shirt instance size'</w:t>
      </w:r>
    </w:p>
    <w:p>
      <w:pPr>
        <w:shd w:fill="F2F2F2" w:val="clear"/>
        <w:spacing w:after="80" w:before="80"/>
        <w:ind w:left="360"/>
      </w:pPr>
      <w:r>
        <w:rPr>
          <w:rFonts w:ascii="Consolas" w:cs="Consolas" w:eastAsia="Consolas" w:hAnsi="Consolas"/>
          <w:sz w:val="20"/>
          <w:szCs w:val="20"/>
        </w:rPr>
        <w:t xml:space="preserve">                replicas:</w:t>
      </w:r>
    </w:p>
    <w:p>
      <w:pPr>
        <w:shd w:fill="F2F2F2" w:val="clear"/>
        <w:spacing w:after="80" w:before="80"/>
        <w:ind w:left="360"/>
      </w:pPr>
      <w:r>
        <w:rPr>
          <w:rFonts w:ascii="Consolas" w:cs="Consolas" w:eastAsia="Consolas" w:hAnsi="Consolas"/>
          <w:sz w:val="20"/>
          <w:szCs w:val="20"/>
        </w:rPr>
        <w:t xml:space="preserve">                  type: integer</w:t>
      </w:r>
    </w:p>
    <w:p>
      <w:pPr>
        <w:shd w:fill="F2F2F2" w:val="clear"/>
        <w:spacing w:after="80" w:before="80"/>
        <w:ind w:left="360"/>
      </w:pPr>
      <w:r>
        <w:rPr>
          <w:rFonts w:ascii="Consolas" w:cs="Consolas" w:eastAsia="Consolas" w:hAnsi="Consolas"/>
          <w:sz w:val="20"/>
          <w:szCs w:val="20"/>
        </w:rPr>
        <w:t xml:space="preserve">                  minimum: 1</w:t>
      </w:r>
    </w:p>
    <w:p>
      <w:pPr>
        <w:shd w:fill="F2F2F2" w:val="clear"/>
        <w:spacing w:after="80" w:before="80"/>
        <w:ind w:left="360"/>
      </w:pPr>
      <w:r>
        <w:rPr>
          <w:rFonts w:ascii="Consolas" w:cs="Consolas" w:eastAsia="Consolas" w:hAnsi="Consolas"/>
          <w:sz w:val="20"/>
          <w:szCs w:val="20"/>
        </w:rPr>
        <w:t xml:space="preserve">                  maximum: 9</w:t>
      </w:r>
    </w:p>
    <w:p>
      <w:pPr>
        <w:shd w:fill="F2F2F2" w:val="clear"/>
        <w:spacing w:after="80" w:before="80"/>
        <w:ind w:left="360"/>
      </w:pPr>
      <w:r>
        <w:rPr>
          <w:rFonts w:ascii="Consolas" w:cs="Consolas" w:eastAsia="Consolas" w:hAnsi="Consolas"/>
          <w:sz w:val="20"/>
          <w:szCs w:val="20"/>
        </w:rPr>
        <w:t xml:space="preserve">                  default: 1</w:t>
      </w:r>
    </w:p>
    <w:p>
      <w:pPr>
        <w:shd w:fill="F2F2F2" w:val="clear"/>
        <w:spacing w:after="80" w:before="80"/>
        <w:ind w:left="360"/>
      </w:pPr>
      <w:r>
        <w:rPr>
          <w:rFonts w:ascii="Consolas" w:cs="Consolas" w:eastAsia="Consolas" w:hAnsi="Consolas"/>
          <w:sz w:val="20"/>
          <w:szCs w:val="20"/>
        </w:rPr>
        <w:t xml:space="preserve">                backupRetentionDays:</w:t>
      </w:r>
    </w:p>
    <w:p>
      <w:pPr>
        <w:shd w:fill="F2F2F2" w:val="clear"/>
        <w:spacing w:after="80" w:before="80"/>
        <w:ind w:left="360"/>
      </w:pPr>
      <w:r>
        <w:rPr>
          <w:rFonts w:ascii="Consolas" w:cs="Consolas" w:eastAsia="Consolas" w:hAnsi="Consolas"/>
          <w:sz w:val="20"/>
          <w:szCs w:val="20"/>
        </w:rPr>
        <w:t xml:space="preserve">                  type: integer</w:t>
      </w:r>
    </w:p>
    <w:p>
      <w:pPr>
        <w:shd w:fill="F2F2F2" w:val="clear"/>
        <w:spacing w:after="80" w:before="80"/>
        <w:ind w:left="360"/>
      </w:pPr>
      <w:r>
        <w:rPr>
          <w:rFonts w:ascii="Consolas" w:cs="Consolas" w:eastAsia="Consolas" w:hAnsi="Consolas"/>
          <w:sz w:val="20"/>
          <w:szCs w:val="20"/>
        </w:rPr>
        <w:t xml:space="preserve">                  minimum: 0</w:t>
      </w:r>
    </w:p>
    <w:p>
      <w:pPr>
        <w:shd w:fill="F2F2F2" w:val="clear"/>
        <w:spacing w:after="80" w:before="80"/>
        <w:ind w:left="360"/>
      </w:pPr>
      <w:r>
        <w:rPr>
          <w:rFonts w:ascii="Consolas" w:cs="Consolas" w:eastAsia="Consolas" w:hAnsi="Consolas"/>
          <w:sz w:val="20"/>
          <w:szCs w:val="20"/>
        </w:rPr>
        <w:t xml:space="preserve">                  maximum: 365</w:t>
      </w:r>
    </w:p>
    <w:p>
      <w:pPr>
        <w:shd w:fill="F2F2F2" w:val="clear"/>
        <w:spacing w:after="80" w:before="80"/>
        <w:ind w:left="360"/>
      </w:pPr>
      <w:r>
        <w:rPr>
          <w:rFonts w:ascii="Consolas" w:cs="Consolas" w:eastAsia="Consolas" w:hAnsi="Consolas"/>
          <w:sz w:val="20"/>
          <w:szCs w:val="20"/>
        </w:rPr>
        <w:t xml:space="preserve">                  default: 30</w:t>
      </w:r>
    </w:p>
    <w:p>
      <w:pPr>
        <w:shd w:fill="F2F2F2" w:val="clear"/>
        <w:spacing w:after="80" w:before="80"/>
        <w:ind w:left="360"/>
      </w:pPr>
      <w:r>
        <w:rPr>
          <w:rFonts w:ascii="Consolas" w:cs="Consolas" w:eastAsia="Consolas" w:hAnsi="Consolas"/>
          <w:sz w:val="20"/>
          <w:szCs w:val="20"/>
        </w:rPr>
        <w:t xml:space="preserve">                highAvailability:</w:t>
      </w:r>
    </w:p>
    <w:p>
      <w:pPr>
        <w:shd w:fill="F2F2F2" w:val="clear"/>
        <w:spacing w:after="80" w:before="80"/>
        <w:ind w:left="360"/>
      </w:pPr>
      <w:r>
        <w:rPr>
          <w:rFonts w:ascii="Consolas" w:cs="Consolas" w:eastAsia="Consolas" w:hAnsi="Consolas"/>
          <w:sz w:val="20"/>
          <w:szCs w:val="20"/>
        </w:rPr>
        <w:t xml:space="preserve">                  type: boolean</w:t>
      </w:r>
    </w:p>
    <w:p>
      <w:pPr>
        <w:shd w:fill="F2F2F2" w:val="clear"/>
        <w:spacing w:after="80" w:before="80"/>
        <w:ind w:left="360"/>
      </w:pPr>
      <w:r>
        <w:rPr>
          <w:rFonts w:ascii="Consolas" w:cs="Consolas" w:eastAsia="Consolas" w:hAnsi="Consolas"/>
          <w:sz w:val="20"/>
          <w:szCs w:val="20"/>
        </w:rPr>
        <w:t xml:space="preserve">                  default: false</w:t>
      </w:r>
    </w:p>
    <w:p>
      <w:pPr>
        <w:shd w:fill="F2F2F2" w:val="clear"/>
        <w:spacing w:after="80" w:before="80"/>
        <w:ind w:left="360"/>
      </w:pPr>
      <w:r>
        <w:rPr>
          <w:rFonts w:ascii="Consolas" w:cs="Consolas" w:eastAsia="Consolas" w:hAnsi="Consolas"/>
          <w:sz w:val="20"/>
          <w:szCs w:val="20"/>
        </w:rPr>
        <w:t xml:space="preserve">            status:</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phase: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enum: [Pending, Creating, Ready, Failed, Deleting]</w:t>
      </w:r>
    </w:p>
    <w:p>
      <w:pPr>
        <w:shd w:fill="F2F2F2" w:val="clear"/>
        <w:spacing w:after="80" w:before="80"/>
        <w:ind w:left="360"/>
      </w:pPr>
      <w:r>
        <w:rPr>
          <w:rFonts w:ascii="Consolas" w:cs="Consolas" w:eastAsia="Consolas" w:hAnsi="Consolas"/>
          <w:sz w:val="20"/>
          <w:szCs w:val="20"/>
        </w:rPr>
        <w:t xml:space="preserve">                endpoint:</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readyReplicas:</w:t>
      </w:r>
    </w:p>
    <w:p>
      <w:pPr>
        <w:shd w:fill="F2F2F2" w:val="clear"/>
        <w:spacing w:after="80" w:before="80"/>
        <w:ind w:left="360"/>
      </w:pPr>
      <w:r>
        <w:rPr>
          <w:rFonts w:ascii="Consolas" w:cs="Consolas" w:eastAsia="Consolas" w:hAnsi="Consolas"/>
          <w:sz w:val="20"/>
          <w:szCs w:val="20"/>
        </w:rPr>
        <w:t xml:space="preserve">                  type: integer</w:t>
      </w:r>
    </w:p>
    <w:p>
      <w:pPr>
        <w:shd w:fill="F2F2F2" w:val="clear"/>
        <w:spacing w:after="80" w:before="80"/>
        <w:ind w:left="360"/>
      </w:pPr>
      <w:r>
        <w:rPr>
          <w:rFonts w:ascii="Consolas" w:cs="Consolas" w:eastAsia="Consolas" w:hAnsi="Consolas"/>
          <w:sz w:val="20"/>
          <w:szCs w:val="20"/>
        </w:rPr>
        <w:t xml:space="preserve">                conditions:</w:t>
      </w:r>
    </w:p>
    <w:p>
      <w:pPr>
        <w:shd w:fill="F2F2F2" w:val="clear"/>
        <w:spacing w:after="80" w:before="80"/>
        <w:ind w:left="360"/>
      </w:pPr>
      <w:r>
        <w:rPr>
          <w:rFonts w:ascii="Consolas" w:cs="Consolas" w:eastAsia="Consolas" w:hAnsi="Consolas"/>
          <w:sz w:val="20"/>
          <w:szCs w:val="20"/>
        </w:rPr>
        <w:t xml:space="preserve">                  type: array</w:t>
      </w:r>
    </w:p>
    <w:p>
      <w:pPr>
        <w:shd w:fill="F2F2F2" w:val="clear"/>
        <w:spacing w:after="80" w:before="80"/>
        <w:ind w:left="360"/>
      </w:pPr>
      <w:r>
        <w:rPr>
          <w:rFonts w:ascii="Consolas" w:cs="Consolas" w:eastAsia="Consolas" w:hAnsi="Consolas"/>
          <w:sz w:val="20"/>
          <w:szCs w:val="20"/>
        </w:rPr>
        <w:t xml:space="preserve">                  items:</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required: [type, status]</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type:   { type: string }</w:t>
      </w:r>
    </w:p>
    <w:p>
      <w:pPr>
        <w:shd w:fill="F2F2F2" w:val="clear"/>
        <w:spacing w:after="80" w:before="80"/>
        <w:ind w:left="360"/>
      </w:pPr>
      <w:r>
        <w:rPr>
          <w:rFonts w:ascii="Consolas" w:cs="Consolas" w:eastAsia="Consolas" w:hAnsi="Consolas"/>
          <w:sz w:val="20"/>
          <w:szCs w:val="20"/>
        </w:rPr>
        <w:t xml:space="preserve">                      status: { type: string, enum: ['True', 'False', 'Unknown'] }</w:t>
      </w:r>
    </w:p>
    <w:p>
      <w:pPr>
        <w:shd w:fill="F2F2F2" w:val="clear"/>
        <w:spacing w:after="80" w:before="80"/>
        <w:ind w:left="360"/>
      </w:pPr>
      <w:r>
        <w:rPr>
          <w:rFonts w:ascii="Consolas" w:cs="Consolas" w:eastAsia="Consolas" w:hAnsi="Consolas"/>
          <w:sz w:val="20"/>
          <w:szCs w:val="20"/>
        </w:rPr>
        <w:t xml:space="preserve">                      reason: { type: string }</w:t>
      </w:r>
    </w:p>
    <w:p>
      <w:pPr>
        <w:shd w:fill="F2F2F2" w:val="clear"/>
        <w:spacing w:after="80" w:before="80"/>
        <w:ind w:left="360"/>
      </w:pPr>
      <w:r>
        <w:rPr>
          <w:rFonts w:ascii="Consolas" w:cs="Consolas" w:eastAsia="Consolas" w:hAnsi="Consolas"/>
          <w:sz w:val="20"/>
          <w:szCs w:val="20"/>
        </w:rPr>
        <w:t xml:space="preserve">                      message: { type: string }</w:t>
      </w:r>
    </w:p>
    <w:p>
      <w:pPr>
        <w:shd w:fill="F2F2F2" w:val="clear"/>
        <w:spacing w:after="80" w:before="80"/>
        <w:ind w:left="360"/>
      </w:pPr>
      <w:r>
        <w:rPr>
          <w:rFonts w:ascii="Consolas" w:cs="Consolas" w:eastAsia="Consolas" w:hAnsi="Consolas"/>
          <w:sz w:val="20"/>
          <w:szCs w:val="20"/>
        </w:rPr>
        <w:t xml:space="preserve">      additionalPrinterColumns:</w:t>
      </w:r>
    </w:p>
    <w:p>
      <w:pPr>
        <w:shd w:fill="F2F2F2" w:val="clear"/>
        <w:spacing w:after="80" w:before="80"/>
        <w:ind w:left="360"/>
      </w:pPr>
      <w:r>
        <w:rPr>
          <w:rFonts w:ascii="Consolas" w:cs="Consolas" w:eastAsia="Consolas" w:hAnsi="Consolas"/>
          <w:sz w:val="20"/>
          <w:szCs w:val="20"/>
        </w:rPr>
        <w:t xml:space="preserve">        - name: Engine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jsonPath: .spec.engine</w:t>
      </w:r>
    </w:p>
    <w:p>
      <w:pPr>
        <w:shd w:fill="F2F2F2" w:val="clear"/>
        <w:spacing w:after="80" w:before="80"/>
        <w:ind w:left="360"/>
      </w:pPr>
      <w:r>
        <w:rPr>
          <w:rFonts w:ascii="Consolas" w:cs="Consolas" w:eastAsia="Consolas" w:hAnsi="Consolas"/>
          <w:sz w:val="20"/>
          <w:szCs w:val="20"/>
        </w:rPr>
        <w:t xml:space="preserve">        - name: Size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jsonPath: .spec.size</w:t>
      </w:r>
    </w:p>
    <w:p>
      <w:pPr>
        <w:shd w:fill="F2F2F2" w:val="clear"/>
        <w:spacing w:after="80" w:before="80"/>
        <w:ind w:left="360"/>
      </w:pPr>
      <w:r>
        <w:rPr>
          <w:rFonts w:ascii="Consolas" w:cs="Consolas" w:eastAsia="Consolas" w:hAnsi="Consolas"/>
          <w:sz w:val="20"/>
          <w:szCs w:val="20"/>
        </w:rPr>
        <w:t xml:space="preserve">        - name: Replicas</w:t>
      </w:r>
    </w:p>
    <w:p>
      <w:pPr>
        <w:shd w:fill="F2F2F2" w:val="clear"/>
        <w:spacing w:after="80" w:before="80"/>
        <w:ind w:left="360"/>
      </w:pPr>
      <w:r>
        <w:rPr>
          <w:rFonts w:ascii="Consolas" w:cs="Consolas" w:eastAsia="Consolas" w:hAnsi="Consolas"/>
          <w:sz w:val="20"/>
          <w:szCs w:val="20"/>
        </w:rPr>
        <w:t xml:space="preserve">          type: integer</w:t>
      </w:r>
    </w:p>
    <w:p>
      <w:pPr>
        <w:shd w:fill="F2F2F2" w:val="clear"/>
        <w:spacing w:after="80" w:before="80"/>
        <w:ind w:left="360"/>
      </w:pPr>
      <w:r>
        <w:rPr>
          <w:rFonts w:ascii="Consolas" w:cs="Consolas" w:eastAsia="Consolas" w:hAnsi="Consolas"/>
          <w:sz w:val="20"/>
          <w:szCs w:val="20"/>
        </w:rPr>
        <w:t xml:space="preserve">          jsonPath: .spec.replicas</w:t>
      </w:r>
    </w:p>
    <w:p>
      <w:pPr>
        <w:shd w:fill="F2F2F2" w:val="clear"/>
        <w:spacing w:after="80" w:before="80"/>
        <w:ind w:left="360"/>
      </w:pPr>
      <w:r>
        <w:rPr>
          <w:rFonts w:ascii="Consolas" w:cs="Consolas" w:eastAsia="Consolas" w:hAnsi="Consolas"/>
          <w:sz w:val="20"/>
          <w:szCs w:val="20"/>
        </w:rPr>
        <w:t xml:space="preserve">        - name: Phase</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jsonPath: .status.phase</w:t>
      </w:r>
    </w:p>
    <w:p>
      <w:pPr>
        <w:shd w:fill="F2F2F2" w:val="clear"/>
        <w:spacing w:after="80" w:before="80"/>
        <w:ind w:left="360"/>
      </w:pPr>
      <w:r>
        <w:rPr>
          <w:rFonts w:ascii="Consolas" w:cs="Consolas" w:eastAsia="Consolas" w:hAnsi="Consolas"/>
          <w:sz w:val="20"/>
          <w:szCs w:val="20"/>
        </w:rPr>
        <w:t xml:space="preserve">        - name: Endpoint</w:t>
      </w:r>
    </w:p>
    <w:p>
      <w:pPr>
        <w:shd w:fill="F2F2F2" w:val="clear"/>
        <w:spacing w:after="80" w:before="80"/>
        <w:ind w:left="360"/>
      </w:pPr>
      <w:r>
        <w:rPr>
          <w:rFonts w:ascii="Consolas" w:cs="Consolas" w:eastAsia="Consolas" w:hAnsi="Consolas"/>
          <w:sz w:val="20"/>
          <w:szCs w:val="20"/>
        </w:rPr>
        <w:t xml:space="preserve">          type: string</w:t>
      </w:r>
    </w:p>
    <w:p>
      <w:pPr>
        <w:shd w:fill="F2F2F2" w:val="clear"/>
        <w:spacing w:after="80" w:before="80"/>
        <w:ind w:left="360"/>
      </w:pPr>
      <w:r>
        <w:rPr>
          <w:rFonts w:ascii="Consolas" w:cs="Consolas" w:eastAsia="Consolas" w:hAnsi="Consolas"/>
          <w:sz w:val="20"/>
          <w:szCs w:val="20"/>
        </w:rPr>
        <w:t xml:space="preserve">          jsonPath: .status.endpoint</w:t>
      </w:r>
    </w:p>
    <w:p>
      <w:pPr>
        <w:shd w:fill="F2F2F2" w:val="clear"/>
        <w:spacing w:after="80" w:before="80"/>
        <w:ind w:left="360"/>
      </w:pPr>
      <w:r>
        <w:rPr>
          <w:rFonts w:ascii="Consolas" w:cs="Consolas" w:eastAsia="Consolas" w:hAnsi="Consolas"/>
          <w:sz w:val="20"/>
          <w:szCs w:val="20"/>
        </w:rPr>
        <w:t xml:space="preserve">        - name: Age</w:t>
      </w:r>
    </w:p>
    <w:p>
      <w:pPr>
        <w:shd w:fill="F2F2F2" w:val="clear"/>
        <w:spacing w:after="80" w:before="80"/>
        <w:ind w:left="360"/>
      </w:pPr>
      <w:r>
        <w:rPr>
          <w:rFonts w:ascii="Consolas" w:cs="Consolas" w:eastAsia="Consolas" w:hAnsi="Consolas"/>
          <w:sz w:val="20"/>
          <w:szCs w:val="20"/>
        </w:rPr>
        <w:t xml:space="preserve">          type: date</w:t>
      </w:r>
    </w:p>
    <w:p>
      <w:pPr>
        <w:shd w:fill="F2F2F2" w:val="clear"/>
        <w:spacing w:after="80" w:before="80"/>
        <w:ind w:left="360"/>
      </w:pPr>
      <w:r>
        <w:rPr>
          <w:rFonts w:ascii="Consolas" w:cs="Consolas" w:eastAsia="Consolas" w:hAnsi="Consolas"/>
          <w:sz w:val="20"/>
          <w:szCs w:val="20"/>
        </w:rPr>
        <w:t xml:space="preserve">          jsonPath: .metadata.creationTimestamp</w:t>
      </w:r>
    </w:p>
    <w:p>
      <w:pPr>
        <w:pStyle w:val="Heading2"/>
        <w:spacing w:after="160" w:before="280"/>
      </w:pPr>
      <w:r>
        <w:rPr>
          <w:b/>
          <w:bCs/>
          <w:color w:val="2E75B6"/>
          <w:sz w:val="30"/>
          <w:szCs w:val="30"/>
        </w:rPr>
        <w:t xml:space="preserve">12.2 Install the CRD</w:t>
      </w:r>
    </w:p>
    <w:p>
      <w:pPr>
        <w:shd w:fill="F2F2F2" w:val="clear"/>
        <w:spacing w:after="80" w:before="80"/>
        <w:ind w:left="360"/>
      </w:pPr>
      <w:r>
        <w:rPr>
          <w:rFonts w:ascii="Consolas" w:cs="Consolas" w:eastAsia="Consolas" w:hAnsi="Consolas"/>
          <w:sz w:val="20"/>
          <w:szCs w:val="20"/>
        </w:rPr>
        <w:t xml:space="preserve">$ kubectl apply -f database-crd.yaml</w:t>
      </w:r>
    </w:p>
    <w:p>
      <w:pPr>
        <w:shd w:fill="F2F2F2" w:val="clear"/>
        <w:spacing w:after="80" w:before="80"/>
        <w:ind w:left="360"/>
      </w:pPr>
      <w:r>
        <w:rPr>
          <w:rFonts w:ascii="Consolas" w:cs="Consolas" w:eastAsia="Consolas" w:hAnsi="Consolas"/>
          <w:sz w:val="20"/>
          <w:szCs w:val="20"/>
        </w:rPr>
        <w:t xml:space="preserve">customresourcedefinition.apiextensions.k8s.io/databases.platform.acme.example created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get crd databases.platform.acme.example</w:t>
      </w:r>
    </w:p>
    <w:p>
      <w:pPr>
        <w:shd w:fill="F2F2F2" w:val="clear"/>
        <w:spacing w:after="80" w:before="80"/>
        <w:ind w:left="360"/>
      </w:pPr>
      <w:r>
        <w:rPr>
          <w:rFonts w:ascii="Consolas" w:cs="Consolas" w:eastAsia="Consolas" w:hAnsi="Consolas"/>
          <w:sz w:val="20"/>
          <w:szCs w:val="20"/>
        </w:rPr>
        <w:t xml:space="preserve">NAME                               CREATED AT</w:t>
      </w:r>
    </w:p>
    <w:p>
      <w:pPr>
        <w:shd w:fill="F2F2F2" w:val="clear"/>
        <w:spacing w:after="80" w:before="80"/>
        <w:ind w:left="360"/>
      </w:pPr>
      <w:r>
        <w:rPr>
          <w:rFonts w:ascii="Consolas" w:cs="Consolas" w:eastAsia="Consolas" w:hAnsi="Consolas"/>
          <w:sz w:val="20"/>
          <w:szCs w:val="20"/>
        </w:rPr>
        <w:t xml:space="preserve">databases.platform.acme.example    2026-04-18T10:15:00Z</w:t>
      </w:r>
    </w:p>
    <w:p>
      <w:pPr>
        <w:pStyle w:val="Heading2"/>
        <w:spacing w:after="160" w:before="280"/>
      </w:pPr>
      <w:r>
        <w:rPr>
          <w:b/>
          <w:bCs/>
          <w:color w:val="2E75B6"/>
          <w:sz w:val="30"/>
          <w:szCs w:val="30"/>
        </w:rPr>
        <w:t xml:space="preserve">12.3 First Database CR from a team</w:t>
      </w:r>
    </w:p>
    <w:p>
      <w:pPr>
        <w:shd w:fill="F2F2F2" w:val="clear"/>
        <w:spacing w:after="80" w:before="80"/>
        <w:ind w:left="360"/>
      </w:pPr>
      <w:r>
        <w:rPr>
          <w:rFonts w:ascii="Consolas" w:cs="Consolas" w:eastAsia="Consolas" w:hAnsi="Consolas"/>
          <w:sz w:val="20"/>
          <w:szCs w:val="20"/>
        </w:rPr>
        <w:t xml:space="preserve"># orders-db.yaml</w:t>
      </w:r>
    </w:p>
    <w:p>
      <w:pPr>
        <w:shd w:fill="F2F2F2" w:val="clear"/>
        <w:spacing w:after="80" w:before="80"/>
        <w:ind w:left="360"/>
      </w:pPr>
      <w:r>
        <w:rPr>
          <w:rFonts w:ascii="Consolas" w:cs="Consolas" w:eastAsia="Consolas" w:hAnsi="Consolas"/>
          <w:sz w:val="20"/>
          <w:szCs w:val="20"/>
        </w:rPr>
        <w:t xml:space="preserve">apiVersion: platform.acme.example/v1alpha1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orders-prod</w:t>
      </w:r>
    </w:p>
    <w:p>
      <w:pPr>
        <w:shd w:fill="F2F2F2" w:val="clear"/>
        <w:spacing w:after="80" w:before="80"/>
        <w:ind w:left="360"/>
      </w:pPr>
      <w:r>
        <w:rPr>
          <w:rFonts w:ascii="Consolas" w:cs="Consolas" w:eastAsia="Consolas" w:hAnsi="Consolas"/>
          <w:sz w:val="20"/>
          <w:szCs w:val="20"/>
        </w:rPr>
        <w:t xml:space="preserve">  namespace: team-payments</w:t>
      </w:r>
    </w:p>
    <w:p>
      <w:pPr>
        <w:shd w:fill="F2F2F2" w:val="clear"/>
        <w:spacing w:after="80" w:before="80"/>
        <w:ind w:left="360"/>
      </w:pPr>
      <w:r>
        <w:rPr>
          <w:rFonts w:ascii="Consolas" w:cs="Consolas" w:eastAsia="Consolas" w:hAnsi="Consolas"/>
          <w:sz w:val="20"/>
          <w:szCs w:val="20"/>
        </w:rPr>
        <w:t xml:space="preserve">  labels:</w:t>
      </w:r>
    </w:p>
    <w:p>
      <w:pPr>
        <w:shd w:fill="F2F2F2" w:val="clear"/>
        <w:spacing w:after="80" w:before="80"/>
        <w:ind w:left="360"/>
      </w:pPr>
      <w:r>
        <w:rPr>
          <w:rFonts w:ascii="Consolas" w:cs="Consolas" w:eastAsia="Consolas" w:hAnsi="Consolas"/>
          <w:sz w:val="20"/>
          <w:szCs w:val="20"/>
        </w:rPr>
        <w:t xml:space="preserve">    app.kubernetes.io/name: orders</w:t>
      </w:r>
    </w:p>
    <w:p>
      <w:pPr>
        <w:shd w:fill="F2F2F2" w:val="clear"/>
        <w:spacing w:after="80" w:before="80"/>
        <w:ind w:left="360"/>
      </w:pPr>
      <w:r>
        <w:rPr>
          <w:rFonts w:ascii="Consolas" w:cs="Consolas" w:eastAsia="Consolas" w:hAnsi="Consolas"/>
          <w:sz w:val="20"/>
          <w:szCs w:val="20"/>
        </w:rPr>
        <w:t xml:space="preserve">    app.kubernetes.io/managed-by: platform</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postgres</w:t>
      </w:r>
    </w:p>
    <w:p>
      <w:pPr>
        <w:shd w:fill="F2F2F2" w:val="clear"/>
        <w:spacing w:after="80" w:before="80"/>
        <w:ind w:left="360"/>
      </w:pPr>
      <w:r>
        <w:rPr>
          <w:rFonts w:ascii="Consolas" w:cs="Consolas" w:eastAsia="Consolas" w:hAnsi="Consolas"/>
          <w:sz w:val="20"/>
          <w:szCs w:val="20"/>
        </w:rPr>
        <w:t xml:space="preserve">  version: '15'</w:t>
      </w:r>
    </w:p>
    <w:p>
      <w:pPr>
        <w:shd w:fill="F2F2F2" w:val="clear"/>
        <w:spacing w:after="80" w:before="80"/>
        <w:ind w:left="360"/>
      </w:pPr>
      <w:r>
        <w:rPr>
          <w:rFonts w:ascii="Consolas" w:cs="Consolas" w:eastAsia="Consolas" w:hAnsi="Consolas"/>
          <w:sz w:val="20"/>
          <w:szCs w:val="20"/>
        </w:rPr>
        <w:t xml:space="preserve">  size: medium</w:t>
      </w:r>
    </w:p>
    <w:p>
      <w:pPr>
        <w:shd w:fill="F2F2F2" w:val="clear"/>
        <w:spacing w:after="80" w:before="80"/>
        <w:ind w:left="360"/>
      </w:pPr>
      <w:r>
        <w:rPr>
          <w:rFonts w:ascii="Consolas" w:cs="Consolas" w:eastAsia="Consolas" w:hAnsi="Consolas"/>
          <w:sz w:val="20"/>
          <w:szCs w:val="20"/>
        </w:rPr>
        <w:t xml:space="preserve">  replicas: 3</w:t>
      </w:r>
    </w:p>
    <w:p>
      <w:pPr>
        <w:shd w:fill="F2F2F2" w:val="clear"/>
        <w:spacing w:after="80" w:before="80"/>
        <w:ind w:left="360"/>
      </w:pPr>
      <w:r>
        <w:rPr>
          <w:rFonts w:ascii="Consolas" w:cs="Consolas" w:eastAsia="Consolas" w:hAnsi="Consolas"/>
          <w:sz w:val="20"/>
          <w:szCs w:val="20"/>
        </w:rPr>
        <w:t xml:space="preserve">  backupRetentionDays: 30</w:t>
      </w:r>
    </w:p>
    <w:p>
      <w:pPr>
        <w:shd w:fill="F2F2F2" w:val="clear"/>
        <w:spacing w:after="80" w:before="80"/>
        <w:ind w:left="360"/>
      </w:pPr>
      <w:r>
        <w:rPr>
          <w:rFonts w:ascii="Consolas" w:cs="Consolas" w:eastAsia="Consolas" w:hAnsi="Consolas"/>
          <w:sz w:val="20"/>
          <w:szCs w:val="20"/>
        </w:rPr>
        <w:t xml:space="preserve">  highAvailability: true</w:t>
      </w:r>
    </w:p>
    <w:p>
      <w:pPr>
        <w:shd w:fill="F2F2F2" w:val="clear"/>
        <w:spacing w:after="80" w:before="80"/>
        <w:ind w:left="360"/>
      </w:pPr>
      <w:r>
        <w:rPr>
          <w:rFonts w:ascii="Consolas" w:cs="Consolas" w:eastAsia="Consolas" w:hAnsi="Consolas"/>
          <w:sz w:val="20"/>
          <w:szCs w:val="20"/>
        </w:rPr>
        <w:t xml:space="preserve">$ kubectl apply -f orders-db.yaml</w:t>
      </w:r>
    </w:p>
    <w:p>
      <w:pPr>
        <w:shd w:fill="F2F2F2" w:val="clear"/>
        <w:spacing w:after="80" w:before="80"/>
        <w:ind w:left="360"/>
      </w:pPr>
      <w:r>
        <w:rPr>
          <w:rFonts w:ascii="Consolas" w:cs="Consolas" w:eastAsia="Consolas" w:hAnsi="Consolas"/>
          <w:sz w:val="20"/>
          <w:szCs w:val="20"/>
        </w:rPr>
        <w:t xml:space="preserve">database.platform.acme.example/orders-prod created</w:t>
      </w:r>
    </w:p>
    <w:p>
      <w:pPr>
        <w:pStyle w:val="Heading2"/>
        <w:spacing w:after="160" w:before="280"/>
      </w:pPr>
      <w:r>
        <w:rPr>
          <w:b/>
          <w:bCs/>
          <w:color w:val="2E75B6"/>
          <w:sz w:val="30"/>
          <w:szCs w:val="30"/>
        </w:rPr>
        <w:t xml:space="preserve">12.4 Observe the current state</w:t>
      </w:r>
    </w:p>
    <w:p>
      <w:pPr>
        <w:shd w:fill="F2F2F2" w:val="clear"/>
        <w:spacing w:after="80" w:before="80"/>
        <w:ind w:left="360"/>
      </w:pPr>
      <w:r>
        <w:rPr>
          <w:rFonts w:ascii="Consolas" w:cs="Consolas" w:eastAsia="Consolas" w:hAnsi="Consolas"/>
          <w:sz w:val="20"/>
          <w:szCs w:val="20"/>
        </w:rPr>
        <w:t xml:space="preserve">$ kubectl get db -n team-payments</w:t>
      </w:r>
    </w:p>
    <w:p>
      <w:pPr>
        <w:shd w:fill="F2F2F2" w:val="clear"/>
        <w:spacing w:after="80" w:before="80"/>
        <w:ind w:left="360"/>
      </w:pPr>
      <w:r>
        <w:rPr>
          <w:rFonts w:ascii="Consolas" w:cs="Consolas" w:eastAsia="Consolas" w:hAnsi="Consolas"/>
          <w:sz w:val="20"/>
          <w:szCs w:val="20"/>
        </w:rPr>
        <w:t xml:space="preserve">NAME          ENGINE     SIZE     REPLICAS   PHASE   ENDPOINT   AGE</w:t>
      </w:r>
    </w:p>
    <w:p>
      <w:pPr>
        <w:shd w:fill="F2F2F2" w:val="clear"/>
        <w:spacing w:after="80" w:before="80"/>
        <w:ind w:left="360"/>
      </w:pPr>
      <w:r>
        <w:rPr>
          <w:rFonts w:ascii="Consolas" w:cs="Consolas" w:eastAsia="Consolas" w:hAnsi="Consolas"/>
          <w:sz w:val="20"/>
          <w:szCs w:val="20"/>
        </w:rPr>
        <w:t xml:space="preserve">orders-prod   postgres   medium   3                             10s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Note: PHASE and ENDPOINT are empty. Why?</w:t>
      </w:r>
    </w:p>
    <w:p>
      <w:pPr>
        <w:shd w:fill="F2F2F2" w:val="clear"/>
        <w:spacing w:after="80" w:before="80"/>
        <w:ind w:left="360"/>
      </w:pPr>
      <w:r>
        <w:rPr>
          <w:rFonts w:ascii="Consolas" w:cs="Consolas" w:eastAsia="Consolas" w:hAnsi="Consolas"/>
          <w:sz w:val="20"/>
          <w:szCs w:val="20"/>
        </w:rPr>
        <w:t xml:space="preserve"># Because there's no controller yet. The status fields are unset.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get deployments -n team-payments</w:t>
      </w:r>
    </w:p>
    <w:p>
      <w:pPr>
        <w:shd w:fill="F2F2F2" w:val="clear"/>
        <w:spacing w:after="80" w:before="80"/>
        <w:ind w:left="360"/>
      </w:pPr>
      <w:r>
        <w:rPr>
          <w:rFonts w:ascii="Consolas" w:cs="Consolas" w:eastAsia="Consolas" w:hAnsi="Consolas"/>
          <w:sz w:val="20"/>
          <w:szCs w:val="20"/>
        </w:rPr>
        <w:t xml:space="preserve">No resources found.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get pods -n team-payments</w:t>
      </w:r>
    </w:p>
    <w:p>
      <w:pPr>
        <w:shd w:fill="F2F2F2" w:val="clear"/>
        <w:spacing w:after="80" w:before="80"/>
        <w:ind w:left="360"/>
      </w:pPr>
      <w:r>
        <w:rPr>
          <w:rFonts w:ascii="Consolas" w:cs="Consolas" w:eastAsia="Consolas" w:hAnsi="Consolas"/>
          <w:sz w:val="20"/>
          <w:szCs w:val="20"/>
        </w:rPr>
        <w:t xml:space="preserve">No resources found.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Nothing is running. The CR is a declared intent; the execution hasn't happened.</w:t>
      </w:r>
    </w:p>
    <w:p>
      <w:pPr>
        <w:pStyle w:val="Heading2"/>
        <w:spacing w:after="160" w:before="280"/>
      </w:pPr>
      <w:r>
        <w:rPr>
          <w:b/>
          <w:bCs/>
          <w:color w:val="2E75B6"/>
          <w:sz w:val="30"/>
          <w:szCs w:val="30"/>
        </w:rPr>
        <w:t xml:space="preserve">12.5 Validation catches bad input</w:t>
      </w:r>
    </w:p>
    <w:p>
      <w:pPr>
        <w:shd w:fill="F2F2F2" w:val="clear"/>
        <w:spacing w:after="80" w:before="80"/>
        <w:ind w:left="360"/>
      </w:pPr>
      <w:r>
        <w:rPr>
          <w:rFonts w:ascii="Consolas" w:cs="Consolas" w:eastAsia="Consolas" w:hAnsi="Consolas"/>
          <w:sz w:val="20"/>
          <w:szCs w:val="20"/>
        </w:rPr>
        <w:t xml:space="preserve"># Let's try to create one with an invalid engine</w:t>
      </w:r>
    </w:p>
    <w:p>
      <w:pPr>
        <w:shd w:fill="F2F2F2" w:val="clear"/>
        <w:spacing w:after="80" w:before="80"/>
        <w:ind w:left="360"/>
      </w:pPr>
      <w:r>
        <w:rPr>
          <w:rFonts w:ascii="Consolas" w:cs="Consolas" w:eastAsia="Consolas" w:hAnsi="Consolas"/>
          <w:sz w:val="20"/>
          <w:szCs w:val="20"/>
        </w:rPr>
        <w:t xml:space="preserve">$ cat &gt; bad.yaml &lt;&lt;EOF</w:t>
      </w:r>
    </w:p>
    <w:p>
      <w:pPr>
        <w:shd w:fill="F2F2F2" w:val="clear"/>
        <w:spacing w:after="80" w:before="80"/>
        <w:ind w:left="360"/>
      </w:pPr>
      <w:r>
        <w:rPr>
          <w:rFonts w:ascii="Consolas" w:cs="Consolas" w:eastAsia="Consolas" w:hAnsi="Consolas"/>
          <w:sz w:val="20"/>
          <w:szCs w:val="20"/>
        </w:rPr>
        <w:t xml:space="preserve">apiVersion: platform.acme.example/v1alpha1</w:t>
      </w:r>
    </w:p>
    <w:p>
      <w:pPr>
        <w:shd w:fill="F2F2F2" w:val="clear"/>
        <w:spacing w:after="80" w:before="80"/>
        <w:ind w:left="360"/>
      </w:pPr>
      <w:r>
        <w:rPr>
          <w:rFonts w:ascii="Consolas" w:cs="Consolas" w:eastAsia="Consolas" w:hAnsi="Consolas"/>
          <w:sz w:val="20"/>
          <w:szCs w:val="20"/>
        </w:rPr>
        <w:t xml:space="preserve">kind: Database</w:t>
      </w:r>
    </w:p>
    <w:p>
      <w:pPr>
        <w:shd w:fill="F2F2F2" w:val="clear"/>
        <w:spacing w:after="80" w:before="80"/>
        <w:ind w:left="360"/>
      </w:pPr>
      <w:r>
        <w:rPr>
          <w:rFonts w:ascii="Consolas" w:cs="Consolas" w:eastAsia="Consolas" w:hAnsi="Consolas"/>
          <w:sz w:val="20"/>
          <w:szCs w:val="20"/>
        </w:rPr>
        <w:t xml:space="preserve">metadata: { name: broken, namespace: team-payments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engine: mongodb       # not in enum</w:t>
      </w:r>
    </w:p>
    <w:p>
      <w:pPr>
        <w:shd w:fill="F2F2F2" w:val="clear"/>
        <w:spacing w:after="80" w:before="80"/>
        <w:ind w:left="360"/>
      </w:pPr>
      <w:r>
        <w:rPr>
          <w:rFonts w:ascii="Consolas" w:cs="Consolas" w:eastAsia="Consolas" w:hAnsi="Consolas"/>
          <w:sz w:val="20"/>
          <w:szCs w:val="20"/>
        </w:rPr>
        <w:t xml:space="preserve">  size: medium</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apply -f bad.yaml</w:t>
      </w:r>
    </w:p>
    <w:p>
      <w:pPr>
        <w:shd w:fill="F2F2F2" w:val="clear"/>
        <w:spacing w:after="80" w:before="80"/>
        <w:ind w:left="360"/>
      </w:pPr>
      <w:r>
        <w:rPr>
          <w:rFonts w:ascii="Consolas" w:cs="Consolas" w:eastAsia="Consolas" w:hAnsi="Consolas"/>
          <w:sz w:val="20"/>
          <w:szCs w:val="20"/>
        </w:rPr>
        <w:t xml:space="preserve">The Database "broken" is invalid:</w:t>
      </w:r>
    </w:p>
    <w:p>
      <w:pPr>
        <w:shd w:fill="F2F2F2" w:val="clear"/>
        <w:spacing w:after="80" w:before="80"/>
        <w:ind w:left="360"/>
      </w:pPr>
      <w:r>
        <w:rPr>
          <w:rFonts w:ascii="Consolas" w:cs="Consolas" w:eastAsia="Consolas" w:hAnsi="Consolas"/>
          <w:sz w:val="20"/>
          <w:szCs w:val="20"/>
        </w:rPr>
        <w:t xml:space="preserve">  spec.engine: Unsupported value: "mongodb":</w:t>
      </w:r>
    </w:p>
    <w:p>
      <w:pPr>
        <w:shd w:fill="F2F2F2" w:val="clear"/>
        <w:spacing w:after="80" w:before="80"/>
        <w:ind w:left="360"/>
      </w:pPr>
      <w:r>
        <w:rPr>
          <w:rFonts w:ascii="Consolas" w:cs="Consolas" w:eastAsia="Consolas" w:hAnsi="Consolas"/>
          <w:sz w:val="20"/>
          <w:szCs w:val="20"/>
        </w:rPr>
        <w:t xml:space="preserve">  supported values: "postgres", "mysql"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Rejected at the API server. No record was written to etcd.</w:t>
      </w:r>
    </w:p>
    <w:p>
      <w:pPr>
        <w:pStyle w:val="Heading2"/>
        <w:spacing w:after="160" w:before="280"/>
      </w:pPr>
      <w:r>
        <w:rPr>
          <w:b/>
          <w:bCs/>
          <w:color w:val="2E75B6"/>
          <w:sz w:val="30"/>
          <w:szCs w:val="30"/>
        </w:rPr>
        <w:t xml:space="preserve">12.6 GitOps — the CR is a first-class artifact</w:t>
      </w:r>
    </w:p>
    <w:p>
      <w:pPr>
        <w:spacing w:after="120"/>
        <w:jc w:val="both"/>
      </w:pPr>
      <w:r>
        <w:rPr>
          <w:sz w:val="22"/>
          <w:szCs w:val="22"/>
        </w:rPr>
        <w:t xml:space="preserve">Teams check orders-db.yaml into git/infra/prod/team-payments/. ArgoCD reconciles the repo to the cluster, applying the Database CR just as it would a Deployment. A code review flags the YAML change the same way it would a Deployment change. The CR has slotted itself into every workflow a Kubernetes-native team already uses.</w:t>
      </w:r>
    </w:p>
    <w:p>
      <w:pPr>
        <w:pStyle w:val="Heading2"/>
        <w:spacing w:after="160" w:before="280"/>
      </w:pPr>
      <w:r>
        <w:rPr>
          <w:b/>
          <w:bCs/>
          <w:color w:val="2E75B6"/>
          <w:sz w:val="30"/>
          <w:szCs w:val="30"/>
        </w:rPr>
        <w:t xml:space="preserve">12.7 Building the operator comes next</w:t>
      </w:r>
    </w:p>
    <w:p>
      <w:pPr>
        <w:spacing w:after="120"/>
        <w:jc w:val="both"/>
      </w:pPr>
      <w:r>
        <w:rPr>
          <w:sz w:val="22"/>
          <w:szCs w:val="22"/>
        </w:rPr>
        <w:t xml:space="preserve">Over the following sprints, the platform team will:</w:t>
      </w:r>
    </w:p>
    <w:p>
      <w:pPr>
        <w:pStyle w:val="ListParagraph"/>
        <w:numPr>
          <w:ilvl w:val="0"/>
          <w:numId w:val="2"/>
        </w:numPr>
        <w:spacing w:after="80"/>
      </w:pPr>
      <w:r>
        <w:rPr>
          <w:sz w:val="22"/>
          <w:szCs w:val="22"/>
        </w:rPr>
        <w:t xml:space="preserve">Build a controller that watches Database CRs.</w:t>
      </w:r>
    </w:p>
    <w:p>
      <w:pPr>
        <w:pStyle w:val="ListParagraph"/>
        <w:numPr>
          <w:ilvl w:val="0"/>
          <w:numId w:val="2"/>
        </w:numPr>
        <w:spacing w:after="80"/>
      </w:pPr>
      <w:r>
        <w:rPr>
          <w:sz w:val="22"/>
          <w:szCs w:val="22"/>
        </w:rPr>
        <w:t xml:space="preserve">For each CR, reconcile: create the underlying Deployments, Services, Secrets; provision the database engine; run bootstrap; update status with phase and endpoint.</w:t>
      </w:r>
    </w:p>
    <w:p>
      <w:pPr>
        <w:pStyle w:val="ListParagraph"/>
        <w:numPr>
          <w:ilvl w:val="0"/>
          <w:numId w:val="2"/>
        </w:numPr>
        <w:spacing w:after="80"/>
      </w:pPr>
      <w:r>
        <w:rPr>
          <w:sz w:val="22"/>
          <w:szCs w:val="22"/>
        </w:rPr>
        <w:t xml:space="preserve">Handle updates — scale replicas, change sizes, rotate credentials.</w:t>
      </w:r>
    </w:p>
    <w:p>
      <w:pPr>
        <w:pStyle w:val="ListParagraph"/>
        <w:numPr>
          <w:ilvl w:val="0"/>
          <w:numId w:val="2"/>
        </w:numPr>
        <w:spacing w:after="80"/>
      </w:pPr>
      <w:r>
        <w:rPr>
          <w:sz w:val="22"/>
          <w:szCs w:val="22"/>
        </w:rPr>
        <w:t xml:space="preserve">Handle deletion — tear down backend infra before allowing the CR to be removed.</w:t>
      </w:r>
    </w:p>
    <w:p>
      <w:pPr>
        <w:pStyle w:val="ListParagraph"/>
        <w:numPr>
          <w:ilvl w:val="0"/>
          <w:numId w:val="2"/>
        </w:numPr>
        <w:spacing w:after="80"/>
      </w:pPr>
      <w:r>
        <w:rPr>
          <w:sz w:val="22"/>
          <w:szCs w:val="22"/>
        </w:rPr>
        <w:t xml:space="preserve">Graduate the API to v1beta1 as they stabilise behaviour; later to v1.</w:t>
      </w:r>
    </w:p>
    <w:p>
      <w:pPr>
        <w:spacing w:after="120"/>
        <w:jc w:val="both"/>
      </w:pPr>
      <w:r>
        <w:rPr>
          <w:sz w:val="22"/>
          <w:szCs w:val="22"/>
        </w:rPr>
        <w:t xml:space="preserve">None of that work changes the user-facing API. Teams keep writing the same YAML, the same way, throughout. That is the entire value of having drawn a clean CRD boundary up front.</w:t>
      </w:r>
    </w:p>
    <w:p>
      <w:pPr>
        <w:pStyle w:val="Heading2"/>
        <w:spacing w:after="160" w:before="280"/>
      </w:pPr>
      <w:r>
        <w:rPr>
          <w:b/>
          <w:bCs/>
          <w:color w:val="2E75B6"/>
          <w:sz w:val="30"/>
          <w:szCs w:val="30"/>
        </w:rPr>
        <w:t xml:space="preserve">12.8 What each curriculum point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CRD definition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Published the Database API; teams started using it before the operator existed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apiextensions.k8s.io/v1</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built-in CRD API group used to register the definition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group, version, kind, plural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platform.acme.example, v1alpha1, Database, databases — the unambiguous identity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scope: Namespaced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Databases live per-team, with namespace-based RBAC</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OpenAPI schema</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Rejected 'mongodb' engine before it reached etcd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kubectl integration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kubectl get db, explain, describe all work with zero extra tooling</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Controller-less CRD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 Postgres is actually running — the CRD alone is a data store, not an engine</w:t>
            </w:r>
          </w:p>
        </w:tc>
      </w:tr>
    </w:tbl>
    <w:p>
      <w:r>
        <w:br w:type="page"/>
      </w:r>
    </w:p>
    <w:p>
      <w:pPr>
        <w:pStyle w:val="Heading1"/>
        <w:spacing w:after="200" w:before="360"/>
      </w:pPr>
      <w:r>
        <w:rPr>
          <w:b/>
          <w:bCs/>
          <w:color w:val="1F4E79"/>
          <w:sz w:val="36"/>
          <w:szCs w:val="36"/>
        </w:rPr>
        <w:t xml:space="preserve">13. Glossary</w:t>
      </w:r>
    </w:p>
    <w:p>
      <w:pPr>
        <w:spacing w:after="120"/>
        <w:jc w:val="both"/>
      </w:pPr>
      <w:r>
        <w:rPr>
          <w:b/>
          <w:bCs/>
          <w:color w:val="1F4E79"/>
          <w:sz w:val="22"/>
          <w:szCs w:val="22"/>
        </w:rPr>
        <w:t xml:space="preserve">API aggregation</w:t>
      </w:r>
      <w:r>
        <w:rPr>
          <w:sz w:val="22"/>
          <w:szCs w:val="22"/>
        </w:rPr>
        <w:t xml:space="preserve"> — Alternative extension mechanism where an external HTTP server handles a slice of the Kubernetes API. More powerful than CRDs, much more complex, rarely used.</w:t>
      </w:r>
    </w:p>
    <w:p>
      <w:pPr>
        <w:spacing w:after="120"/>
        <w:jc w:val="both"/>
      </w:pPr>
      <w:r>
        <w:rPr>
          <w:b/>
          <w:bCs/>
          <w:color w:val="1F4E79"/>
          <w:sz w:val="22"/>
          <w:szCs w:val="22"/>
        </w:rPr>
        <w:t xml:space="preserve">CEL</w:t>
      </w:r>
      <w:r>
        <w:rPr>
          <w:sz w:val="22"/>
          <w:szCs w:val="22"/>
        </w:rPr>
        <w:t xml:space="preserve"> — Common Expression Language. A modern way to express validation rules in CRDs beyond what OpenAPI covers. Introduced in K8s 1.25.</w:t>
      </w:r>
    </w:p>
    <w:p>
      <w:pPr>
        <w:spacing w:after="120"/>
        <w:jc w:val="both"/>
      </w:pPr>
      <w:r>
        <w:rPr>
          <w:b/>
          <w:bCs/>
          <w:color w:val="1F4E79"/>
          <w:sz w:val="22"/>
          <w:szCs w:val="22"/>
        </w:rPr>
        <w:t xml:space="preserve">Controller</w:t>
      </w:r>
      <w:r>
        <w:rPr>
          <w:sz w:val="22"/>
          <w:szCs w:val="22"/>
        </w:rPr>
        <w:t xml:space="preserve"> — A program that watches custom resources and converges real-world state to match. Not covered in this module; they're the 'active' half of operators.</w:t>
      </w:r>
    </w:p>
    <w:p>
      <w:pPr>
        <w:spacing w:after="120"/>
        <w:jc w:val="both"/>
      </w:pPr>
      <w:r>
        <w:rPr>
          <w:b/>
          <w:bCs/>
          <w:color w:val="1F4E79"/>
          <w:sz w:val="22"/>
          <w:szCs w:val="22"/>
        </w:rPr>
        <w:t xml:space="preserve">CR (Custom Resource)</w:t>
      </w:r>
      <w:r>
        <w:rPr>
          <w:sz w:val="22"/>
          <w:szCs w:val="22"/>
        </w:rPr>
        <w:t xml:space="preserve"> — An instance of a custom type — 'a Database named orders-prod'. Stored in etcd like any other resource.</w:t>
      </w:r>
    </w:p>
    <w:p>
      <w:pPr>
        <w:spacing w:after="120"/>
        <w:jc w:val="both"/>
      </w:pPr>
      <w:r>
        <w:rPr>
          <w:b/>
          <w:bCs/>
          <w:color w:val="1F4E79"/>
          <w:sz w:val="22"/>
          <w:szCs w:val="22"/>
        </w:rPr>
        <w:t xml:space="preserve">CRD (Custom Resource Definition)</w:t>
      </w:r>
      <w:r>
        <w:rPr>
          <w:sz w:val="22"/>
          <w:szCs w:val="22"/>
        </w:rPr>
        <w:t xml:space="preserve"> — The registered schema that teaches the API server about a new resource type. Install once per type.</w:t>
      </w:r>
    </w:p>
    <w:p>
      <w:pPr>
        <w:spacing w:after="120"/>
        <w:jc w:val="both"/>
      </w:pPr>
      <w:r>
        <w:rPr>
          <w:b/>
          <w:bCs/>
          <w:color w:val="1F4E79"/>
          <w:sz w:val="22"/>
          <w:szCs w:val="22"/>
        </w:rPr>
        <w:t xml:space="preserve">etcd</w:t>
      </w:r>
      <w:r>
        <w:rPr>
          <w:sz w:val="22"/>
          <w:szCs w:val="22"/>
        </w:rPr>
        <w:t xml:space="preserve"> — The distributed key-value store behind Kubernetes. Every CR (and every built-in object) is persisted here.</w:t>
      </w:r>
    </w:p>
    <w:p>
      <w:pPr>
        <w:spacing w:after="120"/>
        <w:jc w:val="both"/>
      </w:pPr>
      <w:r>
        <w:rPr>
          <w:b/>
          <w:bCs/>
          <w:color w:val="1F4E79"/>
          <w:sz w:val="22"/>
          <w:szCs w:val="22"/>
        </w:rPr>
        <w:t xml:space="preserve">GVK</w:t>
      </w:r>
      <w:r>
        <w:rPr>
          <w:sz w:val="22"/>
          <w:szCs w:val="22"/>
        </w:rPr>
        <w:t xml:space="preserve"> — Group / Version / Kind — the triple that uniquely identifies a resource type. Your CRD declares its GVK.</w:t>
      </w:r>
    </w:p>
    <w:p>
      <w:pPr>
        <w:spacing w:after="120"/>
        <w:jc w:val="both"/>
      </w:pPr>
      <w:r>
        <w:rPr>
          <w:b/>
          <w:bCs/>
          <w:color w:val="1F4E79"/>
          <w:sz w:val="22"/>
          <w:szCs w:val="22"/>
        </w:rPr>
        <w:t xml:space="preserve">Kind</w:t>
      </w:r>
      <w:r>
        <w:rPr>
          <w:sz w:val="22"/>
          <w:szCs w:val="22"/>
        </w:rPr>
        <w:t xml:space="preserve"> — The type name written in YAML — Database, Pod, KafkaTopic. PascalCase, singular.</w:t>
      </w:r>
    </w:p>
    <w:p>
      <w:pPr>
        <w:spacing w:after="120"/>
        <w:jc w:val="both"/>
      </w:pPr>
      <w:r>
        <w:rPr>
          <w:b/>
          <w:bCs/>
          <w:color w:val="1F4E79"/>
          <w:sz w:val="22"/>
          <w:szCs w:val="22"/>
        </w:rPr>
        <w:t xml:space="preserve">Namespaced</w:t>
      </w:r>
      <w:r>
        <w:rPr>
          <w:sz w:val="22"/>
          <w:szCs w:val="22"/>
        </w:rPr>
        <w:t xml:space="preserve"> — CRD scope where resources live in namespaces. The default for most CRDs.</w:t>
      </w:r>
    </w:p>
    <w:p>
      <w:pPr>
        <w:spacing w:after="120"/>
        <w:jc w:val="both"/>
      </w:pPr>
      <w:r>
        <w:rPr>
          <w:b/>
          <w:bCs/>
          <w:color w:val="1F4E79"/>
          <w:sz w:val="22"/>
          <w:szCs w:val="22"/>
        </w:rPr>
        <w:t xml:space="preserve">OpenAPI v3 schema</w:t>
      </w:r>
      <w:r>
        <w:rPr>
          <w:sz w:val="22"/>
          <w:szCs w:val="22"/>
        </w:rPr>
        <w:t xml:space="preserve"> — The validation contract for a CRD's fields. The API server rejects CRs that don't match.</w:t>
      </w:r>
    </w:p>
    <w:p>
      <w:pPr>
        <w:spacing w:after="120"/>
        <w:jc w:val="both"/>
      </w:pPr>
      <w:r>
        <w:rPr>
          <w:b/>
          <w:bCs/>
          <w:color w:val="1F4E79"/>
          <w:sz w:val="22"/>
          <w:szCs w:val="22"/>
        </w:rPr>
        <w:t xml:space="preserve">Operator</w:t>
      </w:r>
      <w:r>
        <w:rPr>
          <w:sz w:val="22"/>
          <w:szCs w:val="22"/>
        </w:rPr>
        <w:t xml:space="preserve"> — A pattern that combines CRDs + controllers + (sometimes) webhooks to encode operational knowledge about a specific workload. Covered in later modules.</w:t>
      </w:r>
    </w:p>
    <w:p>
      <w:pPr>
        <w:spacing w:after="120"/>
        <w:jc w:val="both"/>
      </w:pPr>
      <w:r>
        <w:rPr>
          <w:b/>
          <w:bCs/>
          <w:color w:val="1F4E79"/>
          <w:sz w:val="22"/>
          <w:szCs w:val="22"/>
        </w:rPr>
        <w:t xml:space="preserve">Plural</w:t>
      </w:r>
      <w:r>
        <w:rPr>
          <w:sz w:val="22"/>
          <w:szCs w:val="22"/>
        </w:rPr>
        <w:t xml:space="preserve"> — Lowercase URL-path and kubectl-arg form of the Kind, e.g. 'databases'.</w:t>
      </w:r>
    </w:p>
    <w:p>
      <w:pPr>
        <w:spacing w:after="120"/>
        <w:jc w:val="both"/>
      </w:pPr>
      <w:r>
        <w:rPr>
          <w:b/>
          <w:bCs/>
          <w:color w:val="1F4E79"/>
          <w:sz w:val="22"/>
          <w:szCs w:val="22"/>
        </w:rPr>
        <w:t xml:space="preserve">Scope</w:t>
      </w:r>
      <w:r>
        <w:rPr>
          <w:sz w:val="22"/>
          <w:szCs w:val="22"/>
        </w:rPr>
        <w:t xml:space="preserve"> — Namespaced or Cluster — whether CRs live inside namespaces or at the cluster level. Permanent.</w:t>
      </w:r>
    </w:p>
    <w:p>
      <w:pPr>
        <w:spacing w:after="120"/>
        <w:jc w:val="both"/>
      </w:pPr>
      <w:r>
        <w:rPr>
          <w:b/>
          <w:bCs/>
          <w:color w:val="1F4E79"/>
          <w:sz w:val="22"/>
          <w:szCs w:val="22"/>
        </w:rPr>
        <w:t xml:space="preserve">Served version</w:t>
      </w:r>
      <w:r>
        <w:rPr>
          <w:sz w:val="22"/>
          <w:szCs w:val="22"/>
        </w:rPr>
        <w:t xml:space="preserve"> — A CRD version that the API server accepts and returns. Multiple can be served at once.</w:t>
      </w:r>
    </w:p>
    <w:p>
      <w:pPr>
        <w:spacing w:after="120"/>
        <w:jc w:val="both"/>
      </w:pPr>
      <w:r>
        <w:rPr>
          <w:b/>
          <w:bCs/>
          <w:color w:val="1F4E79"/>
          <w:sz w:val="22"/>
          <w:szCs w:val="22"/>
        </w:rPr>
        <w:t xml:space="preserve">Short name</w:t>
      </w:r>
      <w:r>
        <w:rPr>
          <w:sz w:val="22"/>
          <w:szCs w:val="22"/>
        </w:rPr>
        <w:t xml:space="preserve"> — Abbreviated kubectl argument for a CRD, e.g. 'db' for databases. Optional.</w:t>
      </w:r>
    </w:p>
    <w:p>
      <w:pPr>
        <w:spacing w:after="120"/>
        <w:jc w:val="both"/>
      </w:pPr>
      <w:r>
        <w:rPr>
          <w:b/>
          <w:bCs/>
          <w:color w:val="1F4E79"/>
          <w:sz w:val="22"/>
          <w:szCs w:val="22"/>
        </w:rPr>
        <w:t xml:space="preserve">spec</w:t>
      </w:r>
      <w:r>
        <w:rPr>
          <w:sz w:val="22"/>
          <w:szCs w:val="22"/>
        </w:rPr>
        <w:t xml:space="preserve"> — The desired state section of a custom resource — written by users, read by controllers.</w:t>
      </w:r>
    </w:p>
    <w:p>
      <w:pPr>
        <w:spacing w:after="120"/>
        <w:jc w:val="both"/>
      </w:pPr>
      <w:r>
        <w:rPr>
          <w:b/>
          <w:bCs/>
          <w:color w:val="1F4E79"/>
          <w:sz w:val="22"/>
          <w:szCs w:val="22"/>
        </w:rPr>
        <w:t xml:space="preserve">Status</w:t>
      </w:r>
      <w:r>
        <w:rPr>
          <w:sz w:val="22"/>
          <w:szCs w:val="22"/>
        </w:rPr>
        <w:t xml:space="preserve"> — The observed state section of a custom resource — written by controllers, read by users.</w:t>
      </w:r>
    </w:p>
    <w:p>
      <w:pPr>
        <w:spacing w:after="120"/>
        <w:jc w:val="both"/>
      </w:pPr>
      <w:r>
        <w:rPr>
          <w:b/>
          <w:bCs/>
          <w:color w:val="1F4E79"/>
          <w:sz w:val="22"/>
          <w:szCs w:val="22"/>
        </w:rPr>
        <w:t xml:space="preserve">Storage version</w:t>
      </w:r>
      <w:r>
        <w:rPr>
          <w:sz w:val="22"/>
          <w:szCs w:val="22"/>
        </w:rPr>
        <w:t xml:space="preserve"> — The CRD version whose schema etcd actually stores. Exactly one per CRD at any time.</w:t>
      </w:r>
    </w:p>
    <w:p>
      <w:pPr>
        <w:spacing w:after="120"/>
        <w:jc w:val="both"/>
      </w:pPr>
      <w:r>
        <w:rPr>
          <w:b/>
          <w:bCs/>
          <w:color w:val="1F4E79"/>
          <w:sz w:val="22"/>
          <w:szCs w:val="22"/>
        </w:rPr>
        <w:t xml:space="preserve">Subresource</w:t>
      </w:r>
      <w:r>
        <w:rPr>
          <w:sz w:val="22"/>
          <w:szCs w:val="22"/>
        </w:rPr>
        <w:t xml:space="preserve"> — A separate API endpoint for part of a resource (e.g. /status, /scale). Declared in the CRD.</w:t>
      </w:r>
    </w:p>
    <w:p>
      <w:pPr>
        <w:spacing w:after="120"/>
        <w:jc w:val="both"/>
      </w:pPr>
      <w:r>
        <w:rPr>
          <w:b/>
          <w:bCs/>
          <w:color w:val="1F4E79"/>
          <w:sz w:val="22"/>
          <w:szCs w:val="22"/>
        </w:rPr>
        <w:t xml:space="preserve">x-kubernetes-preserve-unknown-fields</w:t>
      </w:r>
      <w:r>
        <w:rPr>
          <w:sz w:val="22"/>
          <w:szCs w:val="22"/>
        </w:rPr>
        <w:t xml:space="preserve"> — OpenAPI extension that allows unknown fields. Usually left off so typos are caught.</w:t>
      </w:r>
    </w:p>
    <w:p>
      <w:r>
        <w:br w:type="page"/>
      </w:r>
    </w:p>
    <w:p>
      <w:pPr>
        <w:pStyle w:val="Heading1"/>
        <w:spacing w:after="200" w:before="360"/>
      </w:pPr>
      <w:r>
        <w:rPr>
          <w:b/>
          <w:bCs/>
          <w:color w:val="1F4E79"/>
          <w:sz w:val="36"/>
          <w:szCs w:val="36"/>
        </w:rPr>
        <w:t xml:space="preserve">14.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What's the difference between a CRD and a CR?</w:t>
      </w:r>
    </w:p>
    <w:p>
      <w:pPr>
        <w:spacing w:after="120"/>
        <w:jc w:val="both"/>
      </w:pPr>
      <w:r>
        <w:rPr>
          <w:b/>
          <w:bCs/>
          <w:i/>
          <w:iCs/>
          <w:sz w:val="22"/>
          <w:szCs w:val="22"/>
        </w:rPr>
        <w:t xml:space="preserve">Answer: </w:t>
      </w:r>
      <w:r>
        <w:rPr>
          <w:sz w:val="22"/>
          <w:szCs w:val="22"/>
        </w:rPr>
        <w:t xml:space="preserve">A CRD is the definition — the schema that tells the API server 'this is what a Database looks like.' A CR is an instance of that type — 'a specific Database named orders-prod with engine=postgres.' One CRD per type; many CRs per CRD. The CRD is always cluster-scoped (it's a type registration); CRs can be either namespaced or cluster-scoped depending on what the CRD declares.</w:t>
      </w:r>
    </w:p>
    <w:p>
      <w:pPr>
        <w:spacing w:after="120"/>
      </w:pPr>
      <w:r>
        <w:t xml:space="preserve"/>
      </w:r>
    </w:p>
    <w:p>
      <w:pPr>
        <w:spacing w:after="120"/>
        <w:jc w:val="both"/>
      </w:pPr>
      <w:r>
        <w:rPr>
          <w:b/>
          <w:bCs/>
          <w:color w:val="1F4E79"/>
          <w:sz w:val="22"/>
          <w:szCs w:val="22"/>
        </w:rPr>
        <w:t xml:space="preserve">Q2. Why was CRDs the chosen way to extend Kubernetes, rather than just adding built-in resource types forever?</w:t>
      </w:r>
    </w:p>
    <w:p>
      <w:pPr>
        <w:spacing w:after="120"/>
        <w:jc w:val="both"/>
      </w:pPr>
      <w:r>
        <w:rPr>
          <w:b/>
          <w:bCs/>
          <w:i/>
          <w:iCs/>
          <w:sz w:val="22"/>
          <w:szCs w:val="22"/>
        </w:rPr>
        <w:t xml:space="preserve">Answer: </w:t>
      </w:r>
      <w:r>
        <w:rPr>
          <w:sz w:val="22"/>
          <w:szCs w:val="22"/>
        </w:rPr>
        <w:t xml:space="preserve">Because the Kubernetes core can't possibly ship every domain-specific resource type every organisation might want — databases, TLS certs, Kafka topics, etc. The designers made the API extensible so third parties and end users could register their own types using the same mechanism the core uses. This way every Kubernetes tool (kubectl, RBAC, audit, GitOps) Just Works on custom resources from day one.</w:t>
      </w:r>
    </w:p>
    <w:p>
      <w:pPr>
        <w:spacing w:after="120"/>
      </w:pPr>
      <w:r>
        <w:t xml:space="preserve"/>
      </w:r>
    </w:p>
    <w:p>
      <w:pPr>
        <w:spacing w:after="120"/>
        <w:jc w:val="both"/>
      </w:pPr>
      <w:r>
        <w:rPr>
          <w:b/>
          <w:bCs/>
          <w:color w:val="1F4E79"/>
          <w:sz w:val="22"/>
          <w:szCs w:val="22"/>
        </w:rPr>
        <w:t xml:space="preserve">Q3. What is the required format for a CRD's metadata.name, and why?</w:t>
      </w:r>
    </w:p>
    <w:p>
      <w:pPr>
        <w:spacing w:after="120"/>
        <w:jc w:val="both"/>
      </w:pPr>
      <w:r>
        <w:rPr>
          <w:b/>
          <w:bCs/>
          <w:i/>
          <w:iCs/>
          <w:sz w:val="22"/>
          <w:szCs w:val="22"/>
        </w:rPr>
        <w:t xml:space="preserve">Answer: </w:t>
      </w:r>
      <w:r>
        <w:rPr>
          <w:sz w:val="22"/>
          <w:szCs w:val="22"/>
        </w:rPr>
        <w:t xml:space="preserve">It must be '&lt;plural&gt;.&lt;group&gt;'. For a CRD with plural 'databases' and group 'acme.example.com', the name must be 'databases.acme.example.com'. The API server enforces this to keep CRD names globally unique and self-describing — you can tell a CRD's plural and group from its name alone.</w:t>
      </w:r>
    </w:p>
    <w:p>
      <w:pPr>
        <w:spacing w:after="120"/>
      </w:pPr>
      <w:r>
        <w:t xml:space="preserve"/>
      </w:r>
    </w:p>
    <w:p>
      <w:pPr>
        <w:spacing w:after="120"/>
        <w:jc w:val="both"/>
      </w:pPr>
      <w:r>
        <w:rPr>
          <w:b/>
          <w:bCs/>
          <w:color w:val="1F4E79"/>
          <w:sz w:val="22"/>
          <w:szCs w:val="22"/>
        </w:rPr>
        <w:t xml:space="preserve">Q4. In the GVK identifier (group, version, kind), what's the specific purpose of each field?</w:t>
      </w:r>
    </w:p>
    <w:p>
      <w:pPr>
        <w:spacing w:after="120"/>
        <w:jc w:val="both"/>
      </w:pPr>
      <w:r>
        <w:rPr>
          <w:b/>
          <w:bCs/>
          <w:i/>
          <w:iCs/>
          <w:sz w:val="22"/>
          <w:szCs w:val="22"/>
        </w:rPr>
        <w:t xml:space="preserve">Answer: </w:t>
      </w:r>
      <w:r>
        <w:rPr>
          <w:sz w:val="22"/>
          <w:szCs w:val="22"/>
        </w:rPr>
        <w:t xml:space="preserve">Group is a DNS-style namespace that prevents name collisions between different organisations' CRDs. Version indicates schema maturity and enables evolution (v1alpha1 → v1beta1 → v1). Kind is the human-readable type name written in YAML. A CR's fully-qualified identity is the combination of all three.</w:t>
      </w:r>
    </w:p>
    <w:p>
      <w:pPr>
        <w:spacing w:after="120"/>
      </w:pPr>
      <w:r>
        <w:t xml:space="preserve"/>
      </w:r>
    </w:p>
    <w:p>
      <w:pPr>
        <w:spacing w:after="120"/>
        <w:jc w:val="both"/>
      </w:pPr>
      <w:r>
        <w:rPr>
          <w:b/>
          <w:bCs/>
          <w:color w:val="1F4E79"/>
          <w:sz w:val="22"/>
          <w:szCs w:val="22"/>
        </w:rPr>
        <w:t xml:space="preserve">Q5. What's the practical difference between a Namespaced CRD and a Cluster-scoped CRD, and which is the sensible default?</w:t>
      </w:r>
    </w:p>
    <w:p>
      <w:pPr>
        <w:spacing w:after="120"/>
        <w:jc w:val="both"/>
      </w:pPr>
      <w:r>
        <w:rPr>
          <w:b/>
          <w:bCs/>
          <w:i/>
          <w:iCs/>
          <w:sz w:val="22"/>
          <w:szCs w:val="22"/>
        </w:rPr>
        <w:t xml:space="preserve">Answer: </w:t>
      </w:r>
      <w:r>
        <w:rPr>
          <w:sz w:val="22"/>
          <w:szCs w:val="22"/>
        </w:rPr>
        <w:t xml:space="preserve">Namespaced CRs live inside a namespace (kubectl get databases -n prod); they inherit namespace-based RBAC and cascade-delete when their namespace goes. Cluster-scoped CRs are global (kubectl get dbclusters); they aren't owned by any namespace. Namespaced is the sensible default — use it unless the resource genuinely belongs to no tenant (like a StorageClass or cert-manager's ClusterIssuer).</w:t>
      </w:r>
    </w:p>
    <w:p>
      <w:pPr>
        <w:spacing w:after="120"/>
      </w:pPr>
      <w:r>
        <w:t xml:space="preserve"/>
      </w:r>
    </w:p>
    <w:p>
      <w:pPr>
        <w:spacing w:after="120"/>
        <w:jc w:val="both"/>
      </w:pPr>
      <w:r>
        <w:rPr>
          <w:b/>
          <w:bCs/>
          <w:color w:val="1F4E79"/>
          <w:sz w:val="22"/>
          <w:szCs w:val="22"/>
        </w:rPr>
        <w:t xml:space="preserve">Q6. What does the OpenAPI v3 schema in a CRD buy you, concretely?</w:t>
      </w:r>
    </w:p>
    <w:p>
      <w:pPr>
        <w:spacing w:after="120"/>
        <w:jc w:val="both"/>
      </w:pPr>
      <w:r>
        <w:rPr>
          <w:b/>
          <w:bCs/>
          <w:i/>
          <w:iCs/>
          <w:sz w:val="22"/>
          <w:szCs w:val="22"/>
        </w:rPr>
        <w:t xml:space="preserve">Answer: </w:t>
      </w:r>
      <w:r>
        <w:rPr>
          <w:sz w:val="22"/>
          <w:szCs w:val="22"/>
        </w:rPr>
        <w:t xml:space="preserve">Every create or update to a CR is validated against the schema by the API server before being stored. Bad values (wrong type, invalid enum, missing required field, out-of-range number) are rejected with a useful error — and never reach etcd. Without a schema, a CRD would silently accept any JSON, and users' typos would become invisible bugs for the controller.</w:t>
      </w:r>
    </w:p>
    <w:p>
      <w:pPr>
        <w:spacing w:after="120"/>
      </w:pPr>
      <w:r>
        <w:t xml:space="preserve"/>
      </w:r>
    </w:p>
    <w:p>
      <w:pPr>
        <w:spacing w:after="120"/>
        <w:jc w:val="both"/>
      </w:pPr>
      <w:r>
        <w:rPr>
          <w:b/>
          <w:bCs/>
          <w:color w:val="1F4E79"/>
          <w:sz w:val="22"/>
          <w:szCs w:val="22"/>
        </w:rPr>
        <w:t xml:space="preserve">Q7. You install a CRD for 'kind: Database' and create a Database CR. You run 'kubectl get pods' and see nothing. Is something wrong?</w:t>
      </w:r>
    </w:p>
    <w:p>
      <w:pPr>
        <w:spacing w:after="120"/>
        <w:jc w:val="both"/>
      </w:pPr>
      <w:r>
        <w:rPr>
          <w:b/>
          <w:bCs/>
          <w:i/>
          <w:iCs/>
          <w:sz w:val="22"/>
          <w:szCs w:val="22"/>
        </w:rPr>
        <w:t xml:space="preserve">Answer: </w:t>
      </w:r>
      <w:r>
        <w:rPr>
          <w:sz w:val="22"/>
          <w:szCs w:val="22"/>
        </w:rPr>
        <w:t xml:space="preserve">No — this is exactly the expected behaviour. A CRD by itself does nothing beyond storing YAML. The CR is a record in etcd. For Pods to be created, there must be a controller running that watches Database CRs and creates the underlying resources. Without a controller, the CR is a declaration of intent with no execution behind it.</w:t>
      </w:r>
    </w:p>
    <w:p>
      <w:pPr>
        <w:spacing w:after="120"/>
      </w:pPr>
      <w:r>
        <w:t xml:space="preserve"/>
      </w:r>
    </w:p>
    <w:p>
      <w:pPr>
        <w:spacing w:after="120"/>
        <w:jc w:val="both"/>
      </w:pPr>
      <w:r>
        <w:rPr>
          <w:b/>
          <w:bCs/>
          <w:color w:val="1F4E79"/>
          <w:sz w:val="22"/>
          <w:szCs w:val="22"/>
        </w:rPr>
        <w:t xml:space="preserve">Q8. What is the spec/status convention, and why is it useful even for a controller-less CRD?</w:t>
      </w:r>
    </w:p>
    <w:p>
      <w:pPr>
        <w:spacing w:after="120"/>
        <w:jc w:val="both"/>
      </w:pPr>
      <w:r>
        <w:rPr>
          <w:b/>
          <w:bCs/>
          <w:i/>
          <w:iCs/>
          <w:sz w:val="22"/>
          <w:szCs w:val="22"/>
        </w:rPr>
        <w:t xml:space="preserve">Answer: </w:t>
      </w:r>
      <w:r>
        <w:rPr>
          <w:sz w:val="22"/>
          <w:szCs w:val="22"/>
        </w:rPr>
        <w:t xml:space="preserve">spec is the desired state, written by the user. status is the observed state, written by the controller. Separating them creates a clean boundary: users don't overwrite reality, controllers don't mutate intent. Even without a controller, defining a status section makes the CRD future-compatible — when a controller arrives, it has a well-defined place to report what it's done, without any API change.</w:t>
      </w:r>
    </w:p>
    <w:p>
      <w:pPr>
        <w:spacing w:after="120"/>
      </w:pPr>
      <w:r>
        <w:t xml:space="preserve"/>
      </w:r>
    </w:p>
    <w:p>
      <w:pPr>
        <w:spacing w:after="120"/>
        <w:jc w:val="both"/>
      </w:pPr>
      <w:r>
        <w:rPr>
          <w:b/>
          <w:bCs/>
          <w:color w:val="1F4E79"/>
          <w:sz w:val="22"/>
          <w:szCs w:val="22"/>
        </w:rPr>
        <w:t xml:space="preserve">Q9. What does declaring 'subresources: { status: {} }' do, and why do almost all CRDs include it?</w:t>
      </w:r>
    </w:p>
    <w:p>
      <w:pPr>
        <w:spacing w:after="120"/>
        <w:jc w:val="both"/>
      </w:pPr>
      <w:r>
        <w:rPr>
          <w:b/>
          <w:bCs/>
          <w:i/>
          <w:iCs/>
          <w:sz w:val="22"/>
          <w:szCs w:val="22"/>
        </w:rPr>
        <w:t xml:space="preserve">Answer: </w:t>
      </w:r>
      <w:r>
        <w:rPr>
          <w:sz w:val="22"/>
          <w:szCs w:val="22"/>
        </w:rPr>
        <w:t xml:space="preserve">It makes status available as a separate API endpoint (/status) from the main resource. Benefits: status updates don't modify spec by accident, RBAC can distinguish 'I can change desired state' from 'I can report observed state', and controllers can use update-status semantics that avoid races with human-driven spec updates. It's a near-universal best practice.</w:t>
      </w:r>
    </w:p>
    <w:p>
      <w:pPr>
        <w:spacing w:after="120"/>
      </w:pPr>
      <w:r>
        <w:t xml:space="preserve"/>
      </w:r>
    </w:p>
    <w:p>
      <w:pPr>
        <w:spacing w:after="120"/>
        <w:jc w:val="both"/>
      </w:pPr>
      <w:r>
        <w:rPr>
          <w:b/>
          <w:bCs/>
          <w:color w:val="1F4E79"/>
          <w:sz w:val="22"/>
          <w:szCs w:val="22"/>
        </w:rPr>
        <w:t xml:space="preserve">Q10. Why can't you change a CRD from Namespaced to Cluster scope after it's installed?</w:t>
      </w:r>
    </w:p>
    <w:p>
      <w:pPr>
        <w:spacing w:after="120"/>
        <w:jc w:val="both"/>
      </w:pPr>
      <w:r>
        <w:rPr>
          <w:b/>
          <w:bCs/>
          <w:i/>
          <w:iCs/>
          <w:sz w:val="22"/>
          <w:szCs w:val="22"/>
        </w:rPr>
        <w:t xml:space="preserve">Answer: </w:t>
      </w:r>
      <w:r>
        <w:rPr>
          <w:sz w:val="22"/>
          <w:szCs w:val="22"/>
        </w:rPr>
        <w:t xml:space="preserve">Because the storage path in etcd is structurally different — namespaced CRs include the namespace in their key; cluster-scoped ones don't. There's no automatic migration. If you need to switch, you have to install a new CRD (different name or group) and manually migrate resources. The lesson: get scope right on day one.</w:t>
      </w:r>
    </w:p>
    <w:p>
      <w:pPr>
        <w:spacing w:after="120"/>
      </w:pPr>
      <w:r>
        <w:t xml:space="preserve"/>
      </w:r>
    </w:p>
    <w:p>
      <w:pPr>
        <w:spacing w:after="120"/>
        <w:jc w:val="both"/>
      </w:pPr>
      <w:r>
        <w:rPr>
          <w:b/>
          <w:bCs/>
          <w:color w:val="1F4E79"/>
          <w:sz w:val="22"/>
          <w:szCs w:val="22"/>
        </w:rPr>
        <w:t xml:space="preserve">Q11. Outline the version lifecycle a mature CRD goes through, and give the semantic meaning of each label.</w:t>
      </w:r>
    </w:p>
    <w:p>
      <w:pPr>
        <w:spacing w:after="120"/>
        <w:jc w:val="both"/>
      </w:pPr>
      <w:r>
        <w:rPr>
          <w:b/>
          <w:bCs/>
          <w:i/>
          <w:iCs/>
          <w:sz w:val="22"/>
          <w:szCs w:val="22"/>
        </w:rPr>
        <w:t xml:space="preserve">Answer: </w:t>
      </w:r>
      <w:r>
        <w:rPr>
          <w:sz w:val="22"/>
          <w:szCs w:val="22"/>
        </w:rPr>
        <w:t xml:space="preserve">v1alpha1: experimental, may break at any time; don't depend on. v1beta1: nearly stable, real users welcome but some compat risk remains. v1: stable, backwards-compatible changes only. v2 (or beyond): reserved for future incompatible major evolution. The alpha/beta/stable convention mirrors Kubernetes core policy and sets clear expectations.</w:t>
      </w:r>
    </w:p>
    <w:p>
      <w:pPr>
        <w:spacing w:after="120"/>
      </w:pPr>
      <w:r>
        <w:t xml:space="preserve"/>
      </w:r>
    </w:p>
    <w:p>
      <w:pPr>
        <w:spacing w:after="120"/>
        <w:jc w:val="both"/>
      </w:pPr>
      <w:r>
        <w:rPr>
          <w:b/>
          <w:bCs/>
          <w:color w:val="1F4E79"/>
          <w:sz w:val="22"/>
          <w:szCs w:val="22"/>
        </w:rPr>
        <w:t xml:space="preserve">Q12. Give a one-sentence summary of why CRDs matter.</w:t>
      </w:r>
    </w:p>
    <w:p>
      <w:pPr>
        <w:spacing w:after="120"/>
        <w:jc w:val="both"/>
      </w:pPr>
      <w:r>
        <w:rPr>
          <w:b/>
          <w:bCs/>
          <w:i/>
          <w:iCs/>
          <w:sz w:val="22"/>
          <w:szCs w:val="22"/>
        </w:rPr>
        <w:t xml:space="preserve">Answer: </w:t>
      </w:r>
      <w:r>
        <w:rPr>
          <w:sz w:val="22"/>
          <w:szCs w:val="22"/>
        </w:rPr>
        <w:t xml:space="preserve">CRDs extend the Kubernetes API with domain-specific resource types, so your platform can speak the vocabulary of your problem (Databases, Certificates, Topics) rather than the vocabulary of containers — and do so while inheriting every piece of Kubernetes tooling, RBAC, audit, and GitOps integration for free.</w:t>
      </w:r>
    </w:p>
    <w:p>
      <w:pPr>
        <w:spacing w:after="120"/>
      </w:pPr>
      <w:r>
        <w:t xml:space="preserve"/>
      </w:r>
    </w:p>
    <w:p>
      <w:r>
        <w:br w:type="page"/>
      </w:r>
    </w:p>
    <w:p>
      <w:pPr>
        <w:spacing w:after="200" w:before="2400"/>
        <w:jc w:val="center"/>
      </w:pPr>
      <w:r>
        <w:rPr>
          <w:b/>
          <w:bCs/>
          <w:color w:val="1F4E79"/>
          <w:sz w:val="32"/>
          <w:szCs w:val="32"/>
        </w:rPr>
        <w:t xml:space="preserve">End of Module 1</w:t>
      </w:r>
    </w:p>
    <w:p>
      <w:pPr>
        <w:jc w:val="center"/>
      </w:pPr>
      <w:r>
        <w:rPr>
          <w:i/>
          <w:iCs/>
          <w:color w:val="595959"/>
          <w:sz w:val="24"/>
          <w:szCs w:val="24"/>
        </w:rPr>
        <w:t xml:space="preserve">Next up: controllers and the operator pattern that breathes life into CRDs.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CRDs Fundamentals - Study Guide</dc:title>
  <dc:creator>Study Guide Generator</dc:creator>
  <dc:description>Module 1: CRDs Fundamentals - Complete Study Guide</dc:description>
  <cp:lastModifiedBy>Un-named</cp:lastModifiedBy>
  <cp:revision>1</cp:revision>
  <dcterms:created xsi:type="dcterms:W3CDTF">2026-04-18T04:39:16.269Z</dcterms:created>
  <dcterms:modified xsi:type="dcterms:W3CDTF">2026-04-18T04:39:16.270Z</dcterms:modified>
</cp:coreProperties>
</file>

<file path=docProps/custom.xml><?xml version="1.0" encoding="utf-8"?>
<Properties xmlns="http://schemas.openxmlformats.org/officeDocument/2006/custom-properties" xmlns:vt="http://schemas.openxmlformats.org/officeDocument/2006/docPropsVTypes"/>
</file>