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4E79"/>
          <w:sz w:val="52"/>
          <w:szCs w:val="52"/>
        </w:rPr>
        <w:t xml:space="preserve">Building Operators</w:t>
      </w:r>
    </w:p>
    <w:p>
      <w:pPr>
        <w:spacing w:after="200"/>
        <w:jc w:val="center"/>
      </w:pPr>
      <w:r>
        <w:rPr>
          <w:b/>
          <w:bCs/>
          <w:color w:val="1F4E79"/>
          <w:sz w:val="52"/>
          <w:szCs w:val="52"/>
        </w:rPr>
        <w:t xml:space="preserve">Operator SDK</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4</w:t>
      </w:r>
    </w:p>
    <w:p>
      <w:pPr>
        <w:spacing w:after="1200"/>
        <w:jc w:val="center"/>
      </w:pPr>
      <w:r>
        <w:rPr>
          <w:color w:val="595959"/>
          <w:sz w:val="24"/>
          <w:szCs w:val="24"/>
        </w:rPr>
        <w:t xml:space="preserve">Scaffolding · Go · Ansible · Helm · Generated Project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Modules 1-3 were theory. You understand CRDs, operators as a concept, and the reconciliation loop that powers them. Module 4 is where you actually build one. The Operator SDK is a scaffolding tool that removes the boilerplate — project layout, CRD generation, controller registration, RBAC, deployment manifests, Makefile — and lets you focus on the logic that matters. Three flavors are available depending on your team's skills and the problem's complexity. This module walks through all three, shows the commands that generate a working project, and explains what gets produced so you can read the output with confidence.</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You Don't Write an Operator from Scratch</w:t>
      </w:r>
    </w:p>
    <w:p>
      <w:pPr>
        <w:spacing w:after="100"/>
        <w:ind w:left="360"/>
      </w:pPr>
      <w:r>
        <w:rPr>
          <w:sz w:val="24"/>
          <w:szCs w:val="24"/>
        </w:rPr>
        <w:t xml:space="preserve">2. What the Operator SDK Is</w:t>
      </w:r>
    </w:p>
    <w:p>
      <w:pPr>
        <w:spacing w:after="100"/>
        <w:ind w:left="360"/>
      </w:pPr>
      <w:r>
        <w:rPr>
          <w:sz w:val="24"/>
          <w:szCs w:val="24"/>
        </w:rPr>
        <w:t xml:space="preserve">3. The Three Flavors — an Overview</w:t>
      </w:r>
    </w:p>
    <w:p>
      <w:pPr>
        <w:spacing w:after="100"/>
        <w:ind w:left="360"/>
      </w:pPr>
      <w:r>
        <w:rPr>
          <w:sz w:val="24"/>
          <w:szCs w:val="24"/>
        </w:rPr>
        <w:t xml:space="preserve">4. Go Flavor — Full Power</w:t>
      </w:r>
    </w:p>
    <w:p>
      <w:pPr>
        <w:spacing w:after="100"/>
        <w:ind w:left="360"/>
      </w:pPr>
      <w:r>
        <w:rPr>
          <w:sz w:val="24"/>
          <w:szCs w:val="24"/>
        </w:rPr>
        <w:t xml:space="preserve">5. Ansible Flavor — Operator Without Go</w:t>
      </w:r>
    </w:p>
    <w:p>
      <w:pPr>
        <w:spacing w:after="100"/>
        <w:ind w:left="360"/>
      </w:pPr>
      <w:r>
        <w:rPr>
          <w:sz w:val="24"/>
          <w:szCs w:val="24"/>
        </w:rPr>
        <w:t xml:space="preserve">6. Helm Flavor — Charts as Operators</w:t>
      </w:r>
    </w:p>
    <w:p>
      <w:pPr>
        <w:spacing w:after="100"/>
        <w:ind w:left="360"/>
      </w:pPr>
      <w:r>
        <w:rPr>
          <w:sz w:val="24"/>
          <w:szCs w:val="24"/>
        </w:rPr>
        <w:t xml:space="preserve">7. Choosing the Right Flavor</w:t>
      </w:r>
    </w:p>
    <w:p>
      <w:pPr>
        <w:spacing w:after="100"/>
        <w:ind w:left="360"/>
      </w:pPr>
      <w:r>
        <w:rPr>
          <w:sz w:val="24"/>
          <w:szCs w:val="24"/>
        </w:rPr>
        <w:t xml:space="preserve">8. Installing the Operator SDK</w:t>
      </w:r>
    </w:p>
    <w:p>
      <w:pPr>
        <w:spacing w:after="100"/>
        <w:ind w:left="360"/>
      </w:pPr>
      <w:r>
        <w:rPr>
          <w:sz w:val="24"/>
          <w:szCs w:val="24"/>
        </w:rPr>
        <w:t xml:space="preserve">9. The init Command — Project Scaffolding</w:t>
      </w:r>
    </w:p>
    <w:p>
      <w:pPr>
        <w:spacing w:after="100"/>
        <w:ind w:left="360"/>
      </w:pPr>
      <w:r>
        <w:rPr>
          <w:sz w:val="24"/>
          <w:szCs w:val="24"/>
        </w:rPr>
        <w:t xml:space="preserve">10. The create api Command — Adding a CRD</w:t>
      </w:r>
    </w:p>
    <w:p>
      <w:pPr>
        <w:spacing w:after="100"/>
        <w:ind w:left="360"/>
      </w:pPr>
      <w:r>
        <w:rPr>
          <w:sz w:val="24"/>
          <w:szCs w:val="24"/>
        </w:rPr>
        <w:t xml:space="preserve">11. What Gets Generated (Go Flavor) in Depth</w:t>
      </w:r>
    </w:p>
    <w:p>
      <w:pPr>
        <w:spacing w:after="100"/>
        <w:ind w:left="360"/>
      </w:pPr>
      <w:r>
        <w:rPr>
          <w:sz w:val="24"/>
          <w:szCs w:val="24"/>
        </w:rPr>
        <w:t xml:space="preserve">12. The Makefile — Your Daily Driver</w:t>
      </w:r>
    </w:p>
    <w:p>
      <w:pPr>
        <w:spacing w:after="100"/>
        <w:ind w:left="360"/>
      </w:pPr>
      <w:r>
        <w:rPr>
          <w:sz w:val="24"/>
          <w:szCs w:val="24"/>
        </w:rPr>
        <w:t xml:space="preserve">13. The Development Loop — Code, Deploy, Iterate</w:t>
      </w:r>
    </w:p>
    <w:p>
      <w:pPr>
        <w:spacing w:after="100"/>
        <w:ind w:left="360"/>
      </w:pPr>
      <w:r>
        <w:rPr>
          <w:sz w:val="24"/>
          <w:szCs w:val="24"/>
        </w:rPr>
        <w:t xml:space="preserve">14. Alternatives — kubebuilder and Others</w:t>
      </w:r>
    </w:p>
    <w:p>
      <w:pPr>
        <w:spacing w:after="100"/>
        <w:ind w:left="360"/>
      </w:pPr>
      <w:r>
        <w:rPr>
          <w:sz w:val="24"/>
          <w:szCs w:val="24"/>
        </w:rPr>
        <w:t xml:space="preserve">15. Worked End-to-End Scenario</w:t>
      </w:r>
    </w:p>
    <w:p>
      <w:pPr>
        <w:spacing w:after="100"/>
        <w:ind w:left="360"/>
      </w:pPr>
      <w:r>
        <w:rPr>
          <w:sz w:val="24"/>
          <w:szCs w:val="24"/>
        </w:rPr>
        <w:t xml:space="preserve">16. Glossary</w:t>
      </w:r>
    </w:p>
    <w:p>
      <w:pPr>
        <w:spacing w:after="100"/>
        <w:ind w:left="360"/>
      </w:pPr>
      <w:r>
        <w:rPr>
          <w:sz w:val="24"/>
          <w:szCs w:val="24"/>
        </w:rPr>
        <w:t xml:space="preserve">17. Self-Check Questions</w:t>
      </w:r>
    </w:p>
    <w:p>
      <w:r>
        <w:br w:type="page"/>
      </w:r>
    </w:p>
    <w:p>
      <w:pPr>
        <w:pStyle w:val="Heading1"/>
        <w:spacing w:after="200" w:before="360"/>
      </w:pPr>
      <w:r>
        <w:rPr>
          <w:b/>
          <w:bCs/>
          <w:color w:val="1F4E79"/>
          <w:sz w:val="36"/>
          <w:szCs w:val="36"/>
        </w:rPr>
        <w:t xml:space="preserve">1. Framing — Why You Don't Write an Operator from Scratch</w:t>
      </w:r>
    </w:p>
    <w:p>
      <w:pPr>
        <w:pStyle w:val="Heading2"/>
        <w:spacing w:after="160" w:before="280"/>
      </w:pPr>
      <w:r>
        <w:rPr>
          <w:b/>
          <w:bCs/>
          <w:color w:val="2E75B6"/>
          <w:sz w:val="30"/>
          <w:szCs w:val="30"/>
        </w:rPr>
        <w:t xml:space="preserve">1.1 What 'from scratch' would actually mean</w:t>
      </w:r>
    </w:p>
    <w:p>
      <w:pPr>
        <w:spacing w:after="120"/>
        <w:jc w:val="both"/>
      </w:pPr>
      <w:r>
        <w:rPr>
          <w:sz w:val="22"/>
          <w:szCs w:val="22"/>
        </w:rPr>
        <w:t xml:space="preserve">Building an operator without a scaffolding tool means writing, by hand, every piece of plumbing between your reconciliation logic and the rest of the world. Specifically:</w:t>
      </w:r>
    </w:p>
    <w:p>
      <w:pPr>
        <w:pStyle w:val="ListParagraph"/>
        <w:numPr>
          <w:ilvl w:val="0"/>
          <w:numId w:val="2"/>
        </w:numPr>
        <w:spacing w:after="80"/>
      </w:pPr>
      <w:r>
        <w:rPr>
          <w:sz w:val="22"/>
          <w:szCs w:val="22"/>
        </w:rPr>
        <w:t xml:space="preserve">CRD YAML (Module 1) — schemas, validation, versions, printer columns.</w:t>
      </w:r>
    </w:p>
    <w:p>
      <w:pPr>
        <w:pStyle w:val="ListParagraph"/>
        <w:numPr>
          <w:ilvl w:val="0"/>
          <w:numId w:val="2"/>
        </w:numPr>
        <w:spacing w:after="80"/>
      </w:pPr>
      <w:r>
        <w:rPr>
          <w:sz w:val="22"/>
          <w:szCs w:val="22"/>
        </w:rPr>
        <w:t xml:space="preserve">Go module setup — proper directory structure, go.mod, dependency pinning.</w:t>
      </w:r>
    </w:p>
    <w:p>
      <w:pPr>
        <w:pStyle w:val="ListParagraph"/>
        <w:numPr>
          <w:ilvl w:val="0"/>
          <w:numId w:val="2"/>
        </w:numPr>
        <w:spacing w:after="80"/>
      </w:pPr>
      <w:r>
        <w:rPr>
          <w:sz w:val="22"/>
          <w:szCs w:val="22"/>
        </w:rPr>
        <w:t xml:space="preserve">controller-runtime wiring — setting up the Manager, informers, work queue, leader election.</w:t>
      </w:r>
    </w:p>
    <w:p>
      <w:pPr>
        <w:pStyle w:val="ListParagraph"/>
        <w:numPr>
          <w:ilvl w:val="0"/>
          <w:numId w:val="2"/>
        </w:numPr>
        <w:spacing w:after="80"/>
      </w:pPr>
      <w:r>
        <w:rPr>
          <w:sz w:val="22"/>
          <w:szCs w:val="22"/>
        </w:rPr>
        <w:t xml:space="preserve">Client setup — caching clients, uncached reads, status subresource handling.</w:t>
      </w:r>
    </w:p>
    <w:p>
      <w:pPr>
        <w:pStyle w:val="ListParagraph"/>
        <w:numPr>
          <w:ilvl w:val="0"/>
          <w:numId w:val="2"/>
        </w:numPr>
        <w:spacing w:after="80"/>
      </w:pPr>
      <w:r>
        <w:rPr>
          <w:sz w:val="22"/>
          <w:szCs w:val="22"/>
        </w:rPr>
        <w:t xml:space="preserve">Scheme registration — getting your types known to the controller.</w:t>
      </w:r>
    </w:p>
    <w:p>
      <w:pPr>
        <w:pStyle w:val="ListParagraph"/>
        <w:numPr>
          <w:ilvl w:val="0"/>
          <w:numId w:val="2"/>
        </w:numPr>
        <w:spacing w:after="80"/>
      </w:pPr>
      <w:r>
        <w:rPr>
          <w:sz w:val="22"/>
          <w:szCs w:val="22"/>
        </w:rPr>
        <w:t xml:space="preserve">Deep copy methods — Kubernetes requires these on every struct; they must be generated.</w:t>
      </w:r>
    </w:p>
    <w:p>
      <w:pPr>
        <w:pStyle w:val="ListParagraph"/>
        <w:numPr>
          <w:ilvl w:val="0"/>
          <w:numId w:val="2"/>
        </w:numPr>
        <w:spacing w:after="80"/>
      </w:pPr>
      <w:r>
        <w:rPr>
          <w:sz w:val="22"/>
          <w:szCs w:val="22"/>
        </w:rPr>
        <w:t xml:space="preserve">RBAC — ClusterRole with every verb on every resource the controller touches.</w:t>
      </w:r>
    </w:p>
    <w:p>
      <w:pPr>
        <w:pStyle w:val="ListParagraph"/>
        <w:numPr>
          <w:ilvl w:val="0"/>
          <w:numId w:val="2"/>
        </w:numPr>
        <w:spacing w:after="80"/>
      </w:pPr>
      <w:r>
        <w:rPr>
          <w:sz w:val="22"/>
          <w:szCs w:val="22"/>
        </w:rPr>
        <w:t xml:space="preserve">Webhook server — TLS certs, admission webhook configuration, validating/mutating code.</w:t>
      </w:r>
    </w:p>
    <w:p>
      <w:pPr>
        <w:pStyle w:val="ListParagraph"/>
        <w:numPr>
          <w:ilvl w:val="0"/>
          <w:numId w:val="2"/>
        </w:numPr>
        <w:spacing w:after="80"/>
      </w:pPr>
      <w:r>
        <w:rPr>
          <w:sz w:val="22"/>
          <w:szCs w:val="22"/>
        </w:rPr>
        <w:t xml:space="preserve">Dockerfile — multi-stage build, distroless base, proper layer ordering.</w:t>
      </w:r>
    </w:p>
    <w:p>
      <w:pPr>
        <w:pStyle w:val="ListParagraph"/>
        <w:numPr>
          <w:ilvl w:val="0"/>
          <w:numId w:val="2"/>
        </w:numPr>
        <w:spacing w:after="80"/>
      </w:pPr>
      <w:r>
        <w:rPr>
          <w:sz w:val="22"/>
          <w:szCs w:val="22"/>
        </w:rPr>
        <w:t xml:space="preserve">Deployment manifest — ServiceAccount, leader-election ConfigMap, metrics Service.</w:t>
      </w:r>
    </w:p>
    <w:p>
      <w:pPr>
        <w:pStyle w:val="ListParagraph"/>
        <w:numPr>
          <w:ilvl w:val="0"/>
          <w:numId w:val="2"/>
        </w:numPr>
        <w:spacing w:after="80"/>
      </w:pPr>
      <w:r>
        <w:rPr>
          <w:sz w:val="22"/>
          <w:szCs w:val="22"/>
        </w:rPr>
        <w:t xml:space="preserve">Metrics — Prometheus registration for controller-runtime metrics.</w:t>
      </w:r>
    </w:p>
    <w:p>
      <w:pPr>
        <w:pStyle w:val="ListParagraph"/>
        <w:numPr>
          <w:ilvl w:val="0"/>
          <w:numId w:val="2"/>
        </w:numPr>
        <w:spacing w:after="80"/>
      </w:pPr>
      <w:r>
        <w:rPr>
          <w:sz w:val="22"/>
          <w:szCs w:val="22"/>
        </w:rPr>
        <w:t xml:space="preserve">Testing scaffolding — envtest harness for unit/integration tests.</w:t>
      </w:r>
    </w:p>
    <w:p>
      <w:pPr>
        <w:spacing w:after="120"/>
        <w:jc w:val="both"/>
      </w:pPr>
      <w:r>
        <w:rPr>
          <w:sz w:val="22"/>
          <w:szCs w:val="22"/>
        </w:rPr>
        <w:t xml:space="preserve">This list is not exhaustive. All of it has to be correct — one typo in RBAC means the controller can't list the thing it's supposed to manage. All of it is the same from project to project. Writing it by hand is tedious and error-prone.</w:t>
      </w:r>
    </w:p>
    <w:p>
      <w:pPr>
        <w:pStyle w:val="Heading2"/>
        <w:spacing w:after="160" w:before="280"/>
      </w:pPr>
      <w:r>
        <w:rPr>
          <w:b/>
          <w:bCs/>
          <w:color w:val="2E75B6"/>
          <w:sz w:val="30"/>
          <w:szCs w:val="30"/>
        </w:rPr>
        <w:t xml:space="preserve">1.2 What scaffolding gives you</w:t>
      </w:r>
    </w:p>
    <w:p>
      <w:pPr>
        <w:spacing w:after="120"/>
        <w:jc w:val="both"/>
      </w:pPr>
      <w:r>
        <w:rPr>
          <w:sz w:val="22"/>
          <w:szCs w:val="22"/>
        </w:rPr>
        <w:t xml:space="preserve">The Operator SDK — and tools like kubebuilder that overlap with it — generate all of that plumbing from a couple of shell commands. After 60 seconds of 'operator-sdk init' and 'operator-sdk create api', you have:</w:t>
      </w:r>
    </w:p>
    <w:p>
      <w:pPr>
        <w:pStyle w:val="ListParagraph"/>
        <w:numPr>
          <w:ilvl w:val="0"/>
          <w:numId w:val="2"/>
        </w:numPr>
        <w:spacing w:after="80"/>
      </w:pPr>
      <w:r>
        <w:rPr>
          <w:sz w:val="22"/>
          <w:szCs w:val="22"/>
        </w:rPr>
        <w:t xml:space="preserve">A Go project laid out the way operator projects are supposed to be.</w:t>
      </w:r>
    </w:p>
    <w:p>
      <w:pPr>
        <w:pStyle w:val="ListParagraph"/>
        <w:numPr>
          <w:ilvl w:val="0"/>
          <w:numId w:val="2"/>
        </w:numPr>
        <w:spacing w:after="80"/>
      </w:pPr>
      <w:r>
        <w:rPr>
          <w:sz w:val="22"/>
          <w:szCs w:val="22"/>
        </w:rPr>
        <w:t xml:space="preserve">A working CRD that round-trips through kubectl.</w:t>
      </w:r>
    </w:p>
    <w:p>
      <w:pPr>
        <w:pStyle w:val="ListParagraph"/>
        <w:numPr>
          <w:ilvl w:val="0"/>
          <w:numId w:val="2"/>
        </w:numPr>
        <w:spacing w:after="80"/>
      </w:pPr>
      <w:r>
        <w:rPr>
          <w:sz w:val="22"/>
          <w:szCs w:val="22"/>
        </w:rPr>
        <w:t xml:space="preserve">A controller skeleton with an empty Reconcile function waiting for your logic.</w:t>
      </w:r>
    </w:p>
    <w:p>
      <w:pPr>
        <w:pStyle w:val="ListParagraph"/>
        <w:numPr>
          <w:ilvl w:val="0"/>
          <w:numId w:val="2"/>
        </w:numPr>
        <w:spacing w:after="80"/>
      </w:pPr>
      <w:r>
        <w:rPr>
          <w:sz w:val="22"/>
          <w:szCs w:val="22"/>
        </w:rPr>
        <w:t xml:space="preserve">A Dockerfile that builds correctly.</w:t>
      </w:r>
    </w:p>
    <w:p>
      <w:pPr>
        <w:pStyle w:val="ListParagraph"/>
        <w:numPr>
          <w:ilvl w:val="0"/>
          <w:numId w:val="2"/>
        </w:numPr>
        <w:spacing w:after="80"/>
      </w:pPr>
      <w:r>
        <w:rPr>
          <w:sz w:val="22"/>
          <w:szCs w:val="22"/>
        </w:rPr>
        <w:t xml:space="preserve">A Makefile with 20+ useful targets (build, test, deploy, lint, bundle, generate, etc.).</w:t>
      </w:r>
    </w:p>
    <w:p>
      <w:pPr>
        <w:pStyle w:val="ListParagraph"/>
        <w:numPr>
          <w:ilvl w:val="0"/>
          <w:numId w:val="2"/>
        </w:numPr>
        <w:spacing w:after="80"/>
      </w:pPr>
      <w:r>
        <w:rPr>
          <w:sz w:val="22"/>
          <w:szCs w:val="22"/>
        </w:rPr>
        <w:t xml:space="preserve">RBAC that will pass 'deploy' cleanly.</w:t>
      </w:r>
    </w:p>
    <w:p>
      <w:pPr>
        <w:pStyle w:val="ListParagraph"/>
        <w:numPr>
          <w:ilvl w:val="0"/>
          <w:numId w:val="2"/>
        </w:numPr>
        <w:spacing w:after="80"/>
      </w:pPr>
      <w:r>
        <w:rPr>
          <w:sz w:val="22"/>
          <w:szCs w:val="22"/>
        </w:rPr>
        <w:t xml:space="preserve">Everything wired so that 'make run' starts the controller against your cluster, and 'make deploy' ships it.</w:t>
      </w:r>
    </w:p>
    <w:p>
      <w:pPr>
        <w:spacing w:after="120"/>
        <w:jc w:val="both"/>
      </w:pPr>
      <w:r>
        <w:rPr>
          <w:sz w:val="22"/>
          <w:szCs w:val="22"/>
        </w:rPr>
        <w:t xml:space="preserve">The scaffolding is the difference between 'writing my first operator next month' and 'writing my first operator this afternoon.'</w:t>
      </w:r>
    </w:p>
    <w:p>
      <w:pPr>
        <w:pStyle w:val="Heading2"/>
        <w:spacing w:after="160" w:before="280"/>
      </w:pPr>
      <w:r>
        <w:rPr>
          <w:b/>
          <w:bCs/>
          <w:color w:val="2E75B6"/>
          <w:sz w:val="30"/>
          <w:szCs w:val="30"/>
        </w:rPr>
        <w:t xml:space="preserve">1.3 Scaffolding is not magic</w:t>
      </w:r>
    </w:p>
    <w:p>
      <w:pPr>
        <w:spacing w:after="120"/>
        <w:jc w:val="both"/>
      </w:pPr>
      <w:r>
        <w:rPr>
          <w:sz w:val="22"/>
          <w:szCs w:val="22"/>
        </w:rPr>
        <w:t xml:space="preserve">An important thing to internalize: the SDK generates standard Go code using standard libraries. The controllers it scaffolds are ordinary controller-runtime controllers. The Dockerfile is an ordinary Dockerfile. There's no runtime magic, no proprietary framework — the scaffolding is there to save you typing. Once generated, the code is yours; you can modify anything. Teams often start with the SDK and gradually customize as their operator matures.</w:t>
      </w:r>
    </w:p>
    <w:p>
      <w:r>
        <w:br w:type="page"/>
      </w:r>
    </w:p>
    <w:p>
      <w:pPr>
        <w:pStyle w:val="Heading1"/>
        <w:spacing w:after="200" w:before="360"/>
      </w:pPr>
      <w:r>
        <w:rPr>
          <w:b/>
          <w:bCs/>
          <w:color w:val="1F4E79"/>
          <w:sz w:val="36"/>
          <w:szCs w:val="36"/>
        </w:rPr>
        <w:t xml:space="preserve">2. What the Operator SDK Is</w:t>
      </w:r>
    </w:p>
    <w:p>
      <w:pPr>
        <w:pStyle w:val="Heading2"/>
        <w:spacing w:after="160" w:before="280"/>
      </w:pPr>
      <w:r>
        <w:rPr>
          <w:b/>
          <w:bCs/>
          <w:color w:val="2E75B6"/>
          <w:sz w:val="30"/>
          <w:szCs w:val="30"/>
        </w:rPr>
        <w:t xml:space="preserve">2.1 Origins</w:t>
      </w:r>
    </w:p>
    <w:p>
      <w:pPr>
        <w:spacing w:after="120"/>
        <w:jc w:val="both"/>
      </w:pPr>
      <w:r>
        <w:rPr>
          <w:sz w:val="22"/>
          <w:szCs w:val="22"/>
        </w:rPr>
        <w:t xml:space="preserve">The Operator SDK was created by CoreOS in 2018 and became a Red Hat project after the CoreOS acquisition. It's closely tied to OpenShift and the Operator Lifecycle Manager (OLM) — those products drive many of its features. It lives in the operator-framework GitHub organization alongside OLM and the operator-registry. Despite the Red Hat-adjacent origin, it's an open-source project (Apache 2.0) usable on any Kubernetes distribution.</w:t>
      </w:r>
    </w:p>
    <w:p>
      <w:pPr>
        <w:pStyle w:val="Heading2"/>
        <w:spacing w:after="160" w:before="280"/>
      </w:pPr>
      <w:r>
        <w:rPr>
          <w:b/>
          <w:bCs/>
          <w:color w:val="2E75B6"/>
          <w:sz w:val="30"/>
          <w:szCs w:val="30"/>
        </w:rPr>
        <w:t xml:space="preserve">2.2 What the tool actually does</w:t>
      </w:r>
    </w:p>
    <w:p>
      <w:pPr>
        <w:spacing w:after="120"/>
        <w:jc w:val="both"/>
      </w:pPr>
      <w:r>
        <w:rPr>
          <w:sz w:val="22"/>
          <w:szCs w:val="22"/>
        </w:rPr>
        <w:t xml:space="preserve">The operator-sdk command-line tool has a focused set of responsibilities:</w:t>
      </w:r>
    </w:p>
    <w:p>
      <w:pPr>
        <w:pStyle w:val="ListParagraph"/>
        <w:numPr>
          <w:ilvl w:val="0"/>
          <w:numId w:val="2"/>
        </w:numPr>
        <w:spacing w:after="80"/>
      </w:pPr>
      <w:r>
        <w:rPr>
          <w:b/>
          <w:bCs/>
          <w:sz w:val="22"/>
          <w:szCs w:val="22"/>
        </w:rPr>
        <w:t xml:space="preserve">Scaffold projects</w:t>
      </w:r>
      <w:r>
        <w:rPr>
          <w:sz w:val="22"/>
          <w:szCs w:val="22"/>
        </w:rPr>
        <w:t xml:space="preserve"> — initialise a new operator project with the layout for your chosen flavor.</w:t>
      </w:r>
    </w:p>
    <w:p>
      <w:pPr>
        <w:pStyle w:val="ListParagraph"/>
        <w:numPr>
          <w:ilvl w:val="0"/>
          <w:numId w:val="2"/>
        </w:numPr>
        <w:spacing w:after="80"/>
      </w:pPr>
      <w:r>
        <w:rPr>
          <w:b/>
          <w:bCs/>
          <w:sz w:val="22"/>
          <w:szCs w:val="22"/>
        </w:rPr>
        <w:t xml:space="preserve">Add APIs</w:t>
      </w:r>
      <w:r>
        <w:rPr>
          <w:sz w:val="22"/>
          <w:szCs w:val="22"/>
        </w:rPr>
        <w:t xml:space="preserve"> — for each new CRD you need, create its types, its controller, and wire them into the project.</w:t>
      </w:r>
    </w:p>
    <w:p>
      <w:pPr>
        <w:pStyle w:val="ListParagraph"/>
        <w:numPr>
          <w:ilvl w:val="0"/>
          <w:numId w:val="2"/>
        </w:numPr>
        <w:spacing w:after="80"/>
      </w:pPr>
      <w:r>
        <w:rPr>
          <w:b/>
          <w:bCs/>
          <w:sz w:val="22"/>
          <w:szCs w:val="22"/>
        </w:rPr>
        <w:t xml:space="preserve">Add webhooks</w:t>
      </w:r>
      <w:r>
        <w:rPr>
          <w:sz w:val="22"/>
          <w:szCs w:val="22"/>
        </w:rPr>
        <w:t xml:space="preserve"> — generate validating, mutating, or conversion webhook scaffolding.</w:t>
      </w:r>
    </w:p>
    <w:p>
      <w:pPr>
        <w:pStyle w:val="ListParagraph"/>
        <w:numPr>
          <w:ilvl w:val="0"/>
          <w:numId w:val="2"/>
        </w:numPr>
        <w:spacing w:after="80"/>
      </w:pPr>
      <w:r>
        <w:rPr>
          <w:b/>
          <w:bCs/>
          <w:sz w:val="22"/>
          <w:szCs w:val="22"/>
        </w:rPr>
        <w:t xml:space="preserve">Run locally</w:t>
      </w:r>
      <w:r>
        <w:rPr>
          <w:sz w:val="22"/>
          <w:szCs w:val="22"/>
        </w:rPr>
        <w:t xml:space="preserve"> — execute the controller on your laptop against your dev cluster for fast iteration (via </w:t>
      </w:r>
      <w:r>
        <w:rPr>
          <w:rFonts w:ascii="Consolas" w:cs="Consolas" w:eastAsia="Consolas" w:hAnsi="Consolas"/>
          <w:sz w:val="21"/>
          <w:szCs w:val="21"/>
          <w:shd w:fill="F2F2F2" w:val="clear"/>
        </w:rPr>
        <w:t xml:space="preserve">make run</w:t>
      </w:r>
      <w:r>
        <w:rPr>
          <w:sz w:val="22"/>
          <w:szCs w:val="22"/>
        </w:rPr>
        <w:t xml:space="preserve">).</w:t>
      </w:r>
    </w:p>
    <w:p>
      <w:pPr>
        <w:pStyle w:val="ListParagraph"/>
        <w:numPr>
          <w:ilvl w:val="0"/>
          <w:numId w:val="2"/>
        </w:numPr>
        <w:spacing w:after="80"/>
      </w:pPr>
      <w:r>
        <w:rPr>
          <w:b/>
          <w:bCs/>
          <w:sz w:val="22"/>
          <w:szCs w:val="22"/>
        </w:rPr>
        <w:t xml:space="preserve">Generate bundles</w:t>
      </w:r>
      <w:r>
        <w:rPr>
          <w:sz w:val="22"/>
          <w:szCs w:val="22"/>
        </w:rPr>
        <w:t xml:space="preserve"> — package the operator as an OLM-compatible bundle for OperatorHub publication.</w:t>
      </w:r>
    </w:p>
    <w:p>
      <w:pPr>
        <w:pStyle w:val="ListParagraph"/>
        <w:numPr>
          <w:ilvl w:val="0"/>
          <w:numId w:val="2"/>
        </w:numPr>
        <w:spacing w:after="80"/>
      </w:pPr>
      <w:r>
        <w:rPr>
          <w:b/>
          <w:bCs/>
          <w:sz w:val="22"/>
          <w:szCs w:val="22"/>
        </w:rPr>
        <w:t xml:space="preserve">Run scorecard tests</w:t>
      </w:r>
      <w:r>
        <w:rPr>
          <w:sz w:val="22"/>
          <w:szCs w:val="22"/>
        </w:rPr>
        <w:t xml:space="preserve"> — the SDK includes a test harness that measures the operator against Red Hat's capability levels.</w:t>
      </w:r>
    </w:p>
    <w:p>
      <w:pPr>
        <w:pStyle w:val="Heading2"/>
        <w:spacing w:after="160" w:before="280"/>
      </w:pPr>
      <w:r>
        <w:rPr>
          <w:b/>
          <w:bCs/>
          <w:color w:val="2E75B6"/>
          <w:sz w:val="30"/>
          <w:szCs w:val="30"/>
        </w:rPr>
        <w:t xml:space="preserve">2.3 What the tool is NOT</w:t>
      </w:r>
    </w:p>
    <w:p>
      <w:pPr>
        <w:pStyle w:val="ListParagraph"/>
        <w:numPr>
          <w:ilvl w:val="0"/>
          <w:numId w:val="2"/>
        </w:numPr>
        <w:spacing w:after="80"/>
      </w:pPr>
      <w:r>
        <w:rPr>
          <w:sz w:val="22"/>
          <w:szCs w:val="22"/>
        </w:rPr>
        <w:t xml:space="preserve">Not a runtime. Nothing about the SDK runs inside your operator once it's deployed. The scaffolded code uses controller-runtime as its runtime; the SDK just generates that scaffolding.</w:t>
      </w:r>
    </w:p>
    <w:p>
      <w:pPr>
        <w:pStyle w:val="ListParagraph"/>
        <w:numPr>
          <w:ilvl w:val="0"/>
          <w:numId w:val="2"/>
        </w:numPr>
        <w:spacing w:after="80"/>
      </w:pPr>
      <w:r>
        <w:rPr>
          <w:sz w:val="22"/>
          <w:szCs w:val="22"/>
        </w:rPr>
        <w:t xml:space="preserve">Not Red Hat-only. The scaffolded operators run on any Kubernetes distribution.</w:t>
      </w:r>
    </w:p>
    <w:p>
      <w:pPr>
        <w:pStyle w:val="ListParagraph"/>
        <w:numPr>
          <w:ilvl w:val="0"/>
          <w:numId w:val="2"/>
        </w:numPr>
        <w:spacing w:after="80"/>
      </w:pPr>
      <w:r>
        <w:rPr>
          <w:sz w:val="22"/>
          <w:szCs w:val="22"/>
        </w:rPr>
        <w:t xml:space="preserve">Not a replacement for knowing Kubernetes. It generates correct boilerplate, but the logic you write inside Reconcile is yours — and the depth of knowledge you need to write good logic is still significant.</w:t>
      </w:r>
    </w:p>
    <w:p>
      <w:pPr>
        <w:pStyle w:val="ListParagraph"/>
        <w:numPr>
          <w:ilvl w:val="0"/>
          <w:numId w:val="2"/>
        </w:numPr>
        <w:spacing w:after="80"/>
      </w:pPr>
      <w:r>
        <w:rPr>
          <w:sz w:val="22"/>
          <w:szCs w:val="22"/>
        </w:rPr>
        <w:t xml:space="preserve">Not the only option. kubebuilder is a closely related tool with overlapping scope; we cover it in §14.</w:t>
      </w:r>
    </w:p>
    <w:p>
      <w:pPr>
        <w:pStyle w:val="Heading2"/>
        <w:spacing w:after="160" w:before="280"/>
      </w:pPr>
      <w:r>
        <w:rPr>
          <w:b/>
          <w:bCs/>
          <w:color w:val="2E75B6"/>
          <w:sz w:val="30"/>
          <w:szCs w:val="30"/>
        </w:rPr>
        <w:t xml:space="preserve">2.4 The layers involved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Your operator code      │    ← what you write</w:t>
      </w:r>
    </w:p>
    <w:p>
      <w:pPr>
        <w:shd w:fill="F2F2F2" w:val="clear"/>
        <w:spacing w:after="80" w:before="80"/>
        <w:ind w:left="360"/>
      </w:pPr>
      <w:r>
        <w:rPr>
          <w:rFonts w:ascii="Consolas" w:cs="Consolas" w:eastAsia="Consolas" w:hAnsi="Consolas"/>
          <w:sz w:val="20"/>
          <w:szCs w:val="20"/>
        </w:rPr>
        <w:t xml:space="preserve">                 │  (Reconcile, types, RBAC)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uses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controller-runtime       │    ← Go library</w:t>
      </w:r>
    </w:p>
    <w:p>
      <w:pPr>
        <w:shd w:fill="F2F2F2" w:val="clear"/>
        <w:spacing w:after="80" w:before="80"/>
        <w:ind w:left="360"/>
      </w:pPr>
      <w:r>
        <w:rPr>
          <w:rFonts w:ascii="Consolas" w:cs="Consolas" w:eastAsia="Consolas" w:hAnsi="Consolas"/>
          <w:sz w:val="20"/>
          <w:szCs w:val="20"/>
        </w:rPr>
        <w:t xml:space="preserve">                 │ (Manager, Client, Reconciler)│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uses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client-go + apimachinery │    ← core K8s client libs</w:t>
      </w:r>
    </w:p>
    <w:p>
      <w:pPr>
        <w:shd w:fill="F2F2F2" w:val="clear"/>
        <w:spacing w:after="80" w:before="80"/>
        <w:ind w:left="360"/>
      </w:pPr>
      <w:r>
        <w:rPr>
          <w:rFonts w:ascii="Consolas" w:cs="Consolas" w:eastAsia="Consolas" w:hAnsi="Consolas"/>
          <w:sz w:val="20"/>
          <w:szCs w:val="20"/>
        </w:rPr>
        <w:t xml:space="preserve">                 │ (watches, informers, schema)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speaks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Kubernetes API server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Operator SDK scaffolds the top layer — your code — pre-wired to</w:t>
      </w:r>
    </w:p>
    <w:p>
      <w:pPr>
        <w:shd w:fill="F2F2F2" w:val="clear"/>
        <w:spacing w:after="80" w:before="80"/>
        <w:ind w:left="360"/>
      </w:pPr>
      <w:r>
        <w:rPr>
          <w:rFonts w:ascii="Consolas" w:cs="Consolas" w:eastAsia="Consolas" w:hAnsi="Consolas"/>
          <w:sz w:val="20"/>
          <w:szCs w:val="20"/>
        </w:rPr>
        <w:t xml:space="preserve">  everything below it. controller-runtime is the actual framework that runs</w:t>
      </w:r>
    </w:p>
    <w:p>
      <w:pPr>
        <w:shd w:fill="F2F2F2" w:val="clear"/>
        <w:spacing w:after="80" w:before="80"/>
        <w:ind w:left="360"/>
      </w:pPr>
      <w:r>
        <w:rPr>
          <w:rFonts w:ascii="Consolas" w:cs="Consolas" w:eastAsia="Consolas" w:hAnsi="Consolas"/>
          <w:sz w:val="20"/>
          <w:szCs w:val="20"/>
        </w:rPr>
        <w:t xml:space="preserve">  your controller in production; the SDK just sets it up for you.</w:t>
      </w:r>
    </w:p>
    <w:p>
      <w:r>
        <w:br w:type="page"/>
      </w:r>
    </w:p>
    <w:p>
      <w:pPr>
        <w:pStyle w:val="Heading1"/>
        <w:spacing w:after="200" w:before="360"/>
      </w:pPr>
      <w:r>
        <w:rPr>
          <w:b/>
          <w:bCs/>
          <w:color w:val="1F4E79"/>
          <w:sz w:val="36"/>
          <w:szCs w:val="36"/>
        </w:rPr>
        <w:t xml:space="preserve">3. The Three Flavors — an Overview</w:t>
      </w:r>
    </w:p>
    <w:p>
      <w:pPr>
        <w:pStyle w:val="Heading2"/>
        <w:spacing w:after="160" w:before="280"/>
      </w:pPr>
      <w:r>
        <w:rPr>
          <w:b/>
          <w:bCs/>
          <w:color w:val="2E75B6"/>
          <w:sz w:val="30"/>
          <w:szCs w:val="30"/>
        </w:rPr>
        <w:t xml:space="preserve">3.1 One SDK, three backends</w:t>
      </w:r>
    </w:p>
    <w:p>
      <w:pPr>
        <w:spacing w:after="120"/>
        <w:jc w:val="both"/>
      </w:pPr>
      <w:r>
        <w:rPr>
          <w:sz w:val="22"/>
          <w:szCs w:val="22"/>
        </w:rPr>
        <w:t xml:space="preserve">The Operator SDK supports three backends for the 'reconcile logic' part of an operator. Each trades off power for simplicity in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Flavor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Reconciliation is…</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Team needs to know</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Best for</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 code using controller-runtime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 Kubernetes API</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Complex logic, performance-critical, any capability level</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Ansible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Ansible playbooks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Ansible (Go not needed)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Existing Ansible automation, medium complexity</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Helm</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 Helm chart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Helm templating (Go not needed)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Simple installs, L1 operators</w:t>
            </w:r>
          </w:p>
        </w:tc>
      </w:tr>
    </w:tbl>
    <w:p>
      <w:pPr>
        <w:pStyle w:val="Heading2"/>
        <w:spacing w:after="160" w:before="280"/>
      </w:pPr>
      <w:r>
        <w:rPr>
          <w:b/>
          <w:bCs/>
          <w:color w:val="2E75B6"/>
          <w:sz w:val="30"/>
          <w:szCs w:val="30"/>
        </w:rPr>
        <w:t xml:space="preserve">3.2 The trade-off shape</w:t>
      </w:r>
    </w:p>
    <w:p>
      <w:pPr>
        <w:spacing w:after="120"/>
        <w:jc w:val="both"/>
      </w:pPr>
      <w:r>
        <w:rPr>
          <w:sz w:val="22"/>
          <w:szCs w:val="22"/>
        </w:rPr>
        <w:t xml:space="preserve">There's a broad pattern here. Go is the most capable but most demanding. Helm is the easiest but constrained to 'install a chart.' Ansible sits between — you get full imperative power via Ansible modules but don't need to write Go.</w:t>
      </w:r>
    </w:p>
    <w:p>
      <w:pPr>
        <w:shd w:fill="F2F2F2" w:val="clear"/>
        <w:spacing w:after="80" w:before="80"/>
        <w:ind w:left="360"/>
      </w:pPr>
      <w:r>
        <w:rPr>
          <w:rFonts w:ascii="Consolas" w:cs="Consolas" w:eastAsia="Consolas" w:hAnsi="Consolas"/>
          <w:sz w:val="20"/>
          <w:szCs w:val="20"/>
        </w:rPr>
        <w:t xml:space="preserve">  Complexity handled   ← Go</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Ansible</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Helm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Implementation effort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Go: hardest to write, can do anything.</w:t>
      </w:r>
    </w:p>
    <w:p>
      <w:pPr>
        <w:shd w:fill="F2F2F2" w:val="clear"/>
        <w:spacing w:after="80" w:before="80"/>
        <w:ind w:left="360"/>
      </w:pPr>
      <w:r>
        <w:rPr>
          <w:rFonts w:ascii="Consolas" w:cs="Consolas" w:eastAsia="Consolas" w:hAnsi="Consolas"/>
          <w:sz w:val="20"/>
          <w:szCs w:val="20"/>
        </w:rPr>
        <w:t xml:space="preserve">  Helm: easiest to write, limited to what Helm charts can express.</w:t>
      </w:r>
    </w:p>
    <w:p>
      <w:pPr>
        <w:shd w:fill="F2F2F2" w:val="clear"/>
        <w:spacing w:after="80" w:before="80"/>
        <w:ind w:left="360"/>
      </w:pPr>
      <w:r>
        <w:rPr>
          <w:rFonts w:ascii="Consolas" w:cs="Consolas" w:eastAsia="Consolas" w:hAnsi="Consolas"/>
          <w:sz w:val="20"/>
          <w:szCs w:val="20"/>
        </w:rPr>
        <w:t xml:space="preserve">  Ansible: in between.</w:t>
      </w:r>
    </w:p>
    <w:p>
      <w:pPr>
        <w:pStyle w:val="Heading2"/>
        <w:spacing w:after="160" w:before="280"/>
      </w:pPr>
      <w:r>
        <w:rPr>
          <w:b/>
          <w:bCs/>
          <w:color w:val="2E75B6"/>
          <w:sz w:val="30"/>
          <w:szCs w:val="30"/>
        </w:rPr>
        <w:t xml:space="preserve">3.3 What every flavor shares</w:t>
      </w:r>
    </w:p>
    <w:p>
      <w:pPr>
        <w:spacing w:after="120"/>
        <w:jc w:val="both"/>
      </w:pPr>
      <w:r>
        <w:rPr>
          <w:sz w:val="22"/>
          <w:szCs w:val="22"/>
        </w:rPr>
        <w:t xml:space="preserve">Regardless of flavor, every scaffolded operator has the same outer shape:</w:t>
      </w:r>
    </w:p>
    <w:p>
      <w:pPr>
        <w:pStyle w:val="ListParagraph"/>
        <w:numPr>
          <w:ilvl w:val="0"/>
          <w:numId w:val="2"/>
        </w:numPr>
        <w:spacing w:after="80"/>
      </w:pPr>
      <w:r>
        <w:rPr>
          <w:sz w:val="22"/>
          <w:szCs w:val="22"/>
        </w:rPr>
        <w:t xml:space="preserve">A CRD that defines your custom resource type.</w:t>
      </w:r>
    </w:p>
    <w:p>
      <w:pPr>
        <w:pStyle w:val="ListParagraph"/>
        <w:numPr>
          <w:ilvl w:val="0"/>
          <w:numId w:val="2"/>
        </w:numPr>
        <w:spacing w:after="80"/>
      </w:pPr>
      <w:r>
        <w:rPr>
          <w:sz w:val="22"/>
          <w:szCs w:val="22"/>
        </w:rPr>
        <w:t xml:space="preserve">A controller Deployment running in the cluster.</w:t>
      </w:r>
    </w:p>
    <w:p>
      <w:pPr>
        <w:pStyle w:val="ListParagraph"/>
        <w:numPr>
          <w:ilvl w:val="0"/>
          <w:numId w:val="2"/>
        </w:numPr>
        <w:spacing w:after="80"/>
      </w:pPr>
      <w:r>
        <w:rPr>
          <w:sz w:val="22"/>
          <w:szCs w:val="22"/>
        </w:rPr>
        <w:t xml:space="preserve">RBAC giving the controller the permissions it needs.</w:t>
      </w:r>
    </w:p>
    <w:p>
      <w:pPr>
        <w:pStyle w:val="ListParagraph"/>
        <w:numPr>
          <w:ilvl w:val="0"/>
          <w:numId w:val="2"/>
        </w:numPr>
        <w:spacing w:after="80"/>
      </w:pPr>
      <w:r>
        <w:rPr>
          <w:sz w:val="22"/>
          <w:szCs w:val="22"/>
        </w:rPr>
        <w:t xml:space="preserve">The same level-triggered, reconciliation-loop architecture from Module 3.</w:t>
      </w:r>
    </w:p>
    <w:p>
      <w:pPr>
        <w:pStyle w:val="ListParagraph"/>
        <w:numPr>
          <w:ilvl w:val="0"/>
          <w:numId w:val="2"/>
        </w:numPr>
        <w:spacing w:after="80"/>
      </w:pPr>
      <w:r>
        <w:rPr>
          <w:sz w:val="22"/>
          <w:szCs w:val="22"/>
        </w:rPr>
        <w:t xml:space="preserve">A Dockerfile and deployment manifests.</w:t>
      </w:r>
    </w:p>
    <w:p>
      <w:pPr>
        <w:pStyle w:val="ListParagraph"/>
        <w:numPr>
          <w:ilvl w:val="0"/>
          <w:numId w:val="2"/>
        </w:numPr>
        <w:spacing w:after="80"/>
      </w:pPr>
      <w:r>
        <w:rPr>
          <w:sz w:val="22"/>
          <w:szCs w:val="22"/>
        </w:rPr>
        <w:t xml:space="preserve">A Makefile with the same set of top-level targets.</w:t>
      </w:r>
    </w:p>
    <w:p>
      <w:pPr>
        <w:spacing w:after="120"/>
        <w:jc w:val="both"/>
      </w:pPr>
      <w:r>
        <w:rPr>
          <w:sz w:val="22"/>
          <w:szCs w:val="22"/>
        </w:rPr>
        <w:t xml:space="preserve">What differs is only what happens inside the reconciliation — Go code, Ansible playbook, or Helm chart. The inputs (CR) and outputs (Kubernetes resources) are the same.</w:t>
      </w:r>
    </w:p>
    <w:p>
      <w:pPr>
        <w:pStyle w:val="Heading2"/>
        <w:spacing w:after="160" w:before="280"/>
      </w:pPr>
      <w:r>
        <w:rPr>
          <w:b/>
          <w:bCs/>
          <w:color w:val="2E75B6"/>
          <w:sz w:val="30"/>
          <w:szCs w:val="30"/>
        </w:rPr>
        <w:t xml:space="preserve">3.4 Mixing flavors</w:t>
      </w:r>
    </w:p>
    <w:p>
      <w:pPr>
        <w:spacing w:after="120"/>
        <w:jc w:val="both"/>
      </w:pPr>
      <w:r>
        <w:rPr>
          <w:sz w:val="22"/>
          <w:szCs w:val="22"/>
        </w:rPr>
        <w:t xml:space="preserve">A project uses exactly one flavor. You cannot have some APIs in Go and others in Ansible within the same operator process. If you genuinely need both, you run two operators side by side. In practice this is rare; pick the flavor that suits the largest and most complex resource you intend to manage, and handle everything through that.</w:t>
      </w:r>
    </w:p>
    <w:p>
      <w:r>
        <w:br w:type="page"/>
      </w:r>
    </w:p>
    <w:p>
      <w:pPr>
        <w:pStyle w:val="Heading1"/>
        <w:spacing w:after="200" w:before="360"/>
      </w:pPr>
      <w:r>
        <w:rPr>
          <w:b/>
          <w:bCs/>
          <w:color w:val="1F4E79"/>
          <w:sz w:val="36"/>
          <w:szCs w:val="36"/>
        </w:rPr>
        <w:t xml:space="preserve">4. Go Flavor — Full Power</w:t>
      </w:r>
    </w:p>
    <w:p>
      <w:pPr>
        <w:pStyle w:val="Heading2"/>
        <w:spacing w:after="160" w:before="280"/>
      </w:pPr>
      <w:r>
        <w:rPr>
          <w:b/>
          <w:bCs/>
          <w:color w:val="2E75B6"/>
          <w:sz w:val="30"/>
          <w:szCs w:val="30"/>
        </w:rPr>
        <w:t xml:space="preserve">4.1 What it is</w:t>
      </w:r>
    </w:p>
    <w:p>
      <w:pPr>
        <w:spacing w:after="120"/>
        <w:jc w:val="both"/>
      </w:pPr>
      <w:r>
        <w:rPr>
          <w:sz w:val="22"/>
          <w:szCs w:val="22"/>
        </w:rPr>
        <w:t xml:space="preserve">The Go flavor scaffolds a standard Go project built on top of controller-runtime — the same framework the core Kubernetes controllers use. It is the most capable, most performant, and most widely-adopted of the three. Every major operator in the ecosystem (Prometheus Operator, cert-manager, CNPG, Strimzi, ECK) is written in Go with controller-runtime underneath.</w:t>
      </w:r>
    </w:p>
    <w:p>
      <w:pPr>
        <w:pStyle w:val="Heading2"/>
        <w:spacing w:after="160" w:before="280"/>
      </w:pPr>
      <w:r>
        <w:rPr>
          <w:b/>
          <w:bCs/>
          <w:color w:val="2E75B6"/>
          <w:sz w:val="30"/>
          <w:szCs w:val="30"/>
        </w:rPr>
        <w:t xml:space="preserve">4.2 When to pick Go</w:t>
      </w:r>
    </w:p>
    <w:p>
      <w:pPr>
        <w:pStyle w:val="ListParagraph"/>
        <w:numPr>
          <w:ilvl w:val="0"/>
          <w:numId w:val="2"/>
        </w:numPr>
        <w:spacing w:after="80"/>
      </w:pPr>
      <w:r>
        <w:rPr>
          <w:sz w:val="22"/>
          <w:szCs w:val="22"/>
        </w:rPr>
        <w:t xml:space="preserve">The operator will have non-trivial logic — state machines, careful sequencing, complex diff calculations.</w:t>
      </w:r>
    </w:p>
    <w:p>
      <w:pPr>
        <w:pStyle w:val="ListParagraph"/>
        <w:numPr>
          <w:ilvl w:val="0"/>
          <w:numId w:val="2"/>
        </w:numPr>
        <w:spacing w:after="80"/>
      </w:pPr>
      <w:r>
        <w:rPr>
          <w:sz w:val="22"/>
          <w:szCs w:val="22"/>
        </w:rPr>
        <w:t xml:space="preserve">Performance matters — you expect to reconcile hundreds or thousands of CRs.</w:t>
      </w:r>
    </w:p>
    <w:p>
      <w:pPr>
        <w:pStyle w:val="ListParagraph"/>
        <w:numPr>
          <w:ilvl w:val="0"/>
          <w:numId w:val="2"/>
        </w:numPr>
        <w:spacing w:after="80"/>
      </w:pPr>
      <w:r>
        <w:rPr>
          <w:sz w:val="22"/>
          <w:szCs w:val="22"/>
        </w:rPr>
        <w:t xml:space="preserve">You need to interact with external APIs (cloud providers, databases over their native protocol, TLS CAs).</w:t>
      </w:r>
    </w:p>
    <w:p>
      <w:pPr>
        <w:pStyle w:val="ListParagraph"/>
        <w:numPr>
          <w:ilvl w:val="0"/>
          <w:numId w:val="2"/>
        </w:numPr>
        <w:spacing w:after="80"/>
      </w:pPr>
      <w:r>
        <w:rPr>
          <w:sz w:val="22"/>
          <w:szCs w:val="22"/>
        </w:rPr>
        <w:t xml:space="preserve">The operator will graduate to higher capability levels (L3+) over time.</w:t>
      </w:r>
    </w:p>
    <w:p>
      <w:pPr>
        <w:pStyle w:val="ListParagraph"/>
        <w:numPr>
          <w:ilvl w:val="0"/>
          <w:numId w:val="2"/>
        </w:numPr>
        <w:spacing w:after="80"/>
      </w:pPr>
      <w:r>
        <w:rPr>
          <w:sz w:val="22"/>
          <w:szCs w:val="22"/>
        </w:rPr>
        <w:t xml:space="preserve">Your team has Go experience or is willing to invest in acquiring it.</w:t>
      </w:r>
    </w:p>
    <w:p>
      <w:pPr>
        <w:pStyle w:val="Heading2"/>
        <w:spacing w:after="160" w:before="280"/>
      </w:pPr>
      <w:r>
        <w:rPr>
          <w:b/>
          <w:bCs/>
          <w:color w:val="2E75B6"/>
          <w:sz w:val="30"/>
          <w:szCs w:val="30"/>
        </w:rPr>
        <w:t xml:space="preserve">4.3 What the Go flavor gives you that the others don't</w:t>
      </w:r>
    </w:p>
    <w:p>
      <w:pPr>
        <w:pStyle w:val="ListParagraph"/>
        <w:numPr>
          <w:ilvl w:val="0"/>
          <w:numId w:val="2"/>
        </w:numPr>
        <w:spacing w:after="80"/>
      </w:pPr>
      <w:r>
        <w:rPr>
          <w:sz w:val="22"/>
          <w:szCs w:val="22"/>
        </w:rPr>
        <w:t xml:space="preserve">Full access to the controller-runtime library — predicates, event handlers, custom watches, concurrency tuning.</w:t>
      </w:r>
    </w:p>
    <w:p>
      <w:pPr>
        <w:pStyle w:val="ListParagraph"/>
        <w:numPr>
          <w:ilvl w:val="0"/>
          <w:numId w:val="2"/>
        </w:numPr>
        <w:spacing w:after="80"/>
      </w:pPr>
      <w:r>
        <w:rPr>
          <w:sz w:val="22"/>
          <w:szCs w:val="22"/>
        </w:rPr>
        <w:t xml:space="preserve">Strong typing — your CR types are Go structs; compile-time safety on every field access.</w:t>
      </w:r>
    </w:p>
    <w:p>
      <w:pPr>
        <w:pStyle w:val="ListParagraph"/>
        <w:numPr>
          <w:ilvl w:val="0"/>
          <w:numId w:val="2"/>
        </w:numPr>
        <w:spacing w:after="80"/>
      </w:pPr>
      <w:r>
        <w:rPr>
          <w:sz w:val="22"/>
          <w:szCs w:val="22"/>
        </w:rPr>
        <w:t xml:space="preserve">Generated deep-copy and boilerplate code — via controller-gen.</w:t>
      </w:r>
    </w:p>
    <w:p>
      <w:pPr>
        <w:pStyle w:val="ListParagraph"/>
        <w:numPr>
          <w:ilvl w:val="0"/>
          <w:numId w:val="2"/>
        </w:numPr>
        <w:spacing w:after="80"/>
      </w:pPr>
      <w:r>
        <w:rPr>
          <w:sz w:val="22"/>
          <w:szCs w:val="22"/>
        </w:rPr>
        <w:t xml:space="preserve">Native Go ecosystem for testing (envtest), metrics (Prometheus client), logging (zap/logr), and tracing (OpenTelemetry).</w:t>
      </w:r>
    </w:p>
    <w:p>
      <w:pPr>
        <w:pStyle w:val="ListParagraph"/>
        <w:numPr>
          <w:ilvl w:val="0"/>
          <w:numId w:val="2"/>
        </w:numPr>
        <w:spacing w:after="80"/>
      </w:pPr>
      <w:r>
        <w:rPr>
          <w:sz w:val="22"/>
          <w:szCs w:val="22"/>
        </w:rPr>
        <w:t xml:space="preserve">Ability to run directly on your laptop with `make run` against a live cluster — fast iteration.</w:t>
      </w:r>
    </w:p>
    <w:p>
      <w:pPr>
        <w:pStyle w:val="ListParagraph"/>
        <w:numPr>
          <w:ilvl w:val="0"/>
          <w:numId w:val="2"/>
        </w:numPr>
        <w:spacing w:after="80"/>
      </w:pPr>
      <w:r>
        <w:rPr>
          <w:sz w:val="22"/>
          <w:szCs w:val="22"/>
        </w:rPr>
        <w:t xml:space="preserve">Webhook support as first-class citizens — `operator-sdk create webhook` adds validating/mutating scaffolding.</w:t>
      </w:r>
    </w:p>
    <w:p>
      <w:pPr>
        <w:pStyle w:val="Heading2"/>
        <w:spacing w:after="160" w:before="280"/>
      </w:pPr>
      <w:r>
        <w:rPr>
          <w:b/>
          <w:bCs/>
          <w:color w:val="2E75B6"/>
          <w:sz w:val="30"/>
          <w:szCs w:val="30"/>
        </w:rPr>
        <w:t xml:space="preserve">4.4 The cost</w:t>
      </w:r>
    </w:p>
    <w:p>
      <w:pPr>
        <w:pStyle w:val="ListParagraph"/>
        <w:numPr>
          <w:ilvl w:val="0"/>
          <w:numId w:val="2"/>
        </w:numPr>
        <w:spacing w:after="80"/>
      </w:pPr>
      <w:r>
        <w:rPr>
          <w:sz w:val="22"/>
          <w:szCs w:val="22"/>
        </w:rPr>
        <w:t xml:space="preserve">You must know Go — not deeply, but enough to understand structs, interfaces, pointers, and goroutines.</w:t>
      </w:r>
    </w:p>
    <w:p>
      <w:pPr>
        <w:pStyle w:val="ListParagraph"/>
        <w:numPr>
          <w:ilvl w:val="0"/>
          <w:numId w:val="2"/>
        </w:numPr>
        <w:spacing w:after="80"/>
      </w:pPr>
      <w:r>
        <w:rPr>
          <w:sz w:val="22"/>
          <w:szCs w:val="22"/>
        </w:rPr>
        <w:t xml:space="preserve">You must learn controller-runtime's concepts — Manager, Reconciler, Client, Scheme, Options.</w:t>
      </w:r>
    </w:p>
    <w:p>
      <w:pPr>
        <w:pStyle w:val="ListParagraph"/>
        <w:numPr>
          <w:ilvl w:val="0"/>
          <w:numId w:val="2"/>
        </w:numPr>
        <w:spacing w:after="80"/>
      </w:pPr>
      <w:r>
        <w:rPr>
          <w:sz w:val="22"/>
          <w:szCs w:val="22"/>
        </w:rPr>
        <w:t xml:space="preserve">Compile-edit-deploy cycles take seconds-to-minutes rather than the trivial iteration of Helm or Ansible.</w:t>
      </w:r>
    </w:p>
    <w:p>
      <w:pPr>
        <w:pStyle w:val="ListParagraph"/>
        <w:numPr>
          <w:ilvl w:val="0"/>
          <w:numId w:val="2"/>
        </w:numPr>
        <w:spacing w:after="80"/>
      </w:pPr>
      <w:r>
        <w:rPr>
          <w:sz w:val="22"/>
          <w:szCs w:val="22"/>
        </w:rPr>
        <w:t xml:space="preserve">Some legitimate complexity — handling errors properly, avoiding goroutine leaks, getting test setup right.</w:t>
      </w:r>
    </w:p>
    <w:p>
      <w:pPr>
        <w:pStyle w:val="Heading2"/>
        <w:spacing w:after="160" w:before="280"/>
      </w:pPr>
      <w:r>
        <w:rPr>
          <w:b/>
          <w:bCs/>
          <w:color w:val="2E75B6"/>
          <w:sz w:val="30"/>
          <w:szCs w:val="30"/>
        </w:rPr>
        <w:t xml:space="preserve">4.5 The shape of a Go reconciler</w:t>
      </w:r>
    </w:p>
    <w:p>
      <w:pPr>
        <w:spacing w:after="120"/>
        <w:jc w:val="both"/>
      </w:pPr>
      <w:r>
        <w:rPr>
          <w:sz w:val="22"/>
          <w:szCs w:val="22"/>
        </w:rPr>
        <w:t xml:space="preserve">The Reconcile function you write in a Go operator looks approximately like this (simplified):</w:t>
      </w:r>
    </w:p>
    <w:p>
      <w:pPr>
        <w:shd w:fill="F2F2F2" w:val="clear"/>
        <w:spacing w:after="80" w:before="80"/>
        <w:ind w:left="360"/>
      </w:pPr>
      <w:r>
        <w:rPr>
          <w:rFonts w:ascii="Consolas" w:cs="Consolas" w:eastAsia="Consolas" w:hAnsi="Consolas"/>
          <w:sz w:val="20"/>
          <w:szCs w:val="20"/>
        </w:rPr>
        <w:t xml:space="preserve">func (r *DatabaseReconciler)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 1. OBSERVE</w:t>
      </w:r>
    </w:p>
    <w:p>
      <w:pPr>
        <w:shd w:fill="F2F2F2" w:val="clear"/>
        <w:spacing w:after="80" w:before="80"/>
        <w:ind w:left="360"/>
      </w:pPr>
      <w:r>
        <w:rPr>
          <w:rFonts w:ascii="Consolas" w:cs="Consolas" w:eastAsia="Consolas" w:hAnsi="Consolas"/>
          <w:sz w:val="20"/>
          <w:szCs w:val="20"/>
        </w:rPr>
        <w:t xml:space="preserve">    var db apiv1.Database</w:t>
      </w:r>
    </w:p>
    <w:p>
      <w:pPr>
        <w:shd w:fill="F2F2F2" w:val="clear"/>
        <w:spacing w:after="80" w:before="80"/>
        <w:ind w:left="360"/>
      </w:pPr>
      <w:r>
        <w:rPr>
          <w:rFonts w:ascii="Consolas" w:cs="Consolas" w:eastAsia="Consolas" w:hAnsi="Consolas"/>
          <w:sz w:val="20"/>
          <w:szCs w:val="20"/>
        </w:rPr>
        <w:t xml:space="preserve">    if err := r.Get(ctx, req.NamespacedName, &amp;db); err != nil {</w:t>
      </w:r>
    </w:p>
    <w:p>
      <w:pPr>
        <w:shd w:fill="F2F2F2" w:val="clear"/>
        <w:spacing w:after="80" w:before="80"/>
        <w:ind w:left="360"/>
      </w:pPr>
      <w:r>
        <w:rPr>
          <w:rFonts w:ascii="Consolas" w:cs="Consolas" w:eastAsia="Consolas" w:hAnsi="Consolas"/>
          <w:sz w:val="20"/>
          <w:szCs w:val="20"/>
        </w:rPr>
        <w:t xml:space="preserve">        // NotFound means the CR was deleted — nothing to reconcile.</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2. DIFF + 3. ACT</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err := r.Get(ctx, types.NamespacedName{</w:t>
      </w:r>
    </w:p>
    <w:p>
      <w:pPr>
        <w:shd w:fill="F2F2F2" w:val="clear"/>
        <w:spacing w:after="80" w:before="80"/>
        <w:ind w:left="360"/>
      </w:pPr>
      <w:r>
        <w:rPr>
          <w:rFonts w:ascii="Consolas" w:cs="Consolas" w:eastAsia="Consolas" w:hAnsi="Consolas"/>
          <w:sz w:val="20"/>
          <w:szCs w:val="20"/>
        </w:rPr>
        <w:t xml:space="preserve">        Namespace: db.Namespace,</w:t>
      </w:r>
    </w:p>
    <w:p>
      <w:pPr>
        <w:shd w:fill="F2F2F2" w:val="clear"/>
        <w:spacing w:after="80" w:before="80"/>
        <w:ind w:left="360"/>
      </w:pPr>
      <w:r>
        <w:rPr>
          <w:rFonts w:ascii="Consolas" w:cs="Consolas" w:eastAsia="Consolas" w:hAnsi="Consolas"/>
          <w:sz w:val="20"/>
          <w:szCs w:val="20"/>
        </w:rPr>
        <w:t xml:space="preserve">        Name:      db.Name,</w:t>
      </w:r>
    </w:p>
    <w:p>
      <w:pPr>
        <w:shd w:fill="F2F2F2" w:val="clear"/>
        <w:spacing w:after="80" w:before="80"/>
        <w:ind w:left="360"/>
      </w:pPr>
      <w:r>
        <w:rPr>
          <w:rFonts w:ascii="Consolas" w:cs="Consolas" w:eastAsia="Consolas" w:hAnsi="Consolas"/>
          <w:sz w:val="20"/>
          <w:szCs w:val="20"/>
        </w:rPr>
        <w:t xml:space="preserve">    }, &amp;sts)</w:t>
      </w:r>
    </w:p>
    <w:p>
      <w:pPr>
        <w:shd w:fill="F2F2F2" w:val="clear"/>
        <w:spacing w:after="80" w:before="80"/>
        <w:ind w:left="360"/>
      </w:pPr>
      <w:r>
        <w:rPr>
          <w:rFonts w:ascii="Consolas" w:cs="Consolas" w:eastAsia="Consolas" w:hAnsi="Consolas"/>
          <w:sz w:val="20"/>
          <w:szCs w:val="20"/>
        </w:rPr>
        <w:t xml:space="preserve">    if apierrors.IsNotFound(err) {</w:t>
      </w:r>
    </w:p>
    <w:p>
      <w:pPr>
        <w:shd w:fill="F2F2F2" w:val="clear"/>
        <w:spacing w:after="80" w:before="80"/>
        <w:ind w:left="360"/>
      </w:pPr>
      <w:r>
        <w:rPr>
          <w:rFonts w:ascii="Consolas" w:cs="Consolas" w:eastAsia="Consolas" w:hAnsi="Consolas"/>
          <w:sz w:val="20"/>
          <w:szCs w:val="20"/>
        </w:rPr>
        <w:t xml:space="preserve">        // Build and create the StatefulSet</w:t>
      </w:r>
    </w:p>
    <w:p>
      <w:pPr>
        <w:shd w:fill="F2F2F2" w:val="clear"/>
        <w:spacing w:after="80" w:before="80"/>
        <w:ind w:left="360"/>
      </w:pPr>
      <w:r>
        <w:rPr>
          <w:rFonts w:ascii="Consolas" w:cs="Consolas" w:eastAsia="Consolas" w:hAnsi="Consolas"/>
          <w:sz w:val="20"/>
          <w:szCs w:val="20"/>
        </w:rPr>
        <w:t xml:space="preserve">        sts = buildStatefulSet(&amp;db)</w:t>
      </w:r>
    </w:p>
    <w:p>
      <w:pPr>
        <w:shd w:fill="F2F2F2" w:val="clear"/>
        <w:spacing w:after="80" w:before="80"/>
        <w:ind w:left="360"/>
      </w:pPr>
      <w:r>
        <w:rPr>
          <w:rFonts w:ascii="Consolas" w:cs="Consolas" w:eastAsia="Consolas" w:hAnsi="Consolas"/>
          <w:sz w:val="20"/>
          <w:szCs w:val="20"/>
        </w:rPr>
        <w:t xml:space="preserve">        ctrl.SetControllerReference(&amp;db, &amp;sts, r.Scheme)</w:t>
      </w:r>
    </w:p>
    <w:p>
      <w:pPr>
        <w:shd w:fill="F2F2F2" w:val="clear"/>
        <w:spacing w:after="80" w:before="80"/>
        <w:ind w:left="360"/>
      </w:pPr>
      <w:r>
        <w:rPr>
          <w:rFonts w:ascii="Consolas" w:cs="Consolas" w:eastAsia="Consolas" w:hAnsi="Consolas"/>
          <w:sz w:val="20"/>
          <w:szCs w:val="20"/>
        </w:rPr>
        <w:t xml:space="preserve">        if err := r.Create(ctx, &amp;sts);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r.Recorder.Event(&amp;db, "Normal", "Created", "StatefulSet created")</w:t>
      </w:r>
    </w:p>
    <w:p>
      <w:pPr>
        <w:shd w:fill="F2F2F2" w:val="clear"/>
        <w:spacing w:after="80" w:before="80"/>
        <w:ind w:left="360"/>
      </w:pPr>
      <w:r>
        <w:rPr>
          <w:rFonts w:ascii="Consolas" w:cs="Consolas" w:eastAsia="Consolas" w:hAnsi="Consolas"/>
          <w:sz w:val="20"/>
          <w:szCs w:val="20"/>
        </w:rPr>
        <w:t xml:space="preserve">    } else if *sts.Spec.Replicas != db.Spec.Replicas {</w:t>
      </w:r>
    </w:p>
    <w:p>
      <w:pPr>
        <w:shd w:fill="F2F2F2" w:val="clear"/>
        <w:spacing w:after="80" w:before="80"/>
        <w:ind w:left="360"/>
      </w:pPr>
      <w:r>
        <w:rPr>
          <w:rFonts w:ascii="Consolas" w:cs="Consolas" w:eastAsia="Consolas" w:hAnsi="Consolas"/>
          <w:sz w:val="20"/>
          <w:szCs w:val="20"/>
        </w:rPr>
        <w:t xml:space="preserve">        sts.Spec.Replicas = &amp;db.Spec.Replicas</w:t>
      </w:r>
    </w:p>
    <w:p>
      <w:pPr>
        <w:shd w:fill="F2F2F2" w:val="clear"/>
        <w:spacing w:after="80" w:before="80"/>
        <w:ind w:left="360"/>
      </w:pPr>
      <w:r>
        <w:rPr>
          <w:rFonts w:ascii="Consolas" w:cs="Consolas" w:eastAsia="Consolas" w:hAnsi="Consolas"/>
          <w:sz w:val="20"/>
          <w:szCs w:val="20"/>
        </w:rPr>
        <w:t xml:space="preserve">        if err := r.Update(ctx, &amp;sts);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4. UPDATE STATUS</w:t>
      </w:r>
    </w:p>
    <w:p>
      <w:pPr>
        <w:shd w:fill="F2F2F2" w:val="clear"/>
        <w:spacing w:after="80" w:before="80"/>
        <w:ind w:left="360"/>
      </w:pPr>
      <w:r>
        <w:rPr>
          <w:rFonts w:ascii="Consolas" w:cs="Consolas" w:eastAsia="Consolas" w:hAnsi="Consolas"/>
          <w:sz w:val="20"/>
          <w:szCs w:val="20"/>
        </w:rPr>
        <w:t xml:space="preserve">    db.Status.ReadyReplicas = sts.Status.ReadyReplicas</w:t>
      </w:r>
    </w:p>
    <w:p>
      <w:pPr>
        <w:shd w:fill="F2F2F2" w:val="clear"/>
        <w:spacing w:after="80" w:before="80"/>
        <w:ind w:left="360"/>
      </w:pPr>
      <w:r>
        <w:rPr>
          <w:rFonts w:ascii="Consolas" w:cs="Consolas" w:eastAsia="Consolas" w:hAnsi="Consolas"/>
          <w:sz w:val="20"/>
          <w:szCs w:val="20"/>
        </w:rPr>
        <w:t xml:space="preserve">    db.Status.Phase = computePhase(&amp;sts)</w:t>
      </w:r>
    </w:p>
    <w:p>
      <w:pPr>
        <w:shd w:fill="F2F2F2" w:val="clear"/>
        <w:spacing w:after="80" w:before="80"/>
        <w:ind w:left="360"/>
      </w:pPr>
      <w:r>
        <w:rPr>
          <w:rFonts w:ascii="Consolas" w:cs="Consolas" w:eastAsia="Consolas" w:hAnsi="Consolas"/>
          <w:sz w:val="20"/>
          <w:szCs w:val="20"/>
        </w:rPr>
        <w:t xml:space="preserve">    if err := r.Status().Update(ctx,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5. REQUEUE (safety-net)</w:t>
      </w:r>
    </w:p>
    <w:p>
      <w:pPr>
        <w:shd w:fill="F2F2F2" w:val="clear"/>
        <w:spacing w:after="80" w:before="80"/>
        <w:ind w:left="360"/>
      </w:pPr>
      <w:r>
        <w:rPr>
          <w:rFonts w:ascii="Consolas" w:cs="Consolas" w:eastAsia="Consolas" w:hAnsi="Consolas"/>
          <w:sz w:val="20"/>
          <w:szCs w:val="20"/>
        </w:rPr>
        <w:t xml:space="preserve">    return ctrl.Result{RequeueAfter: 10 * time.Minute}, nil</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The five steps from Module 3 map one-to-one to the code. Everything controller-runtime provides (the Client, the Recorder, the Scheme, owner-reference helpers) is handed to you by the scaffolded code.</w:t>
      </w:r>
    </w:p>
    <w:p>
      <w:r>
        <w:br w:type="page"/>
      </w:r>
    </w:p>
    <w:p>
      <w:pPr>
        <w:pStyle w:val="Heading1"/>
        <w:spacing w:after="200" w:before="360"/>
      </w:pPr>
      <w:r>
        <w:rPr>
          <w:b/>
          <w:bCs/>
          <w:color w:val="1F4E79"/>
          <w:sz w:val="36"/>
          <w:szCs w:val="36"/>
        </w:rPr>
        <w:t xml:space="preserve">5. Ansible Flavor — Operator Without Go</w:t>
      </w:r>
    </w:p>
    <w:p>
      <w:pPr>
        <w:pStyle w:val="Heading2"/>
        <w:spacing w:after="160" w:before="280"/>
      </w:pPr>
      <w:r>
        <w:rPr>
          <w:b/>
          <w:bCs/>
          <w:color w:val="2E75B6"/>
          <w:sz w:val="30"/>
          <w:szCs w:val="30"/>
        </w:rPr>
        <w:t xml:space="preserve">5.1 What it is</w:t>
      </w:r>
    </w:p>
    <w:p>
      <w:pPr>
        <w:spacing w:after="120"/>
        <w:jc w:val="both"/>
      </w:pPr>
      <w:r>
        <w:rPr>
          <w:sz w:val="22"/>
          <w:szCs w:val="22"/>
        </w:rPr>
        <w:t xml:space="preserve">The Ansible flavor ships a pre-built controller that watches your CRs and — instead of running Go code — invokes an Ansible playbook for each reconcile. Your 'reconcile logic' is a playbook. The SDK wraps this in a Docker image that runs ansible-runner plus the controller, and everything works transparently.</w:t>
      </w:r>
    </w:p>
    <w:p>
      <w:pPr>
        <w:pStyle w:val="Heading2"/>
        <w:spacing w:after="160" w:before="280"/>
      </w:pPr>
      <w:r>
        <w:rPr>
          <w:b/>
          <w:bCs/>
          <w:color w:val="2E75B6"/>
          <w:sz w:val="30"/>
          <w:szCs w:val="30"/>
        </w:rPr>
        <w:t xml:space="preserve">5.2 Architecture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Pre-built operator image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Go controller (SDK provides)   │  │</w:t>
      </w:r>
    </w:p>
    <w:p>
      <w:pPr>
        <w:shd w:fill="F2F2F2" w:val="clear"/>
        <w:spacing w:after="80" w:before="80"/>
        <w:ind w:left="360"/>
      </w:pPr>
      <w:r>
        <w:rPr>
          <w:rFonts w:ascii="Consolas" w:cs="Consolas" w:eastAsia="Consolas" w:hAnsi="Consolas"/>
          <w:sz w:val="20"/>
          <w:szCs w:val="20"/>
        </w:rPr>
        <w:t xml:space="preserve">         │   │  - watches MyApp CRs            │  │</w:t>
      </w:r>
    </w:p>
    <w:p>
      <w:pPr>
        <w:shd w:fill="F2F2F2" w:val="clear"/>
        <w:spacing w:after="80" w:before="80"/>
        <w:ind w:left="360"/>
      </w:pPr>
      <w:r>
        <w:rPr>
          <w:rFonts w:ascii="Consolas" w:cs="Consolas" w:eastAsia="Consolas" w:hAnsi="Consolas"/>
          <w:sz w:val="20"/>
          <w:szCs w:val="20"/>
        </w:rPr>
        <w:t xml:space="preserve">         │   │  - on each reconcile…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invokes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ansible-runner           │  │</w:t>
      </w:r>
    </w:p>
    <w:p>
      <w:pPr>
        <w:shd w:fill="F2F2F2" w:val="clear"/>
        <w:spacing w:after="80" w:before="80"/>
        <w:ind w:left="360"/>
      </w:pPr>
      <w:r>
        <w:rPr>
          <w:rFonts w:ascii="Consolas" w:cs="Consolas" w:eastAsia="Consolas" w:hAnsi="Consolas"/>
          <w:sz w:val="20"/>
          <w:szCs w:val="20"/>
        </w:rPr>
        <w:t xml:space="preserve">         │   │   runs: playbooks/myapp.yml     │  │</w:t>
      </w:r>
    </w:p>
    <w:p>
      <w:pPr>
        <w:shd w:fill="F2F2F2" w:val="clear"/>
        <w:spacing w:after="80" w:before="80"/>
        <w:ind w:left="360"/>
      </w:pPr>
      <w:r>
        <w:rPr>
          <w:rFonts w:ascii="Consolas" w:cs="Consolas" w:eastAsia="Consolas" w:hAnsi="Consolas"/>
          <w:sz w:val="20"/>
          <w:szCs w:val="20"/>
        </w:rPr>
        <w:t xml:space="preserve">         │   │   with vars from CR spec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uses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community.kubernetes module   │  │</w:t>
      </w:r>
    </w:p>
    <w:p>
      <w:pPr>
        <w:shd w:fill="F2F2F2" w:val="clear"/>
        <w:spacing w:after="80" w:before="80"/>
        <w:ind w:left="360"/>
      </w:pPr>
      <w:r>
        <w:rPr>
          <w:rFonts w:ascii="Consolas" w:cs="Consolas" w:eastAsia="Consolas" w:hAnsi="Consolas"/>
          <w:sz w:val="20"/>
          <w:szCs w:val="20"/>
        </w:rPr>
        <w:t xml:space="preserve">         │   │   (creates/updates K8s objects)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5.3 A minimal Ansible-based operator</w:t>
      </w:r>
    </w:p>
    <w:p>
      <w:pPr>
        <w:spacing w:after="120"/>
        <w:jc w:val="both"/>
      </w:pPr>
      <w:r>
        <w:rPr>
          <w:sz w:val="22"/>
          <w:szCs w:val="22"/>
        </w:rPr>
        <w:t xml:space="preserve">The playbook you write receives the CR's spec as variables. A simplified reconcile for a MemcachedCluster might look like this:</w:t>
      </w:r>
    </w:p>
    <w:p>
      <w:pPr>
        <w:shd w:fill="F2F2F2" w:val="clear"/>
        <w:spacing w:after="80" w:before="80"/>
        <w:ind w:left="360"/>
      </w:pPr>
      <w:r>
        <w:rPr>
          <w:rFonts w:ascii="Consolas" w:cs="Consolas" w:eastAsia="Consolas" w:hAnsi="Consolas"/>
          <w:sz w:val="20"/>
          <w:szCs w:val="20"/>
        </w:rPr>
        <w:t xml:space="preserve"># roles/memcachedcluster/tasks/main.yml</w:t>
      </w:r>
    </w:p>
    <w:p>
      <w:pPr>
        <w:shd w:fill="F2F2F2" w:val="clear"/>
        <w:spacing w:after="80" w:before="80"/>
        <w:ind w:left="360"/>
      </w:pPr>
      <w:r>
        <w:rPr>
          <w:rFonts w:ascii="Consolas" w:cs="Consolas" w:eastAsia="Consolas" w:hAnsi="Consolas"/>
          <w:sz w:val="20"/>
          <w:szCs w:val="20"/>
        </w:rPr>
        <w:t xml:space="preserve">- name: Create Memcached Deployment</w:t>
      </w:r>
    </w:p>
    <w:p>
      <w:pPr>
        <w:shd w:fill="F2F2F2" w:val="clear"/>
        <w:spacing w:after="80" w:before="80"/>
        <w:ind w:left="360"/>
      </w:pPr>
      <w:r>
        <w:rPr>
          <w:rFonts w:ascii="Consolas" w:cs="Consolas" w:eastAsia="Consolas" w:hAnsi="Consolas"/>
          <w:sz w:val="20"/>
          <w:szCs w:val="20"/>
        </w:rPr>
        <w:t xml:space="preserve">  community.kubernetes.k8s:</w:t>
      </w:r>
    </w:p>
    <w:p>
      <w:pPr>
        <w:shd w:fill="F2F2F2" w:val="clear"/>
        <w:spacing w:after="80" w:before="80"/>
        <w:ind w:left="360"/>
      </w:pPr>
      <w:r>
        <w:rPr>
          <w:rFonts w:ascii="Consolas" w:cs="Consolas" w:eastAsia="Consolas" w:hAnsi="Consolas"/>
          <w:sz w:val="20"/>
          <w:szCs w:val="20"/>
        </w:rPr>
        <w:t xml:space="preserve">    state: present</w:t>
      </w:r>
    </w:p>
    <w:p>
      <w:pPr>
        <w:shd w:fill="F2F2F2" w:val="clear"/>
        <w:spacing w:after="80" w:before="80"/>
        <w:ind w:left="360"/>
      </w:pPr>
      <w:r>
        <w:rPr>
          <w:rFonts w:ascii="Consolas" w:cs="Consolas" w:eastAsia="Consolas" w:hAnsi="Consolas"/>
          <w:sz w:val="20"/>
          <w:szCs w:val="20"/>
        </w:rPr>
        <w:t xml:space="preserve">    definition:</w:t>
      </w:r>
    </w:p>
    <w:p>
      <w:pPr>
        <w:shd w:fill="F2F2F2" w:val="clear"/>
        <w:spacing w:after="80" w:before="80"/>
        <w:ind w:left="360"/>
      </w:pPr>
      <w:r>
        <w:rPr>
          <w:rFonts w:ascii="Consolas" w:cs="Consolas" w:eastAsia="Consolas" w:hAnsi="Consolas"/>
          <w:sz w:val="20"/>
          <w:szCs w:val="20"/>
        </w:rPr>
        <w:t xml:space="preserve">      apiVersion: apps/v1</w:t>
      </w:r>
    </w:p>
    <w:p>
      <w:pPr>
        <w:shd w:fill="F2F2F2" w:val="clear"/>
        <w:spacing w:after="80" w:before="80"/>
        <w:ind w:left="360"/>
      </w:pPr>
      <w:r>
        <w:rPr>
          <w:rFonts w:ascii="Consolas" w:cs="Consolas" w:eastAsia="Consolas" w:hAnsi="Consolas"/>
          <w:sz w:val="20"/>
          <w:szCs w:val="20"/>
        </w:rPr>
        <w:t xml:space="preserve">      kind: Deployment</w:t>
      </w:r>
    </w:p>
    <w:p>
      <w:pPr>
        <w:shd w:fill="F2F2F2" w:val="clear"/>
        <w:spacing w:after="80" w:before="80"/>
        <w:ind w:left="360"/>
      </w:pPr>
      <w:r>
        <w:rPr>
          <w:rFonts w:ascii="Consolas" w:cs="Consolas" w:eastAsia="Consolas" w:hAnsi="Consolas"/>
          <w:sz w:val="20"/>
          <w:szCs w:val="20"/>
        </w:rPr>
        <w:t xml:space="preserve">      metadata:</w:t>
      </w:r>
    </w:p>
    <w:p>
      <w:pPr>
        <w:shd w:fill="F2F2F2" w:val="clear"/>
        <w:spacing w:after="80" w:before="80"/>
        <w:ind w:left="360"/>
      </w:pPr>
      <w:r>
        <w:rPr>
          <w:rFonts w:ascii="Consolas" w:cs="Consolas" w:eastAsia="Consolas" w:hAnsi="Consolas"/>
          <w:sz w:val="20"/>
          <w:szCs w:val="20"/>
        </w:rPr>
        <w:t xml:space="preserve">        name: '{{ ansible_operator_meta.name }}'</w:t>
      </w:r>
    </w:p>
    <w:p>
      <w:pPr>
        <w:shd w:fill="F2F2F2" w:val="clear"/>
        <w:spacing w:after="80" w:before="80"/>
        <w:ind w:left="360"/>
      </w:pPr>
      <w:r>
        <w:rPr>
          <w:rFonts w:ascii="Consolas" w:cs="Consolas" w:eastAsia="Consolas" w:hAnsi="Consolas"/>
          <w:sz w:val="20"/>
          <w:szCs w:val="20"/>
        </w:rPr>
        <w:t xml:space="preserve">        namespace: '{{ ansible_operator_meta.namespace }}'</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replicas: '{{ size }}'</w:t>
      </w:r>
    </w:p>
    <w:p>
      <w:pPr>
        <w:shd w:fill="F2F2F2" w:val="clear"/>
        <w:spacing w:after="80" w:before="80"/>
        <w:ind w:left="360"/>
      </w:pPr>
      <w:r>
        <w:rPr>
          <w:rFonts w:ascii="Consolas" w:cs="Consolas" w:eastAsia="Consolas" w:hAnsi="Consolas"/>
          <w:sz w:val="20"/>
          <w:szCs w:val="20"/>
        </w:rPr>
        <w:t xml:space="preserve">        selector:</w:t>
      </w:r>
    </w:p>
    <w:p>
      <w:pPr>
        <w:shd w:fill="F2F2F2" w:val="clear"/>
        <w:spacing w:after="80" w:before="80"/>
        <w:ind w:left="360"/>
      </w:pPr>
      <w:r>
        <w:rPr>
          <w:rFonts w:ascii="Consolas" w:cs="Consolas" w:eastAsia="Consolas" w:hAnsi="Consolas"/>
          <w:sz w:val="20"/>
          <w:szCs w:val="20"/>
        </w:rPr>
        <w:t xml:space="preserve">          matchLabels:</w:t>
      </w:r>
    </w:p>
    <w:p>
      <w:pPr>
        <w:shd w:fill="F2F2F2" w:val="clear"/>
        <w:spacing w:after="80" w:before="80"/>
        <w:ind w:left="360"/>
      </w:pPr>
      <w:r>
        <w:rPr>
          <w:rFonts w:ascii="Consolas" w:cs="Consolas" w:eastAsia="Consolas" w:hAnsi="Consolas"/>
          <w:sz w:val="20"/>
          <w:szCs w:val="20"/>
        </w:rPr>
        <w:t xml:space="preserve">            app: memcached</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metadata:</w:t>
      </w:r>
    </w:p>
    <w:p>
      <w:pPr>
        <w:shd w:fill="F2F2F2" w:val="clear"/>
        <w:spacing w:after="80" w:before="80"/>
        <w:ind w:left="360"/>
      </w:pPr>
      <w:r>
        <w:rPr>
          <w:rFonts w:ascii="Consolas" w:cs="Consolas" w:eastAsia="Consolas" w:hAnsi="Consolas"/>
          <w:sz w:val="20"/>
          <w:szCs w:val="20"/>
        </w:rPr>
        <w:t xml:space="preserve">            labels:</w:t>
      </w:r>
    </w:p>
    <w:p>
      <w:pPr>
        <w:shd w:fill="F2F2F2" w:val="clear"/>
        <w:spacing w:after="80" w:before="80"/>
        <w:ind w:left="360"/>
      </w:pPr>
      <w:r>
        <w:rPr>
          <w:rFonts w:ascii="Consolas" w:cs="Consolas" w:eastAsia="Consolas" w:hAnsi="Consolas"/>
          <w:sz w:val="20"/>
          <w:szCs w:val="20"/>
        </w:rPr>
        <w:t xml:space="preserve">              app: memcached</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memcached</w:t>
      </w:r>
    </w:p>
    <w:p>
      <w:pPr>
        <w:shd w:fill="F2F2F2" w:val="clear"/>
        <w:spacing w:after="80" w:before="80"/>
        <w:ind w:left="360"/>
      </w:pPr>
      <w:r>
        <w:rPr>
          <w:rFonts w:ascii="Consolas" w:cs="Consolas" w:eastAsia="Consolas" w:hAnsi="Consolas"/>
          <w:sz w:val="20"/>
          <w:szCs w:val="20"/>
        </w:rPr>
        <w:t xml:space="preserve">              image: 'memcached:1.6-alpine'</w:t>
      </w:r>
    </w:p>
    <w:p>
      <w:pPr>
        <w:shd w:fill="F2F2F2" w:val="clear"/>
        <w:spacing w:after="80" w:before="80"/>
        <w:ind w:left="360"/>
      </w:pPr>
      <w:r>
        <w:rPr>
          <w:rFonts w:ascii="Consolas" w:cs="Consolas" w:eastAsia="Consolas" w:hAnsi="Consolas"/>
          <w:sz w:val="20"/>
          <w:szCs w:val="20"/>
        </w:rPr>
        <w:t xml:space="preserve">              ports: [{ containerPort: 11211 }]</w:t>
      </w:r>
    </w:p>
    <w:p>
      <w:pPr>
        <w:pStyle w:val="Heading2"/>
        <w:spacing w:after="160" w:before="280"/>
      </w:pPr>
      <w:r>
        <w:rPr>
          <w:b/>
          <w:bCs/>
          <w:color w:val="2E75B6"/>
          <w:sz w:val="30"/>
          <w:szCs w:val="30"/>
        </w:rPr>
        <w:t xml:space="preserve">5.4 When Ansible is the right choice</w:t>
      </w:r>
    </w:p>
    <w:p>
      <w:pPr>
        <w:pStyle w:val="ListParagraph"/>
        <w:numPr>
          <w:ilvl w:val="0"/>
          <w:numId w:val="2"/>
        </w:numPr>
        <w:spacing w:after="80"/>
      </w:pPr>
      <w:r>
        <w:rPr>
          <w:sz w:val="22"/>
          <w:szCs w:val="22"/>
        </w:rPr>
        <w:t xml:space="preserve">Your team already knows Ansible deeply — many operations teams do.</w:t>
      </w:r>
    </w:p>
    <w:p>
      <w:pPr>
        <w:pStyle w:val="ListParagraph"/>
        <w:numPr>
          <w:ilvl w:val="0"/>
          <w:numId w:val="2"/>
        </w:numPr>
        <w:spacing w:after="80"/>
      </w:pPr>
      <w:r>
        <w:rPr>
          <w:sz w:val="22"/>
          <w:szCs w:val="22"/>
        </w:rPr>
        <w:t xml:space="preserve">You already have Ansible playbooks for the workload and want to run them as a Kubernetes-native thing.</w:t>
      </w:r>
    </w:p>
    <w:p>
      <w:pPr>
        <w:pStyle w:val="ListParagraph"/>
        <w:numPr>
          <w:ilvl w:val="0"/>
          <w:numId w:val="2"/>
        </w:numPr>
        <w:spacing w:after="80"/>
      </w:pPr>
      <w:r>
        <w:rPr>
          <w:sz w:val="22"/>
          <w:szCs w:val="22"/>
        </w:rPr>
        <w:t xml:space="preserve">The operator is moderately complex — more than a Helm chart, less than a state machine.</w:t>
      </w:r>
    </w:p>
    <w:p>
      <w:pPr>
        <w:pStyle w:val="ListParagraph"/>
        <w:numPr>
          <w:ilvl w:val="0"/>
          <w:numId w:val="2"/>
        </w:numPr>
        <w:spacing w:after="80"/>
      </w:pPr>
      <w:r>
        <w:rPr>
          <w:sz w:val="22"/>
          <w:szCs w:val="22"/>
        </w:rPr>
        <w:t xml:space="preserve">You want an operator without a Go compile-deploy loop.</w:t>
      </w:r>
    </w:p>
    <w:p>
      <w:pPr>
        <w:pStyle w:val="Heading2"/>
        <w:spacing w:after="160" w:before="280"/>
      </w:pPr>
      <w:r>
        <w:rPr>
          <w:b/>
          <w:bCs/>
          <w:color w:val="2E75B6"/>
          <w:sz w:val="30"/>
          <w:szCs w:val="30"/>
        </w:rPr>
        <w:t xml:space="preserve">5.5 Trade-offs</w:t>
      </w:r>
    </w:p>
    <w:p>
      <w:pPr>
        <w:pStyle w:val="ListParagraph"/>
        <w:numPr>
          <w:ilvl w:val="0"/>
          <w:numId w:val="2"/>
        </w:numPr>
        <w:spacing w:after="80"/>
      </w:pPr>
      <w:r>
        <w:rPr>
          <w:sz w:val="22"/>
          <w:szCs w:val="22"/>
        </w:rPr>
        <w:t xml:space="preserve">Performance: Ansible operators are slower. Each reconcile boots a Python runtime, parses a playbook, and executes modules. Compared to Go's millisecond reconciles, seconds per reconcile is typical.</w:t>
      </w:r>
    </w:p>
    <w:p>
      <w:pPr>
        <w:pStyle w:val="ListParagraph"/>
        <w:numPr>
          <w:ilvl w:val="0"/>
          <w:numId w:val="2"/>
        </w:numPr>
        <w:spacing w:after="80"/>
      </w:pPr>
      <w:r>
        <w:rPr>
          <w:sz w:val="22"/>
          <w:szCs w:val="22"/>
        </w:rPr>
        <w:t xml:space="preserve">Expressiveness: complex logic (state machines, sophisticated diff, external API integration) is achievable in Ansible but gets awkward fast. 'Wait for a pod to be ready then update a Secret' is easy; 'implement an ACME client' is not.</w:t>
      </w:r>
    </w:p>
    <w:p>
      <w:pPr>
        <w:pStyle w:val="ListParagraph"/>
        <w:numPr>
          <w:ilvl w:val="0"/>
          <w:numId w:val="2"/>
        </w:numPr>
        <w:spacing w:after="80"/>
      </w:pPr>
      <w:r>
        <w:rPr>
          <w:sz w:val="22"/>
          <w:szCs w:val="22"/>
        </w:rPr>
        <w:t xml:space="preserve">Debugging: errors surface from inside Ansible's execution — stack traces are mixed between Go, Python, and playbook YAML.</w:t>
      </w:r>
    </w:p>
    <w:p>
      <w:pPr>
        <w:pStyle w:val="ListParagraph"/>
        <w:numPr>
          <w:ilvl w:val="0"/>
          <w:numId w:val="2"/>
        </w:numPr>
        <w:spacing w:after="80"/>
      </w:pPr>
      <w:r>
        <w:rPr>
          <w:sz w:val="22"/>
          <w:szCs w:val="22"/>
        </w:rPr>
        <w:t xml:space="preserve">Capability level ceiling: Ansible operators most naturally reach L1-L2. L3+ is possible but often feels uphill.</w:t>
      </w:r>
    </w:p>
    <w:p>
      <w:r>
        <w:br w:type="page"/>
      </w:r>
    </w:p>
    <w:p>
      <w:pPr>
        <w:pStyle w:val="Heading1"/>
        <w:spacing w:after="200" w:before="360"/>
      </w:pPr>
      <w:r>
        <w:rPr>
          <w:b/>
          <w:bCs/>
          <w:color w:val="1F4E79"/>
          <w:sz w:val="36"/>
          <w:szCs w:val="36"/>
        </w:rPr>
        <w:t xml:space="preserve">6. Helm Flavor — Charts as Operators</w:t>
      </w:r>
    </w:p>
    <w:p>
      <w:pPr>
        <w:pStyle w:val="Heading2"/>
        <w:spacing w:after="160" w:before="280"/>
      </w:pPr>
      <w:r>
        <w:rPr>
          <w:b/>
          <w:bCs/>
          <w:color w:val="2E75B6"/>
          <w:sz w:val="30"/>
          <w:szCs w:val="30"/>
        </w:rPr>
        <w:t xml:space="preserve">6.1 What it is</w:t>
      </w:r>
    </w:p>
    <w:p>
      <w:pPr>
        <w:spacing w:after="120"/>
        <w:jc w:val="both"/>
      </w:pPr>
      <w:r>
        <w:rPr>
          <w:sz w:val="22"/>
          <w:szCs w:val="22"/>
        </w:rPr>
        <w:t xml:space="preserve">The Helm flavor is conceptually simple: you take an existing Helm chart and wrap it as an operator. When a CR is created, the operator runs `helm install` (or `helm upgrade`) with the CR's spec as chart values. When the CR is deleted, it runs `helm uninstall`. That's essentially all.</w:t>
      </w:r>
    </w:p>
    <w:p>
      <w:pPr>
        <w:pStyle w:val="Heading2"/>
        <w:spacing w:after="160" w:before="280"/>
      </w:pPr>
      <w:r>
        <w:rPr>
          <w:b/>
          <w:bCs/>
          <w:color w:val="2E75B6"/>
          <w:sz w:val="30"/>
          <w:szCs w:val="30"/>
        </w:rPr>
        <w:t xml:space="preserve">6.2 Architecture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Pre-built operator image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Go controller (SDK provides) │ │</w:t>
      </w:r>
    </w:p>
    <w:p>
      <w:pPr>
        <w:shd w:fill="F2F2F2" w:val="clear"/>
        <w:spacing w:after="80" w:before="80"/>
        <w:ind w:left="360"/>
      </w:pPr>
      <w:r>
        <w:rPr>
          <w:rFonts w:ascii="Consolas" w:cs="Consolas" w:eastAsia="Consolas" w:hAnsi="Consolas"/>
          <w:sz w:val="20"/>
          <w:szCs w:val="20"/>
        </w:rPr>
        <w:t xml:space="preserve">         │   │  - watches MyApp CRs         │ │</w:t>
      </w:r>
    </w:p>
    <w:p>
      <w:pPr>
        <w:shd w:fill="F2F2F2" w:val="clear"/>
        <w:spacing w:after="80" w:before="80"/>
        <w:ind w:left="360"/>
      </w:pPr>
      <w:r>
        <w:rPr>
          <w:rFonts w:ascii="Consolas" w:cs="Consolas" w:eastAsia="Consolas" w:hAnsi="Consolas"/>
          <w:sz w:val="20"/>
          <w:szCs w:val="20"/>
        </w:rPr>
        <w:t xml:space="preserve">         │   │  - on each reconcile…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Embedded helm library        │ │</w:t>
      </w:r>
    </w:p>
    <w:p>
      <w:pPr>
        <w:shd w:fill="F2F2F2" w:val="clear"/>
        <w:spacing w:after="80" w:before="80"/>
        <w:ind w:left="360"/>
      </w:pPr>
      <w:r>
        <w:rPr>
          <w:rFonts w:ascii="Consolas" w:cs="Consolas" w:eastAsia="Consolas" w:hAnsi="Consolas"/>
          <w:sz w:val="20"/>
          <w:szCs w:val="20"/>
        </w:rPr>
        <w:t xml:space="preserve">         │   │  - renders chart/ bundled    │ │</w:t>
      </w:r>
    </w:p>
    <w:p>
      <w:pPr>
        <w:shd w:fill="F2F2F2" w:val="clear"/>
        <w:spacing w:after="80" w:before="80"/>
        <w:ind w:left="360"/>
      </w:pPr>
      <w:r>
        <w:rPr>
          <w:rFonts w:ascii="Consolas" w:cs="Consolas" w:eastAsia="Consolas" w:hAnsi="Consolas"/>
          <w:sz w:val="20"/>
          <w:szCs w:val="20"/>
        </w:rPr>
        <w:t xml:space="preserve">         │   │    into the image with CR    │ │</w:t>
      </w:r>
    </w:p>
    <w:p>
      <w:pPr>
        <w:shd w:fill="F2F2F2" w:val="clear"/>
        <w:spacing w:after="80" w:before="80"/>
        <w:ind w:left="360"/>
      </w:pPr>
      <w:r>
        <w:rPr>
          <w:rFonts w:ascii="Consolas" w:cs="Consolas" w:eastAsia="Consolas" w:hAnsi="Consolas"/>
          <w:sz w:val="20"/>
          <w:szCs w:val="20"/>
        </w:rPr>
        <w:t xml:space="preserve">         │   │    spec as values            │ │</w:t>
      </w:r>
    </w:p>
    <w:p>
      <w:pPr>
        <w:shd w:fill="F2F2F2" w:val="clear"/>
        <w:spacing w:after="80" w:before="80"/>
        <w:ind w:left="360"/>
      </w:pPr>
      <w:r>
        <w:rPr>
          <w:rFonts w:ascii="Consolas" w:cs="Consolas" w:eastAsia="Consolas" w:hAnsi="Consolas"/>
          <w:sz w:val="20"/>
          <w:szCs w:val="20"/>
        </w:rPr>
        <w:t xml:space="preserve">         │   │  - installs / upgrades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6.3 What the user writes</w:t>
      </w:r>
    </w:p>
    <w:p>
      <w:pPr>
        <w:spacing w:after="120"/>
        <w:jc w:val="both"/>
      </w:pPr>
      <w:r>
        <w:rPr>
          <w:sz w:val="22"/>
          <w:szCs w:val="22"/>
        </w:rPr>
        <w:t xml:space="preserve">When you scaffold a Helm operator, you bring an existing chart (or create a new one in the project's `helm-charts/` directory). The CR's spec fields are passed as Helm values. Users write:</w:t>
      </w:r>
    </w:p>
    <w:p>
      <w:pPr>
        <w:shd w:fill="F2F2F2" w:val="clear"/>
        <w:spacing w:after="80" w:before="80"/>
        <w:ind w:left="360"/>
      </w:pPr>
      <w:r>
        <w:rPr>
          <w:rFonts w:ascii="Consolas" w:cs="Consolas" w:eastAsia="Consolas" w:hAnsi="Consolas"/>
          <w:sz w:val="20"/>
          <w:szCs w:val="20"/>
        </w:rPr>
        <w:t xml:space="preserve">apiVersion: cache.example.com/v1</w:t>
      </w:r>
    </w:p>
    <w:p>
      <w:pPr>
        <w:shd w:fill="F2F2F2" w:val="clear"/>
        <w:spacing w:after="80" w:before="80"/>
        <w:ind w:left="360"/>
      </w:pPr>
      <w:r>
        <w:rPr>
          <w:rFonts w:ascii="Consolas" w:cs="Consolas" w:eastAsia="Consolas" w:hAnsi="Consolas"/>
          <w:sz w:val="20"/>
          <w:szCs w:val="20"/>
        </w:rPr>
        <w:t xml:space="preserve">kind: Memcached</w:t>
      </w:r>
    </w:p>
    <w:p>
      <w:pPr>
        <w:shd w:fill="F2F2F2" w:val="clear"/>
        <w:spacing w:after="80" w:before="80"/>
        <w:ind w:left="360"/>
      </w:pPr>
      <w:r>
        <w:rPr>
          <w:rFonts w:ascii="Consolas" w:cs="Consolas" w:eastAsia="Consolas" w:hAnsi="Consolas"/>
          <w:sz w:val="20"/>
          <w:szCs w:val="20"/>
        </w:rPr>
        <w:t xml:space="preserve">metadata: { name: my-cache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size: 3                 # becomes .Values.size in your chart</w:t>
      </w:r>
    </w:p>
    <w:p>
      <w:pPr>
        <w:shd w:fill="F2F2F2" w:val="clear"/>
        <w:spacing w:after="80" w:before="80"/>
        <w:ind w:left="360"/>
      </w:pPr>
      <w:r>
        <w:rPr>
          <w:rFonts w:ascii="Consolas" w:cs="Consolas" w:eastAsia="Consolas" w:hAnsi="Consolas"/>
          <w:sz w:val="20"/>
          <w:szCs w:val="20"/>
        </w:rPr>
        <w:t xml:space="preserve">  image: memcached:1.6   # becomes .Values.image</w:t>
      </w:r>
    </w:p>
    <w:p>
      <w:pPr>
        <w:spacing w:after="120"/>
        <w:jc w:val="both"/>
      </w:pPr>
      <w:r>
        <w:rPr>
          <w:sz w:val="22"/>
          <w:szCs w:val="22"/>
        </w:rPr>
        <w:t xml:space="preserve">And the operator does the equivalent of `helm upgrade my-cache ./chart --set size=3,image=memcached:1.6` on every reconcile.</w:t>
      </w:r>
    </w:p>
    <w:p>
      <w:pPr>
        <w:pStyle w:val="Heading2"/>
        <w:spacing w:after="160" w:before="280"/>
      </w:pPr>
      <w:r>
        <w:rPr>
          <w:b/>
          <w:bCs/>
          <w:color w:val="2E75B6"/>
          <w:sz w:val="30"/>
          <w:szCs w:val="30"/>
        </w:rPr>
        <w:t xml:space="preserve">6.4 When Helm is the right choice</w:t>
      </w:r>
    </w:p>
    <w:p>
      <w:pPr>
        <w:pStyle w:val="ListParagraph"/>
        <w:numPr>
          <w:ilvl w:val="0"/>
          <w:numId w:val="2"/>
        </w:numPr>
        <w:spacing w:after="80"/>
      </w:pPr>
      <w:r>
        <w:rPr>
          <w:sz w:val="22"/>
          <w:szCs w:val="22"/>
        </w:rPr>
        <w:t xml:space="preserve">You already ship a Helm chart and want to add the operator abstraction on top — 'install my chart declaratively.'</w:t>
      </w:r>
    </w:p>
    <w:p>
      <w:pPr>
        <w:pStyle w:val="ListParagraph"/>
        <w:numPr>
          <w:ilvl w:val="0"/>
          <w:numId w:val="2"/>
        </w:numPr>
        <w:spacing w:after="80"/>
      </w:pPr>
      <w:r>
        <w:rPr>
          <w:sz w:val="22"/>
          <w:szCs w:val="22"/>
        </w:rPr>
        <w:t xml:space="preserve">The reconciliation is simple: a set of Kubernetes resources that can be described as templates.</w:t>
      </w:r>
    </w:p>
    <w:p>
      <w:pPr>
        <w:pStyle w:val="ListParagraph"/>
        <w:numPr>
          <w:ilvl w:val="0"/>
          <w:numId w:val="2"/>
        </w:numPr>
        <w:spacing w:after="80"/>
      </w:pPr>
      <w:r>
        <w:rPr>
          <w:sz w:val="22"/>
          <w:szCs w:val="22"/>
        </w:rPr>
        <w:t xml:space="preserve">Day 1 is what matters — initial install and upgrades via chart version bumps.</w:t>
      </w:r>
    </w:p>
    <w:p>
      <w:pPr>
        <w:pStyle w:val="ListParagraph"/>
        <w:numPr>
          <w:ilvl w:val="0"/>
          <w:numId w:val="2"/>
        </w:numPr>
        <w:spacing w:after="80"/>
      </w:pPr>
      <w:r>
        <w:rPr>
          <w:sz w:val="22"/>
          <w:szCs w:val="22"/>
        </w:rPr>
        <w:t xml:space="preserve">You want the easiest possible path. No Go, no Ansible, just YAML and templates you may already have.</w:t>
      </w:r>
    </w:p>
    <w:p>
      <w:pPr>
        <w:pStyle w:val="Heading2"/>
        <w:spacing w:after="160" w:before="280"/>
      </w:pPr>
      <w:r>
        <w:rPr>
          <w:b/>
          <w:bCs/>
          <w:color w:val="2E75B6"/>
          <w:sz w:val="30"/>
          <w:szCs w:val="30"/>
        </w:rPr>
        <w:t xml:space="preserve">6.5 Trade-offs</w:t>
      </w:r>
    </w:p>
    <w:p>
      <w:pPr>
        <w:pStyle w:val="ListParagraph"/>
        <w:numPr>
          <w:ilvl w:val="0"/>
          <w:numId w:val="2"/>
        </w:numPr>
        <w:spacing w:after="80"/>
      </w:pPr>
      <w:r>
        <w:rPr>
          <w:b/>
          <w:bCs/>
          <w:sz w:val="22"/>
          <w:szCs w:val="22"/>
        </w:rPr>
        <w:t xml:space="preserve">Reconciliation is coarse</w:t>
      </w:r>
      <w:r>
        <w:rPr>
          <w:sz w:val="22"/>
          <w:szCs w:val="22"/>
        </w:rPr>
        <w:t xml:space="preserve"> — every reconcile runs </w:t>
      </w:r>
      <w:r>
        <w:rPr>
          <w:rFonts w:ascii="Consolas" w:cs="Consolas" w:eastAsia="Consolas" w:hAnsi="Consolas"/>
          <w:sz w:val="21"/>
          <w:szCs w:val="21"/>
          <w:shd w:fill="F2F2F2" w:val="clear"/>
        </w:rPr>
        <w:t xml:space="preserve">helm upgrade</w:t>
      </w:r>
      <w:r>
        <w:rPr>
          <w:sz w:val="22"/>
          <w:szCs w:val="22"/>
        </w:rPr>
        <w:t xml:space="preserve">, regardless of what actually changed. Fine for small charts; wasteful for large ones.</w:t>
      </w:r>
    </w:p>
    <w:p>
      <w:pPr>
        <w:pStyle w:val="ListParagraph"/>
        <w:numPr>
          <w:ilvl w:val="0"/>
          <w:numId w:val="2"/>
        </w:numPr>
        <w:spacing w:after="80"/>
      </w:pPr>
      <w:r>
        <w:rPr>
          <w:sz w:val="22"/>
          <w:szCs w:val="22"/>
        </w:rPr>
        <w:t xml:space="preserve">No custom logic — you can't 'wait for pod X to be ready before creating Service Y' or 'only create backup when lastBackup &gt; 24h ago.' The whole reconciliation is whatever helm upgrade does.</w:t>
      </w:r>
    </w:p>
    <w:p>
      <w:pPr>
        <w:pStyle w:val="ListParagraph"/>
        <w:numPr>
          <w:ilvl w:val="0"/>
          <w:numId w:val="2"/>
        </w:numPr>
        <w:spacing w:after="80"/>
      </w:pPr>
      <w:r>
        <w:rPr>
          <w:sz w:val="22"/>
          <w:szCs w:val="22"/>
        </w:rPr>
        <w:t xml:space="preserve">Capability ceiling is Level 1 — installs and re-installs the chart. Upgrades only if the chart itself handles them. No lifecycle beyond that.</w:t>
      </w:r>
    </w:p>
    <w:p>
      <w:pPr>
        <w:pStyle w:val="ListParagraph"/>
        <w:numPr>
          <w:ilvl w:val="0"/>
          <w:numId w:val="2"/>
        </w:numPr>
        <w:spacing w:after="80"/>
      </w:pPr>
      <w:r>
        <w:rPr>
          <w:sz w:val="22"/>
          <w:szCs w:val="22"/>
        </w:rPr>
        <w:t xml:space="preserve">Status is limited — the operator updates a generic Deployed condition; rich, domain-specific status is not how it works.</w:t>
      </w:r>
    </w:p>
    <w:p>
      <w:pPr>
        <w:pStyle w:val="ListParagraph"/>
        <w:numPr>
          <w:ilvl w:val="0"/>
          <w:numId w:val="2"/>
        </w:numPr>
        <w:spacing w:after="80"/>
      </w:pPr>
      <w:r>
        <w:rPr>
          <w:sz w:val="22"/>
          <w:szCs w:val="22"/>
        </w:rPr>
        <w:t xml:space="preserve">Not suitable for stateful data services — Postgres, Kafka, Elasticsearch all need the careful sequencing that Helm can't express.</w:t>
      </w:r>
    </w:p>
    <w:p>
      <w:pPr>
        <w:pStyle w:val="Heading2"/>
        <w:spacing w:after="160" w:before="280"/>
      </w:pPr>
      <w:r>
        <w:rPr>
          <w:b/>
          <w:bCs/>
          <w:color w:val="2E75B6"/>
          <w:sz w:val="30"/>
          <w:szCs w:val="30"/>
        </w:rPr>
        <w:t xml:space="preserve">6.6 Helm operator vs Helm chart</w:t>
      </w:r>
    </w:p>
    <w:p>
      <w:pPr>
        <w:spacing w:after="120"/>
        <w:jc w:val="both"/>
      </w:pPr>
      <w:r>
        <w:rPr>
          <w:sz w:val="22"/>
          <w:szCs w:val="22"/>
        </w:rPr>
        <w:t xml:space="preserve">You might ask: if a Helm operator is just 'run helm upgrade', why not just use Helm directly? The answer is that the operator turns a one-time imperative install into an ongoing declarative contract. With a bare chart, someone runs `helm install` and if the release drifts, nobody notices until it fails. With a Helm-based operator, the CR is the source of truth: any drift is detected by the next reconcile and corrected automatically. The Helm operator is essentially 'GitOps-native Helm' — reconciliation that keeps your chart in the state its CR describes.</w:t>
      </w:r>
    </w:p>
    <w:p>
      <w:r>
        <w:br w:type="page"/>
      </w:r>
    </w:p>
    <w:p>
      <w:pPr>
        <w:pStyle w:val="Heading1"/>
        <w:spacing w:after="200" w:before="360"/>
      </w:pPr>
      <w:r>
        <w:rPr>
          <w:b/>
          <w:bCs/>
          <w:color w:val="1F4E79"/>
          <w:sz w:val="36"/>
          <w:szCs w:val="36"/>
        </w:rPr>
        <w:t xml:space="preserve">7. Choosing the Right Flavor</w:t>
      </w:r>
    </w:p>
    <w:p>
      <w:pPr>
        <w:pStyle w:val="Heading2"/>
        <w:spacing w:after="160" w:before="280"/>
      </w:pPr>
      <w:r>
        <w:rPr>
          <w:b/>
          <w:bCs/>
          <w:color w:val="2E75B6"/>
          <w:sz w:val="30"/>
          <w:szCs w:val="30"/>
        </w:rPr>
        <w:t xml:space="preserve">7.1 The decision tree</w:t>
      </w:r>
    </w:p>
    <w:p>
      <w:pPr>
        <w:shd w:fill="F2F2F2" w:val="clear"/>
        <w:spacing w:after="80" w:before="80"/>
        <w:ind w:left="360"/>
      </w:pPr>
      <w:r>
        <w:rPr>
          <w:rFonts w:ascii="Consolas" w:cs="Consolas" w:eastAsia="Consolas" w:hAnsi="Consolas"/>
          <w:sz w:val="20"/>
          <w:szCs w:val="20"/>
        </w:rPr>
        <w:t xml:space="preserve">Start here: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Does the operator need non-trivial logic (state machine, diff,</w:t>
      </w:r>
    </w:p>
    <w:p>
      <w:pPr>
        <w:shd w:fill="F2F2F2" w:val="clear"/>
        <w:spacing w:after="80" w:before="80"/>
        <w:ind w:left="360"/>
      </w:pPr>
      <w:r>
        <w:rPr>
          <w:rFonts w:ascii="Consolas" w:cs="Consolas" w:eastAsia="Consolas" w:hAnsi="Consolas"/>
          <w:sz w:val="20"/>
          <w:szCs w:val="20"/>
        </w:rPr>
        <w:t xml:space="preserve">  external API integration, complex sequencing)?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YES → Use Go.</w:t>
      </w:r>
    </w:p>
    <w:p>
      <w:pPr>
        <w:shd w:fill="F2F2F2" w:val="clear"/>
        <w:spacing w:after="80" w:before="80"/>
        <w:ind w:left="360"/>
      </w:pPr>
      <w:r>
        <w:rPr>
          <w:rFonts w:ascii="Consolas" w:cs="Consolas" w:eastAsia="Consolas" w:hAnsi="Consolas"/>
          <w:sz w:val="20"/>
          <w:szCs w:val="20"/>
        </w:rPr>
        <w:t xml:space="preserve">        │         Full power, best long-term investment.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NO → Do you already have Helm charts or</w:t>
      </w:r>
    </w:p>
    <w:p>
      <w:pPr>
        <w:shd w:fill="F2F2F2" w:val="clear"/>
        <w:spacing w:after="80" w:before="80"/>
        <w:ind w:left="360"/>
      </w:pPr>
      <w:r>
        <w:rPr>
          <w:rFonts w:ascii="Consolas" w:cs="Consolas" w:eastAsia="Consolas" w:hAnsi="Consolas"/>
          <w:sz w:val="20"/>
          <w:szCs w:val="20"/>
        </w:rPr>
        <w:t xml:space="preserve">                 expect a chart-shaped install?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YES → Use Helm.</w:t>
      </w:r>
    </w:p>
    <w:p>
      <w:pPr>
        <w:shd w:fill="F2F2F2" w:val="clear"/>
        <w:spacing w:after="80" w:before="80"/>
        <w:ind w:left="360"/>
      </w:pPr>
      <w:r>
        <w:rPr>
          <w:rFonts w:ascii="Consolas" w:cs="Consolas" w:eastAsia="Consolas" w:hAnsi="Consolas"/>
          <w:sz w:val="20"/>
          <w:szCs w:val="20"/>
        </w:rPr>
        <w:t xml:space="preserve">                     │         Fastest path; L1 operator.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NO → Do you already use Ansible?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YES → Use Ansible.</w:t>
      </w:r>
    </w:p>
    <w:p>
      <w:pPr>
        <w:shd w:fill="F2F2F2" w:val="clear"/>
        <w:spacing w:after="80" w:before="80"/>
        <w:ind w:left="360"/>
      </w:pPr>
      <w:r>
        <w:rPr>
          <w:rFonts w:ascii="Consolas" w:cs="Consolas" w:eastAsia="Consolas" w:hAnsi="Consolas"/>
          <w:sz w:val="20"/>
          <w:szCs w:val="20"/>
        </w:rPr>
        <w:t xml:space="preserve">                              │         Leverage existing automation.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NO → Default to Go.</w:t>
      </w:r>
    </w:p>
    <w:p>
      <w:pPr>
        <w:shd w:fill="F2F2F2" w:val="clear"/>
        <w:spacing w:after="80" w:before="80"/>
        <w:ind w:left="360"/>
      </w:pPr>
      <w:r>
        <w:rPr>
          <w:rFonts w:ascii="Consolas" w:cs="Consolas" w:eastAsia="Consolas" w:hAnsi="Consolas"/>
          <w:sz w:val="20"/>
          <w:szCs w:val="20"/>
        </w:rPr>
        <w:t xml:space="preserve">                                       Worth the investment.</w:t>
      </w:r>
    </w:p>
    <w:p>
      <w:pPr>
        <w:pStyle w:val="Heading2"/>
        <w:spacing w:after="160" w:before="280"/>
      </w:pPr>
      <w:r>
        <w:rPr>
          <w:b/>
          <w:bCs/>
          <w:color w:val="2E75B6"/>
          <w:sz w:val="30"/>
          <w:szCs w:val="30"/>
        </w:rPr>
        <w:t xml:space="preserve">7.2 Concrete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you're building</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Best flavor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Postgres-as-a-service operator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Complex failover, backup orchestration, migrations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Internal 'deploy my web app' operator wrapping a chart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Helm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chart already exists; no extra logic needed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Integration with a legacy system via Ansible playbooks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Ansible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Playbooks already encode the operational knowledge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Certificate lifecycle management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External API integration (ACME, Vault), retries, state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Provisioning an internal SaaS tenancy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Ansible or Go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Depends on complexity; Ansible if team knows it well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Deploying a vendor-provided Helm chart as a resource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Helm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That's literally what Helm operators do</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Anything managed by a real team long-term</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Long-term maintainability + full capability ceiling</w:t>
            </w:r>
          </w:p>
        </w:tc>
      </w:tr>
    </w:tbl>
    <w:p>
      <w:pPr>
        <w:pStyle w:val="Heading2"/>
        <w:spacing w:after="160" w:before="280"/>
      </w:pPr>
      <w:r>
        <w:rPr>
          <w:b/>
          <w:bCs/>
          <w:color w:val="2E75B6"/>
          <w:sz w:val="30"/>
          <w:szCs w:val="30"/>
        </w:rPr>
        <w:t xml:space="preserve">7.3 Can you migrate later?</w:t>
      </w:r>
    </w:p>
    <w:p>
      <w:pPr>
        <w:spacing w:after="120"/>
        <w:jc w:val="both"/>
      </w:pPr>
      <w:r>
        <w:rPr>
          <w:sz w:val="22"/>
          <w:szCs w:val="22"/>
        </w:rPr>
        <w:t xml:space="preserve">Not easily. The three flavors share project layout at the top level, but everything inside is specific. Migrating from Helm to Go means rewriting the reconciliation logic. Migrating from Ansible to Go is similar — you're porting playbook steps into Go code. Migration is a project, not an afternoon. This is a reason to take flavor choice seriously up front: a Helm operator that grows ambitions for Level 3 backup is a rewrite waiting to happen.</w:t>
      </w:r>
    </w:p>
    <w:p>
      <w:pPr>
        <w:pStyle w:val="Heading2"/>
        <w:spacing w:after="160" w:before="280"/>
      </w:pPr>
      <w:r>
        <w:rPr>
          <w:b/>
          <w:bCs/>
          <w:color w:val="2E75B6"/>
          <w:sz w:val="30"/>
          <w:szCs w:val="30"/>
        </w:rPr>
        <w:t xml:space="preserve">7.4 The author's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 practical recommendation</w:t>
            </w:r>
          </w:p>
          <w:p>
            <w:r>
              <w:rPr>
                <w:sz w:val="22"/>
                <w:szCs w:val="22"/>
              </w:rPr>
              <w:t xml:space="preserve">Unless you have a clear reason to pick Ansible or Helm (you truly have no Go exposure, or you're wrapping an existing chart with no custom logic needed), default to Go. The learning curve pays off quickly, the ecosystem of examples is enormous, and you won't hit a capability ceiling as your operator matures. Most operators that started in Helm or Ansible and reached production complexity have ended up rewritten in Go.</w:t>
            </w:r>
          </w:p>
        </w:tc>
      </w:tr>
    </w:tbl>
    <w:p>
      <w:r>
        <w:br w:type="page"/>
      </w:r>
    </w:p>
    <w:p>
      <w:pPr>
        <w:pStyle w:val="Heading1"/>
        <w:spacing w:after="200" w:before="360"/>
      </w:pPr>
      <w:r>
        <w:rPr>
          <w:b/>
          <w:bCs/>
          <w:color w:val="1F4E79"/>
          <w:sz w:val="36"/>
          <w:szCs w:val="36"/>
        </w:rPr>
        <w:t xml:space="preserve">8. Installing the Operator SDK</w:t>
      </w:r>
    </w:p>
    <w:p>
      <w:pPr>
        <w:pStyle w:val="Heading2"/>
        <w:spacing w:after="160" w:before="280"/>
      </w:pPr>
      <w:r>
        <w:rPr>
          <w:b/>
          <w:bCs/>
          <w:color w:val="2E75B6"/>
          <w:sz w:val="30"/>
          <w:szCs w:val="30"/>
        </w:rPr>
        <w:t xml:space="preserve">8.1 Prerequisites</w:t>
      </w:r>
    </w:p>
    <w:p>
      <w:pPr>
        <w:pStyle w:val="ListParagraph"/>
        <w:numPr>
          <w:ilvl w:val="0"/>
          <w:numId w:val="2"/>
        </w:numPr>
        <w:spacing w:after="80"/>
      </w:pPr>
      <w:r>
        <w:rPr>
          <w:sz w:val="22"/>
          <w:szCs w:val="22"/>
        </w:rPr>
        <w:t xml:space="preserve">Go 1.21+ (or the version matching your chosen SDK release) — check with `go version`.</w:t>
      </w:r>
    </w:p>
    <w:p>
      <w:pPr>
        <w:pStyle w:val="ListParagraph"/>
        <w:numPr>
          <w:ilvl w:val="0"/>
          <w:numId w:val="2"/>
        </w:numPr>
        <w:spacing w:after="80"/>
      </w:pPr>
      <w:r>
        <w:rPr>
          <w:sz w:val="22"/>
          <w:szCs w:val="22"/>
        </w:rPr>
        <w:t xml:space="preserve">Docker (or any OCI-compatible builder — Podman also works).</w:t>
      </w:r>
    </w:p>
    <w:p>
      <w:pPr>
        <w:pStyle w:val="ListParagraph"/>
        <w:numPr>
          <w:ilvl w:val="0"/>
          <w:numId w:val="2"/>
        </w:numPr>
        <w:spacing w:after="80"/>
      </w:pPr>
      <w:r>
        <w:rPr>
          <w:sz w:val="22"/>
          <w:szCs w:val="22"/>
        </w:rPr>
        <w:t xml:space="preserve">kubectl — obviously.</w:t>
      </w:r>
    </w:p>
    <w:p>
      <w:pPr>
        <w:pStyle w:val="ListParagraph"/>
        <w:numPr>
          <w:ilvl w:val="0"/>
          <w:numId w:val="2"/>
        </w:numPr>
        <w:spacing w:after="80"/>
      </w:pPr>
      <w:r>
        <w:rPr>
          <w:sz w:val="22"/>
          <w:szCs w:val="22"/>
        </w:rPr>
        <w:t xml:space="preserve">A Kubernetes cluster you can deploy to. Kind, k3d, minikube, or a real cluster.</w:t>
      </w:r>
    </w:p>
    <w:p>
      <w:pPr>
        <w:pStyle w:val="ListParagraph"/>
        <w:numPr>
          <w:ilvl w:val="0"/>
          <w:numId w:val="2"/>
        </w:numPr>
        <w:spacing w:after="80"/>
      </w:pPr>
      <w:r>
        <w:rPr>
          <w:sz w:val="22"/>
          <w:szCs w:val="22"/>
        </w:rPr>
        <w:t xml:space="preserve">For Ansible flavor: Ansible + ansible-runner + the community.kubernetes collection.</w:t>
      </w:r>
    </w:p>
    <w:p>
      <w:pPr>
        <w:pStyle w:val="ListParagraph"/>
        <w:numPr>
          <w:ilvl w:val="0"/>
          <w:numId w:val="2"/>
        </w:numPr>
        <w:spacing w:after="80"/>
      </w:pPr>
      <w:r>
        <w:rPr>
          <w:sz w:val="22"/>
          <w:szCs w:val="22"/>
        </w:rPr>
        <w:t xml:space="preserve">For Helm flavor: nothing extra; the helm library is embedded in the scaffolded operator.</w:t>
      </w:r>
    </w:p>
    <w:p>
      <w:pPr>
        <w:pStyle w:val="Heading2"/>
        <w:spacing w:after="160" w:before="280"/>
      </w:pPr>
      <w:r>
        <w:rPr>
          <w:b/>
          <w:bCs/>
          <w:color w:val="2E75B6"/>
          <w:sz w:val="30"/>
          <w:szCs w:val="30"/>
        </w:rPr>
        <w:t xml:space="preserve">8.2 Installing the CLI</w:t>
      </w:r>
    </w:p>
    <w:p>
      <w:pPr>
        <w:spacing w:after="120"/>
        <w:jc w:val="both"/>
      </w:pPr>
      <w:r>
        <w:rPr>
          <w:sz w:val="22"/>
          <w:szCs w:val="22"/>
        </w:rPr>
        <w:t xml:space="preserve">On Linux or macOS, install the signed binary from the GitHub releases page:</w:t>
      </w:r>
    </w:p>
    <w:p>
      <w:pPr>
        <w:shd w:fill="F2F2F2" w:val="clear"/>
        <w:spacing w:after="80" w:before="80"/>
        <w:ind w:left="360"/>
      </w:pPr>
      <w:r>
        <w:rPr>
          <w:rFonts w:ascii="Consolas" w:cs="Consolas" w:eastAsia="Consolas" w:hAnsi="Consolas"/>
          <w:sz w:val="20"/>
          <w:szCs w:val="20"/>
        </w:rPr>
        <w:t xml:space="preserve"># Pick the latest release from https://github.com/operator-framework/operator-sdk/releases</w:t>
      </w:r>
    </w:p>
    <w:p>
      <w:pPr>
        <w:shd w:fill="F2F2F2" w:val="clear"/>
        <w:spacing w:after="80" w:before="80"/>
        <w:ind w:left="360"/>
      </w:pPr>
      <w:r>
        <w:rPr>
          <w:rFonts w:ascii="Consolas" w:cs="Consolas" w:eastAsia="Consolas" w:hAnsi="Consolas"/>
          <w:sz w:val="20"/>
          <w:szCs w:val="20"/>
        </w:rPr>
        <w:t xml:space="preserve">export OPERATOR_SDK_VERSION=v1.40.0</w:t>
      </w:r>
    </w:p>
    <w:p>
      <w:pPr>
        <w:shd w:fill="F2F2F2" w:val="clear"/>
        <w:spacing w:after="80" w:before="80"/>
        <w:ind w:left="360"/>
      </w:pPr>
      <w:r>
        <w:rPr>
          <w:rFonts w:ascii="Consolas" w:cs="Consolas" w:eastAsia="Consolas" w:hAnsi="Consolas"/>
          <w:sz w:val="20"/>
          <w:szCs w:val="20"/>
        </w:rPr>
        <w:t xml:space="preserve">export ARCH=$(case $(uname -m) in x86_64) echo amd64 ;; aarch64|arm64) echo arm64 ;; esac)</w:t>
      </w:r>
    </w:p>
    <w:p>
      <w:pPr>
        <w:shd w:fill="F2F2F2" w:val="clear"/>
        <w:spacing w:after="80" w:before="80"/>
        <w:ind w:left="360"/>
      </w:pPr>
      <w:r>
        <w:rPr>
          <w:rFonts w:ascii="Consolas" w:cs="Consolas" w:eastAsia="Consolas" w:hAnsi="Consolas"/>
          <w:sz w:val="20"/>
          <w:szCs w:val="20"/>
        </w:rPr>
        <w:t xml:space="preserve">export OS=$(uname | tr '[:upper:]' '[:lower:]')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curl -LO "https://github.com/operator-framework/operator-sdk/releases/download/${OPERATOR_SDK_VERSION}/operator-sdk_${OS}_${ARCH}"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Optionally: verify signature (see release notes for current cosign cert)</w:t>
      </w:r>
    </w:p>
    <w:p>
      <w:pPr>
        <w:shd w:fill="F2F2F2" w:val="clear"/>
        <w:spacing w:after="80" w:before="80"/>
        <w:ind w:left="360"/>
      </w:pPr>
      <w:r>
        <w:rPr>
          <w:rFonts w:ascii="Consolas" w:cs="Consolas" w:eastAsia="Consolas" w:hAnsi="Consolas"/>
          <w:sz w:val="20"/>
          <w:szCs w:val="20"/>
        </w:rPr>
        <w:t xml:space="preserve">chmod +x operator-sdk_${OS}_${ARCH}</w:t>
      </w:r>
    </w:p>
    <w:p>
      <w:pPr>
        <w:shd w:fill="F2F2F2" w:val="clear"/>
        <w:spacing w:after="80" w:before="80"/>
        <w:ind w:left="360"/>
      </w:pPr>
      <w:r>
        <w:rPr>
          <w:rFonts w:ascii="Consolas" w:cs="Consolas" w:eastAsia="Consolas" w:hAnsi="Consolas"/>
          <w:sz w:val="20"/>
          <w:szCs w:val="20"/>
        </w:rPr>
        <w:t xml:space="preserve">sudo mv operator-sdk_${OS}_${ARCH} /usr/local/bin/operator-sdk</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operator-sdk version</w:t>
      </w:r>
    </w:p>
    <w:p>
      <w:pPr>
        <w:shd w:fill="F2F2F2" w:val="clear"/>
        <w:spacing w:after="80" w:before="80"/>
        <w:ind w:left="360"/>
      </w:pPr>
      <w:r>
        <w:rPr>
          <w:rFonts w:ascii="Consolas" w:cs="Consolas" w:eastAsia="Consolas" w:hAnsi="Consolas"/>
          <w:sz w:val="20"/>
          <w:szCs w:val="20"/>
        </w:rPr>
        <w:t xml:space="preserve"># operator-sdk version: "v1.40.0", commit: ..., kubernetes version: "v1.30.0", go version: "go1.22.5"</w:t>
      </w:r>
    </w:p>
    <w:p>
      <w:pPr>
        <w:spacing w:after="120"/>
        <w:jc w:val="both"/>
      </w:pPr>
      <w:r>
        <w:rPr>
          <w:sz w:val="22"/>
          <w:szCs w:val="22"/>
        </w:rPr>
        <w:t xml:space="preserve">On macOS, Homebrew works: `brew install operator-sdk`. Package managers for Linux distributions vary; the binary install is the most reliable.</w:t>
      </w:r>
    </w:p>
    <w:p>
      <w:pPr>
        <w:pStyle w:val="Heading2"/>
        <w:spacing w:after="160" w:before="280"/>
      </w:pPr>
      <w:r>
        <w:rPr>
          <w:b/>
          <w:bCs/>
          <w:color w:val="2E75B6"/>
          <w:sz w:val="30"/>
          <w:szCs w:val="30"/>
        </w:rPr>
        <w:t xml:space="preserve">8.3 A sanity check</w:t>
      </w:r>
    </w:p>
    <w:p>
      <w:pPr>
        <w:shd w:fill="F2F2F2" w:val="clear"/>
        <w:spacing w:after="80" w:before="80"/>
        <w:ind w:left="360"/>
      </w:pPr>
      <w:r>
        <w:rPr>
          <w:rFonts w:ascii="Consolas" w:cs="Consolas" w:eastAsia="Consolas" w:hAnsi="Consolas"/>
          <w:sz w:val="20"/>
          <w:szCs w:val="20"/>
        </w:rPr>
        <w:t xml:space="preserve"># Create a throwaway directory</w:t>
      </w:r>
    </w:p>
    <w:p>
      <w:pPr>
        <w:shd w:fill="F2F2F2" w:val="clear"/>
        <w:spacing w:after="80" w:before="80"/>
        <w:ind w:left="360"/>
      </w:pPr>
      <w:r>
        <w:rPr>
          <w:rFonts w:ascii="Consolas" w:cs="Consolas" w:eastAsia="Consolas" w:hAnsi="Consolas"/>
          <w:sz w:val="20"/>
          <w:szCs w:val="20"/>
        </w:rPr>
        <w:t xml:space="preserve">mkdir -p /tmp/sdk-test &amp;&amp; cd /tmp/sdk-test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Scaffold a minimal project</w:t>
      </w:r>
    </w:p>
    <w:p>
      <w:pPr>
        <w:shd w:fill="F2F2F2" w:val="clear"/>
        <w:spacing w:after="80" w:before="80"/>
        <w:ind w:left="360"/>
      </w:pPr>
      <w:r>
        <w:rPr>
          <w:rFonts w:ascii="Consolas" w:cs="Consolas" w:eastAsia="Consolas" w:hAnsi="Consolas"/>
          <w:sz w:val="20"/>
          <w:szCs w:val="20"/>
        </w:rPr>
        <w:t xml:space="preserve">operator-sdk init --plugins=go/v4 --domain=example.com --repo=github.com/example/sdk-test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Expect a full Go project structure</w:t>
      </w:r>
    </w:p>
    <w:p>
      <w:pPr>
        <w:shd w:fill="F2F2F2" w:val="clear"/>
        <w:spacing w:after="80" w:before="80"/>
        <w:ind w:left="360"/>
      </w:pPr>
      <w:r>
        <w:rPr>
          <w:rFonts w:ascii="Consolas" w:cs="Consolas" w:eastAsia="Consolas" w:hAnsi="Consolas"/>
          <w:sz w:val="20"/>
          <w:szCs w:val="20"/>
        </w:rPr>
        <w:t xml:space="preserve">ls</w:t>
      </w:r>
    </w:p>
    <w:p>
      <w:pPr>
        <w:shd w:fill="F2F2F2" w:val="clear"/>
        <w:spacing w:after="80" w:before="80"/>
        <w:ind w:left="360"/>
      </w:pPr>
      <w:r>
        <w:rPr>
          <w:rFonts w:ascii="Consolas" w:cs="Consolas" w:eastAsia="Consolas" w:hAnsi="Consolas"/>
          <w:sz w:val="20"/>
          <w:szCs w:val="20"/>
        </w:rPr>
        <w:t xml:space="preserve"># Dockerfile  Makefile  PROJECT  README.md  cmd  config  go.mod  go.sum  hack  internal  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Build it (uses the embedded Makefile)</w:t>
      </w:r>
    </w:p>
    <w:p>
      <w:pPr>
        <w:shd w:fill="F2F2F2" w:val="clear"/>
        <w:spacing w:after="80" w:before="80"/>
        <w:ind w:left="360"/>
      </w:pPr>
      <w:r>
        <w:rPr>
          <w:rFonts w:ascii="Consolas" w:cs="Consolas" w:eastAsia="Consolas" w:hAnsi="Consolas"/>
          <w:sz w:val="20"/>
          <w:szCs w:val="20"/>
        </w:rPr>
        <w:t xml:space="preserve">make build</w:t>
      </w:r>
    </w:p>
    <w:p>
      <w:pPr>
        <w:shd w:fill="F2F2F2" w:val="clear"/>
        <w:spacing w:after="80" w:before="80"/>
        <w:ind w:left="360"/>
      </w:pPr>
      <w:r>
        <w:rPr>
          <w:rFonts w:ascii="Consolas" w:cs="Consolas" w:eastAsia="Consolas" w:hAnsi="Consolas"/>
          <w:sz w:val="20"/>
          <w:szCs w:val="20"/>
        </w:rPr>
        <w:t xml:space="preserve"># If this passes, your environment is fine.</w:t>
      </w:r>
    </w:p>
    <w:p>
      <w:pPr>
        <w:pStyle w:val="Heading2"/>
        <w:spacing w:after="160" w:before="280"/>
      </w:pPr>
      <w:r>
        <w:rPr>
          <w:b/>
          <w:bCs/>
          <w:color w:val="2E75B6"/>
          <w:sz w:val="30"/>
          <w:szCs w:val="30"/>
        </w:rPr>
        <w:t xml:space="preserve">8.4 Version pinning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Pin your SDK version</w:t>
            </w:r>
          </w:p>
          <w:p>
            <w:r>
              <w:rPr>
                <w:sz w:val="22"/>
                <w:szCs w:val="22"/>
              </w:rPr>
              <w:t xml:space="preserve">The SDK evolves rapidly. A project scaffolded with v1.35 won't necessarily re-scaffold cleanly with v1.40. Pin the version in CI (and tell your team which version to install locally) so everyone regenerates code with the same tool. Most teams store the expected version in a Makefile variable and print a warning if `operator-sdk version` doesn't match.</w:t>
            </w:r>
          </w:p>
        </w:tc>
      </w:tr>
    </w:tbl>
    <w:p>
      <w:r>
        <w:br w:type="page"/>
      </w:r>
    </w:p>
    <w:p>
      <w:pPr>
        <w:pStyle w:val="Heading1"/>
        <w:spacing w:after="200" w:before="360"/>
      </w:pPr>
      <w:r>
        <w:rPr>
          <w:b/>
          <w:bCs/>
          <w:color w:val="1F4E79"/>
          <w:sz w:val="36"/>
          <w:szCs w:val="36"/>
        </w:rPr>
        <w:t xml:space="preserve">9. The init Command — Project Scaffolding</w:t>
      </w:r>
    </w:p>
    <w:p>
      <w:pPr>
        <w:pStyle w:val="Heading2"/>
        <w:spacing w:after="160" w:before="280"/>
      </w:pPr>
      <w:r>
        <w:rPr>
          <w:b/>
          <w:bCs/>
          <w:color w:val="2E75B6"/>
          <w:sz w:val="30"/>
          <w:szCs w:val="30"/>
        </w:rPr>
        <w:t xml:space="preserve">9.1 The core command</w:t>
      </w:r>
    </w:p>
    <w:p>
      <w:pPr>
        <w:shd w:fill="F2F2F2" w:val="clear"/>
        <w:spacing w:after="80" w:before="80"/>
        <w:ind w:left="360"/>
      </w:pPr>
      <w:r>
        <w:rPr>
          <w:rFonts w:ascii="Consolas" w:cs="Consolas" w:eastAsia="Consolas" w:hAnsi="Consolas"/>
          <w:sz w:val="20"/>
          <w:szCs w:val="20"/>
        </w:rPr>
        <w:t xml:space="preserve">operator-sdk init \</w:t>
      </w:r>
    </w:p>
    <w:p>
      <w:pPr>
        <w:shd w:fill="F2F2F2" w:val="clear"/>
        <w:spacing w:after="80" w:before="80"/>
        <w:ind w:left="360"/>
      </w:pPr>
      <w:r>
        <w:rPr>
          <w:rFonts w:ascii="Consolas" w:cs="Consolas" w:eastAsia="Consolas" w:hAnsi="Consolas"/>
          <w:sz w:val="20"/>
          <w:szCs w:val="20"/>
        </w:rPr>
        <w:t xml:space="preserve">  --plugins=go/v4 \</w:t>
      </w:r>
    </w:p>
    <w:p>
      <w:pPr>
        <w:shd w:fill="F2F2F2" w:val="clear"/>
        <w:spacing w:after="80" w:before="80"/>
        <w:ind w:left="360"/>
      </w:pPr>
      <w:r>
        <w:rPr>
          <w:rFonts w:ascii="Consolas" w:cs="Consolas" w:eastAsia="Consolas" w:hAnsi="Consolas"/>
          <w:sz w:val="20"/>
          <w:szCs w:val="20"/>
        </w:rPr>
        <w:t xml:space="preserve">  --domain=example.com \</w:t>
      </w:r>
    </w:p>
    <w:p>
      <w:pPr>
        <w:shd w:fill="F2F2F2" w:val="clear"/>
        <w:spacing w:after="80" w:before="80"/>
        <w:ind w:left="360"/>
      </w:pPr>
      <w:r>
        <w:rPr>
          <w:rFonts w:ascii="Consolas" w:cs="Consolas" w:eastAsia="Consolas" w:hAnsi="Consolas"/>
          <w:sz w:val="20"/>
          <w:szCs w:val="20"/>
        </w:rPr>
        <w:t xml:space="preserve">  --repo=github.com/acme/database-operator</w:t>
      </w:r>
    </w:p>
    <w:p>
      <w:pPr>
        <w:spacing w:after="120"/>
        <w:jc w:val="both"/>
      </w:pPr>
      <w:r>
        <w:rPr>
          <w:sz w:val="22"/>
          <w:szCs w:val="22"/>
        </w:rPr>
        <w:t xml:space="preserve">This single command creates the entire project skeleton. Let's break it down field by field:</w:t>
      </w:r>
    </w:p>
    <w:p>
      <w:pPr>
        <w:spacing w:after="100" w:before="180"/>
      </w:pPr>
      <w:r>
        <w:rPr>
          <w:b/>
          <w:bCs/>
          <w:color w:val="1F4E79"/>
          <w:sz w:val="24"/>
          <w:szCs w:val="24"/>
        </w:rPr>
        <w:t xml:space="preserve">--plugins</w:t>
      </w:r>
    </w:p>
    <w:p>
      <w:pPr>
        <w:pStyle w:val="ListParagraph"/>
        <w:numPr>
          <w:ilvl w:val="0"/>
          <w:numId w:val="2"/>
        </w:numPr>
        <w:spacing w:after="80"/>
      </w:pPr>
      <w:r>
        <w:rPr>
          <w:sz w:val="22"/>
          <w:szCs w:val="22"/>
        </w:rPr>
        <w:t xml:space="preserve">go/v4 — Go flavor, current-generation plugin.</w:t>
      </w:r>
    </w:p>
    <w:p>
      <w:pPr>
        <w:pStyle w:val="ListParagraph"/>
        <w:numPr>
          <w:ilvl w:val="0"/>
          <w:numId w:val="2"/>
        </w:numPr>
        <w:spacing w:after="80"/>
      </w:pPr>
      <w:r>
        <w:rPr>
          <w:sz w:val="22"/>
          <w:szCs w:val="22"/>
        </w:rPr>
        <w:t xml:space="preserve">ansible.sdk.operatorframework.io/v1 — Ansible flavor.</w:t>
      </w:r>
    </w:p>
    <w:p>
      <w:pPr>
        <w:pStyle w:val="ListParagraph"/>
        <w:numPr>
          <w:ilvl w:val="0"/>
          <w:numId w:val="2"/>
        </w:numPr>
        <w:spacing w:after="80"/>
      </w:pPr>
      <w:r>
        <w:rPr>
          <w:sz w:val="22"/>
          <w:szCs w:val="22"/>
        </w:rPr>
        <w:t xml:space="preserve">helm.sdk.operatorframework.io/v1 — Helm flavor.</w:t>
      </w:r>
    </w:p>
    <w:p>
      <w:pPr>
        <w:spacing w:after="120"/>
        <w:jc w:val="both"/>
      </w:pPr>
      <w:r>
        <w:rPr>
          <w:sz w:val="22"/>
          <w:szCs w:val="22"/>
        </w:rPr>
        <w:t xml:space="preserve">You can combine plugins — e.g. `go/v4,manifests,scorecard` — but `go/v4` alone includes what most teams need; the others are auto-added.</w:t>
      </w:r>
    </w:p>
    <w:p>
      <w:pPr>
        <w:spacing w:after="100" w:before="180"/>
      </w:pPr>
      <w:r>
        <w:rPr>
          <w:b/>
          <w:bCs/>
          <w:color w:val="1F4E79"/>
          <w:sz w:val="24"/>
          <w:szCs w:val="24"/>
        </w:rPr>
        <w:t xml:space="preserve">--domain</w:t>
      </w:r>
    </w:p>
    <w:p>
      <w:pPr>
        <w:spacing w:after="120"/>
        <w:jc w:val="both"/>
      </w:pPr>
      <w:r>
        <w:rPr>
          <w:sz w:val="22"/>
          <w:szCs w:val="22"/>
        </w:rPr>
        <w:t xml:space="preserve">This is the base group for your CRDs — </w:t>
      </w:r>
      <w:r>
        <w:rPr>
          <w:rFonts w:ascii="Consolas" w:cs="Consolas" w:eastAsia="Consolas" w:hAnsi="Consolas"/>
          <w:sz w:val="21"/>
          <w:szCs w:val="21"/>
          <w:shd w:fill="F2F2F2" w:val="clear"/>
        </w:rPr>
        <w:t xml:space="preserve">example.com</w:t>
      </w:r>
      <w:r>
        <w:rPr>
          <w:sz w:val="22"/>
          <w:szCs w:val="22"/>
        </w:rPr>
        <w:t xml:space="preserve"> here. Every CRD you add later will be under a sub-group like </w:t>
      </w:r>
      <w:r>
        <w:rPr>
          <w:rFonts w:ascii="Consolas" w:cs="Consolas" w:eastAsia="Consolas" w:hAnsi="Consolas"/>
          <w:sz w:val="21"/>
          <w:szCs w:val="21"/>
          <w:shd w:fill="F2F2F2" w:val="clear"/>
        </w:rPr>
        <w:t xml:space="preserve">platform.example.com</w:t>
      </w:r>
      <w:r>
        <w:rPr>
          <w:sz w:val="22"/>
          <w:szCs w:val="22"/>
        </w:rPr>
        <w:t xml:space="preserve"> or </w:t>
      </w:r>
      <w:r>
        <w:rPr>
          <w:rFonts w:ascii="Consolas" w:cs="Consolas" w:eastAsia="Consolas" w:hAnsi="Consolas"/>
          <w:sz w:val="21"/>
          <w:szCs w:val="21"/>
          <w:shd w:fill="F2F2F2" w:val="clear"/>
        </w:rPr>
        <w:t xml:space="preserve">cache.example.com</w:t>
      </w:r>
      <w:r>
        <w:rPr>
          <w:sz w:val="22"/>
          <w:szCs w:val="22"/>
        </w:rPr>
        <w:t xml:space="preserve">. Module 1 covered why domains matter — collision prevention. Pick yours carefully; it's in every CR file forever.</w:t>
      </w:r>
    </w:p>
    <w:p>
      <w:pPr>
        <w:spacing w:after="100" w:before="180"/>
      </w:pPr>
      <w:r>
        <w:rPr>
          <w:b/>
          <w:bCs/>
          <w:color w:val="1F4E79"/>
          <w:sz w:val="24"/>
          <w:szCs w:val="24"/>
        </w:rPr>
        <w:t xml:space="preserve">--repo</w:t>
      </w:r>
    </w:p>
    <w:p>
      <w:pPr>
        <w:spacing w:after="120"/>
        <w:jc w:val="both"/>
      </w:pPr>
      <w:r>
        <w:rPr>
          <w:sz w:val="22"/>
          <w:szCs w:val="22"/>
        </w:rPr>
        <w:t xml:space="preserve">The Go module path — the string that goes into go.mod. Typically matches where you'll host the source code on GitHub or similar. Must be a valid Go module path.</w:t>
      </w:r>
    </w:p>
    <w:p>
      <w:pPr>
        <w:spacing w:after="100" w:before="180"/>
      </w:pPr>
      <w:r>
        <w:rPr>
          <w:b/>
          <w:bCs/>
          <w:color w:val="1F4E79"/>
          <w:sz w:val="24"/>
          <w:szCs w:val="24"/>
        </w:rPr>
        <w:t xml:space="preserve">Optional flags</w:t>
      </w:r>
    </w:p>
    <w:p>
      <w:pPr>
        <w:pStyle w:val="ListParagraph"/>
        <w:numPr>
          <w:ilvl w:val="0"/>
          <w:numId w:val="2"/>
        </w:numPr>
        <w:spacing w:after="80"/>
      </w:pPr>
      <w:r>
        <w:rPr>
          <w:sz w:val="22"/>
          <w:szCs w:val="22"/>
        </w:rPr>
        <w:t xml:space="preserve">--project-name — lets you override the derived project name (default: the directory name).</w:t>
      </w:r>
    </w:p>
    <w:p>
      <w:pPr>
        <w:pStyle w:val="ListParagraph"/>
        <w:numPr>
          <w:ilvl w:val="0"/>
          <w:numId w:val="2"/>
        </w:numPr>
        <w:spacing w:after="80"/>
      </w:pPr>
      <w:r>
        <w:rPr>
          <w:sz w:val="22"/>
          <w:szCs w:val="22"/>
        </w:rPr>
        <w:t xml:space="preserve">--owner — injects a copyright notice into generated files.</w:t>
      </w:r>
    </w:p>
    <w:p>
      <w:pPr>
        <w:pStyle w:val="ListParagraph"/>
        <w:numPr>
          <w:ilvl w:val="0"/>
          <w:numId w:val="2"/>
        </w:numPr>
        <w:spacing w:after="80"/>
      </w:pPr>
      <w:r>
        <w:rPr>
          <w:sz w:val="22"/>
          <w:szCs w:val="22"/>
        </w:rPr>
        <w:t xml:space="preserve">--license — pick the license for boilerplate headers.</w:t>
      </w:r>
    </w:p>
    <w:p>
      <w:pPr>
        <w:pStyle w:val="Heading2"/>
        <w:spacing w:after="160" w:before="280"/>
      </w:pPr>
      <w:r>
        <w:rPr>
          <w:b/>
          <w:bCs/>
          <w:color w:val="2E75B6"/>
          <w:sz w:val="30"/>
          <w:szCs w:val="30"/>
        </w:rPr>
        <w:t xml:space="preserve">9.2 What init creates</w:t>
      </w:r>
    </w:p>
    <w:p>
      <w:pPr>
        <w:spacing w:after="120"/>
        <w:jc w:val="both"/>
      </w:pPr>
      <w:r>
        <w:rPr>
          <w:sz w:val="22"/>
          <w:szCs w:val="22"/>
        </w:rPr>
        <w:t xml:space="preserve">Running `init` with the Go plugin produces this directory tree:</w:t>
      </w:r>
    </w:p>
    <w:p>
      <w:pPr>
        <w:shd w:fill="F2F2F2" w:val="clear"/>
        <w:spacing w:after="80" w:before="80"/>
        <w:ind w:left="360"/>
      </w:pPr>
      <w:r>
        <w:rPr>
          <w:rFonts w:ascii="Consolas" w:cs="Consolas" w:eastAsia="Consolas" w:hAnsi="Consolas"/>
          <w:sz w:val="20"/>
          <w:szCs w:val="20"/>
        </w:rPr>
        <w:t xml:space="preserve">database-operator/</w:t>
      </w:r>
    </w:p>
    <w:p>
      <w:pPr>
        <w:shd w:fill="F2F2F2" w:val="clear"/>
        <w:spacing w:after="80" w:before="80"/>
        <w:ind w:left="360"/>
      </w:pPr>
      <w:r>
        <w:rPr>
          <w:rFonts w:ascii="Consolas" w:cs="Consolas" w:eastAsia="Consolas" w:hAnsi="Consolas"/>
          <w:sz w:val="20"/>
          <w:szCs w:val="20"/>
        </w:rPr>
        <w:t xml:space="preserve">├── Dockerfile</w:t>
      </w:r>
    </w:p>
    <w:p>
      <w:pPr>
        <w:shd w:fill="F2F2F2" w:val="clear"/>
        <w:spacing w:after="80" w:before="80"/>
        <w:ind w:left="360"/>
      </w:pPr>
      <w:r>
        <w:rPr>
          <w:rFonts w:ascii="Consolas" w:cs="Consolas" w:eastAsia="Consolas" w:hAnsi="Consolas"/>
          <w:sz w:val="20"/>
          <w:szCs w:val="20"/>
        </w:rPr>
        <w:t xml:space="preserve">├── Makefile</w:t>
      </w:r>
    </w:p>
    <w:p>
      <w:pPr>
        <w:shd w:fill="F2F2F2" w:val="clear"/>
        <w:spacing w:after="80" w:before="80"/>
        <w:ind w:left="360"/>
      </w:pPr>
      <w:r>
        <w:rPr>
          <w:rFonts w:ascii="Consolas" w:cs="Consolas" w:eastAsia="Consolas" w:hAnsi="Consolas"/>
          <w:sz w:val="20"/>
          <w:szCs w:val="20"/>
        </w:rPr>
        <w:t xml:space="preserve">├── PROJECT                          # operator-sdk metadata</w:t>
      </w:r>
    </w:p>
    <w:p>
      <w:pPr>
        <w:shd w:fill="F2F2F2" w:val="clear"/>
        <w:spacing w:after="80" w:before="80"/>
        <w:ind w:left="360"/>
      </w:pPr>
      <w:r>
        <w:rPr>
          <w:rFonts w:ascii="Consolas" w:cs="Consolas" w:eastAsia="Consolas" w:hAnsi="Consolas"/>
          <w:sz w:val="20"/>
          <w:szCs w:val="20"/>
        </w:rPr>
        <w:t xml:space="preserve">├── README.md</w:t>
      </w:r>
    </w:p>
    <w:p>
      <w:pPr>
        <w:shd w:fill="F2F2F2" w:val="clear"/>
        <w:spacing w:after="80" w:before="80"/>
        <w:ind w:left="360"/>
      </w:pPr>
      <w:r>
        <w:rPr>
          <w:rFonts w:ascii="Consolas" w:cs="Consolas" w:eastAsia="Consolas" w:hAnsi="Consolas"/>
          <w:sz w:val="20"/>
          <w:szCs w:val="20"/>
        </w:rPr>
        <w:t xml:space="preserve">├── cmd/</w:t>
      </w:r>
    </w:p>
    <w:p>
      <w:pPr>
        <w:shd w:fill="F2F2F2" w:val="clear"/>
        <w:spacing w:after="80" w:before="80"/>
        <w:ind w:left="360"/>
      </w:pPr>
      <w:r>
        <w:rPr>
          <w:rFonts w:ascii="Consolas" w:cs="Consolas" w:eastAsia="Consolas" w:hAnsi="Consolas"/>
          <w:sz w:val="20"/>
          <w:szCs w:val="20"/>
        </w:rPr>
        <w:t xml:space="preserve">│   └── main.go                      # Entrypoint: starts the Manager</w:t>
      </w:r>
    </w:p>
    <w:p>
      <w:pPr>
        <w:shd w:fill="F2F2F2" w:val="clear"/>
        <w:spacing w:after="80" w:before="80"/>
        <w:ind w:left="360"/>
      </w:pPr>
      <w:r>
        <w:rPr>
          <w:rFonts w:ascii="Consolas" w:cs="Consolas" w:eastAsia="Consolas" w:hAnsi="Consolas"/>
          <w:sz w:val="20"/>
          <w:szCs w:val="20"/>
        </w:rPr>
        <w:t xml:space="preserve">├── config/</w:t>
      </w:r>
    </w:p>
    <w:p>
      <w:pPr>
        <w:shd w:fill="F2F2F2" w:val="clear"/>
        <w:spacing w:after="80" w:before="80"/>
        <w:ind w:left="360"/>
      </w:pPr>
      <w:r>
        <w:rPr>
          <w:rFonts w:ascii="Consolas" w:cs="Consolas" w:eastAsia="Consolas" w:hAnsi="Consolas"/>
          <w:sz w:val="20"/>
          <w:szCs w:val="20"/>
        </w:rPr>
        <w:t xml:space="preserve">│   ├── default/                     # Kustomize overlays for default deploy</w:t>
      </w:r>
    </w:p>
    <w:p>
      <w:pPr>
        <w:shd w:fill="F2F2F2" w:val="clear"/>
        <w:spacing w:after="80" w:before="80"/>
        <w:ind w:left="360"/>
      </w:pPr>
      <w:r>
        <w:rPr>
          <w:rFonts w:ascii="Consolas" w:cs="Consolas" w:eastAsia="Consolas" w:hAnsi="Consolas"/>
          <w:sz w:val="20"/>
          <w:szCs w:val="20"/>
        </w:rPr>
        <w:t xml:space="preserve">│   ├── manager/                     # Controller Deployment YAML</w:t>
      </w:r>
    </w:p>
    <w:p>
      <w:pPr>
        <w:shd w:fill="F2F2F2" w:val="clear"/>
        <w:spacing w:after="80" w:before="80"/>
        <w:ind w:left="360"/>
      </w:pPr>
      <w:r>
        <w:rPr>
          <w:rFonts w:ascii="Consolas" w:cs="Consolas" w:eastAsia="Consolas" w:hAnsi="Consolas"/>
          <w:sz w:val="20"/>
          <w:szCs w:val="20"/>
        </w:rPr>
        <w:t xml:space="preserve">│   ├── rbac/                        # ServiceAccount, ClusterRole, Binding</w:t>
      </w:r>
    </w:p>
    <w:p>
      <w:pPr>
        <w:shd w:fill="F2F2F2" w:val="clear"/>
        <w:spacing w:after="80" w:before="80"/>
        <w:ind w:left="360"/>
      </w:pPr>
      <w:r>
        <w:rPr>
          <w:rFonts w:ascii="Consolas" w:cs="Consolas" w:eastAsia="Consolas" w:hAnsi="Consolas"/>
          <w:sz w:val="20"/>
          <w:szCs w:val="20"/>
        </w:rPr>
        <w:t xml:space="preserve">│   ├── crd/                         # (populated by `create api`)</w:t>
      </w:r>
    </w:p>
    <w:p>
      <w:pPr>
        <w:shd w:fill="F2F2F2" w:val="clear"/>
        <w:spacing w:after="80" w:before="80"/>
        <w:ind w:left="360"/>
      </w:pPr>
      <w:r>
        <w:rPr>
          <w:rFonts w:ascii="Consolas" w:cs="Consolas" w:eastAsia="Consolas" w:hAnsi="Consolas"/>
          <w:sz w:val="20"/>
          <w:szCs w:val="20"/>
        </w:rPr>
        <w:t xml:space="preserve">│   ├── samples/                     # (populated by `create api`)</w:t>
      </w:r>
    </w:p>
    <w:p>
      <w:pPr>
        <w:shd w:fill="F2F2F2" w:val="clear"/>
        <w:spacing w:after="80" w:before="80"/>
        <w:ind w:left="360"/>
      </w:pPr>
      <w:r>
        <w:rPr>
          <w:rFonts w:ascii="Consolas" w:cs="Consolas" w:eastAsia="Consolas" w:hAnsi="Consolas"/>
          <w:sz w:val="20"/>
          <w:szCs w:val="20"/>
        </w:rPr>
        <w:t xml:space="preserve">│   ├── network-policy/</w:t>
      </w:r>
    </w:p>
    <w:p>
      <w:pPr>
        <w:shd w:fill="F2F2F2" w:val="clear"/>
        <w:spacing w:after="80" w:before="80"/>
        <w:ind w:left="360"/>
      </w:pPr>
      <w:r>
        <w:rPr>
          <w:rFonts w:ascii="Consolas" w:cs="Consolas" w:eastAsia="Consolas" w:hAnsi="Consolas"/>
          <w:sz w:val="20"/>
          <w:szCs w:val="20"/>
        </w:rPr>
        <w:t xml:space="preserve">│   └── prometheus/                  # ServiceMonitor for controller metrics</w:t>
      </w:r>
    </w:p>
    <w:p>
      <w:pPr>
        <w:shd w:fill="F2F2F2" w:val="clear"/>
        <w:spacing w:after="80" w:before="80"/>
        <w:ind w:left="360"/>
      </w:pPr>
      <w:r>
        <w:rPr>
          <w:rFonts w:ascii="Consolas" w:cs="Consolas" w:eastAsia="Consolas" w:hAnsi="Consolas"/>
          <w:sz w:val="20"/>
          <w:szCs w:val="20"/>
        </w:rPr>
        <w:t xml:space="preserve">├── go.mod</w:t>
      </w:r>
    </w:p>
    <w:p>
      <w:pPr>
        <w:shd w:fill="F2F2F2" w:val="clear"/>
        <w:spacing w:after="80" w:before="80"/>
        <w:ind w:left="360"/>
      </w:pPr>
      <w:r>
        <w:rPr>
          <w:rFonts w:ascii="Consolas" w:cs="Consolas" w:eastAsia="Consolas" w:hAnsi="Consolas"/>
          <w:sz w:val="20"/>
          <w:szCs w:val="20"/>
        </w:rPr>
        <w:t xml:space="preserve">├── go.sum</w:t>
      </w:r>
    </w:p>
    <w:p>
      <w:pPr>
        <w:shd w:fill="F2F2F2" w:val="clear"/>
        <w:spacing w:after="80" w:before="80"/>
        <w:ind w:left="360"/>
      </w:pPr>
      <w:r>
        <w:rPr>
          <w:rFonts w:ascii="Consolas" w:cs="Consolas" w:eastAsia="Consolas" w:hAnsi="Consolas"/>
          <w:sz w:val="20"/>
          <w:szCs w:val="20"/>
        </w:rPr>
        <w:t xml:space="preserve">├── hack/</w:t>
      </w:r>
    </w:p>
    <w:p>
      <w:pPr>
        <w:shd w:fill="F2F2F2" w:val="clear"/>
        <w:spacing w:after="80" w:before="80"/>
        <w:ind w:left="360"/>
      </w:pPr>
      <w:r>
        <w:rPr>
          <w:rFonts w:ascii="Consolas" w:cs="Consolas" w:eastAsia="Consolas" w:hAnsi="Consolas"/>
          <w:sz w:val="20"/>
          <w:szCs w:val="20"/>
        </w:rPr>
        <w:t xml:space="preserve">│   └── boilerplate.go.txt           # Header inserted into generated files</w:t>
      </w:r>
    </w:p>
    <w:p>
      <w:pPr>
        <w:shd w:fill="F2F2F2" w:val="clear"/>
        <w:spacing w:after="80" w:before="80"/>
        <w:ind w:left="360"/>
      </w:pPr>
      <w:r>
        <w:rPr>
          <w:rFonts w:ascii="Consolas" w:cs="Consolas" w:eastAsia="Consolas" w:hAnsi="Consolas"/>
          <w:sz w:val="20"/>
          <w:szCs w:val="20"/>
        </w:rPr>
        <w:t xml:space="preserve">├── internal/                        # (populated by `create api`)</w:t>
      </w:r>
    </w:p>
    <w:p>
      <w:pPr>
        <w:shd w:fill="F2F2F2" w:val="clear"/>
        <w:spacing w:after="80" w:before="80"/>
        <w:ind w:left="360"/>
      </w:pPr>
      <w:r>
        <w:rPr>
          <w:rFonts w:ascii="Consolas" w:cs="Consolas" w:eastAsia="Consolas" w:hAnsi="Consolas"/>
          <w:sz w:val="20"/>
          <w:szCs w:val="20"/>
        </w:rPr>
        <w:t xml:space="preserve">└── test/</w:t>
      </w:r>
    </w:p>
    <w:p>
      <w:pPr>
        <w:shd w:fill="F2F2F2" w:val="clear"/>
        <w:spacing w:after="80" w:before="80"/>
        <w:ind w:left="360"/>
      </w:pPr>
      <w:r>
        <w:rPr>
          <w:rFonts w:ascii="Consolas" w:cs="Consolas" w:eastAsia="Consolas" w:hAnsi="Consolas"/>
          <w:sz w:val="20"/>
          <w:szCs w:val="20"/>
        </w:rPr>
        <w:t xml:space="preserve">    ├── e2e/                         # End-to-end test harness</w:t>
      </w:r>
    </w:p>
    <w:p>
      <w:pPr>
        <w:shd w:fill="F2F2F2" w:val="clear"/>
        <w:spacing w:after="80" w:before="80"/>
        <w:ind w:left="360"/>
      </w:pPr>
      <w:r>
        <w:rPr>
          <w:rFonts w:ascii="Consolas" w:cs="Consolas" w:eastAsia="Consolas" w:hAnsi="Consolas"/>
          <w:sz w:val="20"/>
          <w:szCs w:val="20"/>
        </w:rPr>
        <w:t xml:space="preserve">    └── utils/</w:t>
      </w:r>
    </w:p>
    <w:p>
      <w:pPr>
        <w:spacing w:after="120"/>
        <w:jc w:val="both"/>
      </w:pPr>
      <w:r>
        <w:rPr>
          <w:sz w:val="22"/>
          <w:szCs w:val="22"/>
        </w:rPr>
        <w:t xml:space="preserve">No CRD yet — `init` only lays out the project. CRDs come from the next command.</w:t>
      </w:r>
    </w:p>
    <w:p>
      <w:pPr>
        <w:pStyle w:val="Heading2"/>
        <w:spacing w:after="160" w:before="280"/>
      </w:pPr>
      <w:r>
        <w:rPr>
          <w:b/>
          <w:bCs/>
          <w:color w:val="2E75B6"/>
          <w:sz w:val="30"/>
          <w:szCs w:val="30"/>
        </w:rPr>
        <w:t xml:space="preserve">9.3 The PROJECT file</w:t>
      </w:r>
    </w:p>
    <w:p>
      <w:pPr>
        <w:spacing w:after="120"/>
        <w:jc w:val="both"/>
      </w:pPr>
      <w:r>
        <w:rPr>
          <w:sz w:val="22"/>
          <w:szCs w:val="22"/>
        </w:rPr>
        <w:t xml:space="preserve">The PROJECT file at the project root is the operator-sdk's source of truth for what's been scaffolded. It records the domain, repo, plugins, and every API and webhook you've added. The SDK reads it on every subsequent command to understand what exists. You rarely edit it by hand — the SDK keeps it in sync.</w:t>
      </w:r>
    </w:p>
    <w:p>
      <w:pPr>
        <w:shd w:fill="F2F2F2" w:val="clear"/>
        <w:spacing w:after="80" w:before="80"/>
        <w:ind w:left="360"/>
      </w:pPr>
      <w:r>
        <w:rPr>
          <w:rFonts w:ascii="Consolas" w:cs="Consolas" w:eastAsia="Consolas" w:hAnsi="Consolas"/>
          <w:sz w:val="20"/>
          <w:szCs w:val="20"/>
        </w:rPr>
        <w:t xml:space="preserve"># PROJECT (abbreviated)</w:t>
      </w:r>
    </w:p>
    <w:p>
      <w:pPr>
        <w:shd w:fill="F2F2F2" w:val="clear"/>
        <w:spacing w:after="80" w:before="80"/>
        <w:ind w:left="360"/>
      </w:pPr>
      <w:r>
        <w:rPr>
          <w:rFonts w:ascii="Consolas" w:cs="Consolas" w:eastAsia="Consolas" w:hAnsi="Consolas"/>
          <w:sz w:val="20"/>
          <w:szCs w:val="20"/>
        </w:rPr>
        <w:t xml:space="preserve">domain: example.com</w:t>
      </w:r>
    </w:p>
    <w:p>
      <w:pPr>
        <w:shd w:fill="F2F2F2" w:val="clear"/>
        <w:spacing w:after="80" w:before="80"/>
        <w:ind w:left="360"/>
      </w:pPr>
      <w:r>
        <w:rPr>
          <w:rFonts w:ascii="Consolas" w:cs="Consolas" w:eastAsia="Consolas" w:hAnsi="Consolas"/>
          <w:sz w:val="20"/>
          <w:szCs w:val="20"/>
        </w:rPr>
        <w:t xml:space="preserve">layout:</w:t>
      </w:r>
    </w:p>
    <w:p>
      <w:pPr>
        <w:shd w:fill="F2F2F2" w:val="clear"/>
        <w:spacing w:after="80" w:before="80"/>
        <w:ind w:left="360"/>
      </w:pPr>
      <w:r>
        <w:rPr>
          <w:rFonts w:ascii="Consolas" w:cs="Consolas" w:eastAsia="Consolas" w:hAnsi="Consolas"/>
          <w:sz w:val="20"/>
          <w:szCs w:val="20"/>
        </w:rPr>
        <w:t xml:space="preserve">- go.kubebuilder.io/v4</w:t>
      </w:r>
    </w:p>
    <w:p>
      <w:pPr>
        <w:shd w:fill="F2F2F2" w:val="clear"/>
        <w:spacing w:after="80" w:before="80"/>
        <w:ind w:left="360"/>
      </w:pPr>
      <w:r>
        <w:rPr>
          <w:rFonts w:ascii="Consolas" w:cs="Consolas" w:eastAsia="Consolas" w:hAnsi="Consolas"/>
          <w:sz w:val="20"/>
          <w:szCs w:val="20"/>
        </w:rPr>
        <w:t xml:space="preserve">plugins:</w:t>
      </w:r>
    </w:p>
    <w:p>
      <w:pPr>
        <w:shd w:fill="F2F2F2" w:val="clear"/>
        <w:spacing w:after="80" w:before="80"/>
        <w:ind w:left="360"/>
      </w:pPr>
      <w:r>
        <w:rPr>
          <w:rFonts w:ascii="Consolas" w:cs="Consolas" w:eastAsia="Consolas" w:hAnsi="Consolas"/>
          <w:sz w:val="20"/>
          <w:szCs w:val="20"/>
        </w:rPr>
        <w:t xml:space="preserve">  manifests.sdk.operatorframework.io/v2: {}</w:t>
      </w:r>
    </w:p>
    <w:p>
      <w:pPr>
        <w:shd w:fill="F2F2F2" w:val="clear"/>
        <w:spacing w:after="80" w:before="80"/>
        <w:ind w:left="360"/>
      </w:pPr>
      <w:r>
        <w:rPr>
          <w:rFonts w:ascii="Consolas" w:cs="Consolas" w:eastAsia="Consolas" w:hAnsi="Consolas"/>
          <w:sz w:val="20"/>
          <w:szCs w:val="20"/>
        </w:rPr>
        <w:t xml:space="preserve">  scorecard.sdk.operatorframework.io/v2: {}</w:t>
      </w:r>
    </w:p>
    <w:p>
      <w:pPr>
        <w:shd w:fill="F2F2F2" w:val="clear"/>
        <w:spacing w:after="80" w:before="80"/>
        <w:ind w:left="360"/>
      </w:pPr>
      <w:r>
        <w:rPr>
          <w:rFonts w:ascii="Consolas" w:cs="Consolas" w:eastAsia="Consolas" w:hAnsi="Consolas"/>
          <w:sz w:val="20"/>
          <w:szCs w:val="20"/>
        </w:rPr>
        <w:t xml:space="preserve">projectName: database-operator</w:t>
      </w:r>
    </w:p>
    <w:p>
      <w:pPr>
        <w:shd w:fill="F2F2F2" w:val="clear"/>
        <w:spacing w:after="80" w:before="80"/>
        <w:ind w:left="360"/>
      </w:pPr>
      <w:r>
        <w:rPr>
          <w:rFonts w:ascii="Consolas" w:cs="Consolas" w:eastAsia="Consolas" w:hAnsi="Consolas"/>
          <w:sz w:val="20"/>
          <w:szCs w:val="20"/>
        </w:rPr>
        <w:t xml:space="preserve">repo: github.com/acme/database-operator</w:t>
      </w:r>
    </w:p>
    <w:p>
      <w:pPr>
        <w:shd w:fill="F2F2F2" w:val="clear"/>
        <w:spacing w:after="80" w:before="80"/>
        <w:ind w:left="360"/>
      </w:pPr>
      <w:r>
        <w:rPr>
          <w:rFonts w:ascii="Consolas" w:cs="Consolas" w:eastAsia="Consolas" w:hAnsi="Consolas"/>
          <w:sz w:val="20"/>
          <w:szCs w:val="20"/>
        </w:rPr>
        <w:t xml:space="preserve">resources: []   # populated by `create api`</w:t>
      </w:r>
    </w:p>
    <w:p>
      <w:pPr>
        <w:shd w:fill="F2F2F2" w:val="clear"/>
        <w:spacing w:after="80" w:before="80"/>
        <w:ind w:left="360"/>
      </w:pPr>
      <w:r>
        <w:rPr>
          <w:rFonts w:ascii="Consolas" w:cs="Consolas" w:eastAsia="Consolas" w:hAnsi="Consolas"/>
          <w:sz w:val="20"/>
          <w:szCs w:val="20"/>
        </w:rPr>
        <w:t xml:space="preserve">version: "3"</w:t>
      </w:r>
    </w:p>
    <w:p>
      <w:r>
        <w:br w:type="page"/>
      </w:r>
    </w:p>
    <w:p>
      <w:pPr>
        <w:pStyle w:val="Heading1"/>
        <w:spacing w:after="200" w:before="360"/>
      </w:pPr>
      <w:r>
        <w:rPr>
          <w:b/>
          <w:bCs/>
          <w:color w:val="1F4E79"/>
          <w:sz w:val="36"/>
          <w:szCs w:val="36"/>
        </w:rPr>
        <w:t xml:space="preserve">10. The create api Command — Adding a CRD</w:t>
      </w:r>
    </w:p>
    <w:p>
      <w:pPr>
        <w:pStyle w:val="Heading2"/>
        <w:spacing w:after="160" w:before="280"/>
      </w:pPr>
      <w:r>
        <w:rPr>
          <w:b/>
          <w:bCs/>
          <w:color w:val="2E75B6"/>
          <w:sz w:val="30"/>
          <w:szCs w:val="30"/>
        </w:rPr>
        <w:t xml:space="preserve">10.1 The command</w:t>
      </w:r>
    </w:p>
    <w:p>
      <w:pPr>
        <w:shd w:fill="F2F2F2" w:val="clear"/>
        <w:spacing w:after="80" w:before="80"/>
        <w:ind w:left="360"/>
      </w:pPr>
      <w:r>
        <w:rPr>
          <w:rFonts w:ascii="Consolas" w:cs="Consolas" w:eastAsia="Consolas" w:hAnsi="Consolas"/>
          <w:sz w:val="20"/>
          <w:szCs w:val="20"/>
        </w:rPr>
        <w:t xml:space="preserve">operator-sdk create api \</w:t>
      </w:r>
    </w:p>
    <w:p>
      <w:pPr>
        <w:shd w:fill="F2F2F2" w:val="clear"/>
        <w:spacing w:after="80" w:before="80"/>
        <w:ind w:left="360"/>
      </w:pPr>
      <w:r>
        <w:rPr>
          <w:rFonts w:ascii="Consolas" w:cs="Consolas" w:eastAsia="Consolas" w:hAnsi="Consolas"/>
          <w:sz w:val="20"/>
          <w:szCs w:val="20"/>
        </w:rPr>
        <w:t xml:space="preserve">  --group=platform \</w:t>
      </w:r>
    </w:p>
    <w:p>
      <w:pPr>
        <w:shd w:fill="F2F2F2" w:val="clear"/>
        <w:spacing w:after="80" w:before="80"/>
        <w:ind w:left="360"/>
      </w:pPr>
      <w:r>
        <w:rPr>
          <w:rFonts w:ascii="Consolas" w:cs="Consolas" w:eastAsia="Consolas" w:hAnsi="Consolas"/>
          <w:sz w:val="20"/>
          <w:szCs w:val="20"/>
        </w:rPr>
        <w:t xml:space="preserve">  --version=v1alpha1 \</w:t>
      </w:r>
    </w:p>
    <w:p>
      <w:pPr>
        <w:shd w:fill="F2F2F2" w:val="clear"/>
        <w:spacing w:after="80" w:before="80"/>
        <w:ind w:left="360"/>
      </w:pPr>
      <w:r>
        <w:rPr>
          <w:rFonts w:ascii="Consolas" w:cs="Consolas" w:eastAsia="Consolas" w:hAnsi="Consolas"/>
          <w:sz w:val="20"/>
          <w:szCs w:val="20"/>
        </w:rPr>
        <w:t xml:space="preserve">  --kind=Database \</w:t>
      </w:r>
    </w:p>
    <w:p>
      <w:pPr>
        <w:shd w:fill="F2F2F2" w:val="clear"/>
        <w:spacing w:after="80" w:before="80"/>
        <w:ind w:left="360"/>
      </w:pPr>
      <w:r>
        <w:rPr>
          <w:rFonts w:ascii="Consolas" w:cs="Consolas" w:eastAsia="Consolas" w:hAnsi="Consolas"/>
          <w:sz w:val="20"/>
          <w:szCs w:val="20"/>
        </w:rPr>
        <w:t xml:space="preserve">  --resource \</w:t>
      </w:r>
    </w:p>
    <w:p>
      <w:pPr>
        <w:shd w:fill="F2F2F2" w:val="clear"/>
        <w:spacing w:after="80" w:before="80"/>
        <w:ind w:left="360"/>
      </w:pPr>
      <w:r>
        <w:rPr>
          <w:rFonts w:ascii="Consolas" w:cs="Consolas" w:eastAsia="Consolas" w:hAnsi="Consolas"/>
          <w:sz w:val="20"/>
          <w:szCs w:val="20"/>
        </w:rPr>
        <w:t xml:space="preserve">  --controller</w:t>
      </w:r>
    </w:p>
    <w:p>
      <w:pPr>
        <w:spacing w:after="120"/>
        <w:jc w:val="both"/>
      </w:pPr>
      <w:r>
        <w:rPr>
          <w:sz w:val="22"/>
          <w:szCs w:val="22"/>
        </w:rPr>
        <w:t xml:space="preserve">This adds a single CRD to the project — both its type definition and its controller scaffolding. Each run adds one CRD; operators with multiple resource types run `create api` multiple times.</w:t>
      </w:r>
    </w:p>
    <w:p>
      <w:pPr>
        <w:pStyle w:val="Heading2"/>
        <w:spacing w:after="160" w:before="280"/>
      </w:pPr>
      <w:r>
        <w:rPr>
          <w:b/>
          <w:bCs/>
          <w:color w:val="2E75B6"/>
          <w:sz w:val="30"/>
          <w:szCs w:val="30"/>
        </w:rPr>
        <w:t xml:space="preserve">10.2 Field by field</w:t>
      </w:r>
    </w:p>
    <w:p>
      <w:pPr>
        <w:spacing w:after="100" w:before="180"/>
      </w:pPr>
      <w:r>
        <w:rPr>
          <w:b/>
          <w:bCs/>
          <w:color w:val="1F4E79"/>
          <w:sz w:val="24"/>
          <w:szCs w:val="24"/>
        </w:rPr>
        <w:t xml:space="preserve">--group</w:t>
      </w:r>
    </w:p>
    <w:p>
      <w:pPr>
        <w:spacing w:after="120"/>
        <w:jc w:val="both"/>
      </w:pPr>
      <w:r>
        <w:rPr>
          <w:sz w:val="22"/>
          <w:szCs w:val="22"/>
        </w:rPr>
        <w:t xml:space="preserve">The sub-group under the domain you set at init. Here </w:t>
      </w:r>
      <w:r>
        <w:rPr>
          <w:rFonts w:ascii="Consolas" w:cs="Consolas" w:eastAsia="Consolas" w:hAnsi="Consolas"/>
          <w:sz w:val="21"/>
          <w:szCs w:val="21"/>
          <w:shd w:fill="F2F2F2" w:val="clear"/>
        </w:rPr>
        <w:t xml:space="preserve">platform</w:t>
      </w:r>
      <w:r>
        <w:rPr>
          <w:sz w:val="22"/>
          <w:szCs w:val="22"/>
        </w:rPr>
        <w:t xml:space="preserve"> combined with the project's domain </w:t>
      </w:r>
      <w:r>
        <w:rPr>
          <w:rFonts w:ascii="Consolas" w:cs="Consolas" w:eastAsia="Consolas" w:hAnsi="Consolas"/>
          <w:sz w:val="21"/>
          <w:szCs w:val="21"/>
          <w:shd w:fill="F2F2F2" w:val="clear"/>
        </w:rPr>
        <w:t xml:space="preserve">example.com</w:t>
      </w:r>
      <w:r>
        <w:rPr>
          <w:sz w:val="22"/>
          <w:szCs w:val="22"/>
        </w:rPr>
        <w:t xml:space="preserve"> produces </w:t>
      </w:r>
      <w:r>
        <w:rPr>
          <w:rFonts w:ascii="Consolas" w:cs="Consolas" w:eastAsia="Consolas" w:hAnsi="Consolas"/>
          <w:sz w:val="21"/>
          <w:szCs w:val="21"/>
          <w:shd w:fill="F2F2F2" w:val="clear"/>
        </w:rPr>
        <w:t xml:space="preserve">platform.example.com</w:t>
      </w:r>
      <w:r>
        <w:rPr>
          <w:sz w:val="22"/>
          <w:szCs w:val="22"/>
        </w:rPr>
        <w:t xml:space="preserve">. Pick it by domain of concern: </w:t>
      </w:r>
      <w:r>
        <w:rPr>
          <w:rFonts w:ascii="Consolas" w:cs="Consolas" w:eastAsia="Consolas" w:hAnsi="Consolas"/>
          <w:sz w:val="21"/>
          <w:szCs w:val="21"/>
          <w:shd w:fill="F2F2F2" w:val="clear"/>
        </w:rPr>
        <w:t xml:space="preserve">platform</w:t>
      </w:r>
      <w:r>
        <w:rPr>
          <w:sz w:val="22"/>
          <w:szCs w:val="22"/>
        </w:rPr>
        <w:t xml:space="preserve">, </w:t>
      </w:r>
      <w:r>
        <w:rPr>
          <w:rFonts w:ascii="Consolas" w:cs="Consolas" w:eastAsia="Consolas" w:hAnsi="Consolas"/>
          <w:sz w:val="21"/>
          <w:szCs w:val="21"/>
          <w:shd w:fill="F2F2F2" w:val="clear"/>
        </w:rPr>
        <w:t xml:space="preserve">data</w:t>
      </w:r>
      <w:r>
        <w:rPr>
          <w:sz w:val="22"/>
          <w:szCs w:val="22"/>
        </w:rPr>
        <w:t xml:space="preserve">, </w:t>
      </w:r>
      <w:r>
        <w:rPr>
          <w:rFonts w:ascii="Consolas" w:cs="Consolas" w:eastAsia="Consolas" w:hAnsi="Consolas"/>
          <w:sz w:val="21"/>
          <w:szCs w:val="21"/>
          <w:shd w:fill="F2F2F2" w:val="clear"/>
        </w:rPr>
        <w:t xml:space="preserve">security</w:t>
      </w:r>
      <w:r>
        <w:rPr>
          <w:sz w:val="22"/>
          <w:szCs w:val="22"/>
        </w:rPr>
        <w:t xml:space="preserve">, whatever fits your team's vocabulary.</w:t>
      </w:r>
    </w:p>
    <w:p>
      <w:pPr>
        <w:spacing w:after="100" w:before="180"/>
      </w:pPr>
      <w:r>
        <w:rPr>
          <w:b/>
          <w:bCs/>
          <w:color w:val="1F4E79"/>
          <w:sz w:val="24"/>
          <w:szCs w:val="24"/>
        </w:rPr>
        <w:t xml:space="preserve">--version</w:t>
      </w:r>
    </w:p>
    <w:p>
      <w:pPr>
        <w:spacing w:after="120"/>
        <w:jc w:val="both"/>
      </w:pPr>
      <w:r>
        <w:rPr>
          <w:sz w:val="22"/>
          <w:szCs w:val="22"/>
        </w:rPr>
        <w:t xml:space="preserve">The API version for this resource. Usually v1alpha1 when starting — a clear signal to users that breaking changes are allowed. Graduate to v1beta1, then v1, as the API stabilises (Module 1 §11).</w:t>
      </w:r>
    </w:p>
    <w:p>
      <w:pPr>
        <w:spacing w:after="100" w:before="180"/>
      </w:pPr>
      <w:r>
        <w:rPr>
          <w:b/>
          <w:bCs/>
          <w:color w:val="1F4E79"/>
          <w:sz w:val="24"/>
          <w:szCs w:val="24"/>
        </w:rPr>
        <w:t xml:space="preserve">--kind</w:t>
      </w:r>
    </w:p>
    <w:p>
      <w:pPr>
        <w:spacing w:after="120"/>
        <w:jc w:val="both"/>
      </w:pPr>
      <w:r>
        <w:rPr>
          <w:sz w:val="22"/>
          <w:szCs w:val="22"/>
        </w:rPr>
        <w:t xml:space="preserve">The PascalCase type name users will write in YAML. Singular. Module 1 §6 covers the naming rules.</w:t>
      </w:r>
    </w:p>
    <w:p>
      <w:pPr>
        <w:spacing w:after="100" w:before="180"/>
      </w:pPr>
      <w:r>
        <w:rPr>
          <w:b/>
          <w:bCs/>
          <w:color w:val="1F4E79"/>
          <w:sz w:val="24"/>
          <w:szCs w:val="24"/>
        </w:rPr>
        <w:t xml:space="preserve">--resource and --controller</w:t>
      </w:r>
    </w:p>
    <w:p>
      <w:pPr>
        <w:pStyle w:val="ListParagraph"/>
        <w:numPr>
          <w:ilvl w:val="0"/>
          <w:numId w:val="2"/>
        </w:numPr>
        <w:spacing w:after="80"/>
      </w:pPr>
      <w:r>
        <w:rPr>
          <w:sz w:val="22"/>
          <w:szCs w:val="22"/>
        </w:rPr>
        <w:t xml:space="preserve">--resource (aka --resource=true) — generate the API types and CRD manifest. You almost always want this.</w:t>
      </w:r>
    </w:p>
    <w:p>
      <w:pPr>
        <w:pStyle w:val="ListParagraph"/>
        <w:numPr>
          <w:ilvl w:val="0"/>
          <w:numId w:val="2"/>
        </w:numPr>
        <w:spacing w:after="80"/>
      </w:pPr>
      <w:r>
        <w:rPr>
          <w:sz w:val="22"/>
          <w:szCs w:val="22"/>
        </w:rPr>
        <w:t xml:space="preserve">--controller (aka --controller=true) — generate a controller for this type. Usually yes; occasionally you have a type that is managed by someone else's controller and you only want to define it.</w:t>
      </w:r>
    </w:p>
    <w:p>
      <w:pPr>
        <w:spacing w:after="120"/>
        <w:jc w:val="both"/>
      </w:pPr>
      <w:r>
        <w:rPr>
          <w:sz w:val="22"/>
          <w:szCs w:val="22"/>
        </w:rPr>
        <w:t xml:space="preserve">Both default to interactive prompts if omitted; passing them explicitly keeps CI scripts non-interactive.</w:t>
      </w:r>
    </w:p>
    <w:p>
      <w:pPr>
        <w:pStyle w:val="Heading2"/>
        <w:spacing w:after="160" w:before="280"/>
      </w:pPr>
      <w:r>
        <w:rPr>
          <w:b/>
          <w:bCs/>
          <w:color w:val="2E75B6"/>
          <w:sz w:val="30"/>
          <w:szCs w:val="30"/>
        </w:rPr>
        <w:t xml:space="preserve">10.3 What the command produces</w:t>
      </w:r>
    </w:p>
    <w:p>
      <w:pPr>
        <w:spacing w:after="120"/>
        <w:jc w:val="both"/>
      </w:pPr>
      <w:r>
        <w:rPr>
          <w:sz w:val="22"/>
          <w:szCs w:val="22"/>
        </w:rPr>
        <w:t xml:space="preserve">After running create api, new files appear:</w:t>
      </w:r>
    </w:p>
    <w:p>
      <w:pPr>
        <w:shd w:fill="F2F2F2" w:val="clear"/>
        <w:spacing w:after="80" w:before="80"/>
        <w:ind w:left="360"/>
      </w:pPr>
      <w:r>
        <w:rPr>
          <w:rFonts w:ascii="Consolas" w:cs="Consolas" w:eastAsia="Consolas" w:hAnsi="Consolas"/>
          <w:sz w:val="20"/>
          <w:szCs w:val="20"/>
        </w:rPr>
        <w:t xml:space="preserve">api/</w:t>
      </w:r>
    </w:p>
    <w:p>
      <w:pPr>
        <w:shd w:fill="F2F2F2" w:val="clear"/>
        <w:spacing w:after="80" w:before="80"/>
        <w:ind w:left="360"/>
      </w:pPr>
      <w:r>
        <w:rPr>
          <w:rFonts w:ascii="Consolas" w:cs="Consolas" w:eastAsia="Consolas" w:hAnsi="Consolas"/>
          <w:sz w:val="20"/>
          <w:szCs w:val="20"/>
        </w:rPr>
        <w:t xml:space="preserve">└── v1alpha1/</w:t>
      </w:r>
    </w:p>
    <w:p>
      <w:pPr>
        <w:shd w:fill="F2F2F2" w:val="clear"/>
        <w:spacing w:after="80" w:before="80"/>
        <w:ind w:left="360"/>
      </w:pPr>
      <w:r>
        <w:rPr>
          <w:rFonts w:ascii="Consolas" w:cs="Consolas" w:eastAsia="Consolas" w:hAnsi="Consolas"/>
          <w:sz w:val="20"/>
          <w:szCs w:val="20"/>
        </w:rPr>
        <w:t xml:space="preserve">    ├── database_types.go            # Your CR's Go types (edit this!)</w:t>
      </w:r>
    </w:p>
    <w:p>
      <w:pPr>
        <w:shd w:fill="F2F2F2" w:val="clear"/>
        <w:spacing w:after="80" w:before="80"/>
        <w:ind w:left="360"/>
      </w:pPr>
      <w:r>
        <w:rPr>
          <w:rFonts w:ascii="Consolas" w:cs="Consolas" w:eastAsia="Consolas" w:hAnsi="Consolas"/>
          <w:sz w:val="20"/>
          <w:szCs w:val="20"/>
        </w:rPr>
        <w:t xml:space="preserve">    ├── groupversion_info.go         # Group/Version metadata</w:t>
      </w:r>
    </w:p>
    <w:p>
      <w:pPr>
        <w:shd w:fill="F2F2F2" w:val="clear"/>
        <w:spacing w:after="80" w:before="80"/>
        <w:ind w:left="360"/>
      </w:pPr>
      <w:r>
        <w:rPr>
          <w:rFonts w:ascii="Consolas" w:cs="Consolas" w:eastAsia="Consolas" w:hAnsi="Consolas"/>
          <w:sz w:val="20"/>
          <w:szCs w:val="20"/>
        </w:rPr>
        <w:t xml:space="preserve">    └── zz_generated.deepcopy.go     # Generated; do not edit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internal/</w:t>
      </w:r>
    </w:p>
    <w:p>
      <w:pPr>
        <w:shd w:fill="F2F2F2" w:val="clear"/>
        <w:spacing w:after="80" w:before="80"/>
        <w:ind w:left="360"/>
      </w:pPr>
      <w:r>
        <w:rPr>
          <w:rFonts w:ascii="Consolas" w:cs="Consolas" w:eastAsia="Consolas" w:hAnsi="Consolas"/>
          <w:sz w:val="20"/>
          <w:szCs w:val="20"/>
        </w:rPr>
        <w:t xml:space="preserve">└── controller/</w:t>
      </w:r>
    </w:p>
    <w:p>
      <w:pPr>
        <w:shd w:fill="F2F2F2" w:val="clear"/>
        <w:spacing w:after="80" w:before="80"/>
        <w:ind w:left="360"/>
      </w:pPr>
      <w:r>
        <w:rPr>
          <w:rFonts w:ascii="Consolas" w:cs="Consolas" w:eastAsia="Consolas" w:hAnsi="Consolas"/>
          <w:sz w:val="20"/>
          <w:szCs w:val="20"/>
        </w:rPr>
        <w:t xml:space="preserve">    ├── database_controller.go       # Reconcile function (edit this!)</w:t>
      </w:r>
    </w:p>
    <w:p>
      <w:pPr>
        <w:shd w:fill="F2F2F2" w:val="clear"/>
        <w:spacing w:after="80" w:before="80"/>
        <w:ind w:left="360"/>
      </w:pPr>
      <w:r>
        <w:rPr>
          <w:rFonts w:ascii="Consolas" w:cs="Consolas" w:eastAsia="Consolas" w:hAnsi="Consolas"/>
          <w:sz w:val="20"/>
          <w:szCs w:val="20"/>
        </w:rPr>
        <w:t xml:space="preserve">    └── suite_test.go                # Test harness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config/</w:t>
      </w:r>
    </w:p>
    <w:p>
      <w:pPr>
        <w:shd w:fill="F2F2F2" w:val="clear"/>
        <w:spacing w:after="80" w:before="80"/>
        <w:ind w:left="360"/>
      </w:pPr>
      <w:r>
        <w:rPr>
          <w:rFonts w:ascii="Consolas" w:cs="Consolas" w:eastAsia="Consolas" w:hAnsi="Consolas"/>
          <w:sz w:val="20"/>
          <w:szCs w:val="20"/>
        </w:rPr>
        <w:t xml:space="preserve">├── crd/</w:t>
      </w:r>
    </w:p>
    <w:p>
      <w:pPr>
        <w:shd w:fill="F2F2F2" w:val="clear"/>
        <w:spacing w:after="80" w:before="80"/>
        <w:ind w:left="360"/>
      </w:pPr>
      <w:r>
        <w:rPr>
          <w:rFonts w:ascii="Consolas" w:cs="Consolas" w:eastAsia="Consolas" w:hAnsi="Consolas"/>
          <w:sz w:val="20"/>
          <w:szCs w:val="20"/>
        </w:rPr>
        <w:t xml:space="preserve">│   ├── bases/</w:t>
      </w:r>
    </w:p>
    <w:p>
      <w:pPr>
        <w:shd w:fill="F2F2F2" w:val="clear"/>
        <w:spacing w:after="80" w:before="80"/>
        <w:ind w:left="360"/>
      </w:pPr>
      <w:r>
        <w:rPr>
          <w:rFonts w:ascii="Consolas" w:cs="Consolas" w:eastAsia="Consolas" w:hAnsi="Consolas"/>
          <w:sz w:val="20"/>
          <w:szCs w:val="20"/>
        </w:rPr>
        <w:t xml:space="preserve">│   │   └── platform.example.com_databases.yaml  # Generated CRD</w:t>
      </w:r>
    </w:p>
    <w:p>
      <w:pPr>
        <w:shd w:fill="F2F2F2" w:val="clear"/>
        <w:spacing w:after="80" w:before="80"/>
        <w:ind w:left="360"/>
      </w:pPr>
      <w:r>
        <w:rPr>
          <w:rFonts w:ascii="Consolas" w:cs="Consolas" w:eastAsia="Consolas" w:hAnsi="Consolas"/>
          <w:sz w:val="20"/>
          <w:szCs w:val="20"/>
        </w:rPr>
        <w:t xml:space="preserve">│   ├── kustomization.yaml</w:t>
      </w:r>
    </w:p>
    <w:p>
      <w:pPr>
        <w:shd w:fill="F2F2F2" w:val="clear"/>
        <w:spacing w:after="80" w:before="80"/>
        <w:ind w:left="360"/>
      </w:pPr>
      <w:r>
        <w:rPr>
          <w:rFonts w:ascii="Consolas" w:cs="Consolas" w:eastAsia="Consolas" w:hAnsi="Consolas"/>
          <w:sz w:val="20"/>
          <w:szCs w:val="20"/>
        </w:rPr>
        <w:t xml:space="preserve">│   └── patches/</w:t>
      </w:r>
    </w:p>
    <w:p>
      <w:pPr>
        <w:shd w:fill="F2F2F2" w:val="clear"/>
        <w:spacing w:after="80" w:before="80"/>
        <w:ind w:left="360"/>
      </w:pPr>
      <w:r>
        <w:rPr>
          <w:rFonts w:ascii="Consolas" w:cs="Consolas" w:eastAsia="Consolas" w:hAnsi="Consolas"/>
          <w:sz w:val="20"/>
          <w:szCs w:val="20"/>
        </w:rPr>
        <w:t xml:space="preserve">├── rbac/</w:t>
      </w:r>
    </w:p>
    <w:p>
      <w:pPr>
        <w:shd w:fill="F2F2F2" w:val="clear"/>
        <w:spacing w:after="80" w:before="80"/>
        <w:ind w:left="360"/>
      </w:pPr>
      <w:r>
        <w:rPr>
          <w:rFonts w:ascii="Consolas" w:cs="Consolas" w:eastAsia="Consolas" w:hAnsi="Consolas"/>
          <w:sz w:val="20"/>
          <w:szCs w:val="20"/>
        </w:rPr>
        <w:t xml:space="preserve">│   ├── database_editor_role.yaml    # User-facing convenience role</w:t>
      </w:r>
    </w:p>
    <w:p>
      <w:pPr>
        <w:shd w:fill="F2F2F2" w:val="clear"/>
        <w:spacing w:after="80" w:before="80"/>
        <w:ind w:left="360"/>
      </w:pPr>
      <w:r>
        <w:rPr>
          <w:rFonts w:ascii="Consolas" w:cs="Consolas" w:eastAsia="Consolas" w:hAnsi="Consolas"/>
          <w:sz w:val="20"/>
          <w:szCs w:val="20"/>
        </w:rPr>
        <w:t xml:space="preserve">│   ├── database_viewer_role.yaml</w:t>
      </w:r>
    </w:p>
    <w:p>
      <w:pPr>
        <w:shd w:fill="F2F2F2" w:val="clear"/>
        <w:spacing w:after="80" w:before="80"/>
        <w:ind w:left="360"/>
      </w:pPr>
      <w:r>
        <w:rPr>
          <w:rFonts w:ascii="Consolas" w:cs="Consolas" w:eastAsia="Consolas" w:hAnsi="Consolas"/>
          <w:sz w:val="20"/>
          <w:szCs w:val="20"/>
        </w:rPr>
        <w:t xml:space="preserve">│   └── role.yaml                    # Controller's RBAC</w:t>
      </w:r>
    </w:p>
    <w:p>
      <w:pPr>
        <w:shd w:fill="F2F2F2" w:val="clear"/>
        <w:spacing w:after="80" w:before="80"/>
        <w:ind w:left="360"/>
      </w:pPr>
      <w:r>
        <w:rPr>
          <w:rFonts w:ascii="Consolas" w:cs="Consolas" w:eastAsia="Consolas" w:hAnsi="Consolas"/>
          <w:sz w:val="20"/>
          <w:szCs w:val="20"/>
        </w:rPr>
        <w:t xml:space="preserve">└── samples/</w:t>
      </w:r>
    </w:p>
    <w:p>
      <w:pPr>
        <w:shd w:fill="F2F2F2" w:val="clear"/>
        <w:spacing w:after="80" w:before="80"/>
        <w:ind w:left="360"/>
      </w:pPr>
      <w:r>
        <w:rPr>
          <w:rFonts w:ascii="Consolas" w:cs="Consolas" w:eastAsia="Consolas" w:hAnsi="Consolas"/>
          <w:sz w:val="20"/>
          <w:szCs w:val="20"/>
        </w:rPr>
        <w:t xml:space="preserve">    └── platform_v1alpha1_database.yaml   # Example CR for testing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cmd/main.go                          # Updated to register the new controller</w:t>
      </w:r>
    </w:p>
    <w:p>
      <w:pPr>
        <w:shd w:fill="F2F2F2" w:val="clear"/>
        <w:spacing w:after="80" w:before="80"/>
        <w:ind w:left="360"/>
      </w:pPr>
      <w:r>
        <w:rPr>
          <w:rFonts w:ascii="Consolas" w:cs="Consolas" w:eastAsia="Consolas" w:hAnsi="Consolas"/>
          <w:sz w:val="20"/>
          <w:szCs w:val="20"/>
        </w:rPr>
        <w:t xml:space="preserve">PROJECT                              # Updated with the new resource</w:t>
      </w:r>
    </w:p>
    <w:p>
      <w:pPr>
        <w:pStyle w:val="Heading2"/>
        <w:spacing w:after="160" w:before="280"/>
      </w:pPr>
      <w:r>
        <w:rPr>
          <w:b/>
          <w:bCs/>
          <w:color w:val="2E75B6"/>
          <w:sz w:val="30"/>
          <w:szCs w:val="30"/>
        </w:rPr>
        <w:t xml:space="preserve">10.4 The two files you'll actually edit</w:t>
      </w:r>
    </w:p>
    <w:p>
      <w:pPr>
        <w:spacing w:after="100" w:before="180"/>
      </w:pPr>
      <w:r>
        <w:rPr>
          <w:b/>
          <w:bCs/>
          <w:color w:val="1F4E79"/>
          <w:sz w:val="24"/>
          <w:szCs w:val="24"/>
        </w:rPr>
        <w:t xml:space="preserve">api/v1alpha1/database_types.go</w:t>
      </w:r>
    </w:p>
    <w:p>
      <w:pPr>
        <w:spacing w:after="120"/>
        <w:jc w:val="both"/>
      </w:pPr>
      <w:r>
        <w:rPr>
          <w:sz w:val="22"/>
          <w:szCs w:val="22"/>
        </w:rPr>
        <w:t xml:space="preserve">This is where you define your CR's spec and status as Go structs. The default file is a minimal template; you edit it to match the schema you want. Example:</w:t>
      </w:r>
    </w:p>
    <w:p>
      <w:pPr>
        <w:shd w:fill="F2F2F2" w:val="clear"/>
        <w:spacing w:after="80" w:before="80"/>
        <w:ind w:left="360"/>
      </w:pPr>
      <w:r>
        <w:rPr>
          <w:rFonts w:ascii="Consolas" w:cs="Consolas" w:eastAsia="Consolas" w:hAnsi="Consolas"/>
          <w:sz w:val="20"/>
          <w:szCs w:val="20"/>
        </w:rPr>
        <w:t xml:space="preserve">type DatabaseSpec struct {</w:t>
      </w:r>
    </w:p>
    <w:p>
      <w:pPr>
        <w:shd w:fill="F2F2F2" w:val="clear"/>
        <w:spacing w:after="80" w:before="80"/>
        <w:ind w:left="360"/>
      </w:pPr>
      <w:r>
        <w:rPr>
          <w:rFonts w:ascii="Consolas" w:cs="Consolas" w:eastAsia="Consolas" w:hAnsi="Consolas"/>
          <w:sz w:val="20"/>
          <w:szCs w:val="20"/>
        </w:rPr>
        <w:t xml:space="preserve">    // +kubebuilder:validation:Enum=postgres;mysql;mariadb</w:t>
      </w:r>
    </w:p>
    <w:p>
      <w:pPr>
        <w:shd w:fill="F2F2F2" w:val="clear"/>
        <w:spacing w:after="80" w:before="80"/>
        <w:ind w:left="360"/>
      </w:pPr>
      <w:r>
        <w:rPr>
          <w:rFonts w:ascii="Consolas" w:cs="Consolas" w:eastAsia="Consolas" w:hAnsi="Consolas"/>
          <w:sz w:val="20"/>
          <w:szCs w:val="20"/>
        </w:rPr>
        <w:t xml:space="preserve">    Engine string `json:"engine"`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+kubebuilder:validation:Minimum=1</w:t>
      </w:r>
    </w:p>
    <w:p>
      <w:pPr>
        <w:shd w:fill="F2F2F2" w:val="clear"/>
        <w:spacing w:after="80" w:before="80"/>
        <w:ind w:left="360"/>
      </w:pPr>
      <w:r>
        <w:rPr>
          <w:rFonts w:ascii="Consolas" w:cs="Consolas" w:eastAsia="Consolas" w:hAnsi="Consolas"/>
          <w:sz w:val="20"/>
          <w:szCs w:val="20"/>
        </w:rPr>
        <w:t xml:space="preserve">    // +kubebuilder:validation:Maximum=9</w:t>
      </w:r>
    </w:p>
    <w:p>
      <w:pPr>
        <w:shd w:fill="F2F2F2" w:val="clear"/>
        <w:spacing w:after="80" w:before="80"/>
        <w:ind w:left="360"/>
      </w:pPr>
      <w:r>
        <w:rPr>
          <w:rFonts w:ascii="Consolas" w:cs="Consolas" w:eastAsia="Consolas" w:hAnsi="Consolas"/>
          <w:sz w:val="20"/>
          <w:szCs w:val="20"/>
        </w:rPr>
        <w:t xml:space="preserve">    // +kubebuilder:default=1</w:t>
      </w:r>
    </w:p>
    <w:p>
      <w:pPr>
        <w:shd w:fill="F2F2F2" w:val="clear"/>
        <w:spacing w:after="80" w:before="80"/>
        <w:ind w:left="360"/>
      </w:pPr>
      <w:r>
        <w:rPr>
          <w:rFonts w:ascii="Consolas" w:cs="Consolas" w:eastAsia="Consolas" w:hAnsi="Consolas"/>
          <w:sz w:val="20"/>
          <w:szCs w:val="20"/>
        </w:rPr>
        <w:t xml:space="preserve">    Replicas int32 `json:"replicas"`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+kubebuilder:validation:Enum=small;medium;large</w:t>
      </w:r>
    </w:p>
    <w:p>
      <w:pPr>
        <w:shd w:fill="F2F2F2" w:val="clear"/>
        <w:spacing w:after="80" w:before="80"/>
        <w:ind w:left="360"/>
      </w:pPr>
      <w:r>
        <w:rPr>
          <w:rFonts w:ascii="Consolas" w:cs="Consolas" w:eastAsia="Consolas" w:hAnsi="Consolas"/>
          <w:sz w:val="20"/>
          <w:szCs w:val="20"/>
        </w:rPr>
        <w:t xml:space="preserve">    Size string `json:"size"`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type DatabaseStatus struct {</w:t>
      </w:r>
    </w:p>
    <w:p>
      <w:pPr>
        <w:shd w:fill="F2F2F2" w:val="clear"/>
        <w:spacing w:after="80" w:before="80"/>
        <w:ind w:left="360"/>
      </w:pPr>
      <w:r>
        <w:rPr>
          <w:rFonts w:ascii="Consolas" w:cs="Consolas" w:eastAsia="Consolas" w:hAnsi="Consolas"/>
          <w:sz w:val="20"/>
          <w:szCs w:val="20"/>
        </w:rPr>
        <w:t xml:space="preserve">    Phase          string             `json:"phase,omitempty"`</w:t>
      </w:r>
    </w:p>
    <w:p>
      <w:pPr>
        <w:shd w:fill="F2F2F2" w:val="clear"/>
        <w:spacing w:after="80" w:before="80"/>
        <w:ind w:left="360"/>
      </w:pPr>
      <w:r>
        <w:rPr>
          <w:rFonts w:ascii="Consolas" w:cs="Consolas" w:eastAsia="Consolas" w:hAnsi="Consolas"/>
          <w:sz w:val="20"/>
          <w:szCs w:val="20"/>
        </w:rPr>
        <w:t xml:space="preserve">    Endpoint       string             `json:"endpoint,omitempty"`</w:t>
      </w:r>
    </w:p>
    <w:p>
      <w:pPr>
        <w:shd w:fill="F2F2F2" w:val="clear"/>
        <w:spacing w:after="80" w:before="80"/>
        <w:ind w:left="360"/>
      </w:pPr>
      <w:r>
        <w:rPr>
          <w:rFonts w:ascii="Consolas" w:cs="Consolas" w:eastAsia="Consolas" w:hAnsi="Consolas"/>
          <w:sz w:val="20"/>
          <w:szCs w:val="20"/>
        </w:rPr>
        <w:t xml:space="preserve">    ReadyReplicas  int32              `json:"readyReplicas,omitempty"`</w:t>
      </w:r>
    </w:p>
    <w:p>
      <w:pPr>
        <w:shd w:fill="F2F2F2" w:val="clear"/>
        <w:spacing w:after="80" w:before="80"/>
        <w:ind w:left="360"/>
      </w:pPr>
      <w:r>
        <w:rPr>
          <w:rFonts w:ascii="Consolas" w:cs="Consolas" w:eastAsia="Consolas" w:hAnsi="Consolas"/>
          <w:sz w:val="20"/>
          <w:szCs w:val="20"/>
        </w:rPr>
        <w:t xml:space="preserve">    Conditions     []metav1.Condition `json:"conditions,omitempty"`</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Notice the `+kubebuilder:...` comment markers. These aren't just comments — controller-gen reads them and generates the OpenAPI schema in the CRD YAML. Enum, Min/Max, Default, Pattern — all the validation constructs from Module 1 are expressed as markers on Go struct fields. When you run `make generate manifests`, the markers become the CRD's validation schema. Edit the struct; regenerate; the CRD updates.</w:t>
      </w:r>
    </w:p>
    <w:p>
      <w:pPr>
        <w:spacing w:after="100" w:before="180"/>
      </w:pPr>
      <w:r>
        <w:rPr>
          <w:b/>
          <w:bCs/>
          <w:color w:val="1F4E79"/>
          <w:sz w:val="24"/>
          <w:szCs w:val="24"/>
        </w:rPr>
        <w:t xml:space="preserve">internal/controller/database_controller.go</w:t>
      </w:r>
    </w:p>
    <w:p>
      <w:pPr>
        <w:spacing w:after="120"/>
        <w:jc w:val="both"/>
      </w:pPr>
      <w:r>
        <w:rPr>
          <w:sz w:val="22"/>
          <w:szCs w:val="22"/>
        </w:rPr>
        <w:t xml:space="preserve">This is the controller. The scaffolded version has an almost-empty Reconcile function; you fill in the observe/diff/act/status logic covered in Module 3.</w:t>
      </w:r>
    </w:p>
    <w:p>
      <w:r>
        <w:br w:type="page"/>
      </w:r>
    </w:p>
    <w:p>
      <w:pPr>
        <w:pStyle w:val="Heading1"/>
        <w:spacing w:after="200" w:before="360"/>
      </w:pPr>
      <w:r>
        <w:rPr>
          <w:b/>
          <w:bCs/>
          <w:color w:val="1F4E79"/>
          <w:sz w:val="36"/>
          <w:szCs w:val="36"/>
        </w:rPr>
        <w:t xml:space="preserve">11. What Gets Generated (Go Flavor) in Depth</w:t>
      </w:r>
    </w:p>
    <w:p>
      <w:pPr>
        <w:pStyle w:val="Heading2"/>
        <w:spacing w:after="160" w:before="280"/>
      </w:pPr>
      <w:r>
        <w:rPr>
          <w:b/>
          <w:bCs/>
          <w:color w:val="2E75B6"/>
          <w:sz w:val="30"/>
          <w:szCs w:val="30"/>
        </w:rPr>
        <w:t xml:space="preserve">11.1 cmd/main.go</w:t>
      </w:r>
    </w:p>
    <w:p>
      <w:pPr>
        <w:spacing w:after="120"/>
        <w:jc w:val="both"/>
      </w:pPr>
      <w:r>
        <w:rPr>
          <w:sz w:val="22"/>
          <w:szCs w:val="22"/>
        </w:rPr>
        <w:t xml:space="preserve">The entry point. It creates the controller-runtime Manager, configures logging and metrics, registers every controller and webhook, sets up leader election, and starts the Manager. Most of this you never touch — every controller added by `create api` is already registered here. The one thing you might tune is the port for the metrics server, the health probe bindAddress, or enabling webhooks.</w:t>
      </w:r>
    </w:p>
    <w:p>
      <w:pPr>
        <w:pStyle w:val="Heading2"/>
        <w:spacing w:after="160" w:before="280"/>
      </w:pPr>
      <w:r>
        <w:rPr>
          <w:b/>
          <w:bCs/>
          <w:color w:val="2E75B6"/>
          <w:sz w:val="30"/>
          <w:szCs w:val="30"/>
        </w:rPr>
        <w:t xml:space="preserve">11.2 api/</w:t>
      </w:r>
    </w:p>
    <w:p>
      <w:pPr>
        <w:spacing w:after="120"/>
        <w:jc w:val="both"/>
      </w:pPr>
      <w:r>
        <w:rPr>
          <w:sz w:val="22"/>
          <w:szCs w:val="22"/>
        </w:rPr>
        <w:t xml:space="preserve">One subdirectory per API version. Inside each:</w:t>
      </w:r>
    </w:p>
    <w:p>
      <w:pPr>
        <w:pStyle w:val="ListParagraph"/>
        <w:numPr>
          <w:ilvl w:val="0"/>
          <w:numId w:val="2"/>
        </w:numPr>
        <w:spacing w:after="80"/>
      </w:pPr>
      <w:r>
        <w:rPr>
          <w:b/>
          <w:bCs/>
          <w:sz w:val="22"/>
          <w:szCs w:val="22"/>
        </w:rPr>
        <w:t xml:space="preserve">&lt;kind&gt;_types.go</w:t>
      </w:r>
      <w:r>
        <w:rPr>
          <w:sz w:val="22"/>
          <w:szCs w:val="22"/>
        </w:rPr>
        <w:t xml:space="preserve"> — your spec and status structs. You edit this extensively.</w:t>
      </w:r>
    </w:p>
    <w:p>
      <w:pPr>
        <w:pStyle w:val="ListParagraph"/>
        <w:numPr>
          <w:ilvl w:val="0"/>
          <w:numId w:val="2"/>
        </w:numPr>
        <w:spacing w:after="80"/>
      </w:pPr>
      <w:r>
        <w:rPr>
          <w:b/>
          <w:bCs/>
          <w:sz w:val="22"/>
          <w:szCs w:val="22"/>
        </w:rPr>
        <w:t xml:space="preserve">groupversion_info.go</w:t>
      </w:r>
      <w:r>
        <w:rPr>
          <w:sz w:val="22"/>
          <w:szCs w:val="22"/>
        </w:rPr>
        <w:t xml:space="preserve"> — GVK registration. Rarely touched; the SDK regenerates it.</w:t>
      </w:r>
    </w:p>
    <w:p>
      <w:pPr>
        <w:pStyle w:val="ListParagraph"/>
        <w:numPr>
          <w:ilvl w:val="0"/>
          <w:numId w:val="2"/>
        </w:numPr>
        <w:spacing w:after="80"/>
      </w:pPr>
      <w:r>
        <w:rPr>
          <w:b/>
          <w:bCs/>
          <w:sz w:val="22"/>
          <w:szCs w:val="22"/>
        </w:rPr>
        <w:t xml:space="preserve">zz_generated.deepcopy.go</w:t>
      </w:r>
      <w:r>
        <w:rPr>
          <w:sz w:val="22"/>
          <w:szCs w:val="22"/>
        </w:rPr>
        <w:t xml:space="preserve"> — generated by controller-gen. Contains DeepCopy methods for your types, which Kubernetes internally requires. Do not edit.</w:t>
      </w:r>
    </w:p>
    <w:p>
      <w:pPr>
        <w:pStyle w:val="Heading2"/>
        <w:spacing w:after="160" w:before="280"/>
      </w:pPr>
      <w:r>
        <w:rPr>
          <w:b/>
          <w:bCs/>
          <w:color w:val="2E75B6"/>
          <w:sz w:val="30"/>
          <w:szCs w:val="30"/>
        </w:rPr>
        <w:t xml:space="preserve">11.3 internal/controller/</w:t>
      </w:r>
    </w:p>
    <w:p>
      <w:pPr>
        <w:spacing w:after="120"/>
        <w:jc w:val="both"/>
      </w:pPr>
      <w:r>
        <w:rPr>
          <w:sz w:val="22"/>
          <w:szCs w:val="22"/>
        </w:rPr>
        <w:t xml:space="preserve">One controller file per Kind. Each contains:</w:t>
      </w:r>
    </w:p>
    <w:p>
      <w:pPr>
        <w:pStyle w:val="ListParagraph"/>
        <w:numPr>
          <w:ilvl w:val="0"/>
          <w:numId w:val="2"/>
        </w:numPr>
        <w:spacing w:after="80"/>
      </w:pPr>
      <w:r>
        <w:rPr>
          <w:sz w:val="22"/>
          <w:szCs w:val="22"/>
        </w:rPr>
        <w:t xml:space="preserve">A Reconciler struct holding references to the Client, Scheme, Recorder, and any other dependencies.</w:t>
      </w:r>
    </w:p>
    <w:p>
      <w:pPr>
        <w:pStyle w:val="ListParagraph"/>
        <w:numPr>
          <w:ilvl w:val="0"/>
          <w:numId w:val="2"/>
        </w:numPr>
        <w:spacing w:after="80"/>
      </w:pPr>
      <w:r>
        <w:rPr>
          <w:sz w:val="22"/>
          <w:szCs w:val="22"/>
        </w:rPr>
        <w:t xml:space="preserve">A Reconcile method — where you write logic.</w:t>
      </w:r>
    </w:p>
    <w:p>
      <w:pPr>
        <w:pStyle w:val="ListParagraph"/>
        <w:numPr>
          <w:ilvl w:val="0"/>
          <w:numId w:val="2"/>
        </w:numPr>
        <w:spacing w:after="80"/>
      </w:pPr>
      <w:r>
        <w:rPr>
          <w:sz w:val="22"/>
          <w:szCs w:val="22"/>
        </w:rPr>
        <w:t xml:space="preserve">A SetupWithManager function — tells controller-runtime 'watch these resources for this controller'.</w:t>
      </w:r>
    </w:p>
    <w:p>
      <w:pPr>
        <w:pStyle w:val="Heading2"/>
        <w:spacing w:after="160" w:before="280"/>
      </w:pPr>
      <w:r>
        <w:rPr>
          <w:b/>
          <w:bCs/>
          <w:color w:val="2E75B6"/>
          <w:sz w:val="30"/>
          <w:szCs w:val="30"/>
        </w:rPr>
        <w:t xml:space="preserve">11.4 config/</w:t>
      </w:r>
    </w:p>
    <w:p>
      <w:pPr>
        <w:spacing w:after="120"/>
        <w:jc w:val="both"/>
      </w:pPr>
      <w:r>
        <w:rPr>
          <w:sz w:val="22"/>
          <w:szCs w:val="22"/>
        </w:rPr>
        <w:t xml:space="preserve">Kustomize-based deployment manifests. Structure:</w:t>
      </w:r>
    </w:p>
    <w:p>
      <w:pPr>
        <w:pStyle w:val="ListParagraph"/>
        <w:numPr>
          <w:ilvl w:val="0"/>
          <w:numId w:val="2"/>
        </w:numPr>
        <w:spacing w:after="80"/>
      </w:pPr>
      <w:r>
        <w:rPr>
          <w:b/>
          <w:bCs/>
          <w:sz w:val="22"/>
          <w:szCs w:val="22"/>
        </w:rPr>
        <w:t xml:space="preserve">config/default</w:t>
      </w:r>
      <w:r>
        <w:rPr>
          <w:sz w:val="22"/>
          <w:szCs w:val="22"/>
        </w:rPr>
        <w:t xml:space="preserve"> — the default overlay. Running </w:t>
      </w:r>
      <w:r>
        <w:rPr>
          <w:rFonts w:ascii="Consolas" w:cs="Consolas" w:eastAsia="Consolas" w:hAnsi="Consolas"/>
          <w:sz w:val="21"/>
          <w:szCs w:val="21"/>
          <w:shd w:fill="F2F2F2" w:val="clear"/>
        </w:rPr>
        <w:t xml:space="preserve">make deploy</w:t>
      </w:r>
      <w:r>
        <w:rPr>
          <w:sz w:val="22"/>
          <w:szCs w:val="22"/>
        </w:rPr>
        <w:t xml:space="preserve"> applies </w:t>
      </w:r>
      <w:r>
        <w:rPr>
          <w:rFonts w:ascii="Consolas" w:cs="Consolas" w:eastAsia="Consolas" w:hAnsi="Consolas"/>
          <w:sz w:val="21"/>
          <w:szCs w:val="21"/>
          <w:shd w:fill="F2F2F2" w:val="clear"/>
        </w:rPr>
        <w:t xml:space="preserve">config/default</w:t>
      </w:r>
      <w:r>
        <w:rPr>
          <w:sz w:val="22"/>
          <w:szCs w:val="22"/>
        </w:rPr>
        <w:t xml:space="preserve">.</w:t>
      </w:r>
    </w:p>
    <w:p>
      <w:pPr>
        <w:pStyle w:val="ListParagraph"/>
        <w:numPr>
          <w:ilvl w:val="0"/>
          <w:numId w:val="2"/>
        </w:numPr>
        <w:spacing w:after="80"/>
      </w:pPr>
      <w:r>
        <w:rPr>
          <w:sz w:val="22"/>
          <w:szCs w:val="22"/>
        </w:rPr>
        <w:t xml:space="preserve">config/manager — the controller Deployment spec.</w:t>
      </w:r>
    </w:p>
    <w:p>
      <w:pPr>
        <w:pStyle w:val="ListParagraph"/>
        <w:numPr>
          <w:ilvl w:val="0"/>
          <w:numId w:val="2"/>
        </w:numPr>
        <w:spacing w:after="80"/>
      </w:pPr>
      <w:r>
        <w:rPr>
          <w:sz w:val="22"/>
          <w:szCs w:val="22"/>
        </w:rPr>
        <w:t xml:space="preserve">config/rbac — ClusterRole, ClusterRoleBinding, ServiceAccount for the controller, plus 'editor' and 'viewer' roles for humans.</w:t>
      </w:r>
    </w:p>
    <w:p>
      <w:pPr>
        <w:pStyle w:val="ListParagraph"/>
        <w:numPr>
          <w:ilvl w:val="0"/>
          <w:numId w:val="2"/>
        </w:numPr>
        <w:spacing w:after="80"/>
      </w:pPr>
      <w:r>
        <w:rPr>
          <w:sz w:val="22"/>
          <w:szCs w:val="22"/>
        </w:rPr>
        <w:t xml:space="preserve">config/crd — CRD manifests for each of your APIs; generated from the +kubebuilder markers.</w:t>
      </w:r>
    </w:p>
    <w:p>
      <w:pPr>
        <w:pStyle w:val="ListParagraph"/>
        <w:numPr>
          <w:ilvl w:val="0"/>
          <w:numId w:val="2"/>
        </w:numPr>
        <w:spacing w:after="80"/>
      </w:pPr>
      <w:r>
        <w:rPr>
          <w:sz w:val="22"/>
          <w:szCs w:val="22"/>
        </w:rPr>
        <w:t xml:space="preserve">config/samples — example CRs for each API; useful for smoke testing.</w:t>
      </w:r>
    </w:p>
    <w:p>
      <w:pPr>
        <w:pStyle w:val="ListParagraph"/>
        <w:numPr>
          <w:ilvl w:val="0"/>
          <w:numId w:val="2"/>
        </w:numPr>
        <w:spacing w:after="80"/>
      </w:pPr>
      <w:r>
        <w:rPr>
          <w:sz w:val="22"/>
          <w:szCs w:val="22"/>
        </w:rPr>
        <w:t xml:space="preserve">config/prometheus — a ServiceMonitor for scraping controller-runtime metrics.</w:t>
      </w:r>
    </w:p>
    <w:p>
      <w:pPr>
        <w:pStyle w:val="ListParagraph"/>
        <w:numPr>
          <w:ilvl w:val="0"/>
          <w:numId w:val="2"/>
        </w:numPr>
        <w:spacing w:after="80"/>
      </w:pPr>
      <w:r>
        <w:rPr>
          <w:sz w:val="22"/>
          <w:szCs w:val="22"/>
        </w:rPr>
        <w:t xml:space="preserve">config/network-policy — default NetworkPolicy; disabled by default.</w:t>
      </w:r>
    </w:p>
    <w:p>
      <w:pPr>
        <w:pStyle w:val="Heading2"/>
        <w:spacing w:after="160" w:before="280"/>
      </w:pPr>
      <w:r>
        <w:rPr>
          <w:b/>
          <w:bCs/>
          <w:color w:val="2E75B6"/>
          <w:sz w:val="30"/>
          <w:szCs w:val="30"/>
        </w:rPr>
        <w:t xml:space="preserve">11.5 Dockerfile</w:t>
      </w:r>
    </w:p>
    <w:p>
      <w:pPr>
        <w:spacing w:after="120"/>
        <w:jc w:val="both"/>
      </w:pPr>
      <w:r>
        <w:rPr>
          <w:sz w:val="22"/>
          <w:szCs w:val="22"/>
        </w:rPr>
        <w:t xml:space="preserve">A multi-stage Dockerfile that compiles the controller binary and copies it into a distroless image. By default:</w:t>
      </w:r>
    </w:p>
    <w:p>
      <w:pPr>
        <w:shd w:fill="F2F2F2" w:val="clear"/>
        <w:spacing w:after="80" w:before="80"/>
        <w:ind w:left="360"/>
      </w:pPr>
      <w:r>
        <w:rPr>
          <w:rFonts w:ascii="Consolas" w:cs="Consolas" w:eastAsia="Consolas" w:hAnsi="Consolas"/>
          <w:sz w:val="20"/>
          <w:szCs w:val="20"/>
        </w:rPr>
        <w:t xml:space="preserve">FROM golang:1.22 AS builder</w:t>
      </w:r>
    </w:p>
    <w:p>
      <w:pPr>
        <w:shd w:fill="F2F2F2" w:val="clear"/>
        <w:spacing w:after="80" w:before="80"/>
        <w:ind w:left="360"/>
      </w:pPr>
      <w:r>
        <w:rPr>
          <w:rFonts w:ascii="Consolas" w:cs="Consolas" w:eastAsia="Consolas" w:hAnsi="Consolas"/>
          <w:sz w:val="20"/>
          <w:szCs w:val="20"/>
        </w:rPr>
        <w:t xml:space="preserve">WORKDIR /workspace</w:t>
      </w:r>
    </w:p>
    <w:p>
      <w:pPr>
        <w:shd w:fill="F2F2F2" w:val="clear"/>
        <w:spacing w:after="80" w:before="80"/>
        <w:ind w:left="360"/>
      </w:pPr>
      <w:r>
        <w:rPr>
          <w:rFonts w:ascii="Consolas" w:cs="Consolas" w:eastAsia="Consolas" w:hAnsi="Consolas"/>
          <w:sz w:val="20"/>
          <w:szCs w:val="20"/>
        </w:rPr>
        <w:t xml:space="preserve">COPY go.mod go.sum ./</w:t>
      </w:r>
    </w:p>
    <w:p>
      <w:pPr>
        <w:shd w:fill="F2F2F2" w:val="clear"/>
        <w:spacing w:after="80" w:before="80"/>
        <w:ind w:left="360"/>
      </w:pPr>
      <w:r>
        <w:rPr>
          <w:rFonts w:ascii="Consolas" w:cs="Consolas" w:eastAsia="Consolas" w:hAnsi="Consolas"/>
          <w:sz w:val="20"/>
          <w:szCs w:val="20"/>
        </w:rPr>
        <w:t xml:space="preserve">RUN go mod download</w:t>
      </w:r>
    </w:p>
    <w:p>
      <w:pPr>
        <w:shd w:fill="F2F2F2" w:val="clear"/>
        <w:spacing w:after="80" w:before="80"/>
        <w:ind w:left="360"/>
      </w:pPr>
      <w:r>
        <w:rPr>
          <w:rFonts w:ascii="Consolas" w:cs="Consolas" w:eastAsia="Consolas" w:hAnsi="Consolas"/>
          <w:sz w:val="20"/>
          <w:szCs w:val="20"/>
        </w:rPr>
        <w:t xml:space="preserve">COPY . .</w:t>
      </w:r>
    </w:p>
    <w:p>
      <w:pPr>
        <w:shd w:fill="F2F2F2" w:val="clear"/>
        <w:spacing w:after="80" w:before="80"/>
        <w:ind w:left="360"/>
      </w:pPr>
      <w:r>
        <w:rPr>
          <w:rFonts w:ascii="Consolas" w:cs="Consolas" w:eastAsia="Consolas" w:hAnsi="Consolas"/>
          <w:sz w:val="20"/>
          <w:szCs w:val="20"/>
        </w:rPr>
        <w:t xml:space="preserve">RUN CGO_ENABLED=0 GOOS=linux go build -a -o manager cmd/main.go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FROM gcr.io/distroless/static:nonroot</w:t>
      </w:r>
    </w:p>
    <w:p>
      <w:pPr>
        <w:shd w:fill="F2F2F2" w:val="clear"/>
        <w:spacing w:after="80" w:before="80"/>
        <w:ind w:left="360"/>
      </w:pPr>
      <w:r>
        <w:rPr>
          <w:rFonts w:ascii="Consolas" w:cs="Consolas" w:eastAsia="Consolas" w:hAnsi="Consolas"/>
          <w:sz w:val="20"/>
          <w:szCs w:val="20"/>
        </w:rPr>
        <w:t xml:space="preserve">WORKDIR /</w:t>
      </w:r>
    </w:p>
    <w:p>
      <w:pPr>
        <w:shd w:fill="F2F2F2" w:val="clear"/>
        <w:spacing w:after="80" w:before="80"/>
        <w:ind w:left="360"/>
      </w:pPr>
      <w:r>
        <w:rPr>
          <w:rFonts w:ascii="Consolas" w:cs="Consolas" w:eastAsia="Consolas" w:hAnsi="Consolas"/>
          <w:sz w:val="20"/>
          <w:szCs w:val="20"/>
        </w:rPr>
        <w:t xml:space="preserve">COPY --from=builder /workspace/manager .</w:t>
      </w:r>
    </w:p>
    <w:p>
      <w:pPr>
        <w:shd w:fill="F2F2F2" w:val="clear"/>
        <w:spacing w:after="80" w:before="80"/>
        <w:ind w:left="360"/>
      </w:pPr>
      <w:r>
        <w:rPr>
          <w:rFonts w:ascii="Consolas" w:cs="Consolas" w:eastAsia="Consolas" w:hAnsi="Consolas"/>
          <w:sz w:val="20"/>
          <w:szCs w:val="20"/>
        </w:rPr>
        <w:t xml:space="preserve">USER 65532:65532</w:t>
      </w:r>
    </w:p>
    <w:p>
      <w:pPr>
        <w:shd w:fill="F2F2F2" w:val="clear"/>
        <w:spacing w:after="80" w:before="80"/>
        <w:ind w:left="360"/>
      </w:pPr>
      <w:r>
        <w:rPr>
          <w:rFonts w:ascii="Consolas" w:cs="Consolas" w:eastAsia="Consolas" w:hAnsi="Consolas"/>
          <w:sz w:val="20"/>
          <w:szCs w:val="20"/>
        </w:rPr>
        <w:t xml:space="preserve">ENTRYPOINT ["/manager"]</w:t>
      </w:r>
    </w:p>
    <w:p>
      <w:pPr>
        <w:spacing w:after="120"/>
        <w:jc w:val="both"/>
      </w:pPr>
      <w:r>
        <w:rPr>
          <w:sz w:val="22"/>
          <w:szCs w:val="22"/>
        </w:rPr>
        <w:t xml:space="preserve">Small (~40 MB), distroless (no shell, no package manager, reduced CVE surface), nonroot. Production-ready as shipped.</w:t>
      </w:r>
    </w:p>
    <w:p>
      <w:pPr>
        <w:pStyle w:val="Heading2"/>
        <w:spacing w:after="160" w:before="280"/>
      </w:pPr>
      <w:r>
        <w:rPr>
          <w:b/>
          <w:bCs/>
          <w:color w:val="2E75B6"/>
          <w:sz w:val="30"/>
          <w:szCs w:val="30"/>
        </w:rPr>
        <w:t xml:space="preserve">11.6 Generated RBAC markers</w:t>
      </w:r>
    </w:p>
    <w:p>
      <w:pPr>
        <w:spacing w:after="120"/>
        <w:jc w:val="both"/>
      </w:pPr>
      <w:r>
        <w:rPr>
          <w:sz w:val="22"/>
          <w:szCs w:val="22"/>
        </w:rPr>
        <w:t xml:space="preserve">Your controller code declares its required permissions via comment markers above Reconcile:</w:t>
      </w:r>
    </w:p>
    <w:p>
      <w:pPr>
        <w:shd w:fill="F2F2F2" w:val="clear"/>
        <w:spacing w:after="80" w:before="80"/>
        <w:ind w:left="360"/>
      </w:pPr>
      <w:r>
        <w:rPr>
          <w:rFonts w:ascii="Consolas" w:cs="Consolas" w:eastAsia="Consolas" w:hAnsi="Consolas"/>
          <w:sz w:val="20"/>
          <w:szCs w:val="20"/>
        </w:rPr>
        <w:t xml:space="preserve">// +kubebuilder:rbac:groups=platform.example.com,resources=databases,verbs=get;list;watch;create;update;patch;delete</w:t>
      </w:r>
    </w:p>
    <w:p>
      <w:pPr>
        <w:shd w:fill="F2F2F2" w:val="clear"/>
        <w:spacing w:after="80" w:before="80"/>
        <w:ind w:left="360"/>
      </w:pPr>
      <w:r>
        <w:rPr>
          <w:rFonts w:ascii="Consolas" w:cs="Consolas" w:eastAsia="Consolas" w:hAnsi="Consolas"/>
          <w:sz w:val="20"/>
          <w:szCs w:val="20"/>
        </w:rPr>
        <w:t xml:space="preserve">// +kubebuilder:rbac:groups=platform.example.com,resources=databases/status,verbs=get;update;patch</w:t>
      </w:r>
    </w:p>
    <w:p>
      <w:pPr>
        <w:shd w:fill="F2F2F2" w:val="clear"/>
        <w:spacing w:after="80" w:before="80"/>
        <w:ind w:left="360"/>
      </w:pPr>
      <w:r>
        <w:rPr>
          <w:rFonts w:ascii="Consolas" w:cs="Consolas" w:eastAsia="Consolas" w:hAnsi="Consolas"/>
          <w:sz w:val="20"/>
          <w:szCs w:val="20"/>
        </w:rPr>
        <w:t xml:space="preserve">// +kubebuilder:rbac:groups=platform.example.com,resources=databases/finalizers,verbs=update</w:t>
      </w:r>
    </w:p>
    <w:p>
      <w:pPr>
        <w:shd w:fill="F2F2F2" w:val="clear"/>
        <w:spacing w:after="80" w:before="80"/>
        <w:ind w:left="360"/>
      </w:pPr>
      <w:r>
        <w:rPr>
          <w:rFonts w:ascii="Consolas" w:cs="Consolas" w:eastAsia="Consolas" w:hAnsi="Consolas"/>
          <w:sz w:val="20"/>
          <w:szCs w:val="20"/>
        </w:rPr>
        <w:t xml:space="preserve">// +kubebuilder:rbac:groups=apps,resources=statefulsets,verbs=get;list;watch;create;update;patch;delete</w:t>
      </w:r>
    </w:p>
    <w:p>
      <w:pPr>
        <w:shd w:fill="F2F2F2" w:val="clear"/>
        <w:spacing w:after="80" w:before="80"/>
        <w:ind w:left="360"/>
      </w:pPr>
      <w:r>
        <w:rPr>
          <w:rFonts w:ascii="Consolas" w:cs="Consolas" w:eastAsia="Consolas" w:hAnsi="Consolas"/>
          <w:sz w:val="20"/>
          <w:szCs w:val="20"/>
        </w:rPr>
        <w:t xml:space="preserve">// +kubebuilder:rbac:groups="",resources=services;secrets;configmaps,verbs=get;list;watch;create;update;patch;delete</w:t>
      </w:r>
    </w:p>
    <w:p>
      <w:pPr>
        <w:shd w:fill="F2F2F2" w:val="clear"/>
        <w:spacing w:after="80" w:before="80"/>
        <w:ind w:left="360"/>
      </w:pPr>
      <w:r>
        <w:rPr>
          <w:rFonts w:ascii="Consolas" w:cs="Consolas" w:eastAsia="Consolas" w:hAnsi="Consolas"/>
          <w:sz w:val="20"/>
          <w:szCs w:val="20"/>
        </w:rPr>
        <w:t xml:space="preserve">func (r *DatabaseReconciler)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Running `make manifests` regenerates config/rbac/role.yaml from these markers. You declare what you need at the call site; the tooling keeps the ClusterRole in sync. This is one of the most useful features of the kubebuilder marker system — RBAC drift between code and deployment is effectively impossible.</w:t>
      </w:r>
    </w:p>
    <w:p>
      <w:r>
        <w:br w:type="page"/>
      </w:r>
    </w:p>
    <w:p>
      <w:pPr>
        <w:pStyle w:val="Heading1"/>
        <w:spacing w:after="200" w:before="360"/>
      </w:pPr>
      <w:r>
        <w:rPr>
          <w:b/>
          <w:bCs/>
          <w:color w:val="1F4E79"/>
          <w:sz w:val="36"/>
          <w:szCs w:val="36"/>
        </w:rPr>
        <w:t xml:space="preserve">12. The Makefile — Your Daily Driver</w:t>
      </w:r>
    </w:p>
    <w:p>
      <w:pPr>
        <w:pStyle w:val="Heading2"/>
        <w:spacing w:after="160" w:before="280"/>
      </w:pPr>
      <w:r>
        <w:rPr>
          <w:b/>
          <w:bCs/>
          <w:color w:val="2E75B6"/>
          <w:sz w:val="30"/>
          <w:szCs w:val="30"/>
        </w:rPr>
        <w:t xml:space="preserve">12.1 Why the Makefile matters</w:t>
      </w:r>
    </w:p>
    <w:p>
      <w:pPr>
        <w:spacing w:after="120"/>
        <w:jc w:val="both"/>
      </w:pPr>
      <w:r>
        <w:rPr>
          <w:sz w:val="22"/>
          <w:szCs w:val="22"/>
        </w:rPr>
        <w:t xml:space="preserve">Operator projects have many small, repetitive actions — generating code, running tests, building images, deploying, undeploying. The scaffolded Makefile collects them all with consistent names and dependency chains. You can read the Makefile top-to-bottom in a few minutes and know what the project can do.</w:t>
      </w:r>
    </w:p>
    <w:p>
      <w:pPr>
        <w:pStyle w:val="Heading2"/>
        <w:spacing w:after="160" w:before="280"/>
      </w:pPr>
      <w:r>
        <w:rPr>
          <w:b/>
          <w:bCs/>
          <w:color w:val="2E75B6"/>
          <w:sz w:val="30"/>
          <w:szCs w:val="30"/>
        </w:rPr>
        <w:t xml:space="preserve">12.2 The most-used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Target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it does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help</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Prints every available target with descriptions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manifests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Regenerate CRD YAML and RBAC from +kubebuilder markers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generate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Regenerate deepcopy methods and similar code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fmt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Run go fmt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vet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Run go vet (static analysis)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test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Run unit and envtest-based integration tests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build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Compile the controller binary locally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run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Run the controller on your laptop against the cluster in KUBECONFIG</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docker-build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Build the operator image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docker-push</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Push the image to IMG env var (default: controller:latest)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install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Apply the CRDs to the cluster</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uninstall</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Remove CRDs from the cluster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deploy</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Apply all manifests (CRDs + RBAC + Deployment) to the cluster</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undeploy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Remove the operator from the cluster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bundle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Create an OLM bundle for publication to OperatorHub</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lint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Run golangci-lint</w:t>
            </w:r>
          </w:p>
        </w:tc>
      </w:tr>
    </w:tbl>
    <w:p>
      <w:pPr>
        <w:pStyle w:val="Heading2"/>
        <w:spacing w:after="160" w:before="280"/>
      </w:pPr>
      <w:r>
        <w:rPr>
          <w:b/>
          <w:bCs/>
          <w:color w:val="2E75B6"/>
          <w:sz w:val="30"/>
          <w:szCs w:val="30"/>
        </w:rPr>
        <w:t xml:space="preserve">12.3 The classic dev loop with 'make run'</w:t>
      </w:r>
    </w:p>
    <w:p>
      <w:pPr>
        <w:spacing w:after="120"/>
        <w:jc w:val="both"/>
      </w:pPr>
      <w:r>
        <w:rPr>
          <w:sz w:val="22"/>
          <w:szCs w:val="22"/>
        </w:rPr>
        <w:t xml:space="preserve">One of the SDK's quietly excellent features is `make run`. It compiles your controller and runs the binary directly on your laptop, using your kubeconfig to connect to whatever cluster you're pointed at. This is faster than building an image, pushing it, updating the Deployment, and waiting for rollout — the dev loop is 'edit, Ctrl-C, make run', seconds per iteration.</w:t>
      </w:r>
    </w:p>
    <w:p>
      <w:pPr>
        <w:shd w:fill="F2F2F2" w:val="clear"/>
        <w:spacing w:after="80" w:before="80"/>
        <w:ind w:left="360"/>
      </w:pPr>
      <w:r>
        <w:rPr>
          <w:rFonts w:ascii="Consolas" w:cs="Consolas" w:eastAsia="Consolas" w:hAnsi="Consolas"/>
          <w:sz w:val="20"/>
          <w:szCs w:val="20"/>
        </w:rPr>
        <w:t xml:space="preserve"># Install CRDs into your dev cluster</w:t>
      </w:r>
    </w:p>
    <w:p>
      <w:pPr>
        <w:shd w:fill="F2F2F2" w:val="clear"/>
        <w:spacing w:after="80" w:before="80"/>
        <w:ind w:left="360"/>
      </w:pPr>
      <w:r>
        <w:rPr>
          <w:rFonts w:ascii="Consolas" w:cs="Consolas" w:eastAsia="Consolas" w:hAnsi="Consolas"/>
          <w:sz w:val="20"/>
          <w:szCs w:val="20"/>
        </w:rPr>
        <w:t xml:space="preserve">make install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Run the controller locally against that cluster</w:t>
      </w:r>
    </w:p>
    <w:p>
      <w:pPr>
        <w:shd w:fill="F2F2F2" w:val="clear"/>
        <w:spacing w:after="80" w:before="80"/>
        <w:ind w:left="360"/>
      </w:pPr>
      <w:r>
        <w:rPr>
          <w:rFonts w:ascii="Consolas" w:cs="Consolas" w:eastAsia="Consolas" w:hAnsi="Consolas"/>
          <w:sz w:val="20"/>
          <w:szCs w:val="20"/>
        </w:rPr>
        <w:t xml:space="preserve">make run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 another terminal, create a CR</w:t>
      </w:r>
    </w:p>
    <w:p>
      <w:pPr>
        <w:shd w:fill="F2F2F2" w:val="clear"/>
        <w:spacing w:after="80" w:before="80"/>
        <w:ind w:left="360"/>
      </w:pPr>
      <w:r>
        <w:rPr>
          <w:rFonts w:ascii="Consolas" w:cs="Consolas" w:eastAsia="Consolas" w:hAnsi="Consolas"/>
          <w:sz w:val="20"/>
          <w:szCs w:val="20"/>
        </w:rPr>
        <w:t xml:space="preserve">kubectl apply -f config/samples/platform_v1alpha1_database.yaml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Watch logs in the make run terminal; iterate on code.</w:t>
      </w:r>
    </w:p>
    <w:p>
      <w:pPr>
        <w:shd w:fill="F2F2F2" w:val="clear"/>
        <w:spacing w:after="80" w:before="80"/>
        <w:ind w:left="360"/>
      </w:pPr>
      <w:r>
        <w:rPr>
          <w:rFonts w:ascii="Consolas" w:cs="Consolas" w:eastAsia="Consolas" w:hAnsi="Consolas"/>
          <w:sz w:val="20"/>
          <w:szCs w:val="20"/>
        </w:rPr>
        <w:t xml:space="preserve"># When done, Ctrl-C. Next iteration: edit, make run again.</w:t>
      </w:r>
    </w:p>
    <w:p>
      <w:pPr>
        <w:spacing w:after="120"/>
        <w:jc w:val="both"/>
      </w:pPr>
      <w:r>
        <w:rPr>
          <w:sz w:val="22"/>
          <w:szCs w:val="22"/>
        </w:rPr>
        <w:t xml:space="preserve">The caveat: the local controller uses your kubeconfig's RBAC, not the ClusterRole deployed in the cluster. If you want to test that your manifested RBAC is correct, you still need `make deploy`.</w:t>
      </w:r>
    </w:p>
    <w:p>
      <w:pPr>
        <w:pStyle w:val="Heading2"/>
        <w:spacing w:after="160" w:before="280"/>
      </w:pPr>
      <w:r>
        <w:rPr>
          <w:b/>
          <w:bCs/>
          <w:color w:val="2E75B6"/>
          <w:sz w:val="30"/>
          <w:szCs w:val="30"/>
        </w:rPr>
        <w:t xml:space="preserve">12.4 Image-build-and-deploy loop</w:t>
      </w:r>
    </w:p>
    <w:p>
      <w:pPr>
        <w:shd w:fill="F2F2F2" w:val="clear"/>
        <w:spacing w:after="80" w:before="80"/>
        <w:ind w:left="360"/>
      </w:pPr>
      <w:r>
        <w:rPr>
          <w:rFonts w:ascii="Consolas" w:cs="Consolas" w:eastAsia="Consolas" w:hAnsi="Consolas"/>
          <w:sz w:val="20"/>
          <w:szCs w:val="20"/>
        </w:rPr>
        <w:t xml:space="preserve"># Build the image with your tag</w:t>
      </w:r>
    </w:p>
    <w:p>
      <w:pPr>
        <w:shd w:fill="F2F2F2" w:val="clear"/>
        <w:spacing w:after="80" w:before="80"/>
        <w:ind w:left="360"/>
      </w:pPr>
      <w:r>
        <w:rPr>
          <w:rFonts w:ascii="Consolas" w:cs="Consolas" w:eastAsia="Consolas" w:hAnsi="Consolas"/>
          <w:sz w:val="20"/>
          <w:szCs w:val="20"/>
        </w:rPr>
        <w:t xml:space="preserve">export IMG=ghcr.io/acme/database-operator:v0.0.1</w:t>
      </w:r>
    </w:p>
    <w:p>
      <w:pPr>
        <w:shd w:fill="F2F2F2" w:val="clear"/>
        <w:spacing w:after="80" w:before="80"/>
        <w:ind w:left="360"/>
      </w:pPr>
      <w:r>
        <w:rPr>
          <w:rFonts w:ascii="Consolas" w:cs="Consolas" w:eastAsia="Consolas" w:hAnsi="Consolas"/>
          <w:sz w:val="20"/>
          <w:szCs w:val="20"/>
        </w:rPr>
        <w:t xml:space="preserve">make docker-build docker-push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Deploy to the cluster</w:t>
      </w:r>
    </w:p>
    <w:p>
      <w:pPr>
        <w:shd w:fill="F2F2F2" w:val="clear"/>
        <w:spacing w:after="80" w:before="80"/>
        <w:ind w:left="360"/>
      </w:pPr>
      <w:r>
        <w:rPr>
          <w:rFonts w:ascii="Consolas" w:cs="Consolas" w:eastAsia="Consolas" w:hAnsi="Consolas"/>
          <w:sz w:val="20"/>
          <w:szCs w:val="20"/>
        </w:rPr>
        <w:t xml:space="preserve">make deploy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Watch the operator pod</w:t>
      </w:r>
    </w:p>
    <w:p>
      <w:pPr>
        <w:shd w:fill="F2F2F2" w:val="clear"/>
        <w:spacing w:after="80" w:before="80"/>
        <w:ind w:left="360"/>
      </w:pPr>
      <w:r>
        <w:rPr>
          <w:rFonts w:ascii="Consolas" w:cs="Consolas" w:eastAsia="Consolas" w:hAnsi="Consolas"/>
          <w:sz w:val="20"/>
          <w:szCs w:val="20"/>
        </w:rPr>
        <w:t xml:space="preserve">kubectl logs -n database-operator-system \</w:t>
      </w:r>
    </w:p>
    <w:p>
      <w:pPr>
        <w:shd w:fill="F2F2F2" w:val="clear"/>
        <w:spacing w:after="80" w:before="80"/>
        <w:ind w:left="360"/>
      </w:pPr>
      <w:r>
        <w:rPr>
          <w:rFonts w:ascii="Consolas" w:cs="Consolas" w:eastAsia="Consolas" w:hAnsi="Consolas"/>
          <w:sz w:val="20"/>
          <w:szCs w:val="20"/>
        </w:rPr>
        <w:t xml:space="preserve">  deployment/database-operator-controller-manager -f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Later, undeploy</w:t>
      </w:r>
    </w:p>
    <w:p>
      <w:pPr>
        <w:shd w:fill="F2F2F2" w:val="clear"/>
        <w:spacing w:after="80" w:before="80"/>
        <w:ind w:left="360"/>
      </w:pPr>
      <w:r>
        <w:rPr>
          <w:rFonts w:ascii="Consolas" w:cs="Consolas" w:eastAsia="Consolas" w:hAnsi="Consolas"/>
          <w:sz w:val="20"/>
          <w:szCs w:val="20"/>
        </w:rPr>
        <w:t xml:space="preserve">make undeploy</w:t>
      </w:r>
    </w:p>
    <w:p>
      <w:pPr>
        <w:pStyle w:val="Heading2"/>
        <w:spacing w:after="160" w:before="280"/>
      </w:pPr>
      <w:r>
        <w:rPr>
          <w:b/>
          <w:bCs/>
          <w:color w:val="2E75B6"/>
          <w:sz w:val="30"/>
          <w:szCs w:val="30"/>
        </w:rPr>
        <w:t xml:space="preserve">12.5 Customising the Makefile</w:t>
      </w:r>
    </w:p>
    <w:p>
      <w:pPr>
        <w:spacing w:after="120"/>
        <w:jc w:val="both"/>
      </w:pPr>
      <w:r>
        <w:rPr>
          <w:sz w:val="22"/>
          <w:szCs w:val="22"/>
        </w:rPr>
        <w:t xml:space="preserve">Adding your own targets is a first-class workflow. Many teams add:</w:t>
      </w:r>
    </w:p>
    <w:p>
      <w:pPr>
        <w:pStyle w:val="ListParagraph"/>
        <w:numPr>
          <w:ilvl w:val="0"/>
          <w:numId w:val="2"/>
        </w:numPr>
        <w:spacing w:after="80"/>
      </w:pPr>
      <w:r>
        <w:rPr>
          <w:sz w:val="22"/>
          <w:szCs w:val="22"/>
        </w:rPr>
        <w:t xml:space="preserve">make e2e — run end-to-end tests against a kind cluster.</w:t>
      </w:r>
    </w:p>
    <w:p>
      <w:pPr>
        <w:pStyle w:val="ListParagraph"/>
        <w:numPr>
          <w:ilvl w:val="0"/>
          <w:numId w:val="2"/>
        </w:numPr>
        <w:spacing w:after="80"/>
      </w:pPr>
      <w:r>
        <w:rPr>
          <w:sz w:val="22"/>
          <w:szCs w:val="22"/>
        </w:rPr>
        <w:t xml:space="preserve">make check — the combination of lint + vet + test, used in pre-commit and CI.</w:t>
      </w:r>
    </w:p>
    <w:p>
      <w:pPr>
        <w:pStyle w:val="ListParagraph"/>
        <w:numPr>
          <w:ilvl w:val="0"/>
          <w:numId w:val="2"/>
        </w:numPr>
        <w:spacing w:after="80"/>
      </w:pPr>
      <w:r>
        <w:rPr>
          <w:sz w:val="22"/>
          <w:szCs w:val="22"/>
        </w:rPr>
        <w:t xml:space="preserve">make bundle-validate — validate the OLM bundle before publishing.</w:t>
      </w:r>
    </w:p>
    <w:p>
      <w:pPr>
        <w:pStyle w:val="ListParagraph"/>
        <w:numPr>
          <w:ilvl w:val="0"/>
          <w:numId w:val="2"/>
        </w:numPr>
        <w:spacing w:after="80"/>
      </w:pPr>
      <w:r>
        <w:rPr>
          <w:sz w:val="22"/>
          <w:szCs w:val="22"/>
        </w:rPr>
        <w:t xml:space="preserve">make release — tag a release, bundle, push images, create GitHub release.</w:t>
      </w:r>
    </w:p>
    <w:p>
      <w:pPr>
        <w:spacing w:after="120"/>
        <w:jc w:val="both"/>
      </w:pPr>
      <w:r>
        <w:rPr>
          <w:sz w:val="22"/>
          <w:szCs w:val="22"/>
        </w:rPr>
        <w:t xml:space="preserve">Adding targets is normal and expected; the scaffolded Makefile is a starting point, not a finished product.</w:t>
      </w:r>
    </w:p>
    <w:p>
      <w:r>
        <w:br w:type="page"/>
      </w:r>
    </w:p>
    <w:p>
      <w:pPr>
        <w:pStyle w:val="Heading1"/>
        <w:spacing w:after="200" w:before="360"/>
      </w:pPr>
      <w:r>
        <w:rPr>
          <w:b/>
          <w:bCs/>
          <w:color w:val="1F4E79"/>
          <w:sz w:val="36"/>
          <w:szCs w:val="36"/>
        </w:rPr>
        <w:t xml:space="preserve">13. The Development Loop — Code, Deploy, Iterate</w:t>
      </w:r>
    </w:p>
    <w:p>
      <w:pPr>
        <w:pStyle w:val="Heading2"/>
        <w:spacing w:after="160" w:before="280"/>
      </w:pPr>
      <w:r>
        <w:rPr>
          <w:b/>
          <w:bCs/>
          <w:color w:val="2E75B6"/>
          <w:sz w:val="30"/>
          <w:szCs w:val="30"/>
        </w:rPr>
        <w:t xml:space="preserve">13.1 The canonical loop</w:t>
      </w:r>
    </w:p>
    <w:p>
      <w:pPr>
        <w:spacing w:after="120"/>
        <w:jc w:val="both"/>
      </w:pPr>
      <w:r>
        <w:rPr>
          <w:sz w:val="22"/>
          <w:szCs w:val="22"/>
        </w:rPr>
        <w:t xml:space="preserve">Most day-to-day work on an operator follows this rhythm:</w:t>
      </w:r>
    </w:p>
    <w:p>
      <w:pPr>
        <w:shd w:fill="F2F2F2" w:val="clear"/>
        <w:spacing w:after="80" w:before="80"/>
        <w:ind w:left="360"/>
      </w:pPr>
      <w:r>
        <w:rPr>
          <w:rFonts w:ascii="Consolas" w:cs="Consolas" w:eastAsia="Consolas" w:hAnsi="Consolas"/>
          <w:sz w:val="20"/>
          <w:szCs w:val="20"/>
        </w:rPr>
        <w:t xml:space="preserve">1. Edit api/v1alpha1/database_types.go — add a field to spec or status.</w:t>
      </w:r>
    </w:p>
    <w:p>
      <w:pPr>
        <w:shd w:fill="F2F2F2" w:val="clear"/>
        <w:spacing w:after="80" w:before="80"/>
        <w:ind w:left="360"/>
      </w:pPr>
      <w:r>
        <w:rPr>
          <w:rFonts w:ascii="Consolas" w:cs="Consolas" w:eastAsia="Consolas" w:hAnsi="Consolas"/>
          <w:sz w:val="20"/>
          <w:szCs w:val="20"/>
        </w:rPr>
        <w:t xml:space="preserve">   Or edit internal/controller/database_controller.go — tweak Reconcile.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2. make manifests generate</w:t>
      </w:r>
    </w:p>
    <w:p>
      <w:pPr>
        <w:shd w:fill="F2F2F2" w:val="clear"/>
        <w:spacing w:after="80" w:before="80"/>
        <w:ind w:left="360"/>
      </w:pPr>
      <w:r>
        <w:rPr>
          <w:rFonts w:ascii="Consolas" w:cs="Consolas" w:eastAsia="Consolas" w:hAnsi="Consolas"/>
          <w:sz w:val="20"/>
          <w:szCs w:val="20"/>
        </w:rPr>
        <w:t xml:space="preserve">   ↳ Regenerates CRD YAML and deepcopy code from your struct changes.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3. make install</w:t>
      </w:r>
    </w:p>
    <w:p>
      <w:pPr>
        <w:shd w:fill="F2F2F2" w:val="clear"/>
        <w:spacing w:after="80" w:before="80"/>
        <w:ind w:left="360"/>
      </w:pPr>
      <w:r>
        <w:rPr>
          <w:rFonts w:ascii="Consolas" w:cs="Consolas" w:eastAsia="Consolas" w:hAnsi="Consolas"/>
          <w:sz w:val="20"/>
          <w:szCs w:val="20"/>
        </w:rPr>
        <w:t xml:space="preserve">   ↳ Apply the updated CRD to your dev cluster.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4. make run</w:t>
      </w:r>
    </w:p>
    <w:p>
      <w:pPr>
        <w:shd w:fill="F2F2F2" w:val="clear"/>
        <w:spacing w:after="80" w:before="80"/>
        <w:ind w:left="360"/>
      </w:pPr>
      <w:r>
        <w:rPr>
          <w:rFonts w:ascii="Consolas" w:cs="Consolas" w:eastAsia="Consolas" w:hAnsi="Consolas"/>
          <w:sz w:val="20"/>
          <w:szCs w:val="20"/>
        </w:rPr>
        <w:t xml:space="preserve">   ↳ Start the controller locally; it watches your dev cluster.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5. In another terminal: kubectl apply -f config/samples/...</w:t>
      </w:r>
    </w:p>
    <w:p>
      <w:pPr>
        <w:shd w:fill="F2F2F2" w:val="clear"/>
        <w:spacing w:after="80" w:before="80"/>
        <w:ind w:left="360"/>
      </w:pPr>
      <w:r>
        <w:rPr>
          <w:rFonts w:ascii="Consolas" w:cs="Consolas" w:eastAsia="Consolas" w:hAnsi="Consolas"/>
          <w:sz w:val="20"/>
          <w:szCs w:val="20"/>
        </w:rPr>
        <w:t xml:space="preserve">   ↳ Create a CR; watch the controller's logs; observe the effect.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6. Iterate: Ctrl-C, edit, go back to step 2.</w:t>
      </w:r>
    </w:p>
    <w:p>
      <w:pPr>
        <w:spacing w:after="120"/>
        <w:jc w:val="both"/>
      </w:pPr>
      <w:r>
        <w:rPr>
          <w:sz w:val="22"/>
          <w:szCs w:val="22"/>
        </w:rPr>
        <w:t xml:space="preserve">When you're happy, `make docker-build docker-push deploy` ships a real image, and you verify it with a second cluster or the same one.</w:t>
      </w:r>
    </w:p>
    <w:p>
      <w:pPr>
        <w:pStyle w:val="Heading2"/>
        <w:spacing w:after="160" w:before="280"/>
      </w:pPr>
      <w:r>
        <w:rPr>
          <w:b/>
          <w:bCs/>
          <w:color w:val="2E75B6"/>
          <w:sz w:val="30"/>
          <w:szCs w:val="30"/>
        </w:rPr>
        <w:t xml:space="preserve">13.2 Testing as you go</w:t>
      </w:r>
    </w:p>
    <w:p>
      <w:pPr>
        <w:spacing w:after="120"/>
        <w:jc w:val="both"/>
      </w:pPr>
      <w:r>
        <w:rPr>
          <w:sz w:val="22"/>
          <w:szCs w:val="22"/>
        </w:rPr>
        <w:t xml:space="preserve">The scaffolded project includes envtest — a way to run a lightweight Kubernetes API server locally for integration tests. You can exercise Reconcile against a real API, without a full cluster:</w:t>
      </w:r>
    </w:p>
    <w:p>
      <w:pPr>
        <w:shd w:fill="F2F2F2" w:val="clear"/>
        <w:spacing w:after="80" w:before="80"/>
        <w:ind w:left="360"/>
      </w:pPr>
      <w:r>
        <w:rPr>
          <w:rFonts w:ascii="Consolas" w:cs="Consolas" w:eastAsia="Consolas" w:hAnsi="Consolas"/>
          <w:sz w:val="20"/>
          <w:szCs w:val="20"/>
        </w:rPr>
        <w:t xml:space="preserve"># In internal/controller/suite_test.go (already scaffolded)</w:t>
      </w:r>
    </w:p>
    <w:p>
      <w:pPr>
        <w:shd w:fill="F2F2F2" w:val="clear"/>
        <w:spacing w:after="80" w:before="80"/>
        <w:ind w:left="360"/>
      </w:pPr>
      <w:r>
        <w:rPr>
          <w:rFonts w:ascii="Consolas" w:cs="Consolas" w:eastAsia="Consolas" w:hAnsi="Consolas"/>
          <w:sz w:val="20"/>
          <w:szCs w:val="20"/>
        </w:rPr>
        <w:t xml:space="preserve">func TestReconcile(t *testing.T) {</w:t>
      </w:r>
    </w:p>
    <w:p>
      <w:pPr>
        <w:shd w:fill="F2F2F2" w:val="clear"/>
        <w:spacing w:after="80" w:before="80"/>
        <w:ind w:left="360"/>
      </w:pPr>
      <w:r>
        <w:rPr>
          <w:rFonts w:ascii="Consolas" w:cs="Consolas" w:eastAsia="Consolas" w:hAnsi="Consolas"/>
          <w:sz w:val="20"/>
          <w:szCs w:val="20"/>
        </w:rPr>
        <w:t xml:space="preserve">    // envtest spins up kube-apiserver + etcd locally</w:t>
      </w:r>
    </w:p>
    <w:p>
      <w:pPr>
        <w:shd w:fill="F2F2F2" w:val="clear"/>
        <w:spacing w:after="80" w:before="80"/>
        <w:ind w:left="360"/>
      </w:pPr>
      <w:r>
        <w:rPr>
          <w:rFonts w:ascii="Consolas" w:cs="Consolas" w:eastAsia="Consolas" w:hAnsi="Consolas"/>
          <w:sz w:val="20"/>
          <w:szCs w:val="20"/>
        </w:rPr>
        <w:t xml:space="preserve">    // tests run against that instance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Run tests:</w:t>
      </w:r>
    </w:p>
    <w:p>
      <w:pPr>
        <w:shd w:fill="F2F2F2" w:val="clear"/>
        <w:spacing w:after="80" w:before="80"/>
        <w:ind w:left="360"/>
      </w:pPr>
      <w:r>
        <w:rPr>
          <w:rFonts w:ascii="Consolas" w:cs="Consolas" w:eastAsia="Consolas" w:hAnsi="Consolas"/>
          <w:sz w:val="20"/>
          <w:szCs w:val="20"/>
        </w:rPr>
        <w:t xml:space="preserve">make test</w:t>
      </w:r>
    </w:p>
    <w:p>
      <w:pPr>
        <w:shd w:fill="F2F2F2" w:val="clear"/>
        <w:spacing w:after="80" w:before="80"/>
        <w:ind w:left="360"/>
      </w:pPr>
      <w:r>
        <w:rPr>
          <w:rFonts w:ascii="Consolas" w:cs="Consolas" w:eastAsia="Consolas" w:hAnsi="Consolas"/>
          <w:sz w:val="20"/>
          <w:szCs w:val="20"/>
        </w:rPr>
        <w:t xml:space="preserve"># Integration tests exercise the controller's Reconcile function against</w:t>
      </w:r>
    </w:p>
    <w:p>
      <w:pPr>
        <w:shd w:fill="F2F2F2" w:val="clear"/>
        <w:spacing w:after="80" w:before="80"/>
        <w:ind w:left="360"/>
      </w:pPr>
      <w:r>
        <w:rPr>
          <w:rFonts w:ascii="Consolas" w:cs="Consolas" w:eastAsia="Consolas" w:hAnsi="Consolas"/>
          <w:sz w:val="20"/>
          <w:szCs w:val="20"/>
        </w:rPr>
        <w:t xml:space="preserve"># a real (but isolated) API server; no cluster required.</w:t>
      </w:r>
    </w:p>
    <w:p>
      <w:pPr>
        <w:spacing w:after="120"/>
        <w:jc w:val="both"/>
      </w:pPr>
      <w:r>
        <w:rPr>
          <w:sz w:val="22"/>
          <w:szCs w:val="22"/>
        </w:rPr>
        <w:t xml:space="preserve">This matters for CI — you can run the test suite on a vanilla GitHub Actions runner without provisioning a kind cluster.</w:t>
      </w:r>
    </w:p>
    <w:p>
      <w:pPr>
        <w:pStyle w:val="Heading2"/>
        <w:spacing w:after="160" w:before="280"/>
      </w:pPr>
      <w:r>
        <w:rPr>
          <w:b/>
          <w:bCs/>
          <w:color w:val="2E75B6"/>
          <w:sz w:val="30"/>
          <w:szCs w:val="30"/>
        </w:rPr>
        <w:t xml:space="preserve">13.3 Observing the running controller</w:t>
      </w:r>
    </w:p>
    <w:p>
      <w:pPr>
        <w:spacing w:after="120"/>
        <w:jc w:val="both"/>
      </w:pPr>
      <w:r>
        <w:rPr>
          <w:sz w:val="22"/>
          <w:szCs w:val="22"/>
        </w:rPr>
        <w:t xml:space="preserve">A few command patterns you'll use constantly:</w:t>
      </w:r>
    </w:p>
    <w:p>
      <w:pPr>
        <w:shd w:fill="F2F2F2" w:val="clear"/>
        <w:spacing w:after="80" w:before="80"/>
        <w:ind w:left="360"/>
      </w:pPr>
      <w:r>
        <w:rPr>
          <w:rFonts w:ascii="Consolas" w:cs="Consolas" w:eastAsia="Consolas" w:hAnsi="Consolas"/>
          <w:sz w:val="20"/>
          <w:szCs w:val="20"/>
        </w:rPr>
        <w:t xml:space="preserve"># Tail controller logs</w:t>
      </w:r>
    </w:p>
    <w:p>
      <w:pPr>
        <w:shd w:fill="F2F2F2" w:val="clear"/>
        <w:spacing w:after="80" w:before="80"/>
        <w:ind w:left="360"/>
      </w:pPr>
      <w:r>
        <w:rPr>
          <w:rFonts w:ascii="Consolas" w:cs="Consolas" w:eastAsia="Consolas" w:hAnsi="Consolas"/>
          <w:sz w:val="20"/>
          <w:szCs w:val="20"/>
        </w:rPr>
        <w:t xml:space="preserve">kubectl -n database-operator-system logs \</w:t>
      </w:r>
    </w:p>
    <w:p>
      <w:pPr>
        <w:shd w:fill="F2F2F2" w:val="clear"/>
        <w:spacing w:after="80" w:before="80"/>
        <w:ind w:left="360"/>
      </w:pPr>
      <w:r>
        <w:rPr>
          <w:rFonts w:ascii="Consolas" w:cs="Consolas" w:eastAsia="Consolas" w:hAnsi="Consolas"/>
          <w:sz w:val="20"/>
          <w:szCs w:val="20"/>
        </w:rPr>
        <w:t xml:space="preserve">  deployment/database-operator-controller-manager -f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describe is often the fastest diagnostic</w:t>
      </w:r>
    </w:p>
    <w:p>
      <w:pPr>
        <w:shd w:fill="F2F2F2" w:val="clear"/>
        <w:spacing w:after="80" w:before="80"/>
        <w:ind w:left="360"/>
      </w:pPr>
      <w:r>
        <w:rPr>
          <w:rFonts w:ascii="Consolas" w:cs="Consolas" w:eastAsia="Consolas" w:hAnsi="Consolas"/>
          <w:sz w:val="20"/>
          <w:szCs w:val="20"/>
        </w:rPr>
        <w:t xml:space="preserve">kubectl describe database orders-prod -n team-payments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Watch the CR's status update as reconciles proceed</w:t>
      </w:r>
    </w:p>
    <w:p>
      <w:pPr>
        <w:shd w:fill="F2F2F2" w:val="clear"/>
        <w:spacing w:after="80" w:before="80"/>
        <w:ind w:left="360"/>
      </w:pPr>
      <w:r>
        <w:rPr>
          <w:rFonts w:ascii="Consolas" w:cs="Consolas" w:eastAsia="Consolas" w:hAnsi="Consolas"/>
          <w:sz w:val="20"/>
          <w:szCs w:val="20"/>
        </w:rPr>
        <w:t xml:space="preserve">kubectl get databases orders-prod -n team-payments -o yaml --watch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See the controller's events</w:t>
      </w:r>
    </w:p>
    <w:p>
      <w:pPr>
        <w:shd w:fill="F2F2F2" w:val="clear"/>
        <w:spacing w:after="80" w:before="80"/>
        <w:ind w:left="360"/>
      </w:pPr>
      <w:r>
        <w:rPr>
          <w:rFonts w:ascii="Consolas" w:cs="Consolas" w:eastAsia="Consolas" w:hAnsi="Consolas"/>
          <w:sz w:val="20"/>
          <w:szCs w:val="20"/>
        </w:rPr>
        <w:t xml:space="preserve">kubectl get events -n team-payments --field-selector involvedObject.name=orders-prod</w:t>
      </w:r>
    </w:p>
    <w:p>
      <w:pPr>
        <w:pStyle w:val="Heading2"/>
        <w:spacing w:after="160" w:before="280"/>
      </w:pPr>
      <w:r>
        <w:rPr>
          <w:b/>
          <w:bCs/>
          <w:color w:val="2E75B6"/>
          <w:sz w:val="30"/>
          <w:szCs w:val="30"/>
        </w:rPr>
        <w:t xml:space="preserve">13.4 Debugging patterns</w:t>
      </w:r>
    </w:p>
    <w:p>
      <w:pPr>
        <w:pStyle w:val="ListParagraph"/>
        <w:numPr>
          <w:ilvl w:val="0"/>
          <w:numId w:val="2"/>
        </w:numPr>
        <w:spacing w:after="80"/>
      </w:pPr>
      <w:r>
        <w:rPr>
          <w:sz w:val="22"/>
          <w:szCs w:val="22"/>
        </w:rPr>
        <w:t xml:space="preserve">Add structured logs at each decision in Reconcile — logr (the zap-backed logger controller-runtime uses) encourages key-value logs. Each reconcile's logs should tell the story of what happened.</w:t>
      </w:r>
    </w:p>
    <w:p>
      <w:pPr>
        <w:pStyle w:val="ListParagraph"/>
        <w:numPr>
          <w:ilvl w:val="0"/>
          <w:numId w:val="2"/>
        </w:numPr>
        <w:spacing w:after="80"/>
      </w:pPr>
      <w:r>
        <w:rPr>
          <w:sz w:val="22"/>
          <w:szCs w:val="22"/>
        </w:rPr>
        <w:t xml:space="preserve">Emit events at significant moments — they show in kubectl describe and give users self-service troubleshooting.</w:t>
      </w:r>
    </w:p>
    <w:p>
      <w:pPr>
        <w:pStyle w:val="ListParagraph"/>
        <w:numPr>
          <w:ilvl w:val="0"/>
          <w:numId w:val="2"/>
        </w:numPr>
        <w:spacing w:after="80"/>
      </w:pPr>
      <w:r>
        <w:rPr>
          <w:sz w:val="22"/>
          <w:szCs w:val="22"/>
        </w:rPr>
        <w:t xml:space="preserve">Use kubectl describe liberally — the CR's Events + Conditions + owner references are often enough to diagnose without looking at logs.</w:t>
      </w:r>
    </w:p>
    <w:p>
      <w:pPr>
        <w:pStyle w:val="ListParagraph"/>
        <w:numPr>
          <w:ilvl w:val="0"/>
          <w:numId w:val="2"/>
        </w:numPr>
        <w:spacing w:after="80"/>
      </w:pPr>
      <w:r>
        <w:rPr>
          <w:sz w:val="22"/>
          <w:szCs w:val="22"/>
        </w:rPr>
        <w:t xml:space="preserve">Check the operator's metrics — controller-runtime exposes metrics like reconcile time, error rate, queue depth at /metrics.</w:t>
      </w:r>
    </w:p>
    <w:p>
      <w:r>
        <w:br w:type="page"/>
      </w:r>
    </w:p>
    <w:p>
      <w:pPr>
        <w:pStyle w:val="Heading1"/>
        <w:spacing w:after="200" w:before="360"/>
      </w:pPr>
      <w:r>
        <w:rPr>
          <w:b/>
          <w:bCs/>
          <w:color w:val="1F4E79"/>
          <w:sz w:val="36"/>
          <w:szCs w:val="36"/>
        </w:rPr>
        <w:t xml:space="preserve">14. Alternatives — kubebuilder and Others</w:t>
      </w:r>
    </w:p>
    <w:p>
      <w:pPr>
        <w:pStyle w:val="Heading2"/>
        <w:spacing w:after="160" w:before="280"/>
      </w:pPr>
      <w:r>
        <w:rPr>
          <w:b/>
          <w:bCs/>
          <w:color w:val="2E75B6"/>
          <w:sz w:val="30"/>
          <w:szCs w:val="30"/>
        </w:rPr>
        <w:t xml:space="preserve">14.1 kubebuilder</w:t>
      </w:r>
    </w:p>
    <w:p>
      <w:pPr>
        <w:spacing w:after="120"/>
        <w:jc w:val="both"/>
      </w:pPr>
      <w:r>
        <w:rPr>
          <w:sz w:val="22"/>
          <w:szCs w:val="22"/>
        </w:rPr>
        <w:t xml:space="preserve">kubebuilder is the other major scaffolding tool for Go operators. It is, in fact, the foundation on which the Operator SDK's Go plugin is built — the SDK wraps kubebuilder and adds its own features (OLM bundle generation, scorecard, Ansible/Helm plugins) on top.</w:t>
      </w:r>
    </w:p>
    <w:p>
      <w:pPr>
        <w:spacing w:after="100" w:before="180"/>
      </w:pPr>
      <w:r>
        <w:rPr>
          <w:b/>
          <w:bCs/>
          <w:color w:val="1F4E79"/>
          <w:sz w:val="24"/>
          <w:szCs w:val="24"/>
        </w:rPr>
        <w:t xml:space="preserve">Overlap and differences</w:t>
      </w:r>
    </w:p>
    <w:p>
      <w:pPr>
        <w:pStyle w:val="ListParagraph"/>
        <w:numPr>
          <w:ilvl w:val="0"/>
          <w:numId w:val="2"/>
        </w:numPr>
        <w:spacing w:after="80"/>
      </w:pPr>
      <w:r>
        <w:rPr>
          <w:sz w:val="22"/>
          <w:szCs w:val="22"/>
        </w:rPr>
        <w:t xml:space="preserve">Both scaffold Go operators using controller-runtime.</w:t>
      </w:r>
    </w:p>
    <w:p>
      <w:pPr>
        <w:pStyle w:val="ListParagraph"/>
        <w:numPr>
          <w:ilvl w:val="0"/>
          <w:numId w:val="2"/>
        </w:numPr>
        <w:spacing w:after="80"/>
      </w:pPr>
      <w:r>
        <w:rPr>
          <w:sz w:val="22"/>
          <w:szCs w:val="22"/>
        </w:rPr>
        <w:t xml:space="preserve">Both use the same +kubebuilder comment markers for validation and RBAC.</w:t>
      </w:r>
    </w:p>
    <w:p>
      <w:pPr>
        <w:pStyle w:val="ListParagraph"/>
        <w:numPr>
          <w:ilvl w:val="0"/>
          <w:numId w:val="2"/>
        </w:numPr>
        <w:spacing w:after="80"/>
      </w:pPr>
      <w:r>
        <w:rPr>
          <w:sz w:val="22"/>
          <w:szCs w:val="22"/>
        </w:rPr>
        <w:t xml:space="preserve">Both produce nearly identical project layouts.</w:t>
      </w:r>
    </w:p>
    <w:p>
      <w:pPr>
        <w:pStyle w:val="ListParagraph"/>
        <w:numPr>
          <w:ilvl w:val="0"/>
          <w:numId w:val="2"/>
        </w:numPr>
        <w:spacing w:after="80"/>
      </w:pPr>
      <w:r>
        <w:rPr>
          <w:sz w:val="22"/>
          <w:szCs w:val="22"/>
        </w:rPr>
        <w:t xml:space="preserve">Operator SDK adds: OLM bundle support, the Ansible and Helm flavors, scorecard tests, Red Hat-aligned tooling.</w:t>
      </w:r>
    </w:p>
    <w:p>
      <w:pPr>
        <w:pStyle w:val="ListParagraph"/>
        <w:numPr>
          <w:ilvl w:val="0"/>
          <w:numId w:val="2"/>
        </w:numPr>
        <w:spacing w:after="80"/>
      </w:pPr>
      <w:r>
        <w:rPr>
          <w:sz w:val="22"/>
          <w:szCs w:val="22"/>
        </w:rPr>
        <w:t xml:space="preserve">kubebuilder is more minimal — it's the 'engine', the SDK is 'engine plus packaging'.</w:t>
      </w:r>
    </w:p>
    <w:p>
      <w:pPr>
        <w:spacing w:after="100" w:before="180"/>
      </w:pPr>
      <w:r>
        <w:rPr>
          <w:b/>
          <w:bCs/>
          <w:color w:val="1F4E79"/>
          <w:sz w:val="24"/>
          <w:szCs w:val="24"/>
        </w:rPr>
        <w:t xml:space="preserve">Which to pick</w:t>
      </w:r>
    </w:p>
    <w:p>
      <w:pPr>
        <w:pStyle w:val="ListParagraph"/>
        <w:numPr>
          <w:ilvl w:val="0"/>
          <w:numId w:val="2"/>
        </w:numPr>
        <w:spacing w:after="80"/>
      </w:pPr>
      <w:r>
        <w:rPr>
          <w:sz w:val="22"/>
          <w:szCs w:val="22"/>
        </w:rPr>
        <w:t xml:space="preserve">If you publish to OperatorHub.io or use OLM — Operator SDK.</w:t>
      </w:r>
    </w:p>
    <w:p>
      <w:pPr>
        <w:pStyle w:val="ListParagraph"/>
        <w:numPr>
          <w:ilvl w:val="0"/>
          <w:numId w:val="2"/>
        </w:numPr>
        <w:spacing w:after="80"/>
      </w:pPr>
      <w:r>
        <w:rPr>
          <w:sz w:val="22"/>
          <w:szCs w:val="22"/>
        </w:rPr>
        <w:t xml:space="preserve">If you want the simplest possible tool and don't care about OLM — kubebuilder.</w:t>
      </w:r>
    </w:p>
    <w:p>
      <w:pPr>
        <w:pStyle w:val="ListParagraph"/>
        <w:numPr>
          <w:ilvl w:val="0"/>
          <w:numId w:val="2"/>
        </w:numPr>
        <w:spacing w:after="80"/>
      </w:pPr>
      <w:r>
        <w:rPr>
          <w:sz w:val="22"/>
          <w:szCs w:val="22"/>
        </w:rPr>
        <w:t xml:space="preserve">If you don't know which applies to you — Operator SDK is a safe superset.</w:t>
      </w:r>
    </w:p>
    <w:p>
      <w:pPr>
        <w:pStyle w:val="Heading2"/>
        <w:spacing w:after="160" w:before="280"/>
      </w:pPr>
      <w:r>
        <w:rPr>
          <w:b/>
          <w:bCs/>
          <w:color w:val="2E75B6"/>
          <w:sz w:val="30"/>
          <w:szCs w:val="30"/>
        </w:rPr>
        <w:t xml:space="preserve">14.2 Other frameworks</w:t>
      </w:r>
    </w:p>
    <w:p>
      <w:pPr>
        <w:spacing w:after="100" w:before="180"/>
      </w:pPr>
      <w:r>
        <w:rPr>
          <w:b/>
          <w:bCs/>
          <w:color w:val="1F4E79"/>
          <w:sz w:val="24"/>
          <w:szCs w:val="24"/>
        </w:rPr>
        <w:t xml:space="preserve">Kopf (Python)</w:t>
      </w:r>
    </w:p>
    <w:p>
      <w:pPr>
        <w:spacing w:after="120"/>
        <w:jc w:val="both"/>
      </w:pPr>
      <w:r>
        <w:rPr>
          <w:sz w:val="22"/>
          <w:szCs w:val="22"/>
        </w:rPr>
        <w:t xml:space="preserve">For teams deeply invested in Python who don't want to touch Go, Kopf is a Python framework for writing operators. Reconciliation logic goes in Python functions decorated with @kopf.on.create, @kopf.on.update, etc. Not scaffolded by the Operator SDK, but a viable alternative. Performance is slower than Go; ecosystem is smaller.</w:t>
      </w:r>
    </w:p>
    <w:p>
      <w:pPr>
        <w:spacing w:after="100" w:before="180"/>
      </w:pPr>
      <w:r>
        <w:rPr>
          <w:b/>
          <w:bCs/>
          <w:color w:val="1F4E79"/>
          <w:sz w:val="24"/>
          <w:szCs w:val="24"/>
        </w:rPr>
        <w:t xml:space="preserve">KubeBuilder for other languages</w:t>
      </w:r>
    </w:p>
    <w:p>
      <w:pPr>
        <w:spacing w:after="120"/>
        <w:jc w:val="both"/>
      </w:pPr>
      <w:r>
        <w:rPr>
          <w:sz w:val="22"/>
          <w:szCs w:val="22"/>
        </w:rPr>
        <w:t xml:space="preserve">Community projects exist for Rust (kube-rs), Java (java-operator-sdk), and others. Most are less mature than the Go stack. Pick them only if your team has a strong reason to prefer that language — usually for integration with an existing codebase.</w:t>
      </w:r>
    </w:p>
    <w:p>
      <w:pPr>
        <w:spacing w:after="100" w:before="180"/>
      </w:pPr>
      <w:r>
        <w:rPr>
          <w:b/>
          <w:bCs/>
          <w:color w:val="1F4E79"/>
          <w:sz w:val="24"/>
          <w:szCs w:val="24"/>
        </w:rPr>
        <w:t xml:space="preserve">Metacontroller</w:t>
      </w:r>
    </w:p>
    <w:p>
      <w:pPr>
        <w:spacing w:after="120"/>
        <w:jc w:val="both"/>
      </w:pPr>
      <w:r>
        <w:rPr>
          <w:sz w:val="22"/>
          <w:szCs w:val="22"/>
        </w:rPr>
        <w:t xml:space="preserve">A creative alternative: Metacontroller is itself an operator that lets you define controllers by hooking HTTP endpoints. You write a web service (in any language), Metacontroller calls it with the current state, your service returns what the desired state should look like, Metacontroller does the reconciliation. Trade-offs: very simple to write controllers in any language, but extra moving part, and the indirection limits what you can express.</w:t>
      </w:r>
    </w:p>
    <w:p>
      <w:pPr>
        <w:pStyle w:val="Heading2"/>
        <w:spacing w:after="160" w:before="280"/>
      </w:pPr>
      <w:r>
        <w:rPr>
          <w:b/>
          <w:bCs/>
          <w:color w:val="2E75B6"/>
          <w:sz w:val="30"/>
          <w:szCs w:val="30"/>
        </w:rPr>
        <w:t xml:space="preserve">14.3 Don't reinvent the wheel</w:t>
      </w:r>
    </w:p>
    <w:p>
      <w:pPr>
        <w:spacing w:after="120"/>
        <w:jc w:val="both"/>
      </w:pPr>
      <w:r>
        <w:rPr>
          <w:sz w:val="22"/>
          <w:szCs w:val="22"/>
        </w:rPr>
        <w:t xml:space="preserve">You might be tempted, having understood Module 3, to write a controller from raw client-go without a framework. It's educational, and there are plenty of old-school controllers that do this. But for production operators, don't — controller-runtime handles the parts that are tedious to get right (leader election, caching, work queues, retry) so you can focus on your logic. The Operator SDK or kubebuilder on top of controller-runtime is the ergonomic choice.</w:t>
      </w:r>
    </w:p>
    <w:p>
      <w:r>
        <w:br w:type="page"/>
      </w:r>
    </w:p>
    <w:p>
      <w:pPr>
        <w:pStyle w:val="Heading1"/>
        <w:spacing w:after="200" w:before="360"/>
      </w:pPr>
      <w:r>
        <w:rPr>
          <w:b/>
          <w:bCs/>
          <w:color w:val="1F4E79"/>
          <w:sz w:val="36"/>
          <w:szCs w:val="36"/>
        </w:rPr>
        <w:t xml:space="preserve">15. Worked End-to-End Scenario</w:t>
      </w:r>
    </w:p>
    <w:p>
      <w:pPr>
        <w:spacing w:after="120"/>
        <w:jc w:val="both"/>
      </w:pPr>
      <w:r>
        <w:rPr>
          <w:sz w:val="22"/>
          <w:szCs w:val="22"/>
        </w:rPr>
        <w:t xml:space="preserve">Acme Corp's platform team is ready to build the Database operator whose CRD they published in Module 1's scenario. They've chosen the Go flavor (Level 3+ ambitions, complex sequencing, existing Go expertise). Let's walk through the first week.</w:t>
      </w:r>
    </w:p>
    <w:p>
      <w:pPr>
        <w:pStyle w:val="Heading2"/>
        <w:spacing w:after="160" w:before="280"/>
      </w:pPr>
      <w:r>
        <w:rPr>
          <w:b/>
          <w:bCs/>
          <w:color w:val="2E75B6"/>
          <w:sz w:val="30"/>
          <w:szCs w:val="30"/>
        </w:rPr>
        <w:t xml:space="preserve">15.1 Day 1 — scaffold the project</w:t>
      </w:r>
    </w:p>
    <w:p>
      <w:pPr>
        <w:shd w:fill="F2F2F2" w:val="clear"/>
        <w:spacing w:after="80" w:before="80"/>
        <w:ind w:left="360"/>
      </w:pPr>
      <w:r>
        <w:rPr>
          <w:rFonts w:ascii="Consolas" w:cs="Consolas" w:eastAsia="Consolas" w:hAnsi="Consolas"/>
          <w:sz w:val="20"/>
          <w:szCs w:val="20"/>
        </w:rPr>
        <w:t xml:space="preserve">mkdir database-operator &amp;&amp; cd database-operator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operator-sdk init \</w:t>
      </w:r>
    </w:p>
    <w:p>
      <w:pPr>
        <w:shd w:fill="F2F2F2" w:val="clear"/>
        <w:spacing w:after="80" w:before="80"/>
        <w:ind w:left="360"/>
      </w:pPr>
      <w:r>
        <w:rPr>
          <w:rFonts w:ascii="Consolas" w:cs="Consolas" w:eastAsia="Consolas" w:hAnsi="Consolas"/>
          <w:sz w:val="20"/>
          <w:szCs w:val="20"/>
        </w:rPr>
        <w:t xml:space="preserve">  --plugins=go/v4 \</w:t>
      </w:r>
    </w:p>
    <w:p>
      <w:pPr>
        <w:shd w:fill="F2F2F2" w:val="clear"/>
        <w:spacing w:after="80" w:before="80"/>
        <w:ind w:left="360"/>
      </w:pPr>
      <w:r>
        <w:rPr>
          <w:rFonts w:ascii="Consolas" w:cs="Consolas" w:eastAsia="Consolas" w:hAnsi="Consolas"/>
          <w:sz w:val="20"/>
          <w:szCs w:val="20"/>
        </w:rPr>
        <w:t xml:space="preserve">  --domain=acme.example \</w:t>
      </w:r>
    </w:p>
    <w:p>
      <w:pPr>
        <w:shd w:fill="F2F2F2" w:val="clear"/>
        <w:spacing w:after="80" w:before="80"/>
        <w:ind w:left="360"/>
      </w:pPr>
      <w:r>
        <w:rPr>
          <w:rFonts w:ascii="Consolas" w:cs="Consolas" w:eastAsia="Consolas" w:hAnsi="Consolas"/>
          <w:sz w:val="20"/>
          <w:szCs w:val="20"/>
        </w:rPr>
        <w:t xml:space="preserve">  --repo=github.com/acme/database-operator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Commit the initial scaffolding</w:t>
      </w:r>
    </w:p>
    <w:p>
      <w:pPr>
        <w:shd w:fill="F2F2F2" w:val="clear"/>
        <w:spacing w:after="80" w:before="80"/>
        <w:ind w:left="360"/>
      </w:pPr>
      <w:r>
        <w:rPr>
          <w:rFonts w:ascii="Consolas" w:cs="Consolas" w:eastAsia="Consolas" w:hAnsi="Consolas"/>
          <w:sz w:val="20"/>
          <w:szCs w:val="20"/>
        </w:rPr>
        <w:t xml:space="preserve">git init</w:t>
      </w:r>
    </w:p>
    <w:p>
      <w:pPr>
        <w:shd w:fill="F2F2F2" w:val="clear"/>
        <w:spacing w:after="80" w:before="80"/>
        <w:ind w:left="360"/>
      </w:pPr>
      <w:r>
        <w:rPr>
          <w:rFonts w:ascii="Consolas" w:cs="Consolas" w:eastAsia="Consolas" w:hAnsi="Consolas"/>
          <w:sz w:val="20"/>
          <w:szCs w:val="20"/>
        </w:rPr>
        <w:t xml:space="preserve">git add -A &amp;&amp; git commit -m 'Initial scaffold from operator-sdk init'</w:t>
      </w:r>
    </w:p>
    <w:p>
      <w:pPr>
        <w:pStyle w:val="Heading2"/>
        <w:spacing w:after="160" w:before="280"/>
      </w:pPr>
      <w:r>
        <w:rPr>
          <w:b/>
          <w:bCs/>
          <w:color w:val="2E75B6"/>
          <w:sz w:val="30"/>
          <w:szCs w:val="30"/>
        </w:rPr>
        <w:t xml:space="preserve">15.2 Day 1 — add the Database API</w:t>
      </w:r>
    </w:p>
    <w:p>
      <w:pPr>
        <w:shd w:fill="F2F2F2" w:val="clear"/>
        <w:spacing w:after="80" w:before="80"/>
        <w:ind w:left="360"/>
      </w:pPr>
      <w:r>
        <w:rPr>
          <w:rFonts w:ascii="Consolas" w:cs="Consolas" w:eastAsia="Consolas" w:hAnsi="Consolas"/>
          <w:sz w:val="20"/>
          <w:szCs w:val="20"/>
        </w:rPr>
        <w:t xml:space="preserve">operator-sdk create api \</w:t>
      </w:r>
    </w:p>
    <w:p>
      <w:pPr>
        <w:shd w:fill="F2F2F2" w:val="clear"/>
        <w:spacing w:after="80" w:before="80"/>
        <w:ind w:left="360"/>
      </w:pPr>
      <w:r>
        <w:rPr>
          <w:rFonts w:ascii="Consolas" w:cs="Consolas" w:eastAsia="Consolas" w:hAnsi="Consolas"/>
          <w:sz w:val="20"/>
          <w:szCs w:val="20"/>
        </w:rPr>
        <w:t xml:space="preserve">  --group=platform \</w:t>
      </w:r>
    </w:p>
    <w:p>
      <w:pPr>
        <w:shd w:fill="F2F2F2" w:val="clear"/>
        <w:spacing w:after="80" w:before="80"/>
        <w:ind w:left="360"/>
      </w:pPr>
      <w:r>
        <w:rPr>
          <w:rFonts w:ascii="Consolas" w:cs="Consolas" w:eastAsia="Consolas" w:hAnsi="Consolas"/>
          <w:sz w:val="20"/>
          <w:szCs w:val="20"/>
        </w:rPr>
        <w:t xml:space="preserve">  --version=v1alpha1 \</w:t>
      </w:r>
    </w:p>
    <w:p>
      <w:pPr>
        <w:shd w:fill="F2F2F2" w:val="clear"/>
        <w:spacing w:after="80" w:before="80"/>
        <w:ind w:left="360"/>
      </w:pPr>
      <w:r>
        <w:rPr>
          <w:rFonts w:ascii="Consolas" w:cs="Consolas" w:eastAsia="Consolas" w:hAnsi="Consolas"/>
          <w:sz w:val="20"/>
          <w:szCs w:val="20"/>
        </w:rPr>
        <w:t xml:space="preserve">  --kind=Database \</w:t>
      </w:r>
    </w:p>
    <w:p>
      <w:pPr>
        <w:shd w:fill="F2F2F2" w:val="clear"/>
        <w:spacing w:after="80" w:before="80"/>
        <w:ind w:left="360"/>
      </w:pPr>
      <w:r>
        <w:rPr>
          <w:rFonts w:ascii="Consolas" w:cs="Consolas" w:eastAsia="Consolas" w:hAnsi="Consolas"/>
          <w:sz w:val="20"/>
          <w:szCs w:val="20"/>
        </w:rPr>
        <w:t xml:space="preserve">  --resource \</w:t>
      </w:r>
    </w:p>
    <w:p>
      <w:pPr>
        <w:shd w:fill="F2F2F2" w:val="clear"/>
        <w:spacing w:after="80" w:before="80"/>
        <w:ind w:left="360"/>
      </w:pPr>
      <w:r>
        <w:rPr>
          <w:rFonts w:ascii="Consolas" w:cs="Consolas" w:eastAsia="Consolas" w:hAnsi="Consolas"/>
          <w:sz w:val="20"/>
          <w:szCs w:val="20"/>
        </w:rPr>
        <w:t xml:space="preserve">  --controller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git add -A &amp;&amp; git commit -m 'Scaffold Database v1alpha1 API and controller'</w:t>
      </w:r>
    </w:p>
    <w:p>
      <w:pPr>
        <w:pStyle w:val="Heading2"/>
        <w:spacing w:after="160" w:before="280"/>
      </w:pPr>
      <w:r>
        <w:rPr>
          <w:b/>
          <w:bCs/>
          <w:color w:val="2E75B6"/>
          <w:sz w:val="30"/>
          <w:szCs w:val="30"/>
        </w:rPr>
        <w:t xml:space="preserve">15.3 Day 1 — flesh out the schema</w:t>
      </w:r>
    </w:p>
    <w:p>
      <w:pPr>
        <w:spacing w:after="120"/>
        <w:jc w:val="both"/>
      </w:pPr>
      <w:r>
        <w:rPr>
          <w:sz w:val="22"/>
          <w:szCs w:val="22"/>
        </w:rPr>
        <w:t xml:space="preserve">The team edits api/v1alpha1/database_types.go to match their planned CRD from Module 1:</w:t>
      </w:r>
    </w:p>
    <w:p>
      <w:pPr>
        <w:shd w:fill="F2F2F2" w:val="clear"/>
        <w:spacing w:after="80" w:before="80"/>
        <w:ind w:left="360"/>
      </w:pPr>
      <w:r>
        <w:rPr>
          <w:rFonts w:ascii="Consolas" w:cs="Consolas" w:eastAsia="Consolas" w:hAnsi="Consolas"/>
          <w:sz w:val="20"/>
          <w:szCs w:val="20"/>
        </w:rPr>
        <w:t xml:space="preserve">type DatabaseSpec struct {</w:t>
      </w:r>
    </w:p>
    <w:p>
      <w:pPr>
        <w:shd w:fill="F2F2F2" w:val="clear"/>
        <w:spacing w:after="80" w:before="80"/>
        <w:ind w:left="360"/>
      </w:pPr>
      <w:r>
        <w:rPr>
          <w:rFonts w:ascii="Consolas" w:cs="Consolas" w:eastAsia="Consolas" w:hAnsi="Consolas"/>
          <w:sz w:val="20"/>
          <w:szCs w:val="20"/>
        </w:rPr>
        <w:t xml:space="preserve">    // +kubebuilder:validation:Enum=postgres;mysql</w:t>
      </w:r>
    </w:p>
    <w:p>
      <w:pPr>
        <w:shd w:fill="F2F2F2" w:val="clear"/>
        <w:spacing w:after="80" w:before="80"/>
        <w:ind w:left="360"/>
      </w:pPr>
      <w:r>
        <w:rPr>
          <w:rFonts w:ascii="Consolas" w:cs="Consolas" w:eastAsia="Consolas" w:hAnsi="Consolas"/>
          <w:sz w:val="20"/>
          <w:szCs w:val="20"/>
        </w:rPr>
        <w:t xml:space="preserve">    Engine string `json:"engine"`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+kubebuilder:validation:Pattern=`^[0-9]+(\.[0-9]+)?$`</w:t>
      </w:r>
    </w:p>
    <w:p>
      <w:pPr>
        <w:shd w:fill="F2F2F2" w:val="clear"/>
        <w:spacing w:after="80" w:before="80"/>
        <w:ind w:left="360"/>
      </w:pPr>
      <w:r>
        <w:rPr>
          <w:rFonts w:ascii="Consolas" w:cs="Consolas" w:eastAsia="Consolas" w:hAnsi="Consolas"/>
          <w:sz w:val="20"/>
          <w:szCs w:val="20"/>
        </w:rPr>
        <w:t xml:space="preserve">    Version string `json:"version"`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+kubebuilder:validation:Enum=small;medium;large</w:t>
      </w:r>
    </w:p>
    <w:p>
      <w:pPr>
        <w:shd w:fill="F2F2F2" w:val="clear"/>
        <w:spacing w:after="80" w:before="80"/>
        <w:ind w:left="360"/>
      </w:pPr>
      <w:r>
        <w:rPr>
          <w:rFonts w:ascii="Consolas" w:cs="Consolas" w:eastAsia="Consolas" w:hAnsi="Consolas"/>
          <w:sz w:val="20"/>
          <w:szCs w:val="20"/>
        </w:rPr>
        <w:t xml:space="preserve">    Size string `json:"size"`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+kubebuilder:validation:Minimum=1</w:t>
      </w:r>
    </w:p>
    <w:p>
      <w:pPr>
        <w:shd w:fill="F2F2F2" w:val="clear"/>
        <w:spacing w:after="80" w:before="80"/>
        <w:ind w:left="360"/>
      </w:pPr>
      <w:r>
        <w:rPr>
          <w:rFonts w:ascii="Consolas" w:cs="Consolas" w:eastAsia="Consolas" w:hAnsi="Consolas"/>
          <w:sz w:val="20"/>
          <w:szCs w:val="20"/>
        </w:rPr>
        <w:t xml:space="preserve">    // +kubebuilder:validation:Maximum=9</w:t>
      </w:r>
    </w:p>
    <w:p>
      <w:pPr>
        <w:shd w:fill="F2F2F2" w:val="clear"/>
        <w:spacing w:after="80" w:before="80"/>
        <w:ind w:left="360"/>
      </w:pPr>
      <w:r>
        <w:rPr>
          <w:rFonts w:ascii="Consolas" w:cs="Consolas" w:eastAsia="Consolas" w:hAnsi="Consolas"/>
          <w:sz w:val="20"/>
          <w:szCs w:val="20"/>
        </w:rPr>
        <w:t xml:space="preserve">    // +kubebuilder:default=1</w:t>
      </w:r>
    </w:p>
    <w:p>
      <w:pPr>
        <w:shd w:fill="F2F2F2" w:val="clear"/>
        <w:spacing w:after="80" w:before="80"/>
        <w:ind w:left="360"/>
      </w:pPr>
      <w:r>
        <w:rPr>
          <w:rFonts w:ascii="Consolas" w:cs="Consolas" w:eastAsia="Consolas" w:hAnsi="Consolas"/>
          <w:sz w:val="20"/>
          <w:szCs w:val="20"/>
        </w:rPr>
        <w:t xml:space="preserve">    Replicas int32 `json:"replicas"`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+kubebuilder:default=30</w:t>
      </w:r>
    </w:p>
    <w:p>
      <w:pPr>
        <w:shd w:fill="F2F2F2" w:val="clear"/>
        <w:spacing w:after="80" w:before="80"/>
        <w:ind w:left="360"/>
      </w:pPr>
      <w:r>
        <w:rPr>
          <w:rFonts w:ascii="Consolas" w:cs="Consolas" w:eastAsia="Consolas" w:hAnsi="Consolas"/>
          <w:sz w:val="20"/>
          <w:szCs w:val="20"/>
        </w:rPr>
        <w:t xml:space="preserve">    BackupRetentionDays int32 `json:"backupRetentionDays,omitempty"`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type DatabaseStatus struct {</w:t>
      </w:r>
    </w:p>
    <w:p>
      <w:pPr>
        <w:shd w:fill="F2F2F2" w:val="clear"/>
        <w:spacing w:after="80" w:before="80"/>
        <w:ind w:left="360"/>
      </w:pPr>
      <w:r>
        <w:rPr>
          <w:rFonts w:ascii="Consolas" w:cs="Consolas" w:eastAsia="Consolas" w:hAnsi="Consolas"/>
          <w:sz w:val="20"/>
          <w:szCs w:val="20"/>
        </w:rPr>
        <w:t xml:space="preserve">    Phase              string             `json:"phase,omitempty"`</w:t>
      </w:r>
    </w:p>
    <w:p>
      <w:pPr>
        <w:shd w:fill="F2F2F2" w:val="clear"/>
        <w:spacing w:after="80" w:before="80"/>
        <w:ind w:left="360"/>
      </w:pPr>
      <w:r>
        <w:rPr>
          <w:rFonts w:ascii="Consolas" w:cs="Consolas" w:eastAsia="Consolas" w:hAnsi="Consolas"/>
          <w:sz w:val="20"/>
          <w:szCs w:val="20"/>
        </w:rPr>
        <w:t xml:space="preserve">    Endpoint           string             `json:"endpoint,omitempty"`</w:t>
      </w:r>
    </w:p>
    <w:p>
      <w:pPr>
        <w:shd w:fill="F2F2F2" w:val="clear"/>
        <w:spacing w:after="80" w:before="80"/>
        <w:ind w:left="360"/>
      </w:pPr>
      <w:r>
        <w:rPr>
          <w:rFonts w:ascii="Consolas" w:cs="Consolas" w:eastAsia="Consolas" w:hAnsi="Consolas"/>
          <w:sz w:val="20"/>
          <w:szCs w:val="20"/>
        </w:rPr>
        <w:t xml:space="preserve">    ReadyReplicas      int32              `json:"readyReplicas,omitempty"`</w:t>
      </w:r>
    </w:p>
    <w:p>
      <w:pPr>
        <w:shd w:fill="F2F2F2" w:val="clear"/>
        <w:spacing w:after="80" w:before="80"/>
        <w:ind w:left="360"/>
      </w:pPr>
      <w:r>
        <w:rPr>
          <w:rFonts w:ascii="Consolas" w:cs="Consolas" w:eastAsia="Consolas" w:hAnsi="Consolas"/>
          <w:sz w:val="20"/>
          <w:szCs w:val="20"/>
        </w:rPr>
        <w:t xml:space="preserve">    ObservedGeneration int64              `json:"observedGeneration,omitempty"`</w:t>
      </w:r>
    </w:p>
    <w:p>
      <w:pPr>
        <w:shd w:fill="F2F2F2" w:val="clear"/>
        <w:spacing w:after="80" w:before="80"/>
        <w:ind w:left="360"/>
      </w:pPr>
      <w:r>
        <w:rPr>
          <w:rFonts w:ascii="Consolas" w:cs="Consolas" w:eastAsia="Consolas" w:hAnsi="Consolas"/>
          <w:sz w:val="20"/>
          <w:szCs w:val="20"/>
        </w:rPr>
        <w:t xml:space="preserve">    Conditions         []metav1.Condition `json:"conditions,omitempty"`</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Then run `make manifests generate` to update the CRD YAML and deepcopy code. Commit.</w:t>
      </w:r>
    </w:p>
    <w:p>
      <w:pPr>
        <w:pStyle w:val="Heading2"/>
        <w:spacing w:after="160" w:before="280"/>
      </w:pPr>
      <w:r>
        <w:rPr>
          <w:b/>
          <w:bCs/>
          <w:color w:val="2E75B6"/>
          <w:sz w:val="30"/>
          <w:szCs w:val="30"/>
        </w:rPr>
        <w:t xml:space="preserve">15.4 Day 2 — implement Level 1 reconciliation</w:t>
      </w:r>
    </w:p>
    <w:p>
      <w:pPr>
        <w:spacing w:after="120"/>
        <w:jc w:val="both"/>
      </w:pPr>
      <w:r>
        <w:rPr>
          <w:sz w:val="22"/>
          <w:szCs w:val="22"/>
        </w:rPr>
        <w:t xml:space="preserve">Writing the first version of the Reconcile function — just 'make a StatefulSet exist with the right replica count', no scaling coordination, no backups yet. Module 3's pseudocode maps to ~150 lines of Go. The team runs `make run` in parallel with `kubectl apply -f config/samples/platform_v1alpha1_database.yaml` and iterates until a Database CR reliably produces a healthy StatefulSet.</w:t>
      </w:r>
    </w:p>
    <w:p>
      <w:pPr>
        <w:pStyle w:val="Heading2"/>
        <w:spacing w:after="160" w:before="280"/>
      </w:pPr>
      <w:r>
        <w:rPr>
          <w:b/>
          <w:bCs/>
          <w:color w:val="2E75B6"/>
          <w:sz w:val="30"/>
          <w:szCs w:val="30"/>
        </w:rPr>
        <w:t xml:space="preserve">15.5 Day 3 — write tests</w:t>
      </w:r>
    </w:p>
    <w:p>
      <w:pPr>
        <w:spacing w:after="120"/>
        <w:jc w:val="both"/>
      </w:pPr>
      <w:r>
        <w:rPr>
          <w:sz w:val="22"/>
          <w:szCs w:val="22"/>
        </w:rPr>
        <w:t xml:space="preserve">Using the envtest harness scaffolded in internal/controller/suite_test.go, the team writes tests that exercise Reconcile: create a Database, verify a StatefulSet appears with the correct replicas; update the Database, verify the StatefulSet is patched. CI runs these on every PR via `make test`.</w:t>
      </w:r>
    </w:p>
    <w:p>
      <w:pPr>
        <w:pStyle w:val="Heading2"/>
        <w:spacing w:after="160" w:before="280"/>
      </w:pPr>
      <w:r>
        <w:rPr>
          <w:b/>
          <w:bCs/>
          <w:color w:val="2E75B6"/>
          <w:sz w:val="30"/>
          <w:szCs w:val="30"/>
        </w:rPr>
        <w:t xml:space="preserve">15.6 Day 4 — deploy to a staging cluster</w:t>
      </w:r>
    </w:p>
    <w:p>
      <w:pPr>
        <w:shd w:fill="F2F2F2" w:val="clear"/>
        <w:spacing w:after="80" w:before="80"/>
        <w:ind w:left="360"/>
      </w:pPr>
      <w:r>
        <w:rPr>
          <w:rFonts w:ascii="Consolas" w:cs="Consolas" w:eastAsia="Consolas" w:hAnsi="Consolas"/>
          <w:sz w:val="20"/>
          <w:szCs w:val="20"/>
        </w:rPr>
        <w:t xml:space="preserve"># Build and push the image</w:t>
      </w:r>
    </w:p>
    <w:p>
      <w:pPr>
        <w:shd w:fill="F2F2F2" w:val="clear"/>
        <w:spacing w:after="80" w:before="80"/>
        <w:ind w:left="360"/>
      </w:pPr>
      <w:r>
        <w:rPr>
          <w:rFonts w:ascii="Consolas" w:cs="Consolas" w:eastAsia="Consolas" w:hAnsi="Consolas"/>
          <w:sz w:val="20"/>
          <w:szCs w:val="20"/>
        </w:rPr>
        <w:t xml:space="preserve">export IMG=ghcr.io/acme/database-operator:v0.1.0-alpha.1</w:t>
      </w:r>
    </w:p>
    <w:p>
      <w:pPr>
        <w:shd w:fill="F2F2F2" w:val="clear"/>
        <w:spacing w:after="80" w:before="80"/>
        <w:ind w:left="360"/>
      </w:pPr>
      <w:r>
        <w:rPr>
          <w:rFonts w:ascii="Consolas" w:cs="Consolas" w:eastAsia="Consolas" w:hAnsi="Consolas"/>
          <w:sz w:val="20"/>
          <w:szCs w:val="20"/>
        </w:rPr>
        <w:t xml:space="preserve">make docker-build docker-push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Deploy to staging</w:t>
      </w:r>
    </w:p>
    <w:p>
      <w:pPr>
        <w:shd w:fill="F2F2F2" w:val="clear"/>
        <w:spacing w:after="80" w:before="80"/>
        <w:ind w:left="360"/>
      </w:pPr>
      <w:r>
        <w:rPr>
          <w:rFonts w:ascii="Consolas" w:cs="Consolas" w:eastAsia="Consolas" w:hAnsi="Consolas"/>
          <w:sz w:val="20"/>
          <w:szCs w:val="20"/>
        </w:rPr>
        <w:t xml:space="preserve">kubectl config use-context staging</w:t>
      </w:r>
    </w:p>
    <w:p>
      <w:pPr>
        <w:shd w:fill="F2F2F2" w:val="clear"/>
        <w:spacing w:after="80" w:before="80"/>
        <w:ind w:left="360"/>
      </w:pPr>
      <w:r>
        <w:rPr>
          <w:rFonts w:ascii="Consolas" w:cs="Consolas" w:eastAsia="Consolas" w:hAnsi="Consolas"/>
          <w:sz w:val="20"/>
          <w:szCs w:val="20"/>
        </w:rPr>
        <w:t xml:space="preserve">make deploy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Create a CR in staging</w:t>
      </w:r>
    </w:p>
    <w:p>
      <w:pPr>
        <w:shd w:fill="F2F2F2" w:val="clear"/>
        <w:spacing w:after="80" w:before="80"/>
        <w:ind w:left="360"/>
      </w:pPr>
      <w:r>
        <w:rPr>
          <w:rFonts w:ascii="Consolas" w:cs="Consolas" w:eastAsia="Consolas" w:hAnsi="Consolas"/>
          <w:sz w:val="20"/>
          <w:szCs w:val="20"/>
        </w:rPr>
        <w:t xml:space="preserve">kubectl apply -f config/samples/platform_v1alpha1_database.yaml -n team-test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Observe the operator logs</w:t>
      </w:r>
    </w:p>
    <w:p>
      <w:pPr>
        <w:shd w:fill="F2F2F2" w:val="clear"/>
        <w:spacing w:after="80" w:before="80"/>
        <w:ind w:left="360"/>
      </w:pPr>
      <w:r>
        <w:rPr>
          <w:rFonts w:ascii="Consolas" w:cs="Consolas" w:eastAsia="Consolas" w:hAnsi="Consolas"/>
          <w:sz w:val="20"/>
          <w:szCs w:val="20"/>
        </w:rPr>
        <w:t xml:space="preserve">kubectl -n database-operator-system logs \</w:t>
      </w:r>
    </w:p>
    <w:p>
      <w:pPr>
        <w:shd w:fill="F2F2F2" w:val="clear"/>
        <w:spacing w:after="80" w:before="80"/>
        <w:ind w:left="360"/>
      </w:pPr>
      <w:r>
        <w:rPr>
          <w:rFonts w:ascii="Consolas" w:cs="Consolas" w:eastAsia="Consolas" w:hAnsi="Consolas"/>
          <w:sz w:val="20"/>
          <w:szCs w:val="20"/>
        </w:rPr>
        <w:t xml:space="preserve">  deployment/database-operator-controller-manager -f</w:t>
      </w:r>
    </w:p>
    <w:p>
      <w:pPr>
        <w:spacing w:after="120"/>
        <w:jc w:val="both"/>
      </w:pPr>
      <w:r>
        <w:rPr>
          <w:sz w:val="22"/>
          <w:szCs w:val="22"/>
        </w:rPr>
        <w:t xml:space="preserve">Staging validates everything — image builds, RBAC works, the controller connects to the API server, reconciles as expected. The platform team invites a pilot team (team-payments) to try their first real Database CR.</w:t>
      </w:r>
    </w:p>
    <w:p>
      <w:pPr>
        <w:pStyle w:val="Heading2"/>
        <w:spacing w:after="160" w:before="280"/>
      </w:pPr>
      <w:r>
        <w:rPr>
          <w:b/>
          <w:bCs/>
          <w:color w:val="2E75B6"/>
          <w:sz w:val="30"/>
          <w:szCs w:val="30"/>
        </w:rPr>
        <w:t xml:space="preserve">15.7 Day 5 — iterate on feedback</w:t>
      </w:r>
    </w:p>
    <w:p>
      <w:pPr>
        <w:spacing w:after="120"/>
        <w:jc w:val="both"/>
      </w:pPr>
      <w:r>
        <w:rPr>
          <w:sz w:val="22"/>
          <w:szCs w:val="22"/>
        </w:rPr>
        <w:t xml:space="preserve">Pilot team reports that the Database reports 'phase: Ready' before connections actually work. The platform team adds a readiness check — reconcile polls the database's TCP port before marking Ready. Another iteration via `make run` until the behaviour is correct. Then another tag, build, push, deploy.</w:t>
      </w:r>
    </w:p>
    <w:p>
      <w:pPr>
        <w:pStyle w:val="Heading2"/>
        <w:spacing w:after="160" w:before="280"/>
      </w:pPr>
      <w:r>
        <w:rPr>
          <w:b/>
          <w:bCs/>
          <w:color w:val="2E75B6"/>
          <w:sz w:val="30"/>
          <w:szCs w:val="30"/>
        </w:rPr>
        <w:t xml:space="preserve">15.8 Week ahead — higher capability levels</w:t>
      </w:r>
    </w:p>
    <w:p>
      <w:pPr>
        <w:spacing w:after="120"/>
        <w:jc w:val="both"/>
      </w:pPr>
      <w:r>
        <w:rPr>
          <w:sz w:val="22"/>
          <w:szCs w:val="22"/>
        </w:rPr>
        <w:t xml:space="preserve">The Level 1 operator is working. Week 2 brings Level 2 — safe upgrades (sequencing replica upgrade, verifying health between steps). Week 3 and beyond bring Level 3 — scheduled backups, point-in-time restore, failover handling. Each capability is a separate concern implementable on top of the scaffolded base.</w:t>
      </w:r>
    </w:p>
    <w:p>
      <w:pPr>
        <w:pStyle w:val="Heading2"/>
        <w:spacing w:after="160" w:before="280"/>
      </w:pPr>
      <w:r>
        <w:rPr>
          <w:b/>
          <w:bCs/>
          <w:color w:val="2E75B6"/>
          <w:sz w:val="30"/>
          <w:szCs w:val="30"/>
        </w:rPr>
        <w:t xml:space="preserve">15.9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Operator SDK as scaffolding</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Produced the project layout in 60 seconds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Go flavor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Chosen for the platform team's ambitions (L3+)</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operator-sdk init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Created directory tree, Makefile, Dockerfile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operator-sdk create api</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Added Database type + scaffolded controller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Generated CRD and RBAC</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team edited struct fields; tooling kept YAML in sync</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Makefile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run for dev loop, make test for CI, make deploy for staging</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controller-runtime under the hood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actual framework powering the Go code</w:t>
            </w:r>
          </w:p>
        </w:tc>
      </w:tr>
    </w:tbl>
    <w:p>
      <w:r>
        <w:br w:type="page"/>
      </w:r>
    </w:p>
    <w:p>
      <w:pPr>
        <w:pStyle w:val="Heading1"/>
        <w:spacing w:after="200" w:before="360"/>
      </w:pPr>
      <w:r>
        <w:rPr>
          <w:b/>
          <w:bCs/>
          <w:color w:val="1F4E79"/>
          <w:sz w:val="36"/>
          <w:szCs w:val="36"/>
        </w:rPr>
        <w:t xml:space="preserve">16. Glossary</w:t>
      </w:r>
    </w:p>
    <w:p>
      <w:pPr>
        <w:spacing w:after="120"/>
        <w:jc w:val="both"/>
      </w:pPr>
      <w:r>
        <w:rPr>
          <w:b/>
          <w:bCs/>
          <w:color w:val="1F4E79"/>
          <w:sz w:val="22"/>
          <w:szCs w:val="22"/>
        </w:rPr>
        <w:t xml:space="preserve">Ansible flavor</w:t>
      </w:r>
      <w:r>
        <w:rPr>
          <w:sz w:val="22"/>
          <w:szCs w:val="22"/>
        </w:rPr>
        <w:t xml:space="preserve"> — Operator SDK mode where reconciliation is implemented as Ansible playbooks rather than Go.</w:t>
      </w:r>
    </w:p>
    <w:p>
      <w:pPr>
        <w:spacing w:after="120"/>
        <w:jc w:val="both"/>
      </w:pPr>
      <w:r>
        <w:rPr>
          <w:b/>
          <w:bCs/>
          <w:color w:val="1F4E79"/>
          <w:sz w:val="22"/>
          <w:szCs w:val="22"/>
        </w:rPr>
        <w:t xml:space="preserve">Bundle</w:t>
      </w:r>
      <w:r>
        <w:rPr>
          <w:sz w:val="22"/>
          <w:szCs w:val="22"/>
        </w:rPr>
        <w:t xml:space="preserve"> — OLM-compatible package format for an operator — the operator image plus metadata. Produced by `make bundle`.</w:t>
      </w:r>
    </w:p>
    <w:p>
      <w:pPr>
        <w:spacing w:after="120"/>
        <w:jc w:val="both"/>
      </w:pPr>
      <w:r>
        <w:rPr>
          <w:b/>
          <w:bCs/>
          <w:color w:val="1F4E79"/>
          <w:sz w:val="22"/>
          <w:szCs w:val="22"/>
        </w:rPr>
        <w:t xml:space="preserve">controller-gen</w:t>
      </w:r>
      <w:r>
        <w:rPr>
          <w:sz w:val="22"/>
          <w:szCs w:val="22"/>
        </w:rPr>
        <w:t xml:space="preserve"> — Code-generation tool that reads +kubebuilder markers and produces CRD YAML, deepcopy methods, and RBAC.</w:t>
      </w:r>
    </w:p>
    <w:p>
      <w:pPr>
        <w:spacing w:after="120"/>
        <w:jc w:val="both"/>
      </w:pPr>
      <w:r>
        <w:rPr>
          <w:b/>
          <w:bCs/>
          <w:color w:val="1F4E79"/>
          <w:sz w:val="22"/>
          <w:szCs w:val="22"/>
        </w:rPr>
        <w:t xml:space="preserve">controller-runtime</w:t>
      </w:r>
      <w:r>
        <w:rPr>
          <w:sz w:val="22"/>
          <w:szCs w:val="22"/>
        </w:rPr>
        <w:t xml:space="preserve"> — The Go framework that actually runs every Go-flavor operator at runtime. Provides Manager, Client, Reconciler, Scheme.</w:t>
      </w:r>
    </w:p>
    <w:p>
      <w:pPr>
        <w:spacing w:after="120"/>
        <w:jc w:val="both"/>
      </w:pPr>
      <w:r>
        <w:rPr>
          <w:b/>
          <w:bCs/>
          <w:color w:val="1F4E79"/>
          <w:sz w:val="22"/>
          <w:szCs w:val="22"/>
        </w:rPr>
        <w:t xml:space="preserve">create api command</w:t>
      </w:r>
      <w:r>
        <w:rPr>
          <w:sz w:val="22"/>
          <w:szCs w:val="22"/>
        </w:rPr>
        <w:t xml:space="preserve"> — Operator SDK command that adds a new CRD + controller to an existing project.</w:t>
      </w:r>
    </w:p>
    <w:p>
      <w:pPr>
        <w:spacing w:after="120"/>
        <w:jc w:val="both"/>
      </w:pPr>
      <w:r>
        <w:rPr>
          <w:b/>
          <w:bCs/>
          <w:color w:val="1F4E79"/>
          <w:sz w:val="22"/>
          <w:szCs w:val="22"/>
        </w:rPr>
        <w:t xml:space="preserve">Envtest</w:t>
      </w:r>
      <w:r>
        <w:rPr>
          <w:sz w:val="22"/>
          <w:szCs w:val="22"/>
        </w:rPr>
        <w:t xml:space="preserve"> — A lightweight local Kubernetes API server + etcd used for integration testing operators without a full cluster.</w:t>
      </w:r>
    </w:p>
    <w:p>
      <w:pPr>
        <w:spacing w:after="120"/>
        <w:jc w:val="both"/>
      </w:pPr>
      <w:r>
        <w:rPr>
          <w:b/>
          <w:bCs/>
          <w:color w:val="1F4E79"/>
          <w:sz w:val="22"/>
          <w:szCs w:val="22"/>
        </w:rPr>
        <w:t xml:space="preserve">Go flavor</w:t>
      </w:r>
      <w:r>
        <w:rPr>
          <w:sz w:val="22"/>
          <w:szCs w:val="22"/>
        </w:rPr>
        <w:t xml:space="preserve"> — Operator SDK mode where reconciliation is Go code. The most common and most capable flavor.</w:t>
      </w:r>
    </w:p>
    <w:p>
      <w:pPr>
        <w:spacing w:after="120"/>
        <w:jc w:val="both"/>
      </w:pPr>
      <w:r>
        <w:rPr>
          <w:b/>
          <w:bCs/>
          <w:color w:val="1F4E79"/>
          <w:sz w:val="22"/>
          <w:szCs w:val="22"/>
        </w:rPr>
        <w:t xml:space="preserve">Helm flavor</w:t>
      </w:r>
      <w:r>
        <w:rPr>
          <w:sz w:val="22"/>
          <w:szCs w:val="22"/>
        </w:rPr>
        <w:t xml:space="preserve"> — Operator SDK mode where reconciliation runs `helm upgrade` on an embedded chart with CR spec as values.</w:t>
      </w:r>
    </w:p>
    <w:p>
      <w:pPr>
        <w:spacing w:after="120"/>
        <w:jc w:val="both"/>
      </w:pPr>
      <w:r>
        <w:rPr>
          <w:b/>
          <w:bCs/>
          <w:color w:val="1F4E79"/>
          <w:sz w:val="22"/>
          <w:szCs w:val="22"/>
        </w:rPr>
        <w:t xml:space="preserve">init command</w:t>
      </w:r>
      <w:r>
        <w:rPr>
          <w:sz w:val="22"/>
          <w:szCs w:val="22"/>
        </w:rPr>
        <w:t xml:space="preserve"> — Operator SDK command that scaffolds a new project with Makefile, Dockerfile, config dirs, and boilerplate.</w:t>
      </w:r>
    </w:p>
    <w:p>
      <w:pPr>
        <w:spacing w:after="120"/>
        <w:jc w:val="both"/>
      </w:pPr>
      <w:r>
        <w:rPr>
          <w:b/>
          <w:bCs/>
          <w:color w:val="1F4E79"/>
          <w:sz w:val="22"/>
          <w:szCs w:val="22"/>
        </w:rPr>
        <w:t xml:space="preserve">kubebuilder</w:t>
      </w:r>
      <w:r>
        <w:rPr>
          <w:sz w:val="22"/>
          <w:szCs w:val="22"/>
        </w:rPr>
        <w:t xml:space="preserve"> — The foundational Go scaffolding tool that Operator SDK's Go flavor is built on. Similar scope, less packaging.</w:t>
      </w:r>
    </w:p>
    <w:p>
      <w:pPr>
        <w:spacing w:after="120"/>
        <w:jc w:val="both"/>
      </w:pPr>
      <w:r>
        <w:rPr>
          <w:b/>
          <w:bCs/>
          <w:color w:val="1F4E79"/>
          <w:sz w:val="22"/>
          <w:szCs w:val="22"/>
        </w:rPr>
        <w:t xml:space="preserve">kubebuilder markers</w:t>
      </w:r>
      <w:r>
        <w:rPr>
          <w:sz w:val="22"/>
          <w:szCs w:val="22"/>
        </w:rPr>
        <w:t xml:space="preserve"> — Comment annotations (+kubebuilder:...) on Go types that drive CRD schema and RBAC generation.</w:t>
      </w:r>
    </w:p>
    <w:p>
      <w:pPr>
        <w:spacing w:after="120"/>
        <w:jc w:val="both"/>
      </w:pPr>
      <w:r>
        <w:rPr>
          <w:b/>
          <w:bCs/>
          <w:color w:val="1F4E79"/>
          <w:sz w:val="22"/>
          <w:szCs w:val="22"/>
        </w:rPr>
        <w:t xml:space="preserve">Makefile (scaffolded)</w:t>
      </w:r>
      <w:r>
        <w:rPr>
          <w:sz w:val="22"/>
          <w:szCs w:val="22"/>
        </w:rPr>
        <w:t xml:space="preserve"> — The generated Makefile providing targets for build, test, run, deploy, manifests, generate, bundle, etc.</w:t>
      </w:r>
    </w:p>
    <w:p>
      <w:pPr>
        <w:spacing w:after="120"/>
        <w:jc w:val="both"/>
      </w:pPr>
      <w:r>
        <w:rPr>
          <w:b/>
          <w:bCs/>
          <w:color w:val="1F4E79"/>
          <w:sz w:val="22"/>
          <w:szCs w:val="22"/>
        </w:rPr>
        <w:t xml:space="preserve">Manager (controller-runtime)</w:t>
      </w:r>
      <w:r>
        <w:rPr>
          <w:sz w:val="22"/>
          <w:szCs w:val="22"/>
        </w:rPr>
        <w:t xml:space="preserve"> — The object that owns all controllers, shares caches, runs leader election, and serves metrics.</w:t>
      </w:r>
    </w:p>
    <w:p>
      <w:pPr>
        <w:spacing w:after="120"/>
        <w:jc w:val="both"/>
      </w:pPr>
      <w:r>
        <w:rPr>
          <w:b/>
          <w:bCs/>
          <w:color w:val="1F4E79"/>
          <w:sz w:val="22"/>
          <w:szCs w:val="22"/>
        </w:rPr>
        <w:t xml:space="preserve">OLM (Operator Lifecycle Manager)</w:t>
      </w:r>
      <w:r>
        <w:rPr>
          <w:sz w:val="22"/>
          <w:szCs w:val="22"/>
        </w:rPr>
        <w:t xml:space="preserve"> — Red Hat framework for managing operator installs and upgrades via bundles.</w:t>
      </w:r>
    </w:p>
    <w:p>
      <w:pPr>
        <w:spacing w:after="120"/>
        <w:jc w:val="both"/>
      </w:pPr>
      <w:r>
        <w:rPr>
          <w:b/>
          <w:bCs/>
          <w:color w:val="1F4E79"/>
          <w:sz w:val="22"/>
          <w:szCs w:val="22"/>
        </w:rPr>
        <w:t xml:space="preserve">PROJECT file</w:t>
      </w:r>
      <w:r>
        <w:rPr>
          <w:sz w:val="22"/>
          <w:szCs w:val="22"/>
        </w:rPr>
        <w:t xml:space="preserve"> — Operator SDK metadata file recording domain, repo, plugins, and every API added via create api.</w:t>
      </w:r>
    </w:p>
    <w:p>
      <w:pPr>
        <w:spacing w:after="120"/>
        <w:jc w:val="both"/>
      </w:pPr>
      <w:r>
        <w:rPr>
          <w:b/>
          <w:bCs/>
          <w:color w:val="1F4E79"/>
          <w:sz w:val="22"/>
          <w:szCs w:val="22"/>
        </w:rPr>
        <w:t xml:space="preserve">Scaffolding</w:t>
      </w:r>
      <w:r>
        <w:rPr>
          <w:sz w:val="22"/>
          <w:szCs w:val="22"/>
        </w:rPr>
        <w:t xml:space="preserve"> — Generated starter code and directory structure that the SDK produces — the operator's outer shell before you add logic.</w:t>
      </w:r>
    </w:p>
    <w:p>
      <w:pPr>
        <w:spacing w:after="120"/>
        <w:jc w:val="both"/>
      </w:pPr>
      <w:r>
        <w:rPr>
          <w:b/>
          <w:bCs/>
          <w:color w:val="1F4E79"/>
          <w:sz w:val="22"/>
          <w:szCs w:val="22"/>
        </w:rPr>
        <w:t xml:space="preserve">Scorecard</w:t>
      </w:r>
      <w:r>
        <w:rPr>
          <w:sz w:val="22"/>
          <w:szCs w:val="22"/>
        </w:rPr>
        <w:t xml:space="preserve"> — Operator SDK test harness that evaluates an operator against capability levels.</w:t>
      </w:r>
    </w:p>
    <w:p>
      <w:pPr>
        <w:spacing w:after="120"/>
        <w:jc w:val="both"/>
      </w:pPr>
      <w:r>
        <w:rPr>
          <w:b/>
          <w:bCs/>
          <w:color w:val="1F4E79"/>
          <w:sz w:val="22"/>
          <w:szCs w:val="22"/>
        </w:rPr>
        <w:t xml:space="preserve">make run</w:t>
      </w:r>
      <w:r>
        <w:rPr>
          <w:sz w:val="22"/>
          <w:szCs w:val="22"/>
        </w:rPr>
        <w:t xml:space="preserve"> — Makefile target that compiles the controller and runs it locally against the cluster in your kubeconfig — the fast dev loop.</w:t>
      </w:r>
    </w:p>
    <w:p>
      <w:r>
        <w:br w:type="page"/>
      </w:r>
    </w:p>
    <w:p>
      <w:pPr>
        <w:pStyle w:val="Heading1"/>
        <w:spacing w:after="200" w:before="360"/>
      </w:pPr>
      <w:r>
        <w:rPr>
          <w:b/>
          <w:bCs/>
          <w:color w:val="1F4E79"/>
          <w:sz w:val="36"/>
          <w:szCs w:val="36"/>
        </w:rPr>
        <w:t xml:space="preserve">17.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is the Operator SDK, and what does it produce?</w:t>
      </w:r>
    </w:p>
    <w:p>
      <w:pPr>
        <w:spacing w:after="120"/>
        <w:jc w:val="both"/>
      </w:pPr>
      <w:r>
        <w:rPr>
          <w:b/>
          <w:bCs/>
          <w:i/>
          <w:iCs/>
          <w:sz w:val="22"/>
          <w:szCs w:val="22"/>
        </w:rPr>
        <w:t xml:space="preserve">Answer: </w:t>
      </w:r>
      <w:r>
        <w:rPr>
          <w:sz w:val="22"/>
          <w:szCs w:val="22"/>
        </w:rPr>
        <w:t xml:space="preserve">A command-line tool that scaffolds operator projects — it generates the project layout, Dockerfile, Makefile, CRD YAML, controller skeleton, RBAC, and deployment manifests. It is not a runtime — once generated, the operator runs on top of controller-runtime (for Go) or pre-built wrappers (for Ansible/Helm). The SDK's job is to get you from 'empty directory' to 'working operator with a few commands', so you can focus on reconcile logic rather than boilerplate.</w:t>
      </w:r>
    </w:p>
    <w:p>
      <w:pPr>
        <w:spacing w:after="120"/>
      </w:pPr>
      <w:r>
        <w:t xml:space="preserve"/>
      </w:r>
    </w:p>
    <w:p>
      <w:pPr>
        <w:spacing w:after="120"/>
        <w:jc w:val="both"/>
      </w:pPr>
      <w:r>
        <w:rPr>
          <w:b/>
          <w:bCs/>
          <w:color w:val="1F4E79"/>
          <w:sz w:val="22"/>
          <w:szCs w:val="22"/>
        </w:rPr>
        <w:t xml:space="preserve">Q2. What are the three flavors of the Operator SDK, and what is the fundamental trade-off between them?</w:t>
      </w:r>
    </w:p>
    <w:p>
      <w:pPr>
        <w:spacing w:after="120"/>
        <w:jc w:val="both"/>
      </w:pPr>
      <w:r>
        <w:rPr>
          <w:b/>
          <w:bCs/>
          <w:i/>
          <w:iCs/>
          <w:sz w:val="22"/>
          <w:szCs w:val="22"/>
        </w:rPr>
        <w:t xml:space="preserve">Answer: </w:t>
      </w:r>
      <w:r>
        <w:rPr>
          <w:sz w:val="22"/>
          <w:szCs w:val="22"/>
        </w:rPr>
        <w:t xml:space="preserve">Go, Ansible, and Helm. The trade-off is power vs simplicity. Go gives you unlimited expressiveness via controller-runtime but requires Go knowledge. Ansible lets you use playbooks (no Go) but is slower and less expressive. Helm is the simplest — just wrap a chart — but confined to 'install and upgrade a set of resources' with no custom logic. Pick based on complexity ambition and team skill: Go for serious operators, Helm for simple installs, Ansible if your team already uses it.</w:t>
      </w:r>
    </w:p>
    <w:p>
      <w:pPr>
        <w:spacing w:after="120"/>
      </w:pPr>
      <w:r>
        <w:t xml:space="preserve"/>
      </w:r>
    </w:p>
    <w:p>
      <w:pPr>
        <w:spacing w:after="120"/>
        <w:jc w:val="both"/>
      </w:pPr>
      <w:r>
        <w:rPr>
          <w:b/>
          <w:bCs/>
          <w:color w:val="1F4E79"/>
          <w:sz w:val="22"/>
          <w:szCs w:val="22"/>
        </w:rPr>
        <w:t xml:space="preserve">Q3. Why is Go the default recommendation even though Ansible and Helm are simpler?</w:t>
      </w:r>
    </w:p>
    <w:p>
      <w:pPr>
        <w:spacing w:after="120"/>
        <w:jc w:val="both"/>
      </w:pPr>
      <w:r>
        <w:rPr>
          <w:b/>
          <w:bCs/>
          <w:i/>
          <w:iCs/>
          <w:sz w:val="22"/>
          <w:szCs w:val="22"/>
        </w:rPr>
        <w:t xml:space="preserve">Answer: </w:t>
      </w:r>
      <w:r>
        <w:rPr>
          <w:sz w:val="22"/>
          <w:szCs w:val="22"/>
        </w:rPr>
        <w:t xml:space="preserve">Because operators tend to grow in ambition, and Ansible/Helm have ceilings. A Helm operator is Level 1 only — install and reinstall the chart. An Ansible operator caps out at roughly Level 2. Go has no ceiling — you can reach Level 5 if you want. Teams that start with Helm or Ansible and later need richer capabilities often end up rewriting in Go. Unless you have a clear reason otherwise, paying the Go learning cost upfront is the better long-term investment.</w:t>
      </w:r>
    </w:p>
    <w:p>
      <w:pPr>
        <w:spacing w:after="120"/>
      </w:pPr>
      <w:r>
        <w:t xml:space="preserve"/>
      </w:r>
    </w:p>
    <w:p>
      <w:pPr>
        <w:spacing w:after="120"/>
        <w:jc w:val="both"/>
      </w:pPr>
      <w:r>
        <w:rPr>
          <w:b/>
          <w:bCs/>
          <w:color w:val="1F4E79"/>
          <w:sz w:val="22"/>
          <w:szCs w:val="22"/>
        </w:rPr>
        <w:t xml:space="preserve">Q4. Walk through the two commands that take you from zero to a working project with one CRD.</w:t>
      </w:r>
    </w:p>
    <w:p>
      <w:pPr>
        <w:spacing w:after="120"/>
        <w:jc w:val="both"/>
      </w:pPr>
      <w:r>
        <w:rPr>
          <w:b/>
          <w:bCs/>
          <w:i/>
          <w:iCs/>
          <w:sz w:val="22"/>
          <w:szCs w:val="22"/>
        </w:rPr>
        <w:t xml:space="preserve">Answer: </w:t>
      </w:r>
      <w:r>
        <w:rPr>
          <w:sz w:val="22"/>
          <w:szCs w:val="22"/>
        </w:rPr>
        <w:t xml:space="preserve">First: `operator-sdk init --plugins=go/v4 --domain=example.com --repo=github.com/acme/foo-operator` — creates the project skeleton (Makefile, Dockerfile, config dirs, cmd/main.go, no APIs yet). Second: `operator-sdk create api --group=platform --version=v1alpha1 --kind=MyApp --resource --controller` — adds the MyApp CRD (api/v1alpha1/myapp_types.go) and a controller skeleton (internal/controller/myapp_controller.go), updates cmd/main.go to register it, and writes the initial CRD YAML. At that point `make run` starts the controller; `kubectl apply` on a sample CR triggers Reconcile.</w:t>
      </w:r>
    </w:p>
    <w:p>
      <w:pPr>
        <w:spacing w:after="120"/>
      </w:pPr>
      <w:r>
        <w:t xml:space="preserve"/>
      </w:r>
    </w:p>
    <w:p>
      <w:pPr>
        <w:spacing w:after="120"/>
        <w:jc w:val="both"/>
      </w:pPr>
      <w:r>
        <w:rPr>
          <w:b/>
          <w:bCs/>
          <w:color w:val="1F4E79"/>
          <w:sz w:val="22"/>
          <w:szCs w:val="22"/>
        </w:rPr>
        <w:t xml:space="preserve">Q5. What role do +kubebuilder comment markers play, and why are they useful?</w:t>
      </w:r>
    </w:p>
    <w:p>
      <w:pPr>
        <w:spacing w:after="120"/>
        <w:jc w:val="both"/>
      </w:pPr>
      <w:r>
        <w:rPr>
          <w:b/>
          <w:bCs/>
          <w:i/>
          <w:iCs/>
          <w:sz w:val="22"/>
          <w:szCs w:val="22"/>
        </w:rPr>
        <w:t xml:space="preserve">Answer: </w:t>
      </w:r>
      <w:r>
        <w:rPr>
          <w:sz w:val="22"/>
          <w:szCs w:val="22"/>
        </w:rPr>
        <w:t xml:space="preserve">They are annotations on Go struct fields and function declarations that controller-gen reads to generate CRD YAML (validation schemas from markers like Enum/Min/Max/Pattern/Default) and RBAC (ClusterRole rules from kubebuilder:rbac markers on Reconcile). The value is that your code is the source of truth — you write Go struct definitions and comments, and running `make manifests generate` regenerates the YAML. You never hand-edit the CRD or the ClusterRole; drift between code and deployment is effectively impossible.</w:t>
      </w:r>
    </w:p>
    <w:p>
      <w:pPr>
        <w:spacing w:after="120"/>
      </w:pPr>
      <w:r>
        <w:t xml:space="preserve"/>
      </w:r>
    </w:p>
    <w:p>
      <w:pPr>
        <w:spacing w:after="120"/>
        <w:jc w:val="both"/>
      </w:pPr>
      <w:r>
        <w:rPr>
          <w:b/>
          <w:bCs/>
          <w:color w:val="1F4E79"/>
          <w:sz w:val="22"/>
          <w:szCs w:val="22"/>
        </w:rPr>
        <w:t xml:space="preserve">Q6. What's the difference between `make run` and `make deploy`, and when would you use each?</w:t>
      </w:r>
    </w:p>
    <w:p>
      <w:pPr>
        <w:spacing w:after="120"/>
        <w:jc w:val="both"/>
      </w:pPr>
      <w:r>
        <w:rPr>
          <w:b/>
          <w:bCs/>
          <w:i/>
          <w:iCs/>
          <w:sz w:val="22"/>
          <w:szCs w:val="22"/>
        </w:rPr>
        <w:t xml:space="preserve">Answer: </w:t>
      </w:r>
      <w:r>
        <w:rPr>
          <w:sz w:val="22"/>
          <w:szCs w:val="22"/>
        </w:rPr>
        <w:t xml:space="preserve">`make run` compiles the controller binary and runs it on your laptop, pointed at the cluster in your kubeconfig — the fast inner-loop dev workflow. Edits are reflected in seconds. `make deploy` builds a container image, pushes it, and applies the full deployment (CRDs + RBAC + controller Deployment) to the cluster — for real integration tests where the RBAC is exercised as it will be in production. Use `make run` for daily development; use `make deploy` to validate the full deploy path, for staging, and for end-to-end testing.</w:t>
      </w:r>
    </w:p>
    <w:p>
      <w:pPr>
        <w:spacing w:after="120"/>
      </w:pPr>
      <w:r>
        <w:t xml:space="preserve"/>
      </w:r>
    </w:p>
    <w:p>
      <w:pPr>
        <w:spacing w:after="120"/>
        <w:jc w:val="both"/>
      </w:pPr>
      <w:r>
        <w:rPr>
          <w:b/>
          <w:bCs/>
          <w:color w:val="1F4E79"/>
          <w:sz w:val="22"/>
          <w:szCs w:val="22"/>
        </w:rPr>
        <w:t xml:space="preserve">Q7. The scaffolded Go operator has files you edit and files you don't. Name examples of each.</w:t>
      </w:r>
    </w:p>
    <w:p>
      <w:pPr>
        <w:spacing w:after="120"/>
        <w:jc w:val="both"/>
      </w:pPr>
      <w:r>
        <w:rPr>
          <w:b/>
          <w:bCs/>
          <w:i/>
          <w:iCs/>
          <w:sz w:val="22"/>
          <w:szCs w:val="22"/>
        </w:rPr>
        <w:t xml:space="preserve">Answer: </w:t>
      </w:r>
      <w:r>
        <w:rPr>
          <w:sz w:val="22"/>
          <w:szCs w:val="22"/>
        </w:rPr>
        <w:t xml:space="preserve">You edit: api/v1alpha1/&lt;kind&gt;_types.go (your CR's schema as Go structs); internal/controller/&lt;kind&gt;_controller.go (the Reconcile function); possibly cmd/main.go if you need to tune Manager options; the Makefile and Dockerfile as needed. You don't edit (or controller-gen overwrites on regenerate): api/v1alpha1/zz_generated.deepcopy.go (generated deepcopy methods); api/v1alpha1/groupversion_info.go (regenerated); config/crd/bases/*.yaml (regenerated from +kubebuilder markers on your types); config/rbac/role.yaml (regenerated from +kubebuilder:rbac markers).</w:t>
      </w:r>
    </w:p>
    <w:p>
      <w:pPr>
        <w:spacing w:after="120"/>
      </w:pPr>
      <w:r>
        <w:t xml:space="preserve"/>
      </w:r>
    </w:p>
    <w:p>
      <w:pPr>
        <w:spacing w:after="120"/>
        <w:jc w:val="both"/>
      </w:pPr>
      <w:r>
        <w:rPr>
          <w:b/>
          <w:bCs/>
          <w:color w:val="1F4E79"/>
          <w:sz w:val="22"/>
          <w:szCs w:val="22"/>
        </w:rPr>
        <w:t xml:space="preserve">Q8. Why is a single reconcile expressed as approximately 150 lines of Go in the SDK's Go flavor, versus a ~10-line Ansible playbook or ~0 lines in the Helm flavor?</w:t>
      </w:r>
    </w:p>
    <w:p>
      <w:pPr>
        <w:spacing w:after="120"/>
        <w:jc w:val="both"/>
      </w:pPr>
      <w:r>
        <w:rPr>
          <w:b/>
          <w:bCs/>
          <w:i/>
          <w:iCs/>
          <w:sz w:val="22"/>
          <w:szCs w:val="22"/>
        </w:rPr>
        <w:t xml:space="preserve">Answer: </w:t>
      </w:r>
      <w:r>
        <w:rPr>
          <w:sz w:val="22"/>
          <w:szCs w:val="22"/>
        </w:rPr>
        <w:t xml:space="preserve">Because the three flavors make different trade-offs about where complexity lives. Go asks you to express every check, every call, every error handling path explicitly — giving you fine-grained control. Ansible compresses many of these into module invocations (community.kubernetes.k8s with state=present) at the cost of control. Helm compresses even further — the reconciliation is 'run helm upgrade' — at the cost of virtually all custom logic. The line count roughly corresponds to the expressiveness available.</w:t>
      </w:r>
    </w:p>
    <w:p>
      <w:pPr>
        <w:spacing w:after="120"/>
      </w:pPr>
      <w:r>
        <w:t xml:space="preserve"/>
      </w:r>
    </w:p>
    <w:p>
      <w:pPr>
        <w:spacing w:after="120"/>
        <w:jc w:val="both"/>
      </w:pPr>
      <w:r>
        <w:rPr>
          <w:b/>
          <w:bCs/>
          <w:color w:val="1F4E79"/>
          <w:sz w:val="22"/>
          <w:szCs w:val="22"/>
        </w:rPr>
        <w:t xml:space="preserve">Q9. What is the relationship between Operator SDK and kubebuilder?</w:t>
      </w:r>
    </w:p>
    <w:p>
      <w:pPr>
        <w:spacing w:after="120"/>
        <w:jc w:val="both"/>
      </w:pPr>
      <w:r>
        <w:rPr>
          <w:b/>
          <w:bCs/>
          <w:i/>
          <w:iCs/>
          <w:sz w:val="22"/>
          <w:szCs w:val="22"/>
        </w:rPr>
        <w:t xml:space="preserve">Answer: </w:t>
      </w:r>
      <w:r>
        <w:rPr>
          <w:sz w:val="22"/>
          <w:szCs w:val="22"/>
        </w:rPr>
        <w:t xml:space="preserve">kubebuilder is the foundational Go scaffolding tool; the Operator SDK's Go flavor is built on top of kubebuilder. The two produce nearly identical project layouts and use the same +kubebuilder markers. The SDK adds: the Ansible and Helm flavors, OLM bundle generation, scorecard tests, Red Hat-aligned packaging. If you only need Go and don't care about OLM, kubebuilder alone is fine; the SDK is a superset with extras.</w:t>
      </w:r>
    </w:p>
    <w:p>
      <w:pPr>
        <w:spacing w:after="120"/>
      </w:pPr>
      <w:r>
        <w:t xml:space="preserve"/>
      </w:r>
    </w:p>
    <w:p>
      <w:pPr>
        <w:spacing w:after="120"/>
        <w:jc w:val="both"/>
      </w:pPr>
      <w:r>
        <w:rPr>
          <w:b/>
          <w:bCs/>
          <w:color w:val="1F4E79"/>
          <w:sz w:val="22"/>
          <w:szCs w:val="22"/>
        </w:rPr>
        <w:t xml:space="preserve">Q10. Your team chose the Helm flavor a year ago. Now you need to implement Level 3 backup/restore functionality. What's the problem, and what are your options?</w:t>
      </w:r>
    </w:p>
    <w:p>
      <w:pPr>
        <w:spacing w:after="120"/>
        <w:jc w:val="both"/>
      </w:pPr>
      <w:r>
        <w:rPr>
          <w:b/>
          <w:bCs/>
          <w:i/>
          <w:iCs/>
          <w:sz w:val="22"/>
          <w:szCs w:val="22"/>
        </w:rPr>
        <w:t xml:space="preserve">Answer: </w:t>
      </w:r>
      <w:r>
        <w:rPr>
          <w:sz w:val="22"/>
          <w:szCs w:val="22"/>
        </w:rPr>
        <w:t xml:space="preserve">The problem: Helm-flavor operators have no custom logic — they just run helm upgrade on every reconcile. Backup/restore requires state checks, scheduling, and coordinated actions that Helm templating can't express. Options: (1) Migrate to Go — rewrite the reconciliation as a proper Go controller. Painful but future-proof. (2) Stay on Helm and add external automation (a separate CronJob or operator) that handles backups. Works but splits the operator across pieces. (3) Migrate to Ansible — can express backup scheduling, though harder to go beyond L3 later. Most teams in this situation migrate to Go, which is why 'just start in Go' is the default recommendation.</w:t>
      </w:r>
    </w:p>
    <w:p>
      <w:pPr>
        <w:spacing w:after="120"/>
      </w:pPr>
      <w:r>
        <w:t xml:space="preserve"/>
      </w:r>
    </w:p>
    <w:p>
      <w:pPr>
        <w:spacing w:after="120"/>
        <w:jc w:val="both"/>
      </w:pPr>
      <w:r>
        <w:rPr>
          <w:b/>
          <w:bCs/>
          <w:color w:val="1F4E79"/>
          <w:sz w:val="22"/>
          <w:szCs w:val="22"/>
        </w:rPr>
        <w:t xml:space="preserve">Q11. What does `make manifests generate` actually do, and when must you run it?</w:t>
      </w:r>
    </w:p>
    <w:p>
      <w:pPr>
        <w:spacing w:after="120"/>
        <w:jc w:val="both"/>
      </w:pPr>
      <w:r>
        <w:rPr>
          <w:b/>
          <w:bCs/>
          <w:i/>
          <w:iCs/>
          <w:sz w:val="22"/>
          <w:szCs w:val="22"/>
        </w:rPr>
        <w:t xml:space="preserve">Answer: </w:t>
      </w:r>
      <w:r>
        <w:rPr>
          <w:sz w:val="22"/>
          <w:szCs w:val="22"/>
        </w:rPr>
        <w:t xml:space="preserve">It reads all your +kubebuilder markers (on struct fields for validation, on Reconcile declarations for RBAC) and regenerates two things: the CRD YAML in config/crd/bases/* (from validation markers) and the ClusterRole in config/rbac/role.yaml (from rbac markers). Plus the deepcopy methods in zz_generated.deepcopy.go. Run it every time you edit a *_types.go struct or change an RBAC marker. If you don't, the deployed CRD will be out of date and the controller may fail with 'forbidden' errors.</w:t>
      </w:r>
    </w:p>
    <w:p>
      <w:pPr>
        <w:spacing w:after="120"/>
      </w:pPr>
      <w:r>
        <w:t xml:space="preserve"/>
      </w:r>
    </w:p>
    <w:p>
      <w:pPr>
        <w:spacing w:after="120"/>
        <w:jc w:val="both"/>
      </w:pPr>
      <w:r>
        <w:rPr>
          <w:b/>
          <w:bCs/>
          <w:color w:val="1F4E79"/>
          <w:sz w:val="22"/>
          <w:szCs w:val="22"/>
        </w:rPr>
        <w:t xml:space="preserve">Q12. Summarise in one sentence what the Operator SDK buys you.</w:t>
      </w:r>
    </w:p>
    <w:p>
      <w:pPr>
        <w:spacing w:after="120"/>
        <w:jc w:val="both"/>
      </w:pPr>
      <w:r>
        <w:rPr>
          <w:b/>
          <w:bCs/>
          <w:i/>
          <w:iCs/>
          <w:sz w:val="22"/>
          <w:szCs w:val="22"/>
        </w:rPr>
        <w:t xml:space="preserve">Answer: </w:t>
      </w:r>
      <w:r>
        <w:rPr>
          <w:sz w:val="22"/>
          <w:szCs w:val="22"/>
        </w:rPr>
        <w:t xml:space="preserve">It collapses 'decide on project layout, write CRDs by hand, wire up controller-runtime, author the Dockerfile, figure out RBAC, set up a Makefile' — all the boilerplate of starting an operator — into two shell commands, so you can spend your time writing the logic that actually matters.</w:t>
      </w:r>
    </w:p>
    <w:p>
      <w:pPr>
        <w:spacing w:after="120"/>
      </w:pPr>
      <w:r>
        <w:t xml:space="preserve"/>
      </w:r>
    </w:p>
    <w:p>
      <w:r>
        <w:br w:type="page"/>
      </w:r>
    </w:p>
    <w:p>
      <w:pPr>
        <w:spacing w:after="200" w:before="2400"/>
        <w:jc w:val="center"/>
      </w:pPr>
      <w:r>
        <w:rPr>
          <w:b/>
          <w:bCs/>
          <w:color w:val="1F4E79"/>
          <w:sz w:val="32"/>
          <w:szCs w:val="32"/>
        </w:rPr>
        <w:t xml:space="preserve">End of Module 4</w:t>
      </w:r>
    </w:p>
    <w:p>
      <w:pPr>
        <w:jc w:val="center"/>
      </w:pPr>
      <w:r>
        <w:rPr>
          <w:i/>
          <w:iCs/>
          <w:color w:val="595959"/>
          <w:sz w:val="24"/>
          <w:szCs w:val="24"/>
        </w:rPr>
        <w:t xml:space="preserve">Next up: writing real reconciliation logic — hands-on controller-runtime.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Operators with Operator SDK - Study Guide</dc:title>
  <dc:creator>Study Guide Generator</dc:creator>
  <dc:description>Module 4: Building Operators - Operator SDK - Complete Study Guide</dc:description>
  <cp:lastModifiedBy>Un-named</cp:lastModifiedBy>
  <cp:revision>1</cp:revision>
  <dcterms:created xsi:type="dcterms:W3CDTF">2026-04-18T05:08:09.065Z</dcterms:created>
  <dcterms:modified xsi:type="dcterms:W3CDTF">2026-04-18T05:08:09.066Z</dcterms:modified>
</cp:coreProperties>
</file>

<file path=docProps/custom.xml><?xml version="1.0" encoding="utf-8"?>
<Properties xmlns="http://schemas.openxmlformats.org/officeDocument/2006/custom-properties" xmlns:vt="http://schemas.openxmlformats.org/officeDocument/2006/docPropsVTypes"/>
</file>