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REPLICATION — MODULE 3</w:t>
      </w:r>
    </w:p>
    <w:p>
      <w:pPr>
        <w:spacing w:after="100" w:before="0"/>
        <w:jc w:val="center"/>
      </w:pPr>
      <w:r>
        <w:rPr>
          <w:rFonts w:ascii="Arial" w:cs="Arial" w:eastAsia="Arial" w:hAnsi="Arial"/>
          <w:b/>
          <w:bCs/>
          <w:color w:val="1A3C5E"/>
          <w:sz w:val="44"/>
          <w:szCs w:val="44"/>
        </w:rPr>
        <w:t xml:space="preserve">Synchronous vs Asynchronous Replication</w:t>
      </w:r>
    </w:p>
    <w:p>
      <w:pPr>
        <w:pBdr>
          <w:bottom w:val="single" w:color="2E75B6" w:sz="6" w:space="6"/>
        </w:pBdr>
        <w:spacing w:after="80" w:before="0"/>
        <w:jc w:val="center"/>
      </w:pPr>
      <w:r>
        <w:rPr>
          <w:rFonts w:ascii="Arial" w:cs="Arial" w:eastAsia="Arial" w:hAnsi="Arial"/>
          <w:i/>
          <w:iCs/>
          <w:color w:val="444444"/>
          <w:sz w:val="22"/>
          <w:szCs w:val="22"/>
        </w:rPr>
        <w:t xml:space="preserve">Synchronous  |  Asynchronous  |  Semi-Synchronous  |  PostgreSQL  |  MySQL  |  Decision Guide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Synchronous replication — primary waits for replica ACK; zero data loss; slower writes</w:t>
      </w:r>
    </w:p>
    <w:p>
      <w:pPr>
        <w:spacing w:after="55" w:before="55"/>
        <w:jc w:val="center"/>
      </w:pPr>
      <w:r>
        <w:rPr>
          <w:rFonts w:ascii="Arial" w:cs="Arial" w:eastAsia="Arial" w:hAnsi="Arial"/>
          <w:color w:val="444444"/>
          <w:sz w:val="21"/>
          <w:szCs w:val="21"/>
        </w:rPr>
        <w:t xml:space="preserve">  The slowest-replica problem — how one lagging replica tanks write throughput</w:t>
      </w:r>
    </w:p>
    <w:p>
      <w:pPr>
        <w:spacing w:after="55" w:before="55"/>
        <w:jc w:val="center"/>
      </w:pPr>
      <w:r>
        <w:rPr>
          <w:rFonts w:ascii="Arial" w:cs="Arial" w:eastAsia="Arial" w:hAnsi="Arial"/>
          <w:color w:val="444444"/>
          <w:sz w:val="21"/>
          <w:szCs w:val="21"/>
        </w:rPr>
        <w:t xml:space="preserve">  Asynchronous replication — primary returns immediately; replicas catch up later</w:t>
      </w:r>
    </w:p>
    <w:p>
      <w:pPr>
        <w:spacing w:after="55" w:before="55"/>
        <w:jc w:val="center"/>
      </w:pPr>
      <w:r>
        <w:rPr>
          <w:rFonts w:ascii="Arial" w:cs="Arial" w:eastAsia="Arial" w:hAnsi="Arial"/>
          <w:color w:val="444444"/>
          <w:sz w:val="21"/>
          <w:szCs w:val="21"/>
        </w:rPr>
        <w:t xml:space="preserve">  Replication lag consequences — stale reads, RPO, data loss on primary failure</w:t>
      </w:r>
    </w:p>
    <w:p>
      <w:pPr>
        <w:spacing w:after="55" w:before="55"/>
        <w:jc w:val="center"/>
      </w:pPr>
      <w:r>
        <w:rPr>
          <w:rFonts w:ascii="Arial" w:cs="Arial" w:eastAsia="Arial" w:hAnsi="Arial"/>
          <w:color w:val="444444"/>
          <w:sz w:val="21"/>
          <w:szCs w:val="21"/>
        </w:rPr>
        <w:t xml:space="preserve">  Quantifying the data loss window — what 'asynchronous' actually means</w:t>
      </w:r>
    </w:p>
    <w:p>
      <w:pPr>
        <w:spacing w:after="55" w:before="55"/>
        <w:jc w:val="center"/>
      </w:pPr>
      <w:r>
        <w:rPr>
          <w:rFonts w:ascii="Arial" w:cs="Arial" w:eastAsia="Arial" w:hAnsi="Arial"/>
          <w:color w:val="444444"/>
          <w:sz w:val="21"/>
          <w:szCs w:val="21"/>
        </w:rPr>
        <w:t xml:space="preserve">  Semi-synchronous — at least one replica ACK; rest async; the practical middle ground</w:t>
      </w:r>
    </w:p>
    <w:p>
      <w:pPr>
        <w:spacing w:after="55" w:before="55"/>
        <w:jc w:val="center"/>
      </w:pPr>
      <w:r>
        <w:rPr>
          <w:rFonts w:ascii="Arial" w:cs="Arial" w:eastAsia="Arial" w:hAnsi="Arial"/>
          <w:color w:val="444444"/>
          <w:sz w:val="21"/>
          <w:szCs w:val="21"/>
        </w:rPr>
        <w:t xml:space="preserve">  PostgreSQL synchronous_commit — five modes from off to remote_apply</w:t>
      </w:r>
    </w:p>
    <w:p>
      <w:pPr>
        <w:spacing w:after="55" w:before="55"/>
        <w:jc w:val="center"/>
      </w:pPr>
      <w:r>
        <w:rPr>
          <w:rFonts w:ascii="Arial" w:cs="Arial" w:eastAsia="Arial" w:hAnsi="Arial"/>
          <w:color w:val="444444"/>
          <w:sz w:val="21"/>
          <w:szCs w:val="21"/>
        </w:rPr>
        <w:t xml:space="preserve">  MySQL semisync replication plugin — configuration and behaviour</w:t>
      </w:r>
    </w:p>
    <w:p>
      <w:pPr>
        <w:spacing w:after="55" w:before="55"/>
        <w:jc w:val="center"/>
      </w:pPr>
      <w:r>
        <w:rPr>
          <w:rFonts w:ascii="Arial" w:cs="Arial" w:eastAsia="Arial" w:hAnsi="Arial"/>
          <w:color w:val="444444"/>
          <w:sz w:val="21"/>
          <w:szCs w:val="21"/>
        </w:rPr>
        <w:t xml:space="preserve">  Decision guide — choosing the right mode by workload type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Core Trade-off: Durability vs Performance</w:t>
      </w:r>
    </w:p>
    <w:p>
      <w:pPr>
        <w:pStyle w:val="Heading2"/>
        <w:spacing w:after="140" w:before="320"/>
      </w:pPr>
      <w:r>
        <w:rPr>
          <w:rFonts w:ascii="Arial" w:cs="Arial" w:eastAsia="Arial" w:hAnsi="Arial"/>
          <w:b/>
          <w:bCs/>
          <w:color w:val="2E75B6"/>
          <w:sz w:val="28"/>
          <w:szCs w:val="28"/>
        </w:rPr>
        <w:t xml:space="preserve">1.1  The Fundamental Tension</w:t>
      </w:r>
    </w:p>
    <w:p>
      <w:pPr>
        <w:spacing w:after="80" w:before="80"/>
      </w:pPr>
      <w:r>
        <w:rPr>
          <w:rFonts w:ascii="Arial" w:cs="Arial" w:eastAsia="Arial" w:hAnsi="Arial"/>
          <w:color w:val="1A1A1A"/>
          <w:sz w:val="22"/>
          <w:szCs w:val="22"/>
        </w:rPr>
        <w:t xml:space="preserve">Replication mode governs a single, critical trade-off: </w:t>
      </w:r>
      <w:r>
        <w:rPr>
          <w:rFonts w:ascii="Arial" w:cs="Arial" w:eastAsia="Arial" w:hAnsi="Arial"/>
          <w:b/>
          <w:bCs/>
          <w:color w:val="1A1A1A"/>
          <w:sz w:val="22"/>
          <w:szCs w:val="22"/>
        </w:rPr>
        <w:t xml:space="preserve">how much certainty does the primary need that replicas have received a write before confirming it to the client?</w:t>
      </w:r>
      <w:r>
        <w:rPr>
          <w:rFonts w:ascii="Arial" w:cs="Arial" w:eastAsia="Arial" w:hAnsi="Arial"/>
          <w:color w:val="1A1A1A"/>
          <w:sz w:val="22"/>
          <w:szCs w:val="22"/>
        </w:rPr>
        <w:t xml:space="preserve"> More certainty = more durability, less data loss risk, but </w:t>
      </w:r>
      <w:r>
        <w:rPr>
          <w:rFonts w:ascii="Arial" w:cs="Arial" w:eastAsia="Arial" w:hAnsi="Arial"/>
          <w:b/>
          <w:bCs/>
          <w:color w:val="1A1A1A"/>
          <w:sz w:val="22"/>
          <w:szCs w:val="22"/>
        </w:rPr>
        <w:t xml:space="preserve">higher write latency</w:t>
      </w:r>
      <w:r>
        <w:rPr>
          <w:rFonts w:ascii="Arial" w:cs="Arial" w:eastAsia="Arial" w:hAnsi="Arial"/>
          <w:color w:val="1A1A1A"/>
          <w:sz w:val="22"/>
          <w:szCs w:val="22"/>
        </w:rPr>
        <w:t xml:space="preserve">. Less certainty = lower write latency, but </w:t>
      </w:r>
      <w:r>
        <w:rPr>
          <w:rFonts w:ascii="Arial" w:cs="Arial" w:eastAsia="Arial" w:hAnsi="Arial"/>
          <w:b/>
          <w:bCs/>
          <w:color w:val="1A1A1A"/>
          <w:sz w:val="22"/>
          <w:szCs w:val="22"/>
        </w:rPr>
        <w:t xml:space="preserve">risk of data loss</w:t>
      </w:r>
      <w:r>
        <w:rPr>
          <w:rFonts w:ascii="Arial" w:cs="Arial" w:eastAsia="Arial" w:hAnsi="Arial"/>
          <w:color w:val="1A1A1A"/>
          <w:sz w:val="22"/>
          <w:szCs w:val="22"/>
        </w:rPr>
        <w:t xml:space="preserve"> if the primary fails before replicas catch up.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Three Modes — What Each Guarantees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Synchronous: </w:t>
            </w:r>
            <w:r>
              <w:rPr>
                <w:rFonts w:ascii="Arial" w:cs="Arial" w:eastAsia="Arial" w:hAnsi="Arial"/>
                <w:color w:val="1A1A1A"/>
                <w:sz w:val="22"/>
                <w:szCs w:val="22"/>
              </w:rPr>
              <w:t xml:space="preserve">The primary will NOT return success to the client until at least one (or all) replicas confirm they have written the change durably. Write latency = primary commit time + network RTT to replica + replica write time. Zero data loss on primary failure.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Asynchronous: </w:t>
            </w:r>
            <w:r>
              <w:rPr>
                <w:rFonts w:ascii="Arial" w:cs="Arial" w:eastAsia="Arial" w:hAnsi="Arial"/>
                <w:color w:val="1A1A1A"/>
                <w:sz w:val="22"/>
                <w:szCs w:val="22"/>
              </w:rPr>
              <w:t xml:space="preserve">The primary returns success to the client immediately after writing locally. Replicas are notified and catch up in the background. Write latency = primary commit time only. Risk: any data committed but not yet replicated is lost if the primary crashes.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Semi-synchronous: </w:t>
            </w:r>
            <w:r>
              <w:rPr>
                <w:rFonts w:ascii="Arial" w:cs="Arial" w:eastAsia="Arial" w:hAnsi="Arial"/>
                <w:color w:val="1A1A1A"/>
                <w:sz w:val="22"/>
                <w:szCs w:val="22"/>
              </w:rPr>
              <w:t xml:space="preserve">At least one replica must confirm synchronously. All other replicas are async. A compromise: write latency is bounded by the fastest replica, not all replicas. One replica is guaranteed to have the data on primary failure.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Visual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 operation timeline for each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(primary + 1 sync replica + 2 async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t=0ms:  Client sends WRITE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Primary commits locally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Primary sends log event to Replica-S (sync), R2, R3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t=11ms: Replica-S writes to disk and sends ACK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t=11ms: Primary returns SUCCESS to client  ← waits for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t=11ms: Client sees success, data is safe on 2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t=18ms: Replica-R2 applies event (async, no ACK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t=25ms: Replica-R3 applies event (async, no ACK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write latency: ~11ms (includes one replica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t=0ms:  Client sends WRITE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Primary commits locally, immediately returns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Client sees success ← does NOT wait for any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t=11ms: Replica-1 applies event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t=18ms: Replica-2 applies event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t=25ms: Replica-3 applies event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write latency: ~5ms  ← 2× faster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if primary crashes at t=6ms, replicas haven't applied yet → DATA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SEMI-SYNCHRONOUS (1 sync, rest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t=0ms:  Client sends WRITE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Primary commits locally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Primary sends to all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t=11ms: Fastest replica (Replica-1) ACKs. Primary returns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t=18ms: Replica-2 applies async  (no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t=25ms: Replica-3 applies async  (no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write latency: ~11ms (one RTT)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safety: if primary fails, Replica-1 has the data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Synchronous Replication</w:t>
      </w:r>
    </w:p>
    <w:p>
      <w:pPr>
        <w:pStyle w:val="Heading2"/>
        <w:spacing w:after="140" w:before="320"/>
      </w:pPr>
      <w:r>
        <w:rPr>
          <w:rFonts w:ascii="Arial" w:cs="Arial" w:eastAsia="Arial" w:hAnsi="Arial"/>
          <w:b/>
          <w:bCs/>
          <w:color w:val="2E75B6"/>
          <w:sz w:val="28"/>
          <w:szCs w:val="28"/>
        </w:rPr>
        <w:t xml:space="preserve">2.1  How It Works</w:t>
      </w:r>
    </w:p>
    <w:p>
      <w:pPr>
        <w:spacing w:after="80" w:before="80"/>
      </w:pPr>
      <w:r>
        <w:rPr>
          <w:rFonts w:ascii="Arial" w:cs="Arial" w:eastAsia="Arial" w:hAnsi="Arial"/>
          <w:color w:val="1A1A1A"/>
          <w:sz w:val="22"/>
          <w:szCs w:val="22"/>
        </w:rPr>
        <w:t xml:space="preserve">In synchronous replication, the primary's </w:t>
      </w:r>
      <w:r>
        <w:rPr>
          <w:rFonts w:ascii="Arial" w:cs="Arial" w:eastAsia="Arial" w:hAnsi="Arial"/>
          <w:b/>
          <w:bCs/>
          <w:color w:val="1A1A1A"/>
          <w:sz w:val="22"/>
          <w:szCs w:val="22"/>
        </w:rPr>
        <w:t xml:space="preserve">commit transaction is blocked</w:t>
      </w:r>
      <w:r>
        <w:rPr>
          <w:rFonts w:ascii="Arial" w:cs="Arial" w:eastAsia="Arial" w:hAnsi="Arial"/>
          <w:color w:val="1A1A1A"/>
          <w:sz w:val="22"/>
          <w:szCs w:val="22"/>
        </w:rPr>
        <w:t xml:space="preserve"> until the designated synchronous replica(s) confirm they have written the change to their durable storage. Only after receiving this acknowledgment does the primary return success to the client. The write is guaranteed to be present on at least two physical servers before the client is told it succeeded.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Synchronous Replication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Zero committed data loss: </w:t>
            </w:r>
            <w:r>
              <w:rPr>
                <w:rFonts w:ascii="Arial" w:cs="Arial" w:eastAsia="Arial" w:hAnsi="Arial"/>
                <w:color w:val="1A1A1A"/>
                <w:sz w:val="22"/>
                <w:szCs w:val="22"/>
              </w:rPr>
              <w:t xml:space="preserve">Any write that returns success to the client is durably stored on at least two servers. Even if the primary immediately crashes after returning success, the synchronous replica has the complete data.</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latency = primary write time + network RTT + replica write time: </w:t>
            </w:r>
            <w:r>
              <w:rPr>
                <w:rFonts w:ascii="Arial" w:cs="Arial" w:eastAsia="Arial" w:hAnsi="Arial"/>
                <w:color w:val="1A1A1A"/>
                <w:sz w:val="22"/>
                <w:szCs w:val="22"/>
              </w:rPr>
              <w:t xml:space="preserve">The client always waits for at least one network round trip to the replica. In the same data centre: +5-10ms. Cross-region: +50-200ms.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 failure impacts primary: </w:t>
            </w:r>
            <w:r>
              <w:rPr>
                <w:rFonts w:ascii="Arial" w:cs="Arial" w:eastAsia="Arial" w:hAnsi="Arial"/>
                <w:color w:val="1A1A1A"/>
                <w:sz w:val="22"/>
                <w:szCs w:val="22"/>
              </w:rPr>
              <w:t xml:space="preserve">If the synchronous replica crashes or becomes unreachable, the primary must wait for it (or timeout and degrade to async mode). The synchronous replica is a bottleneck and single point of availability concern.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guarantee: </w:t>
            </w:r>
            <w:r>
              <w:rPr>
                <w:rFonts w:ascii="Arial" w:cs="Arial" w:eastAsia="Arial" w:hAnsi="Arial"/>
                <w:color w:val="1A1A1A"/>
                <w:sz w:val="22"/>
                <w:szCs w:val="22"/>
              </w:rPr>
              <w:t xml:space="preserve">Any node that is promoted to primary after a synchronous replica commitment has all committed data. No rollback of committed transactions needed on failover.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Slowest Replica Problem</w:t>
      </w:r>
    </w:p>
    <w:p>
      <w:pPr>
        <w:spacing w:after="80" w:before="80"/>
      </w:pPr>
      <w:r>
        <w:rPr>
          <w:rFonts w:ascii="Arial" w:cs="Arial" w:eastAsia="Arial" w:hAnsi="Arial"/>
          <w:color w:val="1A1A1A"/>
          <w:sz w:val="22"/>
          <w:szCs w:val="22"/>
        </w:rPr>
        <w:t xml:space="preserve">When multiple replicas are configured as synchronous, the primary must wait for </w:t>
      </w:r>
      <w:r>
        <w:rPr>
          <w:rFonts w:ascii="Arial" w:cs="Arial" w:eastAsia="Arial" w:hAnsi="Arial"/>
          <w:b/>
          <w:bCs/>
          <w:color w:val="1A1A1A"/>
          <w:sz w:val="22"/>
          <w:szCs w:val="22"/>
        </w:rPr>
        <w:t xml:space="preserve">all</w:t>
      </w:r>
      <w:r>
        <w:rPr>
          <w:rFonts w:ascii="Arial" w:cs="Arial" w:eastAsia="Arial" w:hAnsi="Arial"/>
          <w:color w:val="1A1A1A"/>
          <w:sz w:val="22"/>
          <w:szCs w:val="22"/>
        </w:rPr>
        <w:t xml:space="preserve"> of them — meaning write latency is determined by the </w:t>
      </w:r>
      <w:r>
        <w:rPr>
          <w:rFonts w:ascii="Arial" w:cs="Arial" w:eastAsia="Arial" w:hAnsi="Arial"/>
          <w:b/>
          <w:bCs/>
          <w:color w:val="1A1A1A"/>
          <w:sz w:val="22"/>
          <w:szCs w:val="22"/>
        </w:rPr>
        <w:t xml:space="preserve">slowest replica</w:t>
      </w:r>
      <w:r>
        <w:rPr>
          <w:rFonts w:ascii="Arial" w:cs="Arial" w:eastAsia="Arial" w:hAnsi="Arial"/>
          <w:color w:val="1A1A1A"/>
          <w:sz w:val="22"/>
          <w:szCs w:val="22"/>
        </w:rPr>
        <w:t xml:space="preserve">. One lagging or slow replica causes every write in the system to slow down: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slowest replica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synchronous replicas: R1 (same DC, fast), R2 (same DC), R3 (remote,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R1 ACK: 6ms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R2 ACK: 8ms    │ Primary must wait for 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R3 ACK: 85ms ←─┘  (cross-region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85ms  ← bottlenecked by R3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R3 goes slow (busy disk, network congestion):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R3 ACK: 2000ms  ← 2 second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2000ms  ← all users see 2-second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R3 crashes entirely: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waits for R3 forever → write hangs!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needed: timeout + degrade to async, OR require only 1-of-N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handles this with synchronous_standby_names: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1 (standby1, standby2, standby3)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Wait for first 1 replica to ack, from the list in priority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standby1 is down: wait for standby2.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wait for all three simultaneously.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When to Use Synchronous Replication</w:t>
      </w:r>
    </w:p>
    <w:p>
      <w:pPr>
        <w:pStyle w:val="ListParagraph"/>
        <w:numPr>
          <w:ilvl w:val="0"/>
          <w:numId w:val="2"/>
        </w:numPr>
        <w:spacing w:after="55" w:before="55"/>
      </w:pPr>
      <w:r>
        <w:rPr>
          <w:rFonts w:ascii="Arial" w:cs="Arial" w:eastAsia="Arial" w:hAnsi="Arial"/>
          <w:b/>
          <w:bCs/>
          <w:color w:val="1A1A1A"/>
          <w:sz w:val="22"/>
          <w:szCs w:val="22"/>
        </w:rPr>
        <w:t xml:space="preserve">Financial transactions:</w:t>
      </w:r>
      <w:r>
        <w:rPr>
          <w:rFonts w:ascii="Arial" w:cs="Arial" w:eastAsia="Arial" w:hAnsi="Arial"/>
          <w:color w:val="1A1A1A"/>
          <w:sz w:val="22"/>
          <w:szCs w:val="22"/>
        </w:rPr>
        <w:t xml:space="preserve"> Payments, account debits/credits, order placements. A committed payment that is lost because the primary crashed before async replication is catastrophic. Synchronous replication guarantees the payment is on at least two servers before the client receives confirmation.</w:t>
      </w:r>
    </w:p>
    <w:p>
      <w:pPr>
        <w:pStyle w:val="ListParagraph"/>
        <w:numPr>
          <w:ilvl w:val="0"/>
          <w:numId w:val="2"/>
        </w:numPr>
        <w:spacing w:after="55" w:before="55"/>
      </w:pPr>
      <w:r>
        <w:rPr>
          <w:rFonts w:ascii="Arial" w:cs="Arial" w:eastAsia="Arial" w:hAnsi="Arial"/>
          <w:b/>
          <w:bCs/>
          <w:color w:val="1A1A1A"/>
          <w:sz w:val="22"/>
          <w:szCs w:val="22"/>
        </w:rPr>
        <w:t xml:space="preserve">User account creation / authentication:</w:t>
      </w:r>
      <w:r>
        <w:rPr>
          <w:rFonts w:ascii="Arial" w:cs="Arial" w:eastAsia="Arial" w:hAnsi="Arial"/>
          <w:color w:val="1A1A1A"/>
          <w:sz w:val="22"/>
          <w:szCs w:val="22"/>
        </w:rPr>
        <w:t xml:space="preserve"> A user creates an account, receives a confirmation email, and tries to log in. If the account was written only to the primary (async) and the primary fails, the user's account is lost — they cannot log in.</w:t>
      </w:r>
    </w:p>
    <w:p>
      <w:pPr>
        <w:pStyle w:val="ListParagraph"/>
        <w:numPr>
          <w:ilvl w:val="0"/>
          <w:numId w:val="2"/>
        </w:numPr>
        <w:spacing w:after="55" w:before="55"/>
      </w:pPr>
      <w:r>
        <w:rPr>
          <w:rFonts w:ascii="Arial" w:cs="Arial" w:eastAsia="Arial" w:hAnsi="Arial"/>
          <w:b/>
          <w:bCs/>
          <w:color w:val="1A1A1A"/>
          <w:sz w:val="22"/>
          <w:szCs w:val="22"/>
        </w:rPr>
        <w:t xml:space="preserve">Inventory management:</w:t>
      </w:r>
      <w:r>
        <w:rPr>
          <w:rFonts w:ascii="Arial" w:cs="Arial" w:eastAsia="Arial" w:hAnsi="Arial"/>
          <w:color w:val="1A1A1A"/>
          <w:sz w:val="22"/>
          <w:szCs w:val="22"/>
        </w:rPr>
        <w:t xml:space="preserve"> Stock level changes that affect order acceptance. An inventory decrement must be durable — losing it means overselling.</w:t>
      </w:r>
    </w:p>
    <w:p>
      <w:pPr>
        <w:pStyle w:val="ListParagraph"/>
        <w:numPr>
          <w:ilvl w:val="0"/>
          <w:numId w:val="2"/>
        </w:numPr>
        <w:spacing w:after="55" w:before="55"/>
      </w:pPr>
      <w:r>
        <w:rPr>
          <w:rFonts w:ascii="Arial" w:cs="Arial" w:eastAsia="Arial" w:hAnsi="Arial"/>
          <w:b/>
          <w:bCs/>
          <w:color w:val="1A1A1A"/>
          <w:sz w:val="22"/>
          <w:szCs w:val="22"/>
        </w:rPr>
        <w:t xml:space="preserve">Healthcare and legal records:</w:t>
      </w:r>
      <w:r>
        <w:rPr>
          <w:rFonts w:ascii="Arial" w:cs="Arial" w:eastAsia="Arial" w:hAnsi="Arial"/>
          <w:color w:val="1A1A1A"/>
          <w:sz w:val="22"/>
          <w:szCs w:val="22"/>
        </w:rPr>
        <w:t xml:space="preserve"> Any domain where losing recently written data has compliance or legal consequences.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Asynchronous Replication</w:t>
      </w:r>
    </w:p>
    <w:p>
      <w:pPr>
        <w:pStyle w:val="Heading2"/>
        <w:spacing w:after="140" w:before="320"/>
      </w:pPr>
      <w:r>
        <w:rPr>
          <w:rFonts w:ascii="Arial" w:cs="Arial" w:eastAsia="Arial" w:hAnsi="Arial"/>
          <w:b/>
          <w:bCs/>
          <w:color w:val="2E75B6"/>
          <w:sz w:val="28"/>
          <w:szCs w:val="28"/>
        </w:rPr>
        <w:t xml:space="preserve">3.1  How It Works</w:t>
      </w:r>
    </w:p>
    <w:p>
      <w:pPr>
        <w:spacing w:after="80" w:before="80"/>
      </w:pPr>
      <w:r>
        <w:rPr>
          <w:rFonts w:ascii="Arial" w:cs="Arial" w:eastAsia="Arial" w:hAnsi="Arial"/>
          <w:color w:val="1A1A1A"/>
          <w:sz w:val="22"/>
          <w:szCs w:val="22"/>
        </w:rPr>
        <w:t xml:space="preserve">In asynchronous replication, the primary commits the write locally and </w:t>
      </w:r>
      <w:r>
        <w:rPr>
          <w:rFonts w:ascii="Arial" w:cs="Arial" w:eastAsia="Arial" w:hAnsi="Arial"/>
          <w:b/>
          <w:bCs/>
          <w:color w:val="1A1A1A"/>
          <w:sz w:val="22"/>
          <w:szCs w:val="22"/>
        </w:rPr>
        <w:t xml:space="preserve">immediately returns success to the client without waiting for any replica</w:t>
      </w:r>
      <w:r>
        <w:rPr>
          <w:rFonts w:ascii="Arial" w:cs="Arial" w:eastAsia="Arial" w:hAnsi="Arial"/>
          <w:color w:val="1A1A1A"/>
          <w:sz w:val="22"/>
          <w:szCs w:val="22"/>
        </w:rPr>
        <w:t xml:space="preserve">. The replication log event is queued and sent to replicas as a background stream. Replicas process events as fast as they can, falling behind the primary by the </w:t>
      </w:r>
      <w:r>
        <w:rPr>
          <w:rFonts w:ascii="Arial" w:cs="Arial" w:eastAsia="Arial" w:hAnsi="Arial"/>
          <w:b/>
          <w:bCs/>
          <w:color w:val="1A1A1A"/>
          <w:sz w:val="22"/>
          <w:szCs w:val="22"/>
        </w:rPr>
        <w:t xml:space="preserve">replication lag</w:t>
      </w:r>
      <w:r>
        <w:rPr>
          <w:rFonts w:ascii="Arial" w:cs="Arial" w:eastAsia="Arial" w:hAnsi="Arial"/>
          <w:color w:val="1A1A1A"/>
          <w:sz w:val="22"/>
          <w:szCs w:val="22"/>
        </w:rPr>
        <w:t xml:space="preserve"> — typically milliseconds to seconds under normal conditions, but potentially minutes or more under heavy 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Asynchronous Replication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Minimum write latency: </w:t>
            </w:r>
            <w:r>
              <w:rPr>
                <w:rFonts w:ascii="Arial" w:cs="Arial" w:eastAsia="Arial" w:hAnsi="Arial"/>
                <w:color w:val="1A1A1A"/>
                <w:sz w:val="22"/>
                <w:szCs w:val="22"/>
              </w:rPr>
              <w:t xml:space="preserve">The client pays only for the primary's local commit (disk write + WAL flush). No network round-trip to replicas is in the write critical path. Typically 1-10ms for OLTP workloads.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Replicas may be stale: </w:t>
            </w:r>
            <w:r>
              <w:rPr>
                <w:rFonts w:ascii="Arial" w:cs="Arial" w:eastAsia="Arial" w:hAnsi="Arial"/>
                <w:color w:val="1A1A1A"/>
                <w:sz w:val="22"/>
                <w:szCs w:val="22"/>
              </w:rPr>
              <w:t xml:space="preserve">Reads from replicas may return data that is seconds to minutes old. This is replication lag and is inherent to async replication.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Risk of data loss on primary failure: </w:t>
            </w:r>
            <w:r>
              <w:rPr>
                <w:rFonts w:ascii="Arial" w:cs="Arial" w:eastAsia="Arial" w:hAnsi="Arial"/>
                <w:color w:val="1A1A1A"/>
                <w:sz w:val="22"/>
                <w:szCs w:val="22"/>
              </w:rPr>
              <w:t xml:space="preserve">If the primary crashes after returning success but before the replication event reaches any replica, those writes are permanently lost. The data existed only on the primary's disk — which is now dead.</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bottleneck from slow replicas: </w:t>
            </w:r>
            <w:r>
              <w:rPr>
                <w:rFonts w:ascii="Arial" w:cs="Arial" w:eastAsia="Arial" w:hAnsi="Arial"/>
                <w:color w:val="1A1A1A"/>
                <w:sz w:val="22"/>
                <w:szCs w:val="22"/>
              </w:rPr>
              <w:t xml:space="preserve">Slow or unresponsive replicas don't block writes to the primary. They simply fall further behind and catch up when conditions improve.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Data Loss Window — Quantified</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data loss window</w:t>
      </w:r>
      <w:r>
        <w:rPr>
          <w:rFonts w:ascii="Arial" w:cs="Arial" w:eastAsia="Arial" w:hAnsi="Arial"/>
          <w:color w:val="1A1A1A"/>
          <w:sz w:val="22"/>
          <w:szCs w:val="22"/>
        </w:rPr>
        <w:t xml:space="preserve"> is the maximum amount of work (measured in transactions or time) that can be lost if the primary fails. For asynchronous replication, this equals the replication lag at the time of failure: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Async replication data loss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state at t=300ms: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has committed transactions up to LSN 10000 (log sequence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has applied up to LSN 9985 (15 transactions behind)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lag: ~15 transactions = ~300ms of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fails at t=300ms: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Transactions 9986-10000: ON PRIMARY ONLY → PERMANENTLY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15 transactions worth of user writes are gone.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implications: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300ms of lag × 10,000 writes/second = 3,000 lost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was in those 3,000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Shopping cart updates: users see items removed from cart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Forum posts: users see their posts disappeared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events: undercounting clicks/views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state machine transitions: potentially incorrect billing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(Recovery Point Objective) for async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replication lag at time of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case: ~1-5ms (same DC, very fast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~100-500ms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Worst case: seconds to minutes (replica falling behind under load)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Replication Lag Consequences</w:t>
      </w:r>
    </w:p>
    <w:p>
      <w:pPr>
        <w:spacing w:after="80" w:before="80"/>
      </w:pPr>
      <w:r>
        <w:rPr>
          <w:rFonts w:ascii="Arial" w:cs="Arial" w:eastAsia="Arial" w:hAnsi="Arial"/>
          <w:color w:val="1A1A1A"/>
          <w:sz w:val="22"/>
          <w:szCs w:val="22"/>
        </w:rPr>
        <w:t xml:space="preserve">Beyond data loss on primary failure, replication lag causes </w:t>
      </w:r>
      <w:r>
        <w:rPr>
          <w:rFonts w:ascii="Arial" w:cs="Arial" w:eastAsia="Arial" w:hAnsi="Arial"/>
          <w:b/>
          <w:bCs/>
          <w:color w:val="1A1A1A"/>
          <w:sz w:val="22"/>
          <w:szCs w:val="22"/>
        </w:rPr>
        <w:t xml:space="preserve">read-your-writes consistency violations</w:t>
      </w:r>
      <w:r>
        <w:rPr>
          <w:rFonts w:ascii="Arial" w:cs="Arial" w:eastAsia="Arial" w:hAnsi="Arial"/>
          <w:color w:val="1A1A1A"/>
          <w:sz w:val="22"/>
          <w:szCs w:val="22"/>
        </w:rPr>
        <w:t xml:space="preserve"> that users directly experience: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happens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User experience</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Severity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updates profile, immediately reads it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goes to primary; read routed to lagging replica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sees their OLD profile after updating it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Confusing; trust erosion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posts a comment, refreshes page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on primary; refresh reads from replica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'disappears' after refresh</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Major UX problem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places an order, checks order history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 on primary; history from replica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 history doesn't show the new order</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Looks like order failed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Monotonic read violation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reads from Replica-1 (lag 1s), then Replica-2 (lag 5s)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appears to 'go back in time'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Extremely confusing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Mitigating Read-After-Write Issues</w:t>
      </w:r>
    </w:p>
    <w:p>
      <w:pPr>
        <w:spacing w:after="80" w:before="80"/>
      </w:pPr>
      <w:r>
        <w:rPr>
          <w:rFonts w:ascii="Arial" w:cs="Arial" w:eastAsia="Arial" w:hAnsi="Arial"/>
          <w:color w:val="1A1A1A"/>
          <w:sz w:val="22"/>
          <w:szCs w:val="22"/>
        </w:rPr>
        <w:t xml:space="preserve">Several strategies reduce the user-visible impact of replication lag without switching to synchronous replication: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Read-your-writes via primary routing:</w:t>
      </w:r>
      <w:r>
        <w:rPr>
          <w:rFonts w:ascii="Arial" w:cs="Arial" w:eastAsia="Arial" w:hAnsi="Arial"/>
          <w:color w:val="1A1A1A"/>
          <w:sz w:val="22"/>
          <w:szCs w:val="22"/>
        </w:rPr>
        <w:t xml:space="preserve"> After any write operation, route the next N reads for that user to the primary for a brief window (e.g. 5 seconds). After the window, route back to replicas.</w:t>
      </w:r>
    </w:p>
    <w:p>
      <w:pPr>
        <w:pStyle w:val="ListParagraph"/>
        <w:numPr>
          <w:ilvl w:val="0"/>
          <w:numId w:val="2"/>
        </w:numPr>
        <w:spacing w:after="55" w:before="55"/>
      </w:pPr>
      <w:r>
        <w:rPr>
          <w:rFonts w:ascii="Arial" w:cs="Arial" w:eastAsia="Arial" w:hAnsi="Arial"/>
          <w:b/>
          <w:bCs/>
          <w:color w:val="1A1A1A"/>
          <w:sz w:val="22"/>
          <w:szCs w:val="22"/>
        </w:rPr>
        <w:t xml:space="preserve">Sticky session routing:</w:t>
      </w:r>
      <w:r>
        <w:rPr>
          <w:rFonts w:ascii="Arial" w:cs="Arial" w:eastAsia="Arial" w:hAnsi="Arial"/>
          <w:color w:val="1A1A1A"/>
          <w:sz w:val="22"/>
          <w:szCs w:val="22"/>
        </w:rPr>
        <w:t xml:space="preserve"> Track which replica each user has read from. Always route to the same or more-advanced replica. If Replica-1 has caught up to LSN X, never route the user to Replica-2 if its LSN &lt; X.</w:t>
      </w:r>
    </w:p>
    <w:p>
      <w:pPr>
        <w:pStyle w:val="ListParagraph"/>
        <w:numPr>
          <w:ilvl w:val="0"/>
          <w:numId w:val="2"/>
        </w:numPr>
        <w:spacing w:after="55" w:before="55"/>
      </w:pPr>
      <w:r>
        <w:rPr>
          <w:rFonts w:ascii="Arial" w:cs="Arial" w:eastAsia="Arial" w:hAnsi="Arial"/>
          <w:b/>
          <w:bCs/>
          <w:color w:val="1A1A1A"/>
          <w:sz w:val="22"/>
          <w:szCs w:val="22"/>
        </w:rPr>
        <w:t xml:space="preserve">Version headers:</w:t>
      </w:r>
      <w:r>
        <w:rPr>
          <w:rFonts w:ascii="Arial" w:cs="Arial" w:eastAsia="Arial" w:hAnsi="Arial"/>
          <w:color w:val="1A1A1A"/>
          <w:sz w:val="22"/>
          <w:szCs w:val="22"/>
        </w:rPr>
        <w:t xml:space="preserve"> Return a version token with each write. The client includes this token on subsequent reads. Route those reads to the primary until a replica confirms it has advanced past that version.</w:t>
      </w:r>
    </w:p>
    <w:p>
      <w:pPr>
        <w:pStyle w:val="ListParagraph"/>
        <w:numPr>
          <w:ilvl w:val="0"/>
          <w:numId w:val="2"/>
        </w:numPr>
        <w:spacing w:after="55" w:before="55"/>
      </w:pPr>
      <w:r>
        <w:rPr>
          <w:rFonts w:ascii="Arial" w:cs="Arial" w:eastAsia="Arial" w:hAnsi="Arial"/>
          <w:b/>
          <w:bCs/>
          <w:color w:val="1A1A1A"/>
          <w:sz w:val="22"/>
          <w:szCs w:val="22"/>
        </w:rPr>
        <w:t xml:space="preserve">Accept eventual consistency:</w:t>
      </w:r>
      <w:r>
        <w:rPr>
          <w:rFonts w:ascii="Arial" w:cs="Arial" w:eastAsia="Arial" w:hAnsi="Arial"/>
          <w:color w:val="1A1A1A"/>
          <w:sz w:val="22"/>
          <w:szCs w:val="22"/>
        </w:rPr>
        <w:t xml:space="preserve"> For many use cases (analytics, non-critical reads), stale data by seconds is acceptable. Document this in your consistency SLA.</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Semi-Synchronous Replication</w:t>
      </w:r>
    </w:p>
    <w:p>
      <w:pPr>
        <w:pStyle w:val="Heading2"/>
        <w:spacing w:after="140" w:before="320"/>
      </w:pPr>
      <w:r>
        <w:rPr>
          <w:rFonts w:ascii="Arial" w:cs="Arial" w:eastAsia="Arial" w:hAnsi="Arial"/>
          <w:b/>
          <w:bCs/>
          <w:color w:val="2E75B6"/>
          <w:sz w:val="28"/>
          <w:szCs w:val="28"/>
        </w:rPr>
        <w:t xml:space="preserve">4.1  The Practical Middle Ground</w:t>
      </w:r>
    </w:p>
    <w:p>
      <w:pPr>
        <w:spacing w:after="80" w:before="80"/>
      </w:pPr>
      <w:r>
        <w:rPr>
          <w:rFonts w:ascii="Arial" w:cs="Arial" w:eastAsia="Arial" w:hAnsi="Arial"/>
          <w:color w:val="1A1A1A"/>
          <w:sz w:val="22"/>
          <w:szCs w:val="22"/>
        </w:rPr>
        <w:t xml:space="preserve">Semi-synchronous replication is the most practical choice for most production systems. It offers </w:t>
      </w:r>
      <w:r>
        <w:rPr>
          <w:rFonts w:ascii="Arial" w:cs="Arial" w:eastAsia="Arial" w:hAnsi="Arial"/>
          <w:b/>
          <w:bCs/>
          <w:color w:val="1A1A1A"/>
          <w:sz w:val="22"/>
          <w:szCs w:val="22"/>
        </w:rPr>
        <w:t xml:space="preserve">the durability guarantee of synchronous replication</w:t>
      </w:r>
      <w:r>
        <w:rPr>
          <w:rFonts w:ascii="Arial" w:cs="Arial" w:eastAsia="Arial" w:hAnsi="Arial"/>
          <w:color w:val="1A1A1A"/>
          <w:sz w:val="22"/>
          <w:szCs w:val="22"/>
        </w:rPr>
        <w:t xml:space="preserve"> (at least one replica has every committed write) with </w:t>
      </w:r>
      <w:r>
        <w:rPr>
          <w:rFonts w:ascii="Arial" w:cs="Arial" w:eastAsia="Arial" w:hAnsi="Arial"/>
          <w:b/>
          <w:bCs/>
          <w:color w:val="1A1A1A"/>
          <w:sz w:val="22"/>
          <w:szCs w:val="22"/>
        </w:rPr>
        <w:t xml:space="preserve">write latency bounded by only the fastest replica</w:t>
      </w:r>
      <w:r>
        <w:rPr>
          <w:rFonts w:ascii="Arial" w:cs="Arial" w:eastAsia="Arial" w:hAnsi="Arial"/>
          <w:color w:val="1A1A1A"/>
          <w:sz w:val="22"/>
          <w:szCs w:val="22"/>
        </w:rPr>
        <w:t xml:space="preserve"> — not the slowest. The remaining replicas continue asynchronously.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Semi-Synchronous: The Best of Both Worlds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durability: </w:t>
            </w:r>
            <w:r>
              <w:rPr>
                <w:rFonts w:ascii="Arial" w:cs="Arial" w:eastAsia="Arial" w:hAnsi="Arial"/>
                <w:color w:val="1A1A1A"/>
                <w:sz w:val="22"/>
                <w:szCs w:val="22"/>
              </w:rPr>
              <w:t xml:space="preserve">At least one replica confirms receipt before the primary returns success. Even if the primary crashes immediately after, at least one replica can be promoted with zero data loss.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latency: </w:t>
            </w:r>
            <w:r>
              <w:rPr>
                <w:rFonts w:ascii="Arial" w:cs="Arial" w:eastAsia="Arial" w:hAnsi="Arial"/>
                <w:color w:val="1A1A1A"/>
                <w:sz w:val="22"/>
                <w:szCs w:val="22"/>
              </w:rPr>
              <w:t xml:space="preserve">Bounded by the one fastest synchronous replica. In the same data centre: typically +3-8ms vs pure async. Not bounded by all replicas — one slow replica doesn't hold up the write.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scaling: </w:t>
            </w:r>
            <w:r>
              <w:rPr>
                <w:rFonts w:ascii="Arial" w:cs="Arial" w:eastAsia="Arial" w:hAnsi="Arial"/>
                <w:color w:val="1A1A1A"/>
                <w:sz w:val="22"/>
                <w:szCs w:val="22"/>
              </w:rPr>
              <w:t xml:space="preserve">Additional async replicas still exist for read distribution. Semi-sync only requires one replica to ACK; the others can lag.</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Degradation: </w:t>
            </w:r>
            <w:r>
              <w:rPr>
                <w:rFonts w:ascii="Arial" w:cs="Arial" w:eastAsia="Arial" w:hAnsi="Arial"/>
                <w:color w:val="1A1A1A"/>
                <w:sz w:val="22"/>
                <w:szCs w:val="22"/>
              </w:rPr>
              <w:t xml:space="preserve">If the synchronous replica becomes unavailable, most implementations automatically degrade to fully async (with a timeout). Write availability is preserved at the cost of the durability guarantee.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PostgreSQL — synchronous_commit</w:t>
      </w:r>
    </w:p>
    <w:p>
      <w:pPr>
        <w:spacing w:after="80" w:before="80"/>
      </w:pPr>
      <w:r>
        <w:rPr>
          <w:rFonts w:ascii="Arial" w:cs="Arial" w:eastAsia="Arial" w:hAnsi="Arial"/>
          <w:b/>
          <w:bCs/>
          <w:color w:val="1A1A1A"/>
          <w:sz w:val="22"/>
          <w:szCs w:val="22"/>
        </w:rPr>
        <w:t xml:space="preserve">PostgreSQL</w:t>
      </w:r>
      <w:r>
        <w:rPr>
          <w:rFonts w:ascii="Arial" w:cs="Arial" w:eastAsia="Arial" w:hAnsi="Arial"/>
          <w:color w:val="1A1A1A"/>
          <w:sz w:val="22"/>
          <w:szCs w:val="22"/>
        </w:rPr>
        <w:t xml:space="preserve">'s </w:t>
      </w:r>
      <w:r>
        <w:rPr>
          <w:rFonts w:ascii="Arial" w:cs="Arial" w:eastAsia="Arial" w:hAnsi="Arial"/>
          <w:i/>
          <w:iCs/>
          <w:color w:val="444444"/>
          <w:sz w:val="22"/>
          <w:szCs w:val="22"/>
        </w:rPr>
        <w:t xml:space="preserve">synchronous_commit</w:t>
      </w:r>
      <w:r>
        <w:rPr>
          <w:rFonts w:ascii="Arial" w:cs="Arial" w:eastAsia="Arial" w:hAnsi="Arial"/>
          <w:color w:val="1A1A1A"/>
          <w:sz w:val="22"/>
          <w:szCs w:val="22"/>
        </w:rPr>
        <w:t xml:space="preserve"> parameter has five levels, providing fine-grained control over the exact point at which the primary waits for replica acknowledgment: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1400"/>
        <w:gridCol w:w="1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synchronous_commit value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waits for...</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loss risk</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overhead</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off</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Nothing (fully async)</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 — local WAL buffer not even flushed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Minimal</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Bulk loads; analytics inserts; high-throughput logging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local (default)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Primary's own WAL to flush to disk</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loss only — local write is durable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local durability guaranteed; replica lag OK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remote_write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 to receive and write to OS buffer (not fsync)</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 OS crash on replica loses unfsync'd data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 network RTT</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balance; faster than remote_apply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 (= remote_flush)</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to fsync WAL to disk</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 data on two durable disks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 replica fsync included</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Production default with sync replication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remote_apply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 to apply (not just receive) WAL — visible to reads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 zero read lag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 — waits for apply, not just write</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Read-your-writes: replica reads immediately consistent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synchronous replication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postgresql.conf on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synchronous_commit = on          # wait for remote WAL flush (fsync)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synchronous_standby_names = 'FIRST 1 (standby1, standby2)'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FIRST 1: wait for first 1 standby to ack, in priority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standby1 is down: wait for standby2.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standby3, standby4 remain async regardless.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Alternative: wait for ANY 1 of the named standbys: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synchronous_standby_names = 'ANY 1 (standby1, standby2, standby3)'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Whichever responds first, write proceeds.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More availability: if standby1 is slow, standby2 might ack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Quorum synchronous (all 3 must ack — expensive):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synchronous_standby_names = '3 (standby1, standby2, standby3)'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Per-transaction override (e.g. for a critical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LOCAL synchronous_commit = 'remote_apply';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payments (amount, status) VALUES (99.99, 'completed');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transaction waits for replica to apply before returning.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Next read from the replica will see this payment immediately.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PostgreSQL synchronous_commit = 'off' — A Special Case</w:t>
      </w:r>
    </w:p>
    <w:p>
      <w:pPr>
        <w:spacing w:after="80" w:before="80"/>
      </w:pPr>
      <w:r>
        <w:rPr>
          <w:rFonts w:ascii="Arial" w:cs="Arial" w:eastAsia="Arial" w:hAnsi="Arial"/>
          <w:b/>
          <w:bCs/>
          <w:color w:val="1A1A1A"/>
          <w:sz w:val="22"/>
          <w:szCs w:val="22"/>
        </w:rPr>
        <w:t xml:space="preserve">synchronous_commit = 'off'</w:t>
      </w:r>
      <w:r>
        <w:rPr>
          <w:rFonts w:ascii="Arial" w:cs="Arial" w:eastAsia="Arial" w:hAnsi="Arial"/>
          <w:color w:val="1A1A1A"/>
          <w:sz w:val="22"/>
          <w:szCs w:val="22"/>
        </w:rPr>
        <w:t xml:space="preserve"> is unique: even the primary's own WAL is not flushed to disk before returning success. The write sits in the OS page cache and is only flushed in the background. This trades durability for </w:t>
      </w:r>
      <w:r>
        <w:rPr>
          <w:rFonts w:ascii="Arial" w:cs="Arial" w:eastAsia="Arial" w:hAnsi="Arial"/>
          <w:b/>
          <w:bCs/>
          <w:color w:val="1A1A1A"/>
          <w:sz w:val="22"/>
          <w:szCs w:val="22"/>
        </w:rPr>
        <w:t xml:space="preserve">maximum write throughput</w:t>
      </w:r>
      <w:r>
        <w:rPr>
          <w:rFonts w:ascii="Arial" w:cs="Arial" w:eastAsia="Arial" w:hAnsi="Arial"/>
          <w:color w:val="1A1A1A"/>
          <w:sz w:val="22"/>
          <w:szCs w:val="22"/>
        </w:rPr>
        <w:t xml:space="preserve"> — appropriate for scenarios where losing the last few seconds of writes is acceptable: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synchronous_commit = 'off'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 high-volume analytics event ingestion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Losing last 1-2 seconds of analytics clicks is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Throughput: 3-5x more writes/second vs 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synchronous_commit = 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events (user_id, event_type, 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(1001, 'click',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immediately without any fsync.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WAL written to OS buffer; flushed every ~200ms by background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server crashes: last ~200ms of events lost (usually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use 'off'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Payment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Order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User authentication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Any data where loss causes user-visible harm or financial damage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MySQL — Semisync Replication Plugin</w:t>
      </w:r>
    </w:p>
    <w:p>
      <w:pPr>
        <w:spacing w:after="80" w:before="80"/>
      </w:pPr>
      <w:r>
        <w:rPr>
          <w:rFonts w:ascii="Arial" w:cs="Arial" w:eastAsia="Arial" w:hAnsi="Arial"/>
          <w:b/>
          <w:bCs/>
          <w:color w:val="1A1A1A"/>
          <w:sz w:val="22"/>
          <w:szCs w:val="22"/>
        </w:rPr>
        <w:t xml:space="preserve">MySQL semisync replication</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rpl_semi_sync</w:t>
      </w:r>
      <w:r>
        <w:rPr>
          <w:rFonts w:ascii="Arial" w:cs="Arial" w:eastAsia="Arial" w:hAnsi="Arial"/>
          <w:color w:val="1A1A1A"/>
          <w:sz w:val="22"/>
          <w:szCs w:val="22"/>
        </w:rPr>
        <w:t xml:space="preserve">) is implemented as a plugin pair: one plugin on the primary, one on the replica. With semisync enabled, the primary waits for </w:t>
      </w:r>
      <w:r>
        <w:rPr>
          <w:rFonts w:ascii="Arial" w:cs="Arial" w:eastAsia="Arial" w:hAnsi="Arial"/>
          <w:b/>
          <w:bCs/>
          <w:color w:val="1A1A1A"/>
          <w:sz w:val="22"/>
          <w:szCs w:val="22"/>
        </w:rPr>
        <w:t xml:space="preserve">at least one replica to acknowledge receipt of the binlog event</w:t>
      </w:r>
      <w:r>
        <w:rPr>
          <w:rFonts w:ascii="Arial" w:cs="Arial" w:eastAsia="Arial" w:hAnsi="Arial"/>
          <w:color w:val="1A1A1A"/>
          <w:sz w:val="22"/>
          <w:szCs w:val="22"/>
        </w:rPr>
        <w:t xml:space="preserve"> before returning success — but only for receipt, not necessarily for application. MySQL calls this </w:t>
      </w:r>
      <w:r>
        <w:rPr>
          <w:rFonts w:ascii="Arial" w:cs="Arial" w:eastAsia="Arial" w:hAnsi="Arial"/>
          <w:i/>
          <w:iCs/>
          <w:color w:val="444444"/>
          <w:sz w:val="22"/>
          <w:szCs w:val="22"/>
        </w:rPr>
        <w:t xml:space="preserve">after_sync</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after_commit</w:t>
      </w:r>
      <w:r>
        <w:rPr>
          <w:rFonts w:ascii="Arial" w:cs="Arial" w:eastAsia="Arial" w:hAnsi="Arial"/>
          <w:color w:val="1A1A1A"/>
          <w:sz w:val="22"/>
          <w:szCs w:val="22"/>
        </w:rPr>
        <w:t xml:space="preserve"> mode: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MySQL semisync replication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enable semisync plugin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INSTALL PLUGIN rpl_semi_sync_source SONAME 'semisync_source.so';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GLOBAL rpl_semi_sync_source_enabled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GLOBAL rpl_semi_sync_source_timeout = 10000;  -- 10s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10s without replica ACK: degrade to fully async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enable semisync plugin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INSTALL PLUGIN rpl_semi_sync_replica SONAME 'semisync_replica.so';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GLOBAL rpl_semi_sync_replica_enabled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Verify semisync is 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STATUS LIKE 'Rpl_semi_sync_source_status';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Value: ON = semisync active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Value: OFF = no semisync replica connected (falling back to async)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Monitor semisync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STATUS LIKE 'Rpl_semi_sync_source_tx_avg_wait_time';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Average wait time added per write transaction (microseconds)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Target: &lt; 10,000 µs (&lt; 10ms) for same-DC semisync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after_sync vs after_commit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GLOBAL rpl_semi_sync_source_wait_point = AFTER_SYNC;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AFTER_SYNC (recommended): primary waits BEFORE committing locally.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Prevents 'phantom read' where old primary committed but replica didn't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AFTER_COMMIT: primary commits locally first, THEN waits for replica ack.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AFTER_COMMIT has a window where primary has committed but replica hasn't.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MySQL Semisync Timeout and Degradation</w:t>
      </w:r>
    </w:p>
    <w:p>
      <w:pPr>
        <w:spacing w:after="80" w:before="80"/>
      </w:pPr>
      <w:r>
        <w:rPr>
          <w:rFonts w:ascii="Arial" w:cs="Arial" w:eastAsia="Arial" w:hAnsi="Arial"/>
          <w:color w:val="1A1A1A"/>
          <w:sz w:val="22"/>
          <w:szCs w:val="22"/>
        </w:rPr>
        <w:t xml:space="preserve">The most important operational aspect of MySQL semisync is the </w:t>
      </w:r>
      <w:r>
        <w:rPr>
          <w:rFonts w:ascii="Arial" w:cs="Arial" w:eastAsia="Arial" w:hAnsi="Arial"/>
          <w:b/>
          <w:bCs/>
          <w:color w:val="1A1A1A"/>
          <w:sz w:val="22"/>
          <w:szCs w:val="22"/>
        </w:rPr>
        <w:t xml:space="preserve">timeout behaviour</w:t>
      </w:r>
      <w:r>
        <w:rPr>
          <w:rFonts w:ascii="Arial" w:cs="Arial" w:eastAsia="Arial" w:hAnsi="Arial"/>
          <w:color w:val="1A1A1A"/>
          <w:sz w:val="22"/>
          <w:szCs w:val="22"/>
        </w:rPr>
        <w:t xml:space="preserve">. If no semisync replica responds within the timeout, MySQL </w:t>
      </w:r>
      <w:r>
        <w:rPr>
          <w:rFonts w:ascii="Arial" w:cs="Arial" w:eastAsia="Arial" w:hAnsi="Arial"/>
          <w:b/>
          <w:bCs/>
          <w:color w:val="1A1A1A"/>
          <w:sz w:val="22"/>
          <w:szCs w:val="22"/>
        </w:rPr>
        <w:t xml:space="preserve">automatically degrades to fully asynchronous mode</w:t>
      </w:r>
      <w:r>
        <w:rPr>
          <w:rFonts w:ascii="Arial" w:cs="Arial" w:eastAsia="Arial" w:hAnsi="Arial"/>
          <w:color w:val="1A1A1A"/>
          <w:sz w:val="22"/>
          <w:szCs w:val="22"/>
        </w:rPr>
        <w:t xml:space="preserve">. This is a deliberate availability decision — writes must not hang indefinitely waiting for a replica: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MySQL semisync timeout and degradation: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rpl_semi_sync_source_timeout = 10000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 (replica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 primary commit + wait → replica ACK in 5ms → return success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slow or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 primary commit + wait → 10 seconds pass → no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degrades to async: return success without replica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Rpl_semi_sync_source_status = 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now flow without semisync guarantee.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replica reconnects: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catches up on missed events via async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Once replica is caught up and ACKing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Semisync re-enables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Rpl_semi_sync_source_status = 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Implications during degradation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Writes during degradation have no semisync guarantee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primary fails during this window: data loss possible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on Rpl_semi_sync_source_status = OFF</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Comparison and Decision Guide</w:t>
      </w:r>
    </w:p>
    <w:p>
      <w:pPr>
        <w:pStyle w:val="Heading2"/>
        <w:spacing w:after="140" w:before="320"/>
      </w:pPr>
      <w:r>
        <w:rPr>
          <w:rFonts w:ascii="Arial" w:cs="Arial" w:eastAsia="Arial" w:hAnsi="Arial"/>
          <w:b/>
          <w:bCs/>
          <w:color w:val="2E75B6"/>
          <w:sz w:val="28"/>
          <w:szCs w:val="28"/>
        </w:rPr>
        <w:t xml:space="preserve">5.1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253"/>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Synchronous</w:t>
            </w:r>
          </w:p>
        </w:tc>
        <w:tc>
          <w:tcPr>
            <w:tcW w:type="dxa" w:w="2253"/>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Asynchronous</w:t>
            </w:r>
          </w:p>
        </w:tc>
        <w:tc>
          <w:tcPr>
            <w:tcW w:type="dxa" w:w="2254"/>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Semi-Synchronous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 network RTT + replica write</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only (minimum)</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 network RTT to fastest replica</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Typical same-DC latency</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10-15ms</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5ms</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8-12ms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 cross-region latency</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160ms+ (unusable)</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5ms (fine)</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recommended cross-region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loss on primary failure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 replica has confirmed</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 to replication lag (ms to minutes)</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 at least one replica confirmed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consistency from replica</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date (if remote_apply)</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May be stale by replication lag</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date on sync replica; stale on async</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Impact of slow replica</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Slows ALL writes (bottleneck)</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impact on primary write latency</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impact (only fastest replica matters)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availability if sync replica fails</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blocks or degrades</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impact</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Degrades to async (MySQL timeout / PG fallback)</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RPO on primary failure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Equals replication lag</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 (sync replica available)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RTO on primary failure</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(replica has all data)</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but replica may need catch-up</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(sync replica has all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Choosing the Right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Workload / Requirement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Mode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Configuration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transactions (payments, banking)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PG: synchronous_commit=on; MySQL: semisync AFTER_SYNC</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E-commerce orders and inventory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Semi-synchronous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PG: FIRST 1 standby; MySQL: semisync 1 replica</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High-throughput social media (posts, likes)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Asynchronous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PG: synchronous_commit=local; MySQL: async (default)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authentication (login sessions)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Semi-synchronous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Losing session data is bad UX; semisync is appropriate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Analytics event ingestion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or off</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PG: synchronous_commit=off; MySQL: async; losing events OK</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Read-your-writes critical (profile updates)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remote_apply (PG) or sync</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PG: synchronous_commit=remote_apply ensures replica is current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Cross-region writes (&lt; 200ms tolerable)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only</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cross-region: 160ms+ adds too much latency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In-same-DC replica, maximum safety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Synchronous FIRST 1</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sync replica in same DC adds only ~5ms latency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The RPO / RTO Framework</w:t>
      </w:r>
    </w:p>
    <w:p>
      <w:pPr>
        <w:spacing w:after="80" w:before="80"/>
      </w:pPr>
      <w:r>
        <w:rPr>
          <w:rFonts w:ascii="Arial" w:cs="Arial" w:eastAsia="Arial" w:hAnsi="Arial"/>
          <w:color w:val="1A1A1A"/>
          <w:sz w:val="22"/>
          <w:szCs w:val="22"/>
        </w:rPr>
        <w:t xml:space="preserve">Choosing a replication mode is ultimately a </w:t>
      </w:r>
      <w:r>
        <w:rPr>
          <w:rFonts w:ascii="Arial" w:cs="Arial" w:eastAsia="Arial" w:hAnsi="Arial"/>
          <w:b/>
          <w:bCs/>
          <w:color w:val="1A1A1A"/>
          <w:sz w:val="22"/>
          <w:szCs w:val="22"/>
        </w:rPr>
        <w:t xml:space="preserve">business decision</w:t>
      </w:r>
      <w:r>
        <w:rPr>
          <w:rFonts w:ascii="Arial" w:cs="Arial" w:eastAsia="Arial" w:hAnsi="Arial"/>
          <w:color w:val="1A1A1A"/>
          <w:sz w:val="22"/>
          <w:szCs w:val="22"/>
        </w:rPr>
        <w:t xml:space="preserve"> expressed in terms of </w:t>
      </w:r>
      <w:r>
        <w:rPr>
          <w:rFonts w:ascii="Arial" w:cs="Arial" w:eastAsia="Arial" w:hAnsi="Arial"/>
          <w:b/>
          <w:bCs/>
          <w:color w:val="1A1A1A"/>
          <w:sz w:val="22"/>
          <w:szCs w:val="22"/>
        </w:rPr>
        <w:t xml:space="preserve">RPO (Recovery Point Objective)</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RTO (Recovery Time Objective):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RPO and RTO implications by replication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maximum data loss acceptable on primary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much work can you afford to redo?)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 maximum downtime acceptable on primary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long can the system be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0  (no committed data loss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 time to detect failure + time to promote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Typically: 30-120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replication lag at time of failure (ms to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 time to detect + time to promote + time to catch-up if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Catch-up not needed (replica is behind, but it's promoted as-is)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Typically: 30-120 seconds (same as sync for RTO)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Semi-synchronous: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0 (sync replica confirmed) for synced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 time to detect + time to promote sync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Typically: 30-120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RPO requirements: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system SLA: RPO = 0  → must use synchronous or semi-synchronous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platform SLA: RPO = 1 hour → async is fine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 media posts: RPO = 30 seconds → async is fine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Banking: RPO = 0, strictly → synchronous mandatory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200"/>
        <w:gridCol w:w="1600"/>
        <w:gridCol w:w="9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Config (PostgreSQL)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Config (MySQL)</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loss?</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latency</w:t>
            </w:r>
          </w:p>
        </w:tc>
        <w:tc>
          <w:tcPr>
            <w:tcW w:type="dxa" w:w="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Fully async</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synchronous_commit = local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(no plugin)</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(lag)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Fastest</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Analytics, social, low-stakes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fsync</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synchronous_commit = off</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(buffer)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Maximum</w:t>
            </w:r>
          </w:p>
        </w:tc>
        <w:tc>
          <w:tcPr>
            <w:tcW w:type="dxa" w:w="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Bulk inserts; tolerate last ~200ms loss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Remote receive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synchronous_commit = remote_write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Semisync plugin</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low</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+RTT</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balance: faster than remote_apply</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Remote flush (semi-sync)</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synchronous_commit = 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Semisync AFTER_SYNC</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+RTT+replica fsync</w:t>
            </w:r>
          </w:p>
        </w:tc>
        <w:tc>
          <w:tcPr>
            <w:tcW w:type="dxa" w:w="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E-commerce, orders, user data</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Remote apply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synchronous_commit = remote_apply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(app-side)</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+RTT+replica apply</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Read-your-writes; replica reads immediately current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Replication Mode Latency Additions — Numbers for Interviews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Asynchronous: </w:t>
            </w:r>
            <w:r>
              <w:rPr>
                <w:rFonts w:ascii="Arial" w:cs="Arial" w:eastAsia="Arial" w:hAnsi="Arial"/>
                <w:color w:val="1A1A1A"/>
                <w:sz w:val="22"/>
                <w:szCs w:val="22"/>
              </w:rPr>
              <w:t xml:space="preserve">Zero added latency. Primary commit only. Same-DC: typically 3-8ms for OLTP writes.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Semi-synchronous (same DC): </w:t>
            </w:r>
            <w:r>
              <w:rPr>
                <w:rFonts w:ascii="Arial" w:cs="Arial" w:eastAsia="Arial" w:hAnsi="Arial"/>
                <w:color w:val="1A1A1A"/>
                <w:sz w:val="22"/>
                <w:szCs w:val="22"/>
              </w:rPr>
              <w:t xml:space="preserve">+3-8ms (single network RTT to replica, ~5ms in same DC, plus replica WAL fsync).</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Semi-synchronous (cross-region): </w:t>
            </w:r>
            <w:r>
              <w:rPr>
                <w:rFonts w:ascii="Arial" w:cs="Arial" w:eastAsia="Arial" w:hAnsi="Arial"/>
                <w:color w:val="1A1A1A"/>
                <w:sz w:val="22"/>
                <w:szCs w:val="22"/>
              </w:rPr>
              <w:t xml:space="preserve">+80-200ms (transatlantic: ~80ms; US-Asia: ~180ms). Generally not used cross-region.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synchronous_commit=off vs on (same server): </w:t>
            </w:r>
            <w:r>
              <w:rPr>
                <w:rFonts w:ascii="Arial" w:cs="Arial" w:eastAsia="Arial" w:hAnsi="Arial"/>
                <w:color w:val="1A1A1A"/>
                <w:sz w:val="22"/>
                <w:szCs w:val="22"/>
              </w:rPr>
              <w:t xml:space="preserve">off can be 3-5× higher throughput but risks ~200ms of writes on crash.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MySQL semisync timeout: </w:t>
            </w:r>
            <w:r>
              <w:rPr>
                <w:rFonts w:ascii="Arial" w:cs="Arial" w:eastAsia="Arial" w:hAnsi="Arial"/>
                <w:color w:val="1A1A1A"/>
                <w:sz w:val="22"/>
                <w:szCs w:val="22"/>
              </w:rPr>
              <w:t xml:space="preserve">Default 10 seconds. After 10s without ACK: falls back to async automatically. Alert on this degradation.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RPO: </w:t>
            </w:r>
            <w:r>
              <w:rPr>
                <w:rFonts w:ascii="Arial" w:cs="Arial" w:eastAsia="Arial" w:hAnsi="Arial"/>
                <w:color w:val="1A1A1A"/>
                <w:sz w:val="22"/>
                <w:szCs w:val="22"/>
              </w:rPr>
              <w:t xml:space="preserve">Async = replication lag (typically 50-500ms, up to minutes under load). Sync/semi-sync = 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synchronous and asynchronous replication? What are the trade-offs?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replication means the primary does not return success to the client until at least one replica confirms it has durably stored the change. This guarantees zero data loss — any acknowledged write exists on at least two servers. The cost is added write latency: every write must wait for at least one network round-trip to the replica (~5-10ms same DC, 80-200ms cross-region). Asynchronous replication means the primary returns success immediately after its own local commit, without waiting for any replica. Write latency is minimised (3-8ms OLTP). The risk: if the primary crashes before the replication event reaches any replica, those committed writes are permanently lost — the data existed only on the primary's disk. The replication lag (the window where replicas are behind) directly equals the RPO. Choose synchronous for: financial transactions, orders, user accounts — anywhere data loss is unacceptable. Choose asynchronous for: analytics, social media activity, logging — high-throughput workloads where losing the last few milliseconds of writes is acceptable and write latency matters.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semi-synchronous replication and when is it preferred over fully synchronous?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Semi-synchronous replication is a middle ground: the primary waits for acknowledgment from at least one replica before returning success, but all remaining replicas continue asynchronously. This gives the durability guarantee of synchronous replication (the write is on at least two servers) while avoiding the bottleneck of full synchronous replication (where the slowest replica determines write latency). In fully synchronous mode with multiple sync replicas, one slow or failed replica causes every write to slow down. With semi-sync, only the fastest-responding replica needs to ack — the others don't affect write latency. Semi-synchronous is preferred over full synchronous when you have more than one replica and cannot afford having all replicas in the write critical path. It's the default recommendation for production e-commerce, SaaS, and OLTP systems. Configuration: PostgreSQL uses synchronous_commit=on with synchronous_standby_names='FIRST 1 (standby1, standby2)' — whichever of the two standbys ACKs first, the write proceeds. MySQL uses the semisync plugin with a configurable timeout; if no ACK arrives within the timeout, it degrades to async to preserve write availability.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If the primary fails and you promote a replica, what data loss might you face with async replication?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 async replication, the promoted replica will have applied all events up to the point it last received from the primary — but transactions committed on the primary after that point are permanently lost. The amount of loss equals the replication lag at the moment of failure. For a well-tuned same-DC async setup, this is typically 50-500ms of writes — perhaps tens to hundreds of transactions. Under heavy write load or if the replica was falling behind, it could be seconds to minutes worth of transactions. What this means in practice: if the system processes 10,000 writes per second and the replica is 300ms behind at failure time, ~3,000 committed transactions are lost. These might include user posts, cart updates, or analytics events. The RPO (Recovery Point Objective) for async replication is therefore: RPO = replication lag at failure time. To minimise this: monitor replication lag actively and alert on lag &gt; your RPO threshold; use semi-synchronous replication to reduce RPO to zero for the most critical data while keeping the performance benefits of async for secondary replicas.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Replication Module 3: Synchronous vs Asynchronous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Replication Module 3 — Sync vs Async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REPLICATION MODULE 3: Synchronous vs Asynchronous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2026-04-12T03:39:45.196Z</dcterms:created>
  <dcterms:modified xsi:type="dcterms:W3CDTF">2026-04-12T03:39:45.196Z</dcterms:modified>
</cp:coreProperties>
</file>

<file path=docProps/custom.xml><?xml version="1.0" encoding="utf-8"?>
<Properties xmlns="http://schemas.openxmlformats.org/officeDocument/2006/custom-properties" xmlns:vt="http://schemas.openxmlformats.org/officeDocument/2006/docPropsVTypes"/>
</file>