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CDN — MODULE 3</w:t>
      </w:r>
    </w:p>
    <w:p>
      <w:pPr>
        <w:spacing w:after="100" w:before="0"/>
        <w:jc w:val="center"/>
      </w:pPr>
      <w:r>
        <w:rPr>
          <w:rFonts w:ascii="Arial" w:cs="Arial" w:eastAsia="Arial" w:hAnsi="Arial"/>
          <w:b/>
          <w:bCs/>
          <w:color w:val="1A3C5E"/>
          <w:sz w:val="48"/>
          <w:szCs w:val="48"/>
        </w:rPr>
        <w:t xml:space="preserve">Cache Control &amp; Invalidation</w:t>
      </w:r>
    </w:p>
    <w:p>
      <w:pPr>
        <w:pBdr>
          <w:bottom w:val="single" w:color="2E75B6" w:sz="6" w:space="6"/>
        </w:pBdr>
        <w:spacing w:after="80" w:before="0"/>
        <w:jc w:val="center"/>
      </w:pPr>
      <w:r>
        <w:rPr>
          <w:rFonts w:ascii="Arial" w:cs="Arial" w:eastAsia="Arial" w:hAnsi="Arial"/>
          <w:i/>
          <w:iCs/>
          <w:color w:val="444444"/>
          <w:sz w:val="21"/>
          <w:szCs w:val="21"/>
        </w:rPr>
        <w:t xml:space="preserve">Cache-Control Headers  |  TTL  |  ETags  |  Purge  |  Versioned URLs  |  Stale-While-Revalidate  |  Cache Keys</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Cache-Control headers — every directive from max-age to stale-while-revalidate</w:t>
      </w:r>
    </w:p>
    <w:p>
      <w:pPr>
        <w:spacing w:after="55" w:before="55"/>
        <w:jc w:val="center"/>
      </w:pPr>
      <w:r>
        <w:rPr>
          <w:rFonts w:ascii="Arial" w:cs="Arial" w:eastAsia="Arial" w:hAnsi="Arial"/>
          <w:color w:val="444444"/>
          <w:sz w:val="21"/>
          <w:szCs w:val="21"/>
        </w:rPr>
        <w:t xml:space="preserve">  TTL mechanics — how max-age and s-maxage govern CDN and browser caching</w:t>
      </w:r>
    </w:p>
    <w:p>
      <w:pPr>
        <w:spacing w:after="55" w:before="55"/>
        <w:jc w:val="center"/>
      </w:pPr>
      <w:r>
        <w:rPr>
          <w:rFonts w:ascii="Arial" w:cs="Arial" w:eastAsia="Arial" w:hAnsi="Arial"/>
          <w:color w:val="444444"/>
          <w:sz w:val="21"/>
          <w:szCs w:val="21"/>
        </w:rPr>
        <w:t xml:space="preserve">  ETag and conditional requests — If-None-Match, If-Modified-Since, 304 responses</w:t>
      </w:r>
    </w:p>
    <w:p>
      <w:pPr>
        <w:spacing w:after="55" w:before="55"/>
        <w:jc w:val="center"/>
      </w:pPr>
      <w:r>
        <w:rPr>
          <w:rFonts w:ascii="Arial" w:cs="Arial" w:eastAsia="Arial" w:hAnsi="Arial"/>
          <w:color w:val="444444"/>
          <w:sz w:val="21"/>
          <w:szCs w:val="21"/>
        </w:rPr>
        <w:t xml:space="preserve">  Invalidation strategy 1: TTL expiry — simplest; accepts a staleness window</w:t>
      </w:r>
    </w:p>
    <w:p>
      <w:pPr>
        <w:spacing w:after="55" w:before="55"/>
        <w:jc w:val="center"/>
      </w:pPr>
      <w:r>
        <w:rPr>
          <w:rFonts w:ascii="Arial" w:cs="Arial" w:eastAsia="Arial" w:hAnsi="Arial"/>
          <w:color w:val="444444"/>
          <w:sz w:val="21"/>
          <w:szCs w:val="21"/>
        </w:rPr>
        <w:t xml:space="preserve">  Invalidation strategy 2: Purge/flush — manual invalidation by URL, tag, or all</w:t>
      </w:r>
    </w:p>
    <w:p>
      <w:pPr>
        <w:spacing w:after="55" w:before="55"/>
        <w:jc w:val="center"/>
      </w:pPr>
      <w:r>
        <w:rPr>
          <w:rFonts w:ascii="Arial" w:cs="Arial" w:eastAsia="Arial" w:hAnsi="Arial"/>
          <w:color w:val="444444"/>
          <w:sz w:val="21"/>
          <w:szCs w:val="21"/>
        </w:rPr>
        <w:t xml:space="preserve">  Invalidation strategy 3: Versioned URLs — content-addressed, never stale</w:t>
      </w:r>
    </w:p>
    <w:p>
      <w:pPr>
        <w:spacing w:after="55" w:before="55"/>
        <w:jc w:val="center"/>
      </w:pPr>
      <w:r>
        <w:rPr>
          <w:rFonts w:ascii="Arial" w:cs="Arial" w:eastAsia="Arial" w:hAnsi="Arial"/>
          <w:color w:val="444444"/>
          <w:sz w:val="21"/>
          <w:szCs w:val="21"/>
        </w:rPr>
        <w:t xml:space="preserve">  Invalidation strategy 4: Stale-while-revalidate — serve stale, refresh silently</w:t>
      </w:r>
    </w:p>
    <w:p>
      <w:pPr>
        <w:spacing w:after="55" w:before="55"/>
        <w:jc w:val="center"/>
      </w:pPr>
      <w:r>
        <w:rPr>
          <w:rFonts w:ascii="Arial" w:cs="Arial" w:eastAsia="Arial" w:hAnsi="Arial"/>
          <w:color w:val="444444"/>
          <w:sz w:val="21"/>
          <w:szCs w:val="21"/>
        </w:rPr>
        <w:t xml:space="preserve">  Cache keys — controlling how the CDN identifies unique cacheable resources</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Cache-Control Headers</w:t>
      </w:r>
    </w:p>
    <w:p>
      <w:pPr>
        <w:pStyle w:val="Heading2"/>
        <w:spacing w:after="140" w:before="320"/>
      </w:pPr>
      <w:r>
        <w:rPr>
          <w:rFonts w:ascii="Arial" w:cs="Arial" w:eastAsia="Arial" w:hAnsi="Arial"/>
          <w:b/>
          <w:bCs/>
          <w:color w:val="2E75B6"/>
          <w:sz w:val="28"/>
          <w:szCs w:val="28"/>
        </w:rPr>
        <w:t xml:space="preserve">1.1  What Cache-Control Does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Cache-Control</w:t>
      </w:r>
      <w:r>
        <w:rPr>
          <w:rFonts w:ascii="Arial" w:cs="Arial" w:eastAsia="Arial" w:hAnsi="Arial"/>
          <w:color w:val="1A1A1A"/>
          <w:sz w:val="22"/>
          <w:szCs w:val="22"/>
        </w:rPr>
        <w:t xml:space="preserve"> HTTP response header is the primary mechanism for telling </w:t>
      </w:r>
      <w:r>
        <w:rPr>
          <w:rFonts w:ascii="Arial" w:cs="Arial" w:eastAsia="Arial" w:hAnsi="Arial"/>
          <w:b/>
          <w:bCs/>
          <w:color w:val="1A1A1A"/>
          <w:sz w:val="22"/>
          <w:szCs w:val="22"/>
        </w:rPr>
        <w:t xml:space="preserve">both browsers and CDNs</w:t>
      </w:r>
      <w:r>
        <w:rPr>
          <w:rFonts w:ascii="Arial" w:cs="Arial" w:eastAsia="Arial" w:hAnsi="Arial"/>
          <w:color w:val="1A1A1A"/>
          <w:sz w:val="22"/>
          <w:szCs w:val="22"/>
        </w:rPr>
        <w:t xml:space="preserve"> how to cache a response. It is a comma-separated list of directives, each controlling a specific aspect of caching behaviour. Misconfiguring Cache-Control is one of the most common web performance mistakes: too short a TTL wastes CDN infrastructure; too long a TTL serves stale content; missing </w:t>
      </w:r>
      <w:r>
        <w:rPr>
          <w:rFonts w:ascii="Arial" w:cs="Arial" w:eastAsia="Arial" w:hAnsi="Arial"/>
          <w:i/>
          <w:iCs/>
          <w:color w:val="444444"/>
          <w:sz w:val="22"/>
          <w:szCs w:val="22"/>
        </w:rPr>
        <w:t xml:space="preserve">public</w:t>
      </w:r>
      <w:r>
        <w:rPr>
          <w:rFonts w:ascii="Arial" w:cs="Arial" w:eastAsia="Arial" w:hAnsi="Arial"/>
          <w:color w:val="1A1A1A"/>
          <w:sz w:val="22"/>
          <w:szCs w:val="22"/>
        </w:rPr>
        <w:t xml:space="preserve"> prevents CDN caching entirely.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Cache-Control — The Most Important HTTP Header for CDN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Who reads it: </w:t>
            </w:r>
            <w:r>
              <w:rPr>
                <w:rFonts w:ascii="Arial" w:cs="Arial" w:eastAsia="Arial" w:hAnsi="Arial"/>
                <w:color w:val="1A1A1A"/>
                <w:sz w:val="22"/>
                <w:szCs w:val="22"/>
              </w:rPr>
              <w:t xml:space="preserve">(1) Browsers — control browser cache. (2) CDN edge servers — control CDN cache. (3) Shared proxies and intermediate caches.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Direction: </w:t>
            </w:r>
            <w:r>
              <w:rPr>
                <w:rFonts w:ascii="Arial" w:cs="Arial" w:eastAsia="Arial" w:hAnsi="Arial"/>
                <w:color w:val="1A1A1A"/>
                <w:sz w:val="22"/>
                <w:szCs w:val="22"/>
              </w:rPr>
              <w:t xml:space="preserve">Set by the origin server in the HTTP response. Not set by the client.</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Scope: </w:t>
            </w:r>
            <w:r>
              <w:rPr>
                <w:rFonts w:ascii="Arial" w:cs="Arial" w:eastAsia="Arial" w:hAnsi="Arial"/>
                <w:color w:val="1A1A1A"/>
                <w:sz w:val="22"/>
                <w:szCs w:val="22"/>
              </w:rPr>
              <w:t xml:space="preserve">Applies to the specific response it accompanies. Different URLs can have different Cache-Control values.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principle: </w:t>
            </w:r>
            <w:r>
              <w:rPr>
                <w:rFonts w:ascii="Arial" w:cs="Arial" w:eastAsia="Arial" w:hAnsi="Arial"/>
                <w:color w:val="1A1A1A"/>
                <w:sz w:val="22"/>
                <w:szCs w:val="22"/>
              </w:rPr>
              <w:t xml:space="preserve">If Cache-Control is missing or says private/no-store, most CDNs will NOT cache the response, regardless of other headers.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The Complete Cache-Control Directive Reference</w:t>
      </w:r>
    </w:p>
    <w:p>
      <w:pPr>
        <w:pStyle w:val="Heading3"/>
        <w:spacing w:after="100" w:before="240"/>
      </w:pPr>
      <w:r>
        <w:rPr>
          <w:rFonts w:ascii="Arial" w:cs="Arial" w:eastAsia="Arial" w:hAnsi="Arial"/>
          <w:b/>
          <w:bCs/>
          <w:color w:val="1A3C5E"/>
          <w:sz w:val="24"/>
          <w:szCs w:val="24"/>
        </w:rPr>
        <w:t xml:space="preserve">Directives controlling CDN and shared cache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Directive</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Meaning</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 on CDN</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Example Value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Response may be cached by any cache (CDN, shared proxy)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WILL cache this response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public, max-age=3600</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private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Response is for a single user; no shared caches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will NOT cache (browser-only)</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private, max-age=600</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no-cache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the response but always revalidate with origin before serving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stores but checks origin first (conditional GET)</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no-cache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no-store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Do not store the response anywhere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will NOT cache at all</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no-store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max-age=N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and CDN cache for N seconds from response time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caches for N seconds</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public, max-age=86400</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s-maxage=N</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CDN/shared caches cache for N seconds (overrides max-age for CDN only)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caches for N seconds; browser uses max-age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public, max-age=60, s-maxage=300</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must-revalidate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max-age expires, must revalidate; never serve stale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must revalidate on expiry</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public, max-age=3600, must-revalidate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proxy-revalidate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Same as must-revalidate but only for shared caches (CDNs)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must revalidate; browser may not</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public, max-age=3600, proxy-revalidate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immutable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at this URL will never change (browser hint)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Browser never revalidates; CDN ignores (uses max-age)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public, max-age=31536000, immutable</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Directives controlling staleness and revalidation: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Directive</w:t>
            </w:r>
          </w:p>
        </w:tc>
        <w:tc>
          <w:tcPr>
            <w:tcW w:type="dxa" w:w="3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Meaning</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stale-while-revalidate=N</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Serve stale response for N seconds while fetching fresh in background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High-traffic pages; prevents latency spike on TTL expiry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stale-if-error=N</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 stale for N seconds if origin returns error (5xx)</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High-availability: keep serving during origin outages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must-understand</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must understand the status code before caching</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Niche — rarely seen in practice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max-age vs s-maxage — The Key Distinction</w:t>
      </w:r>
    </w:p>
    <w:p>
      <w:pPr>
        <w:spacing w:after="80" w:before="80"/>
      </w:pPr>
      <w:r>
        <w:rPr>
          <w:rFonts w:ascii="Arial" w:cs="Arial" w:eastAsia="Arial" w:hAnsi="Arial"/>
          <w:color w:val="1A1A1A"/>
          <w:sz w:val="22"/>
          <w:szCs w:val="22"/>
        </w:rPr>
        <w:t xml:space="preserve">One of the most important and frequently misunderstood distinctions: </w:t>
      </w:r>
      <w:r>
        <w:rPr>
          <w:rFonts w:ascii="Arial" w:cs="Arial" w:eastAsia="Arial" w:hAnsi="Arial"/>
          <w:b/>
          <w:bCs/>
          <w:color w:val="1A1A1A"/>
          <w:sz w:val="22"/>
          <w:szCs w:val="22"/>
        </w:rPr>
        <w:t xml:space="preserve">max-age</w:t>
      </w:r>
      <w:r>
        <w:rPr>
          <w:rFonts w:ascii="Arial" w:cs="Arial" w:eastAsia="Arial" w:hAnsi="Arial"/>
          <w:color w:val="1A1A1A"/>
          <w:sz w:val="22"/>
          <w:szCs w:val="22"/>
        </w:rPr>
        <w:t xml:space="preserve"> applies to </w:t>
      </w:r>
      <w:r>
        <w:rPr>
          <w:rFonts w:ascii="Arial" w:cs="Arial" w:eastAsia="Arial" w:hAnsi="Arial"/>
          <w:b/>
          <w:bCs/>
          <w:color w:val="1A1A1A"/>
          <w:sz w:val="22"/>
          <w:szCs w:val="22"/>
        </w:rPr>
        <w:t xml:space="preserve">all caches</w:t>
      </w:r>
      <w:r>
        <w:rPr>
          <w:rFonts w:ascii="Arial" w:cs="Arial" w:eastAsia="Arial" w:hAnsi="Arial"/>
          <w:color w:val="1A1A1A"/>
          <w:sz w:val="22"/>
          <w:szCs w:val="22"/>
        </w:rPr>
        <w:t xml:space="preserve"> (browser AND CDN), while </w:t>
      </w:r>
      <w:r>
        <w:rPr>
          <w:rFonts w:ascii="Arial" w:cs="Arial" w:eastAsia="Arial" w:hAnsi="Arial"/>
          <w:b/>
          <w:bCs/>
          <w:color w:val="1A1A1A"/>
          <w:sz w:val="22"/>
          <w:szCs w:val="22"/>
        </w:rPr>
        <w:t xml:space="preserve">s-maxage</w:t>
      </w:r>
      <w:r>
        <w:rPr>
          <w:rFonts w:ascii="Arial" w:cs="Arial" w:eastAsia="Arial" w:hAnsi="Arial"/>
          <w:color w:val="1A1A1A"/>
          <w:sz w:val="22"/>
          <w:szCs w:val="22"/>
        </w:rPr>
        <w:t xml:space="preserve"> applies </w:t>
      </w:r>
      <w:r>
        <w:rPr>
          <w:rFonts w:ascii="Arial" w:cs="Arial" w:eastAsia="Arial" w:hAnsi="Arial"/>
          <w:b/>
          <w:bCs/>
          <w:color w:val="1A1A1A"/>
          <w:sz w:val="22"/>
          <w:szCs w:val="22"/>
        </w:rPr>
        <w:t xml:space="preserve">only to shared caches</w:t>
      </w:r>
      <w:r>
        <w:rPr>
          <w:rFonts w:ascii="Arial" w:cs="Arial" w:eastAsia="Arial" w:hAnsi="Arial"/>
          <w:color w:val="1A1A1A"/>
          <w:sz w:val="22"/>
          <w:szCs w:val="22"/>
        </w:rPr>
        <w:t xml:space="preserve"> (CDNs, proxies) and </w:t>
      </w:r>
      <w:r>
        <w:rPr>
          <w:rFonts w:ascii="Arial" w:cs="Arial" w:eastAsia="Arial" w:hAnsi="Arial"/>
          <w:b/>
          <w:bCs/>
          <w:color w:val="1A1A1A"/>
          <w:sz w:val="22"/>
          <w:szCs w:val="22"/>
        </w:rPr>
        <w:t xml:space="preserve">overrides max-age</w:t>
      </w:r>
      <w:r>
        <w:rPr>
          <w:rFonts w:ascii="Arial" w:cs="Arial" w:eastAsia="Arial" w:hAnsi="Arial"/>
          <w:color w:val="1A1A1A"/>
          <w:sz w:val="22"/>
          <w:szCs w:val="22"/>
        </w:rPr>
        <w:t xml:space="preserve"> for those caches. This allows different TTLs for browser cache vs CDN cache: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max-age vs s-maxage in practice: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header: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max-age=60, s-maxage=3600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interpretation: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max-age=60  →  browser caches for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60s:  browser revalidates with origin (or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interpretation: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s-maxage=3600 overrides max-age=60 for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caches for 3600 seconds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gets frequent freshness; CDN provides origin offload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case: category pages that update frequently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60s TTL → user sees updates within 1 minute on refresh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3600s TTL → origin only serves 1 request/hour per PoP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 effect: fresh for users, massively reduced origin load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Another pattern: max-age=0, s-maxage=86400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Browser: never caches (always revalidates)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caches for 1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 for: pages that should always be 'fresh' in the browser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but origin load reduction from CDN is still valuable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no-cache vs no-store — Frequently Confused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no-cache vs no-store — Critical Distinction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no-cache: </w:t>
            </w:r>
            <w:r>
              <w:rPr>
                <w:rFonts w:ascii="Arial" w:cs="Arial" w:eastAsia="Arial" w:hAnsi="Arial"/>
                <w:color w:val="1A1A1A"/>
                <w:sz w:val="22"/>
                <w:szCs w:val="22"/>
              </w:rPr>
              <w:t xml:space="preserve">The response CAN be stored in cache (CDN and browser), but the cache MUST revalidate with the origin before every use. It does not mean 'do not cache' — it means 'always check freshness first'. The CDN stores the response and sends a conditional GET (with ETag or Last-Modified) to the origin on each request. If origin returns 304 Not Modified, the CDN serves its stored copy without re-downloading.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no-store: </w:t>
            </w:r>
            <w:r>
              <w:rPr>
                <w:rFonts w:ascii="Arial" w:cs="Arial" w:eastAsia="Arial" w:hAnsi="Arial"/>
                <w:color w:val="1A1A1A"/>
                <w:sz w:val="22"/>
                <w:szCs w:val="22"/>
              </w:rPr>
              <w:t xml:space="preserve">The response MUST NOT be stored anywhere. Not in the CDN. Not in the browser. Not in any proxy. Every request goes directly to origin and no copy is kept. Use for: real-time prices, one-time tokens, sensitive financial data.</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Common mistake: using no-cache when you mean no-store. A banking site might think they are preventing caching, but if they use no-cache, the CDN stores the response and revalidates it — the response IS cached. For truly sensitive data, use no-store.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1.5  The public Directive — Often Forgotten</w:t>
      </w:r>
    </w:p>
    <w:p>
      <w:pPr>
        <w:spacing w:after="80" w:before="80"/>
      </w:pPr>
      <w:r>
        <w:rPr>
          <w:rFonts w:ascii="Arial" w:cs="Arial" w:eastAsia="Arial" w:hAnsi="Arial"/>
          <w:b/>
          <w:bCs/>
          <w:color w:val="1A1A1A"/>
          <w:sz w:val="22"/>
          <w:szCs w:val="22"/>
        </w:rPr>
        <w:t xml:space="preserve">public</w:t>
      </w:r>
      <w:r>
        <w:rPr>
          <w:rFonts w:ascii="Arial" w:cs="Arial" w:eastAsia="Arial" w:hAnsi="Arial"/>
          <w:color w:val="1A1A1A"/>
          <w:sz w:val="22"/>
          <w:szCs w:val="22"/>
        </w:rPr>
        <w:t xml:space="preserve"> is frequently omitted from Cache-Control headers, but it matters. Without it, many CDNs will refuse to cache a response that includes certain headers (like </w:t>
      </w:r>
      <w:r>
        <w:rPr>
          <w:rFonts w:ascii="Arial" w:cs="Arial" w:eastAsia="Arial" w:hAnsi="Arial"/>
          <w:i/>
          <w:iCs/>
          <w:color w:val="444444"/>
          <w:sz w:val="22"/>
          <w:szCs w:val="22"/>
        </w:rPr>
        <w:t xml:space="preserve">Authorization</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Set-Cookie</w:t>
      </w:r>
      <w:r>
        <w:rPr>
          <w:rFonts w:ascii="Arial" w:cs="Arial" w:eastAsia="Arial" w:hAnsi="Arial"/>
          <w:color w:val="1A1A1A"/>
          <w:sz w:val="22"/>
          <w:szCs w:val="22"/>
        </w:rPr>
        <w:t xml:space="preserve">) because they might be user-specific. Adding </w:t>
      </w:r>
      <w:r>
        <w:rPr>
          <w:rFonts w:ascii="Arial" w:cs="Arial" w:eastAsia="Arial" w:hAnsi="Arial"/>
          <w:i/>
          <w:iCs/>
          <w:color w:val="444444"/>
          <w:sz w:val="22"/>
          <w:szCs w:val="22"/>
        </w:rPr>
        <w:t xml:space="preserve">public</w:t>
      </w:r>
      <w:r>
        <w:rPr>
          <w:rFonts w:ascii="Arial" w:cs="Arial" w:eastAsia="Arial" w:hAnsi="Arial"/>
          <w:color w:val="1A1A1A"/>
          <w:sz w:val="22"/>
          <w:szCs w:val="22"/>
        </w:rPr>
        <w:t xml:space="preserve"> explicitly overrides this conservative default and </w:t>
      </w:r>
      <w:r>
        <w:rPr>
          <w:rFonts w:ascii="Arial" w:cs="Arial" w:eastAsia="Arial" w:hAnsi="Arial"/>
          <w:b/>
          <w:bCs/>
          <w:color w:val="1A1A1A"/>
          <w:sz w:val="22"/>
          <w:szCs w:val="22"/>
        </w:rPr>
        <w:t xml:space="preserve">tells the CDN that this response is safe to cache regardless of request headers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When public matters: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without 'public':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Set-Cookie: session=abc123;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Many CDNs: will NOT cache (Set-Cookie present, no explicit 'public')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with 'public':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Set-Cookie: session=abc123;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CDN: will cache (explicit permission to cache despite Set-Cookie)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WARNING: only do this if the Set-Cookie is a tracking cookie, not auth!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Never cache personalised or authenticated responses with 'public'.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practice: always include 'public' when CDN caching is intended.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Always include 'private' or 'no-store' when CDN caching is NOT wanted.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TTL — Time to Live</w:t>
      </w:r>
    </w:p>
    <w:p>
      <w:pPr>
        <w:pStyle w:val="Heading2"/>
        <w:spacing w:after="140" w:before="320"/>
      </w:pPr>
      <w:r>
        <w:rPr>
          <w:rFonts w:ascii="Arial" w:cs="Arial" w:eastAsia="Arial" w:hAnsi="Arial"/>
          <w:b/>
          <w:bCs/>
          <w:color w:val="2E75B6"/>
          <w:sz w:val="28"/>
          <w:szCs w:val="28"/>
        </w:rPr>
        <w:t xml:space="preserve">2.1  What TTL Governs</w:t>
      </w:r>
    </w:p>
    <w:p>
      <w:pPr>
        <w:spacing w:after="80" w:before="80"/>
      </w:pPr>
      <w:r>
        <w:rPr>
          <w:rFonts w:ascii="Arial" w:cs="Arial" w:eastAsia="Arial" w:hAnsi="Arial"/>
          <w:b/>
          <w:bCs/>
          <w:color w:val="1A1A1A"/>
          <w:sz w:val="22"/>
          <w:szCs w:val="22"/>
        </w:rPr>
        <w:t xml:space="preserve">TTL (Time to Live)</w:t>
      </w:r>
      <w:r>
        <w:rPr>
          <w:rFonts w:ascii="Arial" w:cs="Arial" w:eastAsia="Arial" w:hAnsi="Arial"/>
          <w:color w:val="1A1A1A"/>
          <w:sz w:val="22"/>
          <w:szCs w:val="22"/>
        </w:rPr>
        <w:t xml:space="preserve"> in a CDN context refers to </w:t>
      </w:r>
      <w:r>
        <w:rPr>
          <w:rFonts w:ascii="Arial" w:cs="Arial" w:eastAsia="Arial" w:hAnsi="Arial"/>
          <w:b/>
          <w:bCs/>
          <w:color w:val="1A1A1A"/>
          <w:sz w:val="22"/>
          <w:szCs w:val="22"/>
        </w:rPr>
        <w:t xml:space="preserve">how long an edge server considers a cached response fresh</w:t>
      </w:r>
      <w:r>
        <w:rPr>
          <w:rFonts w:ascii="Arial" w:cs="Arial" w:eastAsia="Arial" w:hAnsi="Arial"/>
          <w:color w:val="1A1A1A"/>
          <w:sz w:val="22"/>
          <w:szCs w:val="22"/>
        </w:rPr>
        <w:t xml:space="preserve"> before needing to revalidate with the origin. It is determined by the </w:t>
      </w:r>
      <w:r>
        <w:rPr>
          <w:rFonts w:ascii="Arial" w:cs="Arial" w:eastAsia="Arial" w:hAnsi="Arial"/>
          <w:i/>
          <w:iCs/>
          <w:color w:val="444444"/>
          <w:sz w:val="22"/>
          <w:szCs w:val="22"/>
        </w:rPr>
        <w:t xml:space="preserve">max-age</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s-maxage</w:t>
      </w:r>
      <w:r>
        <w:rPr>
          <w:rFonts w:ascii="Arial" w:cs="Arial" w:eastAsia="Arial" w:hAnsi="Arial"/>
          <w:color w:val="1A1A1A"/>
          <w:sz w:val="22"/>
          <w:szCs w:val="22"/>
        </w:rPr>
        <w:t xml:space="preserve"> directive in the Cache-Control header. Choosing the right TTL is a fundamental trade-off between </w:t>
      </w:r>
      <w:r>
        <w:rPr>
          <w:rFonts w:ascii="Arial" w:cs="Arial" w:eastAsia="Arial" w:hAnsi="Arial"/>
          <w:b/>
          <w:bCs/>
          <w:color w:val="1A1A1A"/>
          <w:sz w:val="22"/>
          <w:szCs w:val="22"/>
        </w:rPr>
        <w:t xml:space="preserve">origin offload</w:t>
      </w:r>
      <w:r>
        <w:rPr>
          <w:rFonts w:ascii="Arial" w:cs="Arial" w:eastAsia="Arial" w:hAnsi="Arial"/>
          <w:color w:val="1A1A1A"/>
          <w:sz w:val="22"/>
          <w:szCs w:val="22"/>
        </w:rPr>
        <w:t xml:space="preserve"> (longer TTL = fewer origin requests) and </w:t>
      </w:r>
      <w:r>
        <w:rPr>
          <w:rFonts w:ascii="Arial" w:cs="Arial" w:eastAsia="Arial" w:hAnsi="Arial"/>
          <w:b/>
          <w:bCs/>
          <w:color w:val="1A1A1A"/>
          <w:sz w:val="22"/>
          <w:szCs w:val="22"/>
        </w:rPr>
        <w:t xml:space="preserve">content freshness</w:t>
      </w:r>
      <w:r>
        <w:rPr>
          <w:rFonts w:ascii="Arial" w:cs="Arial" w:eastAsia="Arial" w:hAnsi="Arial"/>
          <w:color w:val="1A1A1A"/>
          <w:sz w:val="22"/>
          <w:szCs w:val="22"/>
        </w:rPr>
        <w:t xml:space="preserve"> (shorter TTL = more up-to-date content at the cost of more origin requests).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3160"/>
      </w:tblGrid>
      <w:tr>
        <w:trPr>
          <w:tblHeader/>
        </w:trPr>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TTL Value</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CDN Freshness Window</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Origin Requests (1000 users/day)</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(no-cache)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 check origin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 (one per user, conditional GET)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data; never serve stale</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 seconds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minute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~1440 per day (once per minute max)</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Frequently updated API responses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~288 per day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Category pages, product listings</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hour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hour</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 per day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Stable content with occasional updates</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day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24 hours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per day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Rarely-updated assets without hash in URL</w:t>
            </w:r>
          </w:p>
        </w:tc>
      </w:tr>
      <w:tr>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7 days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week</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~0.14 per day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Stable assets; infrequent change cycle</w:t>
            </w:r>
          </w:p>
        </w:tc>
      </w:tr>
      <w:tr>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year (immutable)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expires from CDN*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 (only on first request)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Versioned/hashed assets; never changes</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i/>
          <w:iCs/>
          <w:color w:val="444444"/>
          <w:sz w:val="22"/>
          <w:szCs w:val="22"/>
        </w:rPr>
        <w:t xml:space="preserve">*1-year TTL assets are cached indefinitely until the CDN's LRU eviction removes them or a purge is issued. The browser's immutable directive prevents browser-side revalidation.</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The TTL Trade-off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TTL trade-off: freshness vs origin load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product-listing page, updates every ~30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100,000 requests/day (uniform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TTL=10s:  Origin requests/day = 8,640  (every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Staleness window:    10 seconds  ← very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seeing stale:  ~0% for most updates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TTL=60s:  Origin requests/day = 1,440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Staleness window: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seeing stale:  ~0.03% (1 update/30min × 60s window)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TTL=300s: Origin requests/day = 288   ← 30× fewer than TTL=10s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Staleness window: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seeing stale:  ~0.17% per update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TTL=3600s: Origin requests/day = 24   ← 360× fewer than TTL=10s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Staleness window: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 seeing stale:  2 out of 3 updates visible as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 for this use case: TTL=300 + stale-while-revalidate=60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Rational: 30-minute update cycle means 300s staleness is within 1/6 of cycle.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stale-while-revalidate eliminates user-visible staleness on expiry.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CDN-Level TTL Override</w:t>
      </w:r>
    </w:p>
    <w:p>
      <w:pPr>
        <w:spacing w:after="80" w:before="80"/>
      </w:pPr>
      <w:r>
        <w:rPr>
          <w:rFonts w:ascii="Arial" w:cs="Arial" w:eastAsia="Arial" w:hAnsi="Arial"/>
          <w:color w:val="1A1A1A"/>
          <w:sz w:val="22"/>
          <w:szCs w:val="22"/>
        </w:rPr>
        <w:t xml:space="preserve">When an origin doesn't set Cache-Control headers (or sets a very short TTL), CDN providers allow </w:t>
      </w:r>
      <w:r>
        <w:rPr>
          <w:rFonts w:ascii="Arial" w:cs="Arial" w:eastAsia="Arial" w:hAnsi="Arial"/>
          <w:b/>
          <w:bCs/>
          <w:color w:val="1A1A1A"/>
          <w:sz w:val="22"/>
          <w:szCs w:val="22"/>
        </w:rPr>
        <w:t xml:space="preserve">overriding the TTL at the CDN configuration level</w:t>
      </w:r>
      <w:r>
        <w:rPr>
          <w:rFonts w:ascii="Arial" w:cs="Arial" w:eastAsia="Arial" w:hAnsi="Arial"/>
          <w:color w:val="1A1A1A"/>
          <w:sz w:val="22"/>
          <w:szCs w:val="22"/>
        </w:rPr>
        <w:t xml:space="preserve"> — setting a minimum or fixed cache duration regardless of origin headers. This is useful for origins you don't control or legacy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CloudFront cache behaviour — override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'aws_cloudfront_distribution' 'main'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ordered_cache_behavior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path_pattern     = '/static/*'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min_ttl          = 0        # minimum CDN cache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default_ttl      = 86400    # if origin doesn't specify: 1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max_ttl          = 31536000 # cap: never cache longer than 1 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compress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origin says Cache-Control: max-age=60: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uses 60s (respects origin within min/max bounds)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origin sets no Cache-Control: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uses default_ttl=86400 (1 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origin says Cache-Control: max-age=99999999: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caps at max_ttl=31536000 (1 year)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NGINX CDN-level TTL override: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proxy_cache_valid 200 1d;   # cache 200 responses for 1 day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proxy_cache_valid 404 10m;  # cache 404 for 10 minutes (avoid origin storms)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ETags and Conditional Requests</w:t>
      </w:r>
    </w:p>
    <w:p>
      <w:pPr>
        <w:pStyle w:val="Heading2"/>
        <w:spacing w:after="140" w:before="320"/>
      </w:pPr>
      <w:r>
        <w:rPr>
          <w:rFonts w:ascii="Arial" w:cs="Arial" w:eastAsia="Arial" w:hAnsi="Arial"/>
          <w:b/>
          <w:bCs/>
          <w:color w:val="2E75B6"/>
          <w:sz w:val="28"/>
          <w:szCs w:val="28"/>
        </w:rPr>
        <w:t xml:space="preserve">3.1  What ETags Are</w:t>
      </w:r>
    </w:p>
    <w:p>
      <w:pPr>
        <w:spacing w:after="80" w:before="80"/>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ETag (Entity Tag)</w:t>
      </w:r>
      <w:r>
        <w:rPr>
          <w:rFonts w:ascii="Arial" w:cs="Arial" w:eastAsia="Arial" w:hAnsi="Arial"/>
          <w:color w:val="1A1A1A"/>
          <w:sz w:val="22"/>
          <w:szCs w:val="22"/>
        </w:rPr>
        <w:t xml:space="preserve"> is an opaque identifier (typically a hash of the response body) assigned by the origin server to a specific version of a resource. When the resource changes, the ETag changes. ETags enable </w:t>
      </w:r>
      <w:r>
        <w:rPr>
          <w:rFonts w:ascii="Arial" w:cs="Arial" w:eastAsia="Arial" w:hAnsi="Arial"/>
          <w:b/>
          <w:bCs/>
          <w:color w:val="1A1A1A"/>
          <w:sz w:val="22"/>
          <w:szCs w:val="22"/>
        </w:rPr>
        <w:t xml:space="preserve">conditional requests</w:t>
      </w:r>
      <w:r>
        <w:rPr>
          <w:rFonts w:ascii="Arial" w:cs="Arial" w:eastAsia="Arial" w:hAnsi="Arial"/>
          <w:color w:val="1A1A1A"/>
          <w:sz w:val="22"/>
          <w:szCs w:val="22"/>
        </w:rPr>
        <w:t xml:space="preserve">: a cache can ask the origin 'has the content changed since I last fetched it?' — and if not, the origin returns a </w:t>
      </w:r>
      <w:r>
        <w:rPr>
          <w:rFonts w:ascii="Arial" w:cs="Arial" w:eastAsia="Arial" w:hAnsi="Arial"/>
          <w:b/>
          <w:bCs/>
          <w:color w:val="1A1A1A"/>
          <w:sz w:val="22"/>
          <w:szCs w:val="22"/>
        </w:rPr>
        <w:t xml:space="preserve">304 Not Modified</w:t>
      </w:r>
      <w:r>
        <w:rPr>
          <w:rFonts w:ascii="Arial" w:cs="Arial" w:eastAsia="Arial" w:hAnsi="Arial"/>
          <w:color w:val="1A1A1A"/>
          <w:sz w:val="22"/>
          <w:szCs w:val="22"/>
        </w:rPr>
        <w:t xml:space="preserve"> response with no body (saving bandwidth) instead of the full response.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ETag Mechanics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Strong ETag: </w:t>
            </w:r>
            <w:r>
              <w:rPr>
                <w:rFonts w:ascii="Arial" w:cs="Arial" w:eastAsia="Arial" w:hAnsi="Arial"/>
                <w:color w:val="1A1A1A"/>
                <w:sz w:val="22"/>
                <w:szCs w:val="22"/>
              </w:rPr>
              <w:t xml:space="preserve">"abc123def456" — the response body is byte-for-byte identical for all representations. Used for byte-range requests (video seeking).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Weak ETag: </w:t>
            </w:r>
            <w:r>
              <w:rPr>
                <w:rFonts w:ascii="Arial" w:cs="Arial" w:eastAsia="Arial" w:hAnsi="Arial"/>
                <w:color w:val="1A1A1A"/>
                <w:sz w:val="22"/>
                <w:szCs w:val="22"/>
              </w:rPr>
              <w:t xml:space="preserve">W/"abc123" — semantically equivalent but may differ in minor details (whitespace, encoding). Sufficient for most cache validation.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Generation: </w:t>
            </w:r>
            <w:r>
              <w:rPr>
                <w:rFonts w:ascii="Arial" w:cs="Arial" w:eastAsia="Arial" w:hAnsi="Arial"/>
                <w:color w:val="1A1A1A"/>
                <w:sz w:val="22"/>
                <w:szCs w:val="22"/>
              </w:rPr>
              <w:t xml:space="preserve">Origin generates ETag from MD5/SHA hash of response body, file modification time + size, or application-defined versioning.</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If-None-Match: </w:t>
            </w:r>
            <w:r>
              <w:rPr>
                <w:rFonts w:ascii="Arial" w:cs="Arial" w:eastAsia="Arial" w:hAnsi="Arial"/>
                <w:color w:val="1A1A1A"/>
                <w:sz w:val="22"/>
                <w:szCs w:val="22"/>
              </w:rPr>
              <w:t xml:space="preserve">Client/CDN sends the stored ETag back to origin. If resource hasn't changed: 304 Not Modified (no body). If changed: 200 OK with new body and new ETag.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Conditional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ETag conditional request lifecycle: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1 (initial fetch):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CDN (miss) →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'a1b2c3d4e5f6'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Last-Modified: Mon, 01 Apr 2024 10:00:00 GMT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Content-Type: application/json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[body: 48,923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stores response with ETag and Last-Modified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receives full 200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2 (within TTL — 0 to 3600s after REQUEST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CDN (HIT): serves from cache, no origin contact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 ms.  Origin receives: 0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3 (after TTL expires — 3601s+):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CDN: cache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 Origin: conditional 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GET /api/data HTTP/1.1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If-None-Match: 'a1b2c3d4e5f6'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If-Modified-Since: Mon, 01 Apr 2024 10:00:00 GMT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A: content UNCHANGED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responds: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HTTP/1.1 304 Not Modified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  (reset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'a1b2c3d4e5f6'  (same ETag)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 BODY — saves 48,923 bytes of bandwidth]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updates TTL, serves existing cached body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receives response with original body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Scenario B: content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responds: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HTTP/1.1 200 OK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ETag: 'x9y8z7w6v5u4'  (new ETag)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body: 52,441 bytes]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replaces cached response with new body + new ETag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receives fresh 200 response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ETag vs Last-Modified</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2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Header Sent</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Origin Header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Comparison</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to Use</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ETag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If-None-Match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ETag</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Hash-based; exact content match</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When origin can compute content hash; most accurate</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Last-Modified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If-Modified-Since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Last-Modified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Timestamp-based; second-level granularity</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Simpler; works for file-system backed content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sent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returned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Origin can use either (ETag takes priority)</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Recommended: include both for maximum compatibility</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ETag beats Last-Modified</w:t>
      </w:r>
      <w:r>
        <w:rPr>
          <w:rFonts w:ascii="Arial" w:cs="Arial" w:eastAsia="Arial" w:hAnsi="Arial"/>
          <w:color w:val="1A1A1A"/>
          <w:sz w:val="22"/>
          <w:szCs w:val="22"/>
        </w:rPr>
        <w:t xml:space="preserve"> in several scenarios: when content is regenerated identically (same content, new timestamp would falsely indicate change), when sub-second changes matter, and when serving multiple representations from the same URL. Last-Modified is simpler and sufficient for file-based content.</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Vary Header — Conditional Caching by Request</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Vary</w:t>
      </w:r>
      <w:r>
        <w:rPr>
          <w:rFonts w:ascii="Arial" w:cs="Arial" w:eastAsia="Arial" w:hAnsi="Arial"/>
          <w:color w:val="1A1A1A"/>
          <w:sz w:val="22"/>
          <w:szCs w:val="22"/>
        </w:rPr>
        <w:t xml:space="preserve"> header tells the CDN that the cached response is </w:t>
      </w:r>
      <w:r>
        <w:rPr>
          <w:rFonts w:ascii="Arial" w:cs="Arial" w:eastAsia="Arial" w:hAnsi="Arial"/>
          <w:b/>
          <w:bCs/>
          <w:color w:val="1A1A1A"/>
          <w:sz w:val="22"/>
          <w:szCs w:val="22"/>
        </w:rPr>
        <w:t xml:space="preserve">specific to certain request header values</w:t>
      </w:r>
      <w:r>
        <w:rPr>
          <w:rFonts w:ascii="Arial" w:cs="Arial" w:eastAsia="Arial" w:hAnsi="Arial"/>
          <w:color w:val="1A1A1A"/>
          <w:sz w:val="22"/>
          <w:szCs w:val="22"/>
        </w:rPr>
        <w:t xml:space="preserve">. The CDN must store separate cache entries for each unique combination of Vary'd header values: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Vary header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Response: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Vary: Accept-Encoding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stores separate entries for: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Accept-Encoding: gzip       → compressed response (45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Accept-Encoding: br         → brotli response (38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Accept-Encoding: (missing)  → uncompressed response (200 KB)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browser gets best encoding it supports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Vary: Accept-Language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stores separate entries for: en, fr, de, es, ja,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Correct: user gets page in their language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DANGER: Vary: User-Agent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stores separate entry for EACH browser version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Chrome 120: separate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Chrome 121: separate entry (different User-Agent string)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Firefox 115.0: separate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Firefox 115.0.1: separate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Effectively destroys CDN cache efficiency.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Instead: normalize User-Agent to 'mobile'/'desktop' at edge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and Vary: X-Device-Type (normalised, only 2 values)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Cache Invalidation Strategies</w:t>
      </w:r>
    </w:p>
    <w:p>
      <w:pPr>
        <w:pStyle w:val="Heading2"/>
        <w:spacing w:after="140" w:before="320"/>
      </w:pPr>
      <w:r>
        <w:rPr>
          <w:rFonts w:ascii="Arial" w:cs="Arial" w:eastAsia="Arial" w:hAnsi="Arial"/>
          <w:b/>
          <w:bCs/>
          <w:color w:val="2E75B6"/>
          <w:sz w:val="28"/>
          <w:szCs w:val="28"/>
        </w:rPr>
        <w:t xml:space="preserve">4.1  The Invalidation Problem</w:t>
      </w:r>
    </w:p>
    <w:p>
      <w:pPr>
        <w:spacing w:after="80" w:before="80"/>
      </w:pPr>
      <w:r>
        <w:rPr>
          <w:rFonts w:ascii="Arial" w:cs="Arial" w:eastAsia="Arial" w:hAnsi="Arial"/>
          <w:b/>
          <w:bCs/>
          <w:color w:val="1A1A1A"/>
          <w:sz w:val="22"/>
          <w:szCs w:val="22"/>
        </w:rPr>
        <w:t xml:space="preserve">Cache invalidation</w:t>
      </w:r>
      <w:r>
        <w:rPr>
          <w:rFonts w:ascii="Arial" w:cs="Arial" w:eastAsia="Arial" w:hAnsi="Arial"/>
          <w:color w:val="1A1A1A"/>
          <w:sz w:val="22"/>
          <w:szCs w:val="22"/>
        </w:rPr>
        <w:t xml:space="preserve"> — making the CDN discard cached content before its TTL expires — is one of the hardest problems in caching. Phil Karlton famously said: </w:t>
      </w:r>
      <w:r>
        <w:rPr>
          <w:rFonts w:ascii="Arial" w:cs="Arial" w:eastAsia="Arial" w:hAnsi="Arial"/>
          <w:i/>
          <w:iCs/>
          <w:color w:val="444444"/>
          <w:sz w:val="22"/>
          <w:szCs w:val="22"/>
        </w:rPr>
        <w:t xml:space="preserve">"There are only two hard things in computer science: cache invalidation and naming things."</w:t>
      </w:r>
      <w:r>
        <w:rPr>
          <w:rFonts w:ascii="Arial" w:cs="Arial" w:eastAsia="Arial" w:hAnsi="Arial"/>
          <w:color w:val="1A1A1A"/>
          <w:sz w:val="22"/>
          <w:szCs w:val="22"/>
        </w:rPr>
        <w:t xml:space="preserve"> The difficulty arises from the distributed nature of CDNs: with 300+ edge servers globally, invalidating a single cached resource requires coordinating </w:t>
      </w:r>
      <w:r>
        <w:rPr>
          <w:rFonts w:ascii="Arial" w:cs="Arial" w:eastAsia="Arial" w:hAnsi="Arial"/>
          <w:b/>
          <w:bCs/>
          <w:color w:val="1A1A1A"/>
          <w:sz w:val="22"/>
          <w:szCs w:val="22"/>
        </w:rPr>
        <w:t xml:space="preserve">300+ simultaneous operations</w:t>
      </w:r>
      <w:r>
        <w:rPr>
          <w:rFonts w:ascii="Arial" w:cs="Arial" w:eastAsia="Arial" w:hAnsi="Arial"/>
          <w:color w:val="1A1A1A"/>
          <w:sz w:val="22"/>
          <w:szCs w:val="22"/>
        </w:rPr>
        <w:t xml:space="preserve">, each with its own consistency guarantees and latency.</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Strategy 1 — TTL Expiry (Passive Invalidation)</w:t>
      </w:r>
    </w:p>
    <w:p>
      <w:pPr>
        <w:spacing w:after="80" w:before="80"/>
      </w:pPr>
      <w:r>
        <w:rPr>
          <w:rFonts w:ascii="Arial" w:cs="Arial" w:eastAsia="Arial" w:hAnsi="Arial"/>
          <w:color w:val="1A1A1A"/>
          <w:sz w:val="22"/>
          <w:szCs w:val="22"/>
        </w:rPr>
        <w:t xml:space="preserve">The simplest strategy: </w:t>
      </w:r>
      <w:r>
        <w:rPr>
          <w:rFonts w:ascii="Arial" w:cs="Arial" w:eastAsia="Arial" w:hAnsi="Arial"/>
          <w:b/>
          <w:bCs/>
          <w:color w:val="1A1A1A"/>
          <w:sz w:val="22"/>
          <w:szCs w:val="22"/>
        </w:rPr>
        <w:t xml:space="preserve">do nothing</w:t>
      </w:r>
      <w:r>
        <w:rPr>
          <w:rFonts w:ascii="Arial" w:cs="Arial" w:eastAsia="Arial" w:hAnsi="Arial"/>
          <w:color w:val="1A1A1A"/>
          <w:sz w:val="22"/>
          <w:szCs w:val="22"/>
        </w:rPr>
        <w:t xml:space="preserve">. Set an appropriate TTL and let stale content age out naturally. When the TTL expires, the next request triggers a fresh fetch from origin. This strategy </w:t>
      </w:r>
      <w:r>
        <w:rPr>
          <w:rFonts w:ascii="Arial" w:cs="Arial" w:eastAsia="Arial" w:hAnsi="Arial"/>
          <w:b/>
          <w:bCs/>
          <w:color w:val="1A1A1A"/>
          <w:sz w:val="22"/>
          <w:szCs w:val="22"/>
        </w:rPr>
        <w:t xml:space="preserve">accepts a staleness window</w:t>
      </w:r>
      <w:r>
        <w:rPr>
          <w:rFonts w:ascii="Arial" w:cs="Arial" w:eastAsia="Arial" w:hAnsi="Arial"/>
          <w:color w:val="1A1A1A"/>
          <w:sz w:val="22"/>
          <w:szCs w:val="22"/>
        </w:rPr>
        <w:t xml:space="preserve"> equal to the TTL duration.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TTL Expiry — The Default Strategy</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How it works: </w:t>
            </w:r>
            <w:r>
              <w:rPr>
                <w:rFonts w:ascii="Arial" w:cs="Arial" w:eastAsia="Arial" w:hAnsi="Arial"/>
                <w:color w:val="1A1A1A"/>
                <w:sz w:val="22"/>
                <w:szCs w:val="22"/>
              </w:rPr>
              <w:t xml:space="preserve">Set Cache-Control: max-age=N. CDN serves cached content for N seconds, then fetches fresh.</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Pros: </w:t>
            </w:r>
            <w:r>
              <w:rPr>
                <w:rFonts w:ascii="Arial" w:cs="Arial" w:eastAsia="Arial" w:hAnsi="Arial"/>
                <w:color w:val="1A1A1A"/>
                <w:sz w:val="22"/>
                <w:szCs w:val="22"/>
              </w:rPr>
              <w:t xml:space="preserve">Zero operational overhead. No API calls needed. Predictable behaviour. Works with all CDNs.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Cons: </w:t>
            </w:r>
            <w:r>
              <w:rPr>
                <w:rFonts w:ascii="Arial" w:cs="Arial" w:eastAsia="Arial" w:hAnsi="Arial"/>
                <w:color w:val="1A1A1A"/>
                <w:sz w:val="22"/>
                <w:szCs w:val="22"/>
              </w:rPr>
              <w:t xml:space="preserve">Content is stale for up to TTL seconds after origin update. Cannot force immediate refresh.</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Best for: </w:t>
            </w:r>
            <w:r>
              <w:rPr>
                <w:rFonts w:ascii="Arial" w:cs="Arial" w:eastAsia="Arial" w:hAnsi="Arial"/>
                <w:color w:val="1A1A1A"/>
                <w:sz w:val="22"/>
                <w:szCs w:val="22"/>
              </w:rPr>
              <w:t xml:space="preserve">Content where staleness is acceptable (product listings with 5-min update cycle, news pages).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Worst for: </w:t>
            </w:r>
            <w:r>
              <w:rPr>
                <w:rFonts w:ascii="Arial" w:cs="Arial" w:eastAsia="Arial" w:hAnsi="Arial"/>
                <w:color w:val="1A1A1A"/>
                <w:sz w:val="22"/>
                <w:szCs w:val="22"/>
              </w:rPr>
              <w:t xml:space="preserve">Urgent corrections (security patches, price errors, critical bug fixes) that must propagate immediately.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TTL expiry: deploy + wait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You update product price from $99 to $79 on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CDN still serves cached page showing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max-age=300 (5 minutes) set on the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t=1m:  Users see $99  (stale cached response)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t=2m:  Users see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t=3m:  Users see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t=4m:  Users see $99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CDN TTL expires. Next request per PoP fetches fresh.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 Users see $79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staleness window: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requests per PoP per page: 1 every 5 minutes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Operational overhead: zero</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Strategy 2 — Purge / Flush (Active Invalidation)</w:t>
      </w:r>
    </w:p>
    <w:p>
      <w:pPr>
        <w:spacing w:after="80" w:before="80"/>
      </w:pPr>
      <w:r>
        <w:rPr>
          <w:rFonts w:ascii="Arial" w:cs="Arial" w:eastAsia="Arial" w:hAnsi="Arial"/>
          <w:b/>
          <w:bCs/>
          <w:color w:val="1A1A1A"/>
          <w:sz w:val="22"/>
          <w:szCs w:val="22"/>
        </w:rPr>
        <w:t xml:space="preserve">Purging</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invalidation</w:t>
      </w:r>
      <w:r>
        <w:rPr>
          <w:rFonts w:ascii="Arial" w:cs="Arial" w:eastAsia="Arial" w:hAnsi="Arial"/>
          <w:color w:val="1A1A1A"/>
          <w:sz w:val="22"/>
          <w:szCs w:val="22"/>
        </w:rPr>
        <w:t xml:space="preserve"> or </w:t>
      </w:r>
      <w:r>
        <w:rPr>
          <w:rFonts w:ascii="Arial" w:cs="Arial" w:eastAsia="Arial" w:hAnsi="Arial"/>
          <w:i/>
          <w:iCs/>
          <w:color w:val="444444"/>
          <w:sz w:val="22"/>
          <w:szCs w:val="22"/>
        </w:rPr>
        <w:t xml:space="preserve">flushing</w:t>
      </w:r>
      <w:r>
        <w:rPr>
          <w:rFonts w:ascii="Arial" w:cs="Arial" w:eastAsia="Arial" w:hAnsi="Arial"/>
          <w:color w:val="1A1A1A"/>
          <w:sz w:val="22"/>
          <w:szCs w:val="22"/>
        </w:rPr>
        <w:t xml:space="preserve">) is explicitly telling the CDN to </w:t>
      </w:r>
      <w:r>
        <w:rPr>
          <w:rFonts w:ascii="Arial" w:cs="Arial" w:eastAsia="Arial" w:hAnsi="Arial"/>
          <w:b/>
          <w:bCs/>
          <w:color w:val="1A1A1A"/>
          <w:sz w:val="22"/>
          <w:szCs w:val="22"/>
        </w:rPr>
        <w:t xml:space="preserve">delete cached content immediately</w:t>
      </w:r>
      <w:r>
        <w:rPr>
          <w:rFonts w:ascii="Arial" w:cs="Arial" w:eastAsia="Arial" w:hAnsi="Arial"/>
          <w:color w:val="1A1A1A"/>
          <w:sz w:val="22"/>
          <w:szCs w:val="22"/>
        </w:rPr>
        <w:t xml:space="preserve">, before its TTL expires. CDN APIs expose purge endpoints that accept URLs, tags, or glob patterns. After a purge, the next request to the affected URL(s) triggers a fresh fetch from origin.</w:t>
      </w:r>
    </w:p>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URL-Based Purge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URL-based purge — invalidate specific URLs: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Cloudflare — purge single URL: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POST 'https://api.cloudflare.com/client/v4/zones/{zone_id}/purge_cache'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'Authorization: Bearer {api_token}'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'Content-Type: application/json'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'{"files":["https://example.com/products/iphone-15"]}'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CloudFront — create invalidation: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cloudfront create-invalidation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--distribution-id E1234ABCDEF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--paths '/products/iphone-15' '/category/phones'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Fastly — purge single URL (instant, milliseconds):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PURGE 'https://cdn.example.com/products/iphone-15'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purge: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request to /products/iphone-15 → cache MISS → origin fetch → cached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Propagation time: Cloudflare ~seconds; CloudFront ~1-3 minutes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Tag-Based Purge (Surrogate Keys)</w:t>
      </w:r>
    </w:p>
    <w:p>
      <w:pPr>
        <w:spacing w:after="80" w:before="80"/>
      </w:pPr>
      <w:r>
        <w:rPr>
          <w:rFonts w:ascii="Arial" w:cs="Arial" w:eastAsia="Arial" w:hAnsi="Arial"/>
          <w:color w:val="1A1A1A"/>
          <w:sz w:val="22"/>
          <w:szCs w:val="22"/>
        </w:rPr>
        <w:t xml:space="preserve">Tag-based purging solves the </w:t>
      </w:r>
      <w:r>
        <w:rPr>
          <w:rFonts w:ascii="Arial" w:cs="Arial" w:eastAsia="Arial" w:hAnsi="Arial"/>
          <w:b/>
          <w:bCs/>
          <w:color w:val="1A1A1A"/>
          <w:sz w:val="22"/>
          <w:szCs w:val="22"/>
        </w:rPr>
        <w:t xml:space="preserve">related-content problem</w:t>
      </w:r>
      <w:r>
        <w:rPr>
          <w:rFonts w:ascii="Arial" w:cs="Arial" w:eastAsia="Arial" w:hAnsi="Arial"/>
          <w:color w:val="1A1A1A"/>
          <w:sz w:val="22"/>
          <w:szCs w:val="22"/>
        </w:rPr>
        <w:t xml:space="preserve">: when a product is updated, all pages that display that product (product detail, category page, search results, homepage featured) must be invalidated simultaneously. Tags group related cached responses; one purge call invalidates all of them:</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Tag-based purge with surrogate keys: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Origin sets Surrogate-Key / Cache-Tag header on responses: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Product detail page: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Surrogate-Key: product-42 category-phones user-reviews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Category page (also shows product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Surrogate-Key: category-phones 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Homepage featured products: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Surrogate-Key: featured product-42 product-17 product-8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product 42 is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Fastly — purge all URLs tagged with 'product-42':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POST 'https://api.fastly.com/service/{id}/purge/product-42'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 'Fastly-Key: {api_key}'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Effect: product detail page + category page + homepage all purged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simultaneously in ONE API call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Cloudflare Cache Tags: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curl -X POST '...zones/{id}/purge_cache'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--data '{"tags":["product-42"]}'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CloudFront does not support tag-based purge natively.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path-pattern invalidation or Lambda-driven purge logic.</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Purge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Purge Costs and Limitations</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CloudFront pricing: </w:t>
            </w:r>
            <w:r>
              <w:rPr>
                <w:rFonts w:ascii="Arial" w:cs="Arial" w:eastAsia="Arial" w:hAnsi="Arial"/>
                <w:color w:val="1A1A1A"/>
                <w:sz w:val="22"/>
                <w:szCs w:val="22"/>
              </w:rPr>
              <w:t xml:space="preserve">First 1,000 invalidation path requests/month free; $0.005 per path thereafter. A deploy that purges 10,000 URLs costs $45/month in invalidation fees. Wildcard //* counts as one path.</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Propagation time: </w:t>
            </w:r>
            <w:r>
              <w:rPr>
                <w:rFonts w:ascii="Arial" w:cs="Arial" w:eastAsia="Arial" w:hAnsi="Arial"/>
                <w:color w:val="1A1A1A"/>
                <w:sz w:val="22"/>
                <w:szCs w:val="22"/>
              </w:rPr>
              <w:t xml:space="preserve">Cloudflare purges propagate in seconds. CloudFront invalidations take 1–5 minutes. Akamai: configurable; near-instant with Fast Purge. During propagation, some PoPs serve stale content.</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Thundering herd: </w:t>
            </w:r>
            <w:r>
              <w:rPr>
                <w:rFonts w:ascii="Arial" w:cs="Arial" w:eastAsia="Arial" w:hAnsi="Arial"/>
                <w:color w:val="1A1A1A"/>
                <w:sz w:val="22"/>
                <w:szCs w:val="22"/>
              </w:rPr>
              <w:t xml:space="preserve">After a global purge, the next request to each PoP triggers a fresh origin fetch. If 300 PoPs all miss simultaneously for a popular URL, origin receives 300 concurrent requests. Use Origin Shield to collapse these to one.</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Over-invalidation: </w:t>
            </w:r>
            <w:r>
              <w:rPr>
                <w:rFonts w:ascii="Arial" w:cs="Arial" w:eastAsia="Arial" w:hAnsi="Arial"/>
                <w:color w:val="1A1A1A"/>
                <w:sz w:val="22"/>
                <w:szCs w:val="22"/>
              </w:rPr>
              <w:t xml:space="preserve">Purging too frequently (every deploy, even for unchanged content) negates CDN benefits. Purge only URLs that actually changed.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Strategy 3 — Versioned URLs (No Invalidation Needed)</w:t>
      </w:r>
    </w:p>
    <w:p>
      <w:pPr>
        <w:spacing w:after="80" w:before="80"/>
      </w:pPr>
      <w:r>
        <w:rPr>
          <w:rFonts w:ascii="Arial" w:cs="Arial" w:eastAsia="Arial" w:hAnsi="Arial"/>
          <w:b/>
          <w:bCs/>
          <w:color w:val="1A1A1A"/>
          <w:sz w:val="22"/>
          <w:szCs w:val="22"/>
        </w:rPr>
        <w:t xml:space="preserve">Versioned URLs</w:t>
      </w:r>
      <w:r>
        <w:rPr>
          <w:rFonts w:ascii="Arial" w:cs="Arial" w:eastAsia="Arial" w:hAnsi="Arial"/>
          <w:color w:val="1A1A1A"/>
          <w:sz w:val="22"/>
          <w:szCs w:val="22"/>
        </w:rPr>
        <w:t xml:space="preserve"> (also called </w:t>
      </w:r>
      <w:r>
        <w:rPr>
          <w:rFonts w:ascii="Arial" w:cs="Arial" w:eastAsia="Arial" w:hAnsi="Arial"/>
          <w:i/>
          <w:iCs/>
          <w:color w:val="444444"/>
          <w:sz w:val="22"/>
          <w:szCs w:val="22"/>
        </w:rPr>
        <w:t xml:space="preserve">cache busting</w:t>
      </w:r>
      <w:r>
        <w:rPr>
          <w:rFonts w:ascii="Arial" w:cs="Arial" w:eastAsia="Arial" w:hAnsi="Arial"/>
          <w:color w:val="1A1A1A"/>
          <w:sz w:val="22"/>
          <w:szCs w:val="22"/>
        </w:rPr>
        <w:t xml:space="preserve">) embed a version identifier — typically a content hash — </w:t>
      </w:r>
      <w:r>
        <w:rPr>
          <w:rFonts w:ascii="Arial" w:cs="Arial" w:eastAsia="Arial" w:hAnsi="Arial"/>
          <w:b/>
          <w:bCs/>
          <w:color w:val="1A1A1A"/>
          <w:sz w:val="22"/>
          <w:szCs w:val="22"/>
        </w:rPr>
        <w:t xml:space="preserve">in the URL itself</w:t>
      </w:r>
      <w:r>
        <w:rPr>
          <w:rFonts w:ascii="Arial" w:cs="Arial" w:eastAsia="Arial" w:hAnsi="Arial"/>
          <w:color w:val="1A1A1A"/>
          <w:sz w:val="22"/>
          <w:szCs w:val="22"/>
        </w:rPr>
        <w:t xml:space="preserve">. When the content changes, the URL changes. Old URLs remain valid and cached; new URLs are requested fresh from origin. This is the </w:t>
      </w:r>
      <w:r>
        <w:rPr>
          <w:rFonts w:ascii="Arial" w:cs="Arial" w:eastAsia="Arial" w:hAnsi="Arial"/>
          <w:b/>
          <w:bCs/>
          <w:color w:val="1A1A1A"/>
          <w:sz w:val="22"/>
          <w:szCs w:val="22"/>
        </w:rPr>
        <w:t xml:space="preserve">gold standard</w:t>
      </w:r>
      <w:r>
        <w:rPr>
          <w:rFonts w:ascii="Arial" w:cs="Arial" w:eastAsia="Arial" w:hAnsi="Arial"/>
          <w:color w:val="1A1A1A"/>
          <w:sz w:val="22"/>
          <w:szCs w:val="22"/>
        </w:rPr>
        <w:t xml:space="preserve"> for static assets because it eliminates the need for invalidation entirely, enables maximum TTL (1 year), and is safe for instant rollback:</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Versioned URL patterns: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1: Hash in filename (preferred):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app.js → app.d4e5f6.js     (webpack/vite content 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styles.css → styles.a1b2c3.css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max-age=31536000, immutable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When app.js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file: app.g7h8i9.js   (new hash because content changed)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Old URL app.d4e5f6.js:    still in CDN cache (harmless; nobody requests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URL app.g7h8i9.js:    cache miss → fresh from origin → cached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Zero invalidation. Zero TTL management.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2: Hash as query parameter (weaker — some CDNs ignore query params):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styles.css?v=a1b2c3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styles.css?v=d4e5f6  (after change)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max-age=31536000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Note: configure CDN to include query params in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Pattern 3: Version in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/v1.2.3/app.js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/v1.2.4/app.js  (after release)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Good for: API versioning, SDK downloads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Build tools that generate hashed filenames: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Webpack:   output: { filename: '[name].[contenthash].js'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Vite:      build: { rollupOptions: { output: { entryFileNames: '[name]-[hash].js' } }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Parcel:    automatic content hashing</w:t>
            </w:r>
          </w:p>
        </w:tc>
      </w:tr>
    </w:tbl>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b/>
          <w:bCs/>
          <w:color w:val="1A1A1A"/>
          <w:sz w:val="22"/>
          <w:szCs w:val="22"/>
        </w:rPr>
        <w:t xml:space="preserve">The versioned URL strategy has no downside for truly static assets</w:t>
      </w:r>
      <w:r>
        <w:rPr>
          <w:rFonts w:ascii="Arial" w:cs="Arial" w:eastAsia="Arial" w:hAnsi="Arial"/>
          <w:color w:val="1A1A1A"/>
          <w:sz w:val="22"/>
          <w:szCs w:val="22"/>
        </w:rPr>
        <w:t xml:space="preserve"> — assets whose content can only change with a new deployment. For files that change independently of deploys (user-uploaded content, dynamically generated files), versioning is impractical and TTL + purge is needed.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Strategy 4 — Stale-While-Revalidate</w:t>
      </w:r>
    </w:p>
    <w:p>
      <w:pPr>
        <w:spacing w:after="80" w:before="80"/>
      </w:pPr>
      <w:r>
        <w:rPr>
          <w:rFonts w:ascii="Arial" w:cs="Arial" w:eastAsia="Arial" w:hAnsi="Arial"/>
          <w:b/>
          <w:bCs/>
          <w:color w:val="1A1A1A"/>
          <w:sz w:val="22"/>
          <w:szCs w:val="22"/>
        </w:rPr>
        <w:t xml:space="preserve">Stale-while-revalidate</w:t>
      </w:r>
      <w:r>
        <w:rPr>
          <w:rFonts w:ascii="Arial" w:cs="Arial" w:eastAsia="Arial" w:hAnsi="Arial"/>
          <w:color w:val="1A1A1A"/>
          <w:sz w:val="22"/>
          <w:szCs w:val="22"/>
        </w:rPr>
        <w:t xml:space="preserve"> is a Cache-Control directive that allows serving stale content for an additional window while the CDN fetches fresh content in the background. It </w:t>
      </w:r>
      <w:r>
        <w:rPr>
          <w:rFonts w:ascii="Arial" w:cs="Arial" w:eastAsia="Arial" w:hAnsi="Arial"/>
          <w:b/>
          <w:bCs/>
          <w:color w:val="1A1A1A"/>
          <w:sz w:val="22"/>
          <w:szCs w:val="22"/>
        </w:rPr>
        <w:t xml:space="preserve">decouples the staleness decision from the user request</w:t>
      </w:r>
      <w:r>
        <w:rPr>
          <w:rFonts w:ascii="Arial" w:cs="Arial" w:eastAsia="Arial" w:hAnsi="Arial"/>
          <w:color w:val="1A1A1A"/>
          <w:sz w:val="22"/>
          <w:szCs w:val="22"/>
        </w:rPr>
        <w:t xml:space="preserve">: the user always gets a fast cached response; the background refresh updates the cache for future requests: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stale-while-revalidate — eliminates TTL-expiry latency spikes: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max-age=300, stale-while-revalidate=60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Origin serves response → cached at CDN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t=0-300: 'Fresh' window — all requests served from cache  (fast)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  max-age expires → response is now 'stale'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t=300-360: 'Stale-while-revalidate' window (60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request at t=310:  served from STALE cache  (still fast, ~5 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CDN:  sends background revalidation request to origin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t=312: origin responds with fresh content → CDN cache updated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t=313+: all requests served from FRESH cache again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t=360:  stale-while-revalidate window expires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CDN STILL has no fresh copy (origin unreachable):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t=361 user request → MISS → blocking origin fetch (slow)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Combined with stale-if-error: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Cache-Control: public, max-age=300, stale-while-revalidate=60, stale-if-error=86400</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If origin is down: serve stale for 24 hours (high availability)</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stale-while-revalidate</w:t>
            </w:r>
          </w:p>
        </w:tc>
        <w:tc>
          <w:tcPr>
            <w:tcW w:type="dxa" w:w="33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stale-while-revalidate=60</w:t>
            </w:r>
          </w:p>
        </w:tc>
      </w:tr>
      <w:tr>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request at t=301 (1 second after expiry)</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MISS → origin round-trip → ~200 ms response</w:t>
            </w:r>
          </w:p>
        </w:tc>
        <w:tc>
          <w:tcPr>
            <w:tcW w:type="dxa" w:w="33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 hit → ~5 ms response; background refresh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4.6  Invalidation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3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Content Feels Fresh</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Operational Effort</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Works For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Expiry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TTL expires (stale for TTL duration)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(automatic)</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Content with acceptable staleness window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 stale-while-revalidate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Immediately on expiry (invisible refresh)</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low (set header)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High-traffic; latency-sensitive on expiry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 Purge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Immediately after purge (propagation lag)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(CI/CD integration)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Critical updates: price changes, urgent fixes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Tag-based Purge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Immediately; all related pages invalidated together</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 (tag management in origin)</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sites with related content across pages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 URLs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(never stale — URL changes with content)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(build tool config)</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Static assets, JS bundles, CSS, images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Hybrid (versioned + purge for HTML)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HTML: purged on deploy; assets: versioned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 (purge HTML only on deploy)</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Production best practice for web apps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Cache Keys — Controlling CDN Identity</w:t>
      </w:r>
    </w:p>
    <w:p>
      <w:pPr>
        <w:pStyle w:val="Heading2"/>
        <w:spacing w:after="140" w:before="320"/>
      </w:pPr>
      <w:r>
        <w:rPr>
          <w:rFonts w:ascii="Arial" w:cs="Arial" w:eastAsia="Arial" w:hAnsi="Arial"/>
          <w:b/>
          <w:bCs/>
          <w:color w:val="2E75B6"/>
          <w:sz w:val="28"/>
          <w:szCs w:val="28"/>
        </w:rPr>
        <w:t xml:space="preserve">5.1  What a Cache Key Is</w:t>
      </w:r>
    </w:p>
    <w:p>
      <w:pPr>
        <w:spacing w:after="80" w:before="80"/>
      </w:pPr>
      <w:r>
        <w:rPr>
          <w:rFonts w:ascii="Arial" w:cs="Arial" w:eastAsia="Arial" w:hAnsi="Arial"/>
          <w:color w:val="1A1A1A"/>
          <w:sz w:val="22"/>
          <w:szCs w:val="22"/>
        </w:rPr>
        <w:t xml:space="preserve">The </w:t>
      </w:r>
      <w:r>
        <w:rPr>
          <w:rFonts w:ascii="Arial" w:cs="Arial" w:eastAsia="Arial" w:hAnsi="Arial"/>
          <w:b/>
          <w:bCs/>
          <w:color w:val="1A1A1A"/>
          <w:sz w:val="22"/>
          <w:szCs w:val="22"/>
        </w:rPr>
        <w:t xml:space="preserve">cache key</w:t>
      </w:r>
      <w:r>
        <w:rPr>
          <w:rFonts w:ascii="Arial" w:cs="Arial" w:eastAsia="Arial" w:hAnsi="Arial"/>
          <w:color w:val="1A1A1A"/>
          <w:sz w:val="22"/>
          <w:szCs w:val="22"/>
        </w:rPr>
        <w:t xml:space="preserve"> is the identifier the CDN uses to store and retrieve a cached response. Two requests with the same cache key return the same cached response; two requests with different cache keys each have their own independent cache entry. The default cache key is typically </w:t>
      </w:r>
      <w:r>
        <w:rPr>
          <w:rFonts w:ascii="Arial" w:cs="Arial" w:eastAsia="Arial" w:hAnsi="Arial"/>
          <w:b/>
          <w:bCs/>
          <w:color w:val="1A1A1A"/>
          <w:sz w:val="22"/>
          <w:szCs w:val="22"/>
        </w:rPr>
        <w:t xml:space="preserve">host + URL path + query string</w:t>
      </w:r>
      <w:r>
        <w:rPr>
          <w:rFonts w:ascii="Arial" w:cs="Arial" w:eastAsia="Arial" w:hAnsi="Arial"/>
          <w:color w:val="1A1A1A"/>
          <w:sz w:val="22"/>
          <w:szCs w:val="22"/>
        </w:rPr>
        <w:t xml:space="preserve">, but every CDN allows customisation to include or exclude specific components: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Default cache key construction (most CDNs):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GET https://cdn.example.com/page?lang=en&amp;utm_source=google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cache key: 'example.com/page?lang=en&amp;utm_source=google'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GET https://cdn.example.com/page?lang=en&amp;utm_source=email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cache key: 'example.com/page?lang=en&amp;utm_source=email'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Different cache key! Same page, but different UTM param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Two separate cache entries for identical content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Fixed: normalise/exclude utm_* params from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GET .../page?lang=en&amp;utm_source=google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key after normalisation: 'example.com/page?lang=en'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GET .../page?lang=en&amp;utm_source=email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Cache key after normalisation: 'example.com/page?lang=en'  ← SAME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cache entry serves both requests. Cache hit rate improves dramatically.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Cache Key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Include in Key?</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w:t>
            </w:r>
          </w:p>
        </w:tc>
        <w:tc>
          <w:tcPr>
            <w:tcW w:type="dxa" w:w="3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Rationale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path</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Always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/products/123 is different from /products/456</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Query params (all)</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Usually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params affect content</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?size=large vs ?size=small serve different content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Query params (tracking only)</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Exclude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utm_*, fbclid, gclid etc.</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params don't change content; excluding improves CHR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Accept-Encoding header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(via Vary)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serving compressed responses</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gzip and br responses are different cached entries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Accept-Language header</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Yes (via Vary)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Language-specific pages</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Different language = different content</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User-Agent header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(normalise first)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Device-specific content</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User-Agent has thousands of variants; normalise to mobile/desktop</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Authorization header</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Auth-gated content</w:t>
            </w:r>
          </w:p>
        </w:tc>
        <w:tc>
          <w:tcPr>
            <w:tcW w:type="dxa" w:w="3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cache personalised content in CDN</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Cookie header</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Rarely / normalised</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Session-variant content</w:t>
            </w:r>
          </w:p>
        </w:tc>
        <w:tc>
          <w:tcPr>
            <w:tcW w:type="dxa" w:w="3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Only include cookies that actually affect content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CloudFront Cache Policy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CloudFront cache policy — precise cache key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resource 'aws_cloudfront_cache_policy' 'api_policy'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'api-with-lang'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default_ttl = 300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max_ttl     = 3600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min_ttl     =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parameters_in_cache_key_and_forwarded_to_origin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Include all query strings in cache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query_strings_config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behavior = 'allExcept'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query_strings { items = ['utm_source', 'utm_campaign', 'fbclid']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Include Accept-Language header (separate cache per language):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headers_config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behavior = 'whitelist'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headers { items = ['Accept-Language']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Exclude all cookies from cache key (API responses not personalised):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cookies_config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behavior = 'none'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Putting It All Together — Recipes for Common Scenarios</w:t>
      </w:r>
    </w:p>
    <w:p>
      <w:pPr>
        <w:pStyle w:val="Heading2"/>
        <w:spacing w:after="140" w:before="320"/>
      </w:pPr>
      <w:r>
        <w:rPr>
          <w:rFonts w:ascii="Arial" w:cs="Arial" w:eastAsia="Arial" w:hAnsi="Arial"/>
          <w:b/>
          <w:bCs/>
          <w:color w:val="2E75B6"/>
          <w:sz w:val="28"/>
          <w:szCs w:val="28"/>
        </w:rPr>
        <w:t xml:space="preserve">6.1  Production Configuration Recipes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Asset Type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Cache-Control</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 Key</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Invalidation Strategy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 JS/CSS (hash in name)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only (no query params needed)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URL changes with content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Non-versioned images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max-age=86400</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 query params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expiry + purge on image update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HTML pages (public)</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max-age=300, stale-while-revalidate=60</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(exclude tracking params)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Purge on deploy; surrogate keys for related content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public, cacheable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max-age=60, s-maxage=300, stale-while-revalidate=30</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 relevant query params only</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expiry; stale-while-revalidate prevents user-visible stale</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API: personalised</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private, no-cache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not CDN cached</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N/A — CDN is just a proxy</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 real-time data</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no-store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N/A — never cached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Fonts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public, max-age=31536000, immutable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URL only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fonts are effectively immutable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Video segments (HLS/DASH)</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public, max-age=86400</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URL + range header (for byte-range)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TTL expiry; push new segments; don't replace existing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The Web App Deployment Checklist</w:t>
      </w:r>
    </w:p>
    <w:p>
      <w:pPr>
        <w:spacing w:after="80" w:before="80"/>
      </w:pPr>
      <w:r>
        <w:rPr>
          <w:rFonts w:ascii="Arial" w:cs="Arial" w:eastAsia="Arial" w:hAnsi="Arial"/>
          <w:color w:val="1A1A1A"/>
          <w:sz w:val="22"/>
          <w:szCs w:val="22"/>
        </w:rPr>
        <w:t xml:space="preserve">A </w:t>
      </w:r>
      <w:r>
        <w:rPr>
          <w:rFonts w:ascii="Arial" w:cs="Arial" w:eastAsia="Arial" w:hAnsi="Arial"/>
          <w:b/>
          <w:bCs/>
          <w:color w:val="1A1A1A"/>
          <w:sz w:val="22"/>
          <w:szCs w:val="22"/>
        </w:rPr>
        <w:t xml:space="preserve">complete zero-downtime deploy strategy</w:t>
      </w:r>
      <w:r>
        <w:rPr>
          <w:rFonts w:ascii="Arial" w:cs="Arial" w:eastAsia="Arial" w:hAnsi="Arial"/>
          <w:color w:val="1A1A1A"/>
          <w:sz w:val="22"/>
          <w:szCs w:val="22"/>
        </w:rPr>
        <w:t xml:space="preserve"> for a web application combines all the strategies above:</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Assets get content-hashed filenames:</w:t>
      </w:r>
      <w:r>
        <w:rPr>
          <w:rFonts w:ascii="Arial" w:cs="Arial" w:eastAsia="Arial" w:hAnsi="Arial"/>
          <w:color w:val="1A1A1A"/>
          <w:sz w:val="22"/>
          <w:szCs w:val="22"/>
        </w:rPr>
        <w:t xml:space="preserve"> app.d4e5f6.js, styles.a1b2c3.css. Cache-Control: public, max-age=31536000, immutable. </w:t>
      </w:r>
      <w:r>
        <w:rPr>
          <w:rFonts w:ascii="Arial" w:cs="Arial" w:eastAsia="Arial" w:hAnsi="Arial"/>
          <w:b/>
          <w:bCs/>
          <w:color w:val="1A1A1A"/>
          <w:sz w:val="22"/>
          <w:szCs w:val="22"/>
        </w:rPr>
        <w:t xml:space="preserve">Never need purging.</w:t>
      </w:r>
    </w:p>
    <w:p>
      <w:pPr>
        <w:pStyle w:val="ListParagraph"/>
        <w:numPr>
          <w:ilvl w:val="0"/>
          <w:numId w:val="2"/>
        </w:numPr>
        <w:spacing w:after="55" w:before="55"/>
      </w:pPr>
      <w:r>
        <w:rPr>
          <w:rFonts w:ascii="Arial" w:cs="Arial" w:eastAsia="Arial" w:hAnsi="Arial"/>
          <w:b/>
          <w:bCs/>
          <w:color w:val="1A1A1A"/>
          <w:sz w:val="22"/>
          <w:szCs w:val="22"/>
        </w:rPr>
        <w:t xml:space="preserve">HTML files reference versioned assets:</w:t>
      </w:r>
      <w:r>
        <w:rPr>
          <w:rFonts w:ascii="Arial" w:cs="Arial" w:eastAsia="Arial" w:hAnsi="Arial"/>
          <w:color w:val="1A1A1A"/>
          <w:sz w:val="22"/>
          <w:szCs w:val="22"/>
        </w:rPr>
        <w:t xml:space="preserve"> /js/app.d4e5f6.js in the HTML ensures users always load the correct asset version.</w:t>
      </w:r>
    </w:p>
    <w:p>
      <w:pPr>
        <w:pStyle w:val="ListParagraph"/>
        <w:numPr>
          <w:ilvl w:val="0"/>
          <w:numId w:val="2"/>
        </w:numPr>
        <w:spacing w:after="55" w:before="55"/>
      </w:pPr>
      <w:r>
        <w:rPr>
          <w:rFonts w:ascii="Arial" w:cs="Arial" w:eastAsia="Arial" w:hAnsi="Arial"/>
          <w:b/>
          <w:bCs/>
          <w:color w:val="1A1A1A"/>
          <w:sz w:val="22"/>
          <w:szCs w:val="22"/>
        </w:rPr>
        <w:t xml:space="preserve">HTML has short TTL:</w:t>
      </w:r>
      <w:r>
        <w:rPr>
          <w:rFonts w:ascii="Arial" w:cs="Arial" w:eastAsia="Arial" w:hAnsi="Arial"/>
          <w:color w:val="1A1A1A"/>
          <w:sz w:val="22"/>
          <w:szCs w:val="22"/>
        </w:rPr>
        <w:t xml:space="preserve"> Cache-Control: public, max-age=300, stale-while-revalidate=60. HTML changes most frequently; 5-minute TTL limits staleness.</w:t>
      </w:r>
    </w:p>
    <w:p>
      <w:pPr>
        <w:pStyle w:val="ListParagraph"/>
        <w:numPr>
          <w:ilvl w:val="0"/>
          <w:numId w:val="2"/>
        </w:numPr>
        <w:spacing w:after="55" w:before="55"/>
      </w:pPr>
      <w:r>
        <w:rPr>
          <w:rFonts w:ascii="Arial" w:cs="Arial" w:eastAsia="Arial" w:hAnsi="Arial"/>
          <w:b/>
          <w:bCs/>
          <w:color w:val="1A1A1A"/>
          <w:sz w:val="22"/>
          <w:szCs w:val="22"/>
        </w:rPr>
        <w:t xml:space="preserve">Deploy new assets to origin first:</w:t>
      </w:r>
      <w:r>
        <w:rPr>
          <w:rFonts w:ascii="Arial" w:cs="Arial" w:eastAsia="Arial" w:hAnsi="Arial"/>
          <w:color w:val="1A1A1A"/>
          <w:sz w:val="22"/>
          <w:szCs w:val="22"/>
        </w:rPr>
        <w:t xml:space="preserve"> Upload new versioned JS/CSS </w:t>
      </w:r>
      <w:r>
        <w:rPr>
          <w:rFonts w:ascii="Arial" w:cs="Arial" w:eastAsia="Arial" w:hAnsi="Arial"/>
          <w:b/>
          <w:bCs/>
          <w:color w:val="1A1A1A"/>
          <w:sz w:val="22"/>
          <w:szCs w:val="22"/>
        </w:rPr>
        <w:t xml:space="preserve">before</w:t>
      </w:r>
      <w:r>
        <w:rPr>
          <w:rFonts w:ascii="Arial" w:cs="Arial" w:eastAsia="Arial" w:hAnsi="Arial"/>
          <w:color w:val="1A1A1A"/>
          <w:sz w:val="22"/>
          <w:szCs w:val="22"/>
        </w:rPr>
        <w:t xml:space="preserve"> deploying new HTML. New assets are available before anyone loads the new HTML that references them.</w:t>
      </w:r>
    </w:p>
    <w:p>
      <w:pPr>
        <w:pStyle w:val="ListParagraph"/>
        <w:numPr>
          <w:ilvl w:val="0"/>
          <w:numId w:val="2"/>
        </w:numPr>
        <w:spacing w:after="55" w:before="55"/>
      </w:pPr>
      <w:r>
        <w:rPr>
          <w:rFonts w:ascii="Arial" w:cs="Arial" w:eastAsia="Arial" w:hAnsi="Arial"/>
          <w:b/>
          <w:bCs/>
          <w:color w:val="1A1A1A"/>
          <w:sz w:val="22"/>
          <w:szCs w:val="22"/>
        </w:rPr>
        <w:t xml:space="preserve">Deploy new HTML:</w:t>
      </w:r>
      <w:r>
        <w:rPr>
          <w:rFonts w:ascii="Arial" w:cs="Arial" w:eastAsia="Arial" w:hAnsi="Arial"/>
          <w:color w:val="1A1A1A"/>
          <w:sz w:val="22"/>
          <w:szCs w:val="22"/>
        </w:rPr>
        <w:t xml:space="preserve"> Push to origin. Purge /index.html and all HTML pages from CDN immediately after.</w:t>
      </w:r>
    </w:p>
    <w:p>
      <w:pPr>
        <w:pStyle w:val="ListParagraph"/>
        <w:numPr>
          <w:ilvl w:val="0"/>
          <w:numId w:val="2"/>
        </w:numPr>
        <w:spacing w:after="55" w:before="55"/>
      </w:pPr>
      <w:r>
        <w:rPr>
          <w:rFonts w:ascii="Arial" w:cs="Arial" w:eastAsia="Arial" w:hAnsi="Arial"/>
          <w:b/>
          <w:bCs/>
          <w:color w:val="1A1A1A"/>
          <w:sz w:val="22"/>
          <w:szCs w:val="22"/>
        </w:rPr>
        <w:t xml:space="preserve">Old users mid-session:</w:t>
      </w:r>
      <w:r>
        <w:rPr>
          <w:rFonts w:ascii="Arial" w:cs="Arial" w:eastAsia="Arial" w:hAnsi="Arial"/>
          <w:color w:val="1A1A1A"/>
          <w:sz w:val="22"/>
          <w:szCs w:val="22"/>
        </w:rPr>
        <w:t xml:space="preserve"> They have old HTML cached in browser. It still references old versioned assets — which are </w:t>
      </w:r>
      <w:r>
        <w:rPr>
          <w:rFonts w:ascii="Arial" w:cs="Arial" w:eastAsia="Arial" w:hAnsi="Arial"/>
          <w:b/>
          <w:bCs/>
          <w:color w:val="1A1A1A"/>
          <w:sz w:val="22"/>
          <w:szCs w:val="22"/>
        </w:rPr>
        <w:t xml:space="preserve">still in CDN cache (1-year TTL)</w:t>
      </w:r>
      <w:r>
        <w:rPr>
          <w:rFonts w:ascii="Arial" w:cs="Arial" w:eastAsia="Arial" w:hAnsi="Arial"/>
          <w:color w:val="1A1A1A"/>
          <w:sz w:val="22"/>
          <w:szCs w:val="22"/>
        </w:rPr>
        <w:t xml:space="preserve">. Zero breakage.</w:t>
      </w:r>
    </w:p>
    <w:p>
      <w:pPr>
        <w:pStyle w:val="ListParagraph"/>
        <w:numPr>
          <w:ilvl w:val="0"/>
          <w:numId w:val="2"/>
        </w:numPr>
        <w:spacing w:after="55" w:before="55"/>
      </w:pPr>
      <w:r>
        <w:rPr>
          <w:rFonts w:ascii="Arial" w:cs="Arial" w:eastAsia="Arial" w:hAnsi="Arial"/>
          <w:b/>
          <w:bCs/>
          <w:color w:val="1A1A1A"/>
          <w:sz w:val="22"/>
          <w:szCs w:val="22"/>
        </w:rPr>
        <w:t xml:space="preserve">New users:</w:t>
      </w:r>
      <w:r>
        <w:rPr>
          <w:rFonts w:ascii="Arial" w:cs="Arial" w:eastAsia="Arial" w:hAnsi="Arial"/>
          <w:color w:val="1A1A1A"/>
          <w:sz w:val="22"/>
          <w:szCs w:val="22"/>
        </w:rPr>
        <w:t xml:space="preserve"> Get new HTML from CDN (after purge clears old HTML). Load new versioned assets. Correct version everywhere.  ✓</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Summary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3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One Line</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Detail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public</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CDN is allowed to cache this response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Without 'public', CDN may refuse to cache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private</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must NOT cache; browser only</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 authenticated/personalised responses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Cache-Control: no-cache</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but always revalidate before serving</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NOT the same as no-store; ETag/304 still works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Cache-Control: no-store</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Never cache anywhere</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 truly sensitive real-time data</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max-age=N</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Both browser and CDN cache for N seconds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Sets TTL for all caches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s-maxage=N</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 caches for N seconds (overrides max-age for CDN)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Allows different TTL for CDN vs browser</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ETag</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identifying specific response version</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Enables 304 conditional responses; saves bandwidth</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If-None-Match</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sends stored ETag back to origin</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Triggers 304 if content unchanged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TTL expiry</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Let stale content age out passively</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Simplest; accepts staleness window</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Purge</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Immediately invalidate specific URLs or tags</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for urgent updates; costs API calls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Versioned URLs</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 in URL changes with content</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Never needs purging; 1-year TTL safe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stale-while-revalidate</w:t>
            </w:r>
          </w:p>
        </w:tc>
        <w:tc>
          <w:tcPr>
            <w:tcW w:type="dxa" w:w="3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Serve stale immediately; refresh in background</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Eliminates latency spike on TTL expiry</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Cache key</w:t>
            </w:r>
          </w:p>
        </w:tc>
        <w:tc>
          <w:tcPr>
            <w:tcW w:type="dxa" w:w="3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Identifier CDN uses to find cached response</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Exclude tracking params; include content-varying params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6.4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max-age and s-maxage in Cache-Control?</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max-age sets the TTL for all caches — both browser cache and CDN (shared) caches. s-maxage sets the TTL specifically for shared caches (CDN, proxies) and overrides max-age for those caches while leaving the browser TTL unchanged. This allows different caching behaviours: Cache-Control: public, max-age=60, s-maxage=3600 tells the browser to cache for 1 minute (so users see updates within a minute of refreshing) but tells the CDN to cache for 1 hour (reducing origin load significantly). s-maxage is the right tool when you want browser freshness but CDN-level origin protection.</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no-cache and no-store?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no-cache does NOT mean 'do not cache'. It means 'cache this response, but always revalidate with the origin before serving it'. The CDN stores the response and uses ETag/If-None-Match to check freshness on every request. If origin returns 304 Not Modified, the cached copy is served — saving bandwidth but not adding latency for unchanged content. no-store means the response must not be stored anywhere: not in the CDN, not in the browser, not in any proxy. Every request goes directly to origin and nothing is retained. Use no-store for truly sensitive data (bank balances, one-time tokens). Use no-cache when you want the CDN to have a local copy for conditional validation but never serve potentially stale content.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Explain ETag and conditional HTTP requests.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 ETag is an opaque identifier (usually a hash of the response body) returned by the origin in the HTTP response alongside Cache-Control headers. The CDN (or browser) stores the ETag with the cached response. When the TTL expires, instead of fetching the full response, the CDN sends a conditional GET with the header If-None-Match containing the stored ETag. If the content hasn't changed, the origin returns HTTP 304 Not Modified with no response body — saving the bandwidth of re-transmitting the content. If it has changed, the origin returns a new 200 response with a new ETag and new content. This makes revalidation very efficient: only the check itself (a tiny request) crosses the network on cache expiry, not the full response payload.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are the four main CDN cache invalidation strategies and when do you use each?</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Four strategies: (1) TTL Expiry — set max-age and let stale content age out passively. Zero operational overhead; accepts a staleness window. Use when brief staleness is acceptable (product listings, blog posts). (2) Active Purge — call CDN API to immediately delete specific URLs or tag groups from cache. Use for urgent updates (price corrections, security fixes, breaking bug fixes). Combine with surrogate keys/cache tags to invalidate all related pages in one API call. (3) Versioned URLs — embed a content hash in the URL (app.d4e5f6.js). When content changes, URL changes; old URLs remain cached harmlessly. Enables 1-year TTL with zero invalidation. Best for static assets (JS, CSS, images, fonts). (4) Stale-while-revalidate — serve stale content immediately on TTL expiry while refreshing in the background. User sees no latency spike; slightly stale content for seconds. Best for high-traffic pages where TTL expiry would create visible latency.</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CDN Module 3: Cache Control &amp; Invalidation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CDN Module 3 — Cache Control &amp; Invalidation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CDN MODULE 3: Cache Control &amp; Invalidation</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2026-04-12T01:42:48.318Z</dcterms:created>
  <dcterms:modified xsi:type="dcterms:W3CDTF">2026-04-12T01:42:48.319Z</dcterms:modified>
</cp:coreProperties>
</file>

<file path=docProps/custom.xml><?xml version="1.0" encoding="utf-8"?>
<Properties xmlns="http://schemas.openxmlformats.org/officeDocument/2006/custom-properties" xmlns:vt="http://schemas.openxmlformats.org/officeDocument/2006/docPropsVTypes"/>
</file>