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5C8A"/>
          <w:sz w:val="72"/>
          <w:szCs w:val="72"/>
        </w:rPr>
        <w:t xml:space="preserve">OpenTelemetry</w:t>
      </w:r>
    </w:p>
    <w:p>
      <w:pPr>
        <w:spacing w:after="200" w:before="100"/>
        <w:jc w:val="center"/>
      </w:pPr>
      <w:r>
        <w:rPr>
          <w:b/>
          <w:bCs/>
          <w:color w:val="333333"/>
          <w:sz w:val="44"/>
          <w:szCs w:val="44"/>
        </w:rPr>
        <w:t xml:space="preserve">Module 1: What is OpenTelemetry?</w:t>
      </w:r>
    </w:p>
    <w:p>
      <w:pPr>
        <w:spacing w:after="400" w:before="100"/>
        <w:jc w:val="center"/>
      </w:pPr>
      <w:r>
        <w:rPr>
          <w:i/>
          <w:iCs/>
          <w:color w:val="666666"/>
          <w:sz w:val="32"/>
          <w:szCs w:val="32"/>
        </w:rPr>
        <w:t xml:space="preserve">A Comprehensive Study Guide</w:t>
      </w:r>
    </w:p>
    <w:p>
      <w:pPr>
        <w:spacing w:after="2000" w:before="200"/>
        <w:jc w:val="center"/>
      </w:pPr>
      <w:r>
        <w:rPr>
          <w:color w:val="888888"/>
          <w:sz w:val="26"/>
          <w:szCs w:val="26"/>
        </w:rPr>
        <w:t xml:space="preserve">The vendor-neutral standard for observability instrumentation</w:t>
      </w:r>
    </w:p>
    <w:p>
      <w:pPr>
        <w:spacing w:after="100"/>
        <w:jc w:val="center"/>
      </w:pPr>
      <w:r>
        <w:rPr>
          <w:b/>
          <w:bCs/>
          <w:sz w:val="22"/>
          <w:szCs w:val="22"/>
        </w:rPr>
        <w:t xml:space="preserve">Target Audience: </w:t>
      </w:r>
      <w:r>
        <w:rPr>
          <w:sz w:val="22"/>
          <w:szCs w:val="22"/>
        </w:rPr>
        <w:t xml:space="preserve">Developers, SREs, DevOps Engineers, Platform Engineers</w:t>
      </w:r>
    </w:p>
    <w:p>
      <w:pPr>
        <w:spacing w:after="100"/>
        <w:jc w:val="center"/>
      </w:pPr>
      <w:r>
        <w:rPr>
          <w:b/>
          <w:bCs/>
          <w:sz w:val="22"/>
          <w:szCs w:val="22"/>
        </w:rPr>
        <w:t xml:space="preserve">Level: </w:t>
      </w:r>
      <w:r>
        <w:rPr>
          <w:sz w:val="22"/>
          <w:szCs w:val="22"/>
        </w:rPr>
        <w:t xml:space="preserve">Foundational / Beginner</w:t>
      </w:r>
    </w:p>
    <w:p>
      <w:r>
        <w:br w:type="page"/>
      </w:r>
    </w:p>
    <w:p>
      <w:pPr>
        <w:pStyle w:val="Heading1"/>
        <w:spacing w:after="200" w:before="360"/>
      </w:pPr>
      <w:r>
        <w:t xml:space="preserve">Table of Contents</w:t>
      </w:r>
    </w:p>
    <w:p>
      <w:pPr>
        <w:spacing w:after="80" w:before="80" w:line="300"/>
        <w:jc w:val="both"/>
      </w:pPr>
      <w:r>
        <w:t xml:space="preserve">1. Introduction &amp; Learning Objectives</w:t>
      </w:r>
    </w:p>
    <w:p>
      <w:pPr>
        <w:spacing w:after="80" w:before="80" w:line="300"/>
        <w:jc w:val="both"/>
      </w:pPr>
      <w:r>
        <w:t xml:space="preserve">2. What is OpenTelemetry (OTel)?</w:t>
      </w:r>
    </w:p>
    <w:p>
      <w:pPr>
        <w:spacing w:after="80" w:before="80" w:line="300"/>
        <w:jc w:val="both"/>
      </w:pPr>
      <w:r>
        <w:t xml:space="preserve">   2.1. Definition and CNCF Status</w:t>
      </w:r>
    </w:p>
    <w:p>
      <w:pPr>
        <w:spacing w:after="80" w:before="80" w:line="300"/>
        <w:jc w:val="both"/>
      </w:pPr>
      <w:r>
        <w:t xml:space="preserve">   2.2. The Historical Merger: OpenTracing + OpenCensus</w:t>
      </w:r>
    </w:p>
    <w:p>
      <w:pPr>
        <w:spacing w:after="80" w:before="80" w:line="300"/>
        <w:jc w:val="both"/>
      </w:pPr>
      <w:r>
        <w:t xml:space="preserve">3. The Goal of OpenTelemetry</w:t>
      </w:r>
    </w:p>
    <w:p>
      <w:pPr>
        <w:spacing w:after="80" w:before="80" w:line="300"/>
        <w:jc w:val="both"/>
      </w:pPr>
      <w:r>
        <w:t xml:space="preserve">   3.1. One Standard for Metrics, Logs, and Traces</w:t>
      </w:r>
    </w:p>
    <w:p>
      <w:pPr>
        <w:spacing w:after="80" w:before="80" w:line="300"/>
        <w:jc w:val="both"/>
      </w:pPr>
      <w:r>
        <w:t xml:space="preserve">   3.2. Vendor Neutrality Explained</w:t>
      </w:r>
    </w:p>
    <w:p>
      <w:pPr>
        <w:spacing w:after="80" w:before="80" w:line="300"/>
        <w:jc w:val="both"/>
      </w:pPr>
      <w:r>
        <w:t xml:space="preserve">4. Why OpenTelemetry Matters</w:t>
      </w:r>
    </w:p>
    <w:p>
      <w:pPr>
        <w:spacing w:after="80" w:before="80" w:line="300"/>
        <w:jc w:val="both"/>
      </w:pPr>
      <w:r>
        <w:t xml:space="preserve">   4.1. Instrument Once, Send to Any Backend</w:t>
      </w:r>
    </w:p>
    <w:p>
      <w:pPr>
        <w:spacing w:after="80" w:before="80" w:line="300"/>
        <w:jc w:val="both"/>
      </w:pPr>
      <w:r>
        <w:t xml:space="preserve">   4.2. The Problem OpenTelemetry Solves</w:t>
      </w:r>
    </w:p>
    <w:p>
      <w:pPr>
        <w:spacing w:after="80" w:before="80" w:line="300"/>
        <w:jc w:val="both"/>
      </w:pPr>
      <w:r>
        <w:t xml:space="preserve">5. The Three Signals of Observability</w:t>
      </w:r>
    </w:p>
    <w:p>
      <w:pPr>
        <w:spacing w:after="80" w:before="80" w:line="300"/>
        <w:jc w:val="both"/>
      </w:pPr>
      <w:r>
        <w:t xml:space="preserve">   5.1. Traces — Distributed Request Flows</w:t>
      </w:r>
    </w:p>
    <w:p>
      <w:pPr>
        <w:spacing w:after="80" w:before="80" w:line="300"/>
        <w:jc w:val="both"/>
      </w:pPr>
      <w:r>
        <w:t xml:space="preserve">   5.2. Metrics — Numerical Measurements</w:t>
      </w:r>
    </w:p>
    <w:p>
      <w:pPr>
        <w:spacing w:after="80" w:before="80" w:line="300"/>
        <w:jc w:val="both"/>
      </w:pPr>
      <w:r>
        <w:t xml:space="preserve">   5.3. Logs — Structured Events</w:t>
      </w:r>
    </w:p>
    <w:p>
      <w:pPr>
        <w:spacing w:after="80" w:before="80" w:line="300"/>
        <w:jc w:val="both"/>
      </w:pPr>
      <w:r>
        <w:t xml:space="preserve">6. Signal Stability Status</w:t>
      </w:r>
    </w:p>
    <w:p>
      <w:pPr>
        <w:spacing w:after="80" w:before="80" w:line="300"/>
        <w:jc w:val="both"/>
      </w:pPr>
      <w:r>
        <w:t xml:space="preserve">7. What OpenTelemetry is NOT: The Backend Distinction</w:t>
      </w:r>
    </w:p>
    <w:p>
      <w:pPr>
        <w:spacing w:after="80" w:before="80" w:line="300"/>
        <w:jc w:val="both"/>
      </w:pPr>
      <w:r>
        <w:t xml:space="preserve">8. End-to-End Example: Putting It All Together</w:t>
      </w:r>
    </w:p>
    <w:p>
      <w:pPr>
        <w:spacing w:after="80" w:before="80" w:line="300"/>
        <w:jc w:val="both"/>
      </w:pPr>
      <w:r>
        <w:t xml:space="preserve">9. Summary &amp; Key Takeaways</w:t>
      </w:r>
    </w:p>
    <w:p>
      <w:pPr>
        <w:spacing w:after="80" w:before="80" w:line="300"/>
        <w:jc w:val="both"/>
      </w:pPr>
      <w:r>
        <w:t xml:space="preserve">10. Self-Assessment Checklist</w:t>
      </w:r>
    </w:p>
    <w:p>
      <w:r>
        <w:br w:type="page"/>
      </w:r>
    </w:p>
    <w:p>
      <w:pPr>
        <w:pStyle w:val="Heading1"/>
        <w:spacing w:after="200" w:before="360"/>
      </w:pPr>
      <w:r>
        <w:t xml:space="preserve">1. Introduction &amp; Learning Objectives</w:t>
      </w:r>
    </w:p>
    <w:p>
      <w:pPr>
        <w:spacing w:after="80" w:before="80" w:line="300"/>
        <w:jc w:val="both"/>
      </w:pPr>
      <w:r>
        <w:t xml:space="preserve">OpenTelemetry (often abbreviated as OTel) is one of the most important projects in the modern cloud-native ecosystem. If you run software in production — especially software composed of microservices, serverless functions, managed databases, or any distributed architecture — you need observability. OpenTelemetry has emerged as the industry-standard way to produce the telemetry data that makes observability possible.</w:t>
      </w:r>
    </w:p>
    <w:p>
      <w:pPr>
        <w:spacing w:after="80" w:before="80" w:line="300"/>
        <w:jc w:val="both"/>
      </w:pPr>
      <w:r>
        <w:t xml:space="preserve">This module is the foundation of everything you will learn about OpenTelemetry. Before we discuss collectors, exporters, SDKs, context propagation, or sampling strategies in later modules, you must deeply understand what OpenTelemetry actually is, why it exists, what problems it solves, and what it does not try to do.</w:t>
      </w:r>
    </w:p>
    <w:p>
      <w:pPr>
        <w:pStyle w:val="Heading3"/>
        <w:spacing w:after="120" w:before="220"/>
      </w:pPr>
      <w:r>
        <w:t xml:space="preserve">Learning Objectives</w:t>
      </w:r>
    </w:p>
    <w:p>
      <w:pPr>
        <w:spacing w:after="80" w:before="80" w:line="300"/>
        <w:jc w:val="both"/>
      </w:pPr>
      <w:r>
        <w:t xml:space="preserve">After completing this module, you will be able to:</w:t>
      </w:r>
    </w:p>
    <w:p>
      <w:pPr>
        <w:pStyle w:val="ListParagraph"/>
        <w:numPr>
          <w:ilvl w:val="0"/>
          <w:numId w:val="2"/>
        </w:numPr>
        <w:spacing w:after="60" w:before="60" w:line="280"/>
      </w:pPr>
      <w:r>
        <w:t xml:space="preserve">Define OpenTelemetry in your own words and explain its relationship to the CNCF.</w:t>
      </w:r>
    </w:p>
    <w:p>
      <w:pPr>
        <w:pStyle w:val="ListParagraph"/>
        <w:numPr>
          <w:ilvl w:val="0"/>
          <w:numId w:val="2"/>
        </w:numPr>
        <w:spacing w:after="60" w:before="60" w:line="280"/>
      </w:pPr>
      <w:r>
        <w:t xml:space="preserve">Describe the historical origin of OpenTelemetry as the merger of OpenTracing and OpenCensus.</w:t>
      </w:r>
    </w:p>
    <w:p>
      <w:pPr>
        <w:pStyle w:val="ListParagraph"/>
        <w:numPr>
          <w:ilvl w:val="0"/>
          <w:numId w:val="2"/>
        </w:numPr>
        <w:spacing w:after="60" w:before="60" w:line="280"/>
      </w:pPr>
      <w:r>
        <w:t xml:space="preserve">Articulate why vendor neutrality is a core design principle and why it matters to engineering teams.</w:t>
      </w:r>
    </w:p>
    <w:p>
      <w:pPr>
        <w:pStyle w:val="ListParagraph"/>
        <w:numPr>
          <w:ilvl w:val="0"/>
          <w:numId w:val="2"/>
        </w:numPr>
        <w:spacing w:after="60" w:before="60" w:line="280"/>
      </w:pPr>
      <w:r>
        <w:t xml:space="preserve">Name the three signals of observability (traces, metrics, logs) and describe each one precisely.</w:t>
      </w:r>
    </w:p>
    <w:p>
      <w:pPr>
        <w:pStyle w:val="ListParagraph"/>
        <w:numPr>
          <w:ilvl w:val="0"/>
          <w:numId w:val="2"/>
        </w:numPr>
        <w:spacing w:after="60" w:before="60" w:line="280"/>
      </w:pPr>
      <w:r>
        <w:t xml:space="preserve">State the current stability status of each signal and what stability means practically.</w:t>
      </w:r>
    </w:p>
    <w:p>
      <w:pPr>
        <w:pStyle w:val="ListParagraph"/>
        <w:numPr>
          <w:ilvl w:val="0"/>
          <w:numId w:val="2"/>
        </w:numPr>
        <w:spacing w:after="60" w:before="60" w:line="280"/>
      </w:pPr>
      <w:r>
        <w:t xml:space="preserve">Explain clearly why OpenTelemetry is NOT a backend or storage system, and list common backends it integrates with.</w:t>
      </w:r>
    </w:p>
    <w:p>
      <w:pPr>
        <w:pStyle w:val="ListParagraph"/>
        <w:numPr>
          <w:ilvl w:val="0"/>
          <w:numId w:val="2"/>
        </w:numPr>
        <w:spacing w:after="60" w:before="60" w:line="280"/>
      </w:pPr>
      <w:r>
        <w:t xml:space="preserve">Recognize which problems OpenTelemetry solves and which problems it deliberately leaves to other tools.</w:t>
      </w:r>
    </w:p>
    <w:p>
      <w:r>
        <w:br w:type="page"/>
      </w:r>
    </w:p>
    <w:p>
      <w:pPr>
        <w:pStyle w:val="Heading1"/>
        <w:spacing w:after="200" w:before="360"/>
      </w:pPr>
      <w:r>
        <w:t xml:space="preserve">2. What is OpenTelemetry (OTel)?</w:t>
      </w:r>
    </w:p>
    <w:p>
      <w:pPr>
        <w:pStyle w:val="Heading2"/>
        <w:spacing w:after="160" w:before="280"/>
      </w:pPr>
      <w:r>
        <w:t xml:space="preserve">2.1. Definition and CNCF Status</w:t>
      </w:r>
    </w:p>
    <w:p>
      <w:pPr>
        <w:spacing w:after="80" w:before="80" w:line="300"/>
        <w:jc w:val="both"/>
      </w:pPr>
      <w:r>
        <w:t xml:space="preserve">OpenTelemetry is an open-source observability framework. More precisely, it is a collection of tools, APIs, and SDKs that you use to instrument, generate, collect, and export telemetry data — specifically traces, metrics, and logs — from the software you write.</w:t>
      </w:r>
    </w:p>
    <w:p>
      <w:pPr>
        <w:spacing w:after="80" w:before="80" w:line="300"/>
        <w:jc w:val="both"/>
      </w:pPr>
      <w:r>
        <w:t xml:space="preserve">OpenTelemetry is hosted by the Cloud Native Computing Foundation (CNCF) as an incubating project. The CNCF is the same foundation that hosts Kubernetes, Prometheus, Envoy, and many other cornerstone cloud-native projects.</w:t>
      </w:r>
    </w:p>
    <w:p>
      <w:pPr>
        <w:pStyle w:val="Heading4"/>
        <w:spacing w:after="100" w:before="180"/>
      </w:pPr>
      <w:r>
        <w:t xml:space="preserve">Understanding CNCF Maturity Levels</w:t>
      </w:r>
    </w:p>
    <w:p>
      <w:pPr>
        <w:spacing w:after="80" w:before="80" w:line="300"/>
        <w:jc w:val="both"/>
      </w:pPr>
      <w:r>
        <w:t xml:space="preserve">The CNCF categorizes its projects into three maturity levels, and understanding these levels helps you assess how mature and production-ready a project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Level</w:t>
            </w:r>
          </w:p>
        </w:tc>
        <w:tc>
          <w:tcPr>
            <w:tcW w:type="dxa" w:w="468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Meaning</w:t>
            </w:r>
          </w:p>
        </w:tc>
        <w:tc>
          <w:tcPr>
            <w:tcW w:type="dxa" w:w="268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Examples</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Sandbox</w:t>
            </w:r>
          </w:p>
        </w:tc>
        <w:tc>
          <w:tcPr>
            <w:tcW w:type="dxa" w:w="4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Early-stage, experimental projects. Not yet recommended for production by CNCF.</w:t>
            </w:r>
          </w:p>
        </w:tc>
        <w:tc>
          <w:tcPr>
            <w:tcW w:type="dxa" w:w="2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Projects in early incubation</w:t>
            </w:r>
          </w:p>
        </w:tc>
      </w:tr>
      <w:tr>
        <w:tc>
          <w:tcPr>
            <w:tcW w:type="dxa" w:w="20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Incubating</w:t>
            </w:r>
          </w:p>
        </w:tc>
        <w:tc>
          <w:tcPr>
            <w:tcW w:type="dxa" w:w="468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Projects with active adoption, stable governance, and a clear user base. Production-viable.</w:t>
            </w:r>
          </w:p>
        </w:tc>
        <w:tc>
          <w:tcPr>
            <w:tcW w:type="dxa" w:w="268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OpenTelemetry, Helm, Argo (historically)</w:t>
            </w:r>
          </w:p>
        </w:tc>
      </w:tr>
      <w:tr>
        <w:tc>
          <w:tcPr>
            <w:tcW w:type="dxa" w:w="20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Graduated</w:t>
            </w:r>
          </w:p>
        </w:tc>
        <w:tc>
          <w:tcPr>
            <w:tcW w:type="dxa" w:w="4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Proven scale, security practices, diverse contributor base. The gold standard of CNCF.</w:t>
            </w:r>
          </w:p>
        </w:tc>
        <w:tc>
          <w:tcPr>
            <w:tcW w:type="dxa" w:w="2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Kubernetes, Prometheus, Envoy</w:t>
            </w:r>
          </w:p>
        </w:tc>
      </w:tr>
    </w:tbl>
    <w:p>
      <w:pPr>
        <w:spacing w:after="80" w:before="80" w:line="300"/>
        <w:jc w:val="both"/>
      </w:pPr>
      <w:r>
        <w:t xml:space="preserve"> </w:t>
      </w:r>
    </w:p>
    <w:p>
      <w:pPr>
        <w:pBdr>
          <w:left w:val="single" w:color="2E5C8A" w:sz="18" w:space="8"/>
        </w:pBdr>
        <w:shd w:fill="EAF3FB" w:val="clear"/>
        <w:spacing w:after="120" w:before="120" w:line="300"/>
        <w:ind w:left="200" w:right="200"/>
      </w:pPr>
      <w:r>
        <w:rPr>
          <w:b/>
          <w:bCs/>
          <w:color w:val="2E5C8A"/>
        </w:rPr>
        <w:t xml:space="preserve">Key Point: </w:t>
      </w:r>
      <w:r>
        <w:t xml:space="preserve">OpenTelemetry is at the Incubating level, which means it is production-ready and widely adopted by major organizations, but the CNCF has not yet formally graduated it. Many Fortune 500 companies run OpenTelemetry in production today.</w:t>
      </w:r>
    </w:p>
    <w:p>
      <w:pPr>
        <w:pStyle w:val="Heading2"/>
        <w:spacing w:after="160" w:before="280"/>
      </w:pPr>
      <w:r>
        <w:t xml:space="preserve">2.2. The Historical Merger: OpenTracing + OpenCensus</w:t>
      </w:r>
    </w:p>
    <w:p>
      <w:pPr>
        <w:spacing w:after="80" w:before="80" w:line="300"/>
        <w:jc w:val="both"/>
      </w:pPr>
      <w:r>
        <w:t xml:space="preserve">To truly understand why OpenTelemetry exists, you need to know the history. Before OpenTelemetry, the open-source observability world had a problem: there were two competing, overlapping standards.</w:t>
      </w:r>
    </w:p>
    <w:p>
      <w:pPr>
        <w:pStyle w:val="Heading3"/>
        <w:spacing w:after="120" w:before="220"/>
      </w:pPr>
      <w:r>
        <w:t xml:space="preserve">OpenTracing (2016)</w:t>
      </w:r>
    </w:p>
    <w:p>
      <w:pPr>
        <w:spacing w:after="80" w:before="80" w:line="300"/>
        <w:jc w:val="both"/>
      </w:pPr>
      <w:r>
        <w:t xml:space="preserve">OpenTracing was a CNCF project focused specifically on distributed tracing. It defined a vendor-neutral API for describing traces and spans. Developers could write code once against the OpenTracing API and plug in different tracer implementations (Jaeger, Zipkin, etc.) without changing application code.</w:t>
      </w:r>
    </w:p>
    <w:p>
      <w:pPr>
        <w:pStyle w:val="ListParagraph"/>
        <w:numPr>
          <w:ilvl w:val="0"/>
          <w:numId w:val="2"/>
        </w:numPr>
        <w:spacing w:after="60" w:before="60" w:line="280"/>
      </w:pPr>
      <w:r>
        <w:t xml:space="preserve">Strength: Widely adopted by tracing vendors.</w:t>
      </w:r>
    </w:p>
    <w:p>
      <w:pPr>
        <w:pStyle w:val="ListParagraph"/>
        <w:numPr>
          <w:ilvl w:val="0"/>
          <w:numId w:val="2"/>
        </w:numPr>
        <w:spacing w:after="60" w:before="60" w:line="280"/>
      </w:pPr>
      <w:r>
        <w:t xml:space="preserve">Weakness: API-only — it did not provide SDKs or implementations. You had to find a third-party tracer library.</w:t>
      </w:r>
    </w:p>
    <w:p>
      <w:pPr>
        <w:pStyle w:val="ListParagraph"/>
        <w:numPr>
          <w:ilvl w:val="0"/>
          <w:numId w:val="2"/>
        </w:numPr>
        <w:spacing w:after="60" w:before="60" w:line="280"/>
      </w:pPr>
      <w:r>
        <w:t xml:space="preserve">Weakness: Focused only on tracing — did not cover metrics or logs.</w:t>
      </w:r>
    </w:p>
    <w:p>
      <w:pPr>
        <w:pStyle w:val="Heading3"/>
        <w:spacing w:after="120" w:before="220"/>
      </w:pPr>
      <w:r>
        <w:t xml:space="preserve">OpenCensus (2017, by Google)</w:t>
      </w:r>
    </w:p>
    <w:p>
      <w:pPr>
        <w:spacing w:after="80" w:before="80" w:line="300"/>
        <w:jc w:val="both"/>
      </w:pPr>
      <w:r>
        <w:t xml:space="preserve">OpenCensus was originated at Google and open-sourced. It provided libraries for both tracing and metrics, with real implementations in many languages.</w:t>
      </w:r>
    </w:p>
    <w:p>
      <w:pPr>
        <w:pStyle w:val="ListParagraph"/>
        <w:numPr>
          <w:ilvl w:val="0"/>
          <w:numId w:val="2"/>
        </w:numPr>
        <w:spacing w:after="60" w:before="60" w:line="280"/>
      </w:pPr>
      <w:r>
        <w:t xml:space="preserve">Strength: Complete SDKs, not just an API.</w:t>
      </w:r>
    </w:p>
    <w:p>
      <w:pPr>
        <w:pStyle w:val="ListParagraph"/>
        <w:numPr>
          <w:ilvl w:val="0"/>
          <w:numId w:val="2"/>
        </w:numPr>
        <w:spacing w:after="60" w:before="60" w:line="280"/>
      </w:pPr>
      <w:r>
        <w:t xml:space="preserve">Strength: Covered both traces and metrics.</w:t>
      </w:r>
    </w:p>
    <w:p>
      <w:pPr>
        <w:pStyle w:val="ListParagraph"/>
        <w:numPr>
          <w:ilvl w:val="0"/>
          <w:numId w:val="2"/>
        </w:numPr>
        <w:spacing w:after="60" w:before="60" w:line="280"/>
      </w:pPr>
      <w:r>
        <w:t xml:space="preserve">Weakness: Less community-driven than OpenTracing; perceived as Google-led.</w:t>
      </w:r>
    </w:p>
    <w:p>
      <w:pPr>
        <w:pStyle w:val="Heading3"/>
        <w:spacing w:after="120" w:before="220"/>
      </w:pPr>
      <w:r>
        <w:t xml:space="preserve">The Problem: Two Standards</w:t>
      </w:r>
    </w:p>
    <w:p>
      <w:pPr>
        <w:spacing w:after="80" w:before="80" w:line="300"/>
        <w:jc w:val="both"/>
      </w:pPr>
      <w:r>
        <w:t xml:space="preserve">Having two competing "standards" is worse than having one, because:</w:t>
      </w:r>
    </w:p>
    <w:p>
      <w:pPr>
        <w:pStyle w:val="ListParagraph"/>
        <w:numPr>
          <w:ilvl w:val="0"/>
          <w:numId w:val="2"/>
        </w:numPr>
        <w:spacing w:after="60" w:before="60" w:line="280"/>
      </w:pPr>
      <w:r>
        <w:t xml:space="preserve">Library authors had to choose which to support (or support both, doubling maintenance).</w:t>
      </w:r>
    </w:p>
    <w:p>
      <w:pPr>
        <w:pStyle w:val="ListParagraph"/>
        <w:numPr>
          <w:ilvl w:val="0"/>
          <w:numId w:val="2"/>
        </w:numPr>
        <w:spacing w:after="60" w:before="60" w:line="280"/>
      </w:pPr>
      <w:r>
        <w:t xml:space="preserve">Users were confused about which to adopt.</w:t>
      </w:r>
    </w:p>
    <w:p>
      <w:pPr>
        <w:pStyle w:val="ListParagraph"/>
        <w:numPr>
          <w:ilvl w:val="0"/>
          <w:numId w:val="2"/>
        </w:numPr>
        <w:spacing w:after="60" w:before="60" w:line="280"/>
      </w:pPr>
      <w:r>
        <w:t xml:space="preserve">Vendors had to integrate with both.</w:t>
      </w:r>
    </w:p>
    <w:p>
      <w:pPr>
        <w:pStyle w:val="ListParagraph"/>
        <w:numPr>
          <w:ilvl w:val="0"/>
          <w:numId w:val="2"/>
        </w:numPr>
        <w:spacing w:after="60" w:before="60" w:line="280"/>
      </w:pPr>
      <w:r>
        <w:t xml:space="preserve">Neither standard covered all three observability signals (traces, metrics, logs) completely.</w:t>
      </w:r>
    </w:p>
    <w:p>
      <w:pPr>
        <w:pStyle w:val="Heading3"/>
        <w:spacing w:after="120" w:before="220"/>
      </w:pPr>
      <w:r>
        <w:t xml:space="preserve">The Merger: OpenTelemetry (2019)</w:t>
      </w:r>
    </w:p>
    <w:p>
      <w:pPr>
        <w:spacing w:after="80" w:before="80" w:line="300"/>
        <w:jc w:val="both"/>
      </w:pPr>
      <w:r>
        <w:t xml:space="preserve">In May 2019, the maintainers of OpenTracing and OpenCensus announced they would merge their projects into a single, unified standard: OpenTelemetry. This brought together:</w:t>
      </w:r>
    </w:p>
    <w:p>
      <w:pPr>
        <w:pStyle w:val="ListParagraph"/>
        <w:numPr>
          <w:ilvl w:val="0"/>
          <w:numId w:val="2"/>
        </w:numPr>
        <w:spacing w:after="60" w:before="60" w:line="280"/>
      </w:pPr>
      <w:r>
        <w:t xml:space="preserve">OpenTracing's vendor-neutral API philosophy and broad community adoption.</w:t>
      </w:r>
    </w:p>
    <w:p>
      <w:pPr>
        <w:pStyle w:val="ListParagraph"/>
        <w:numPr>
          <w:ilvl w:val="0"/>
          <w:numId w:val="2"/>
        </w:numPr>
        <w:spacing w:after="60" w:before="60" w:line="280"/>
      </w:pPr>
      <w:r>
        <w:t xml:space="preserve">OpenCensus's complete SDK implementations and metrics coverage.</w:t>
      </w:r>
    </w:p>
    <w:p>
      <w:pPr>
        <w:pStyle w:val="ListParagraph"/>
        <w:numPr>
          <w:ilvl w:val="0"/>
          <w:numId w:val="2"/>
        </w:numPr>
        <w:spacing w:after="60" w:before="60" w:line="280"/>
      </w:pPr>
      <w:r>
        <w:t xml:space="preserve">A commitment to eventually cover all three signals: traces, metrics, AND logs.</w:t>
      </w:r>
    </w:p>
    <w:p>
      <w:pPr>
        <w:pBdr>
          <w:left w:val="single" w:color="2E5C8A" w:sz="18" w:space="8"/>
        </w:pBdr>
        <w:shd w:fill="EAF3FB" w:val="clear"/>
        <w:spacing w:after="120" w:before="120" w:line="300"/>
        <w:ind w:left="200" w:right="200"/>
      </w:pPr>
      <w:r>
        <w:rPr>
          <w:b/>
          <w:bCs/>
          <w:color w:val="2E5C8A"/>
        </w:rPr>
        <w:t xml:space="preserve">Why This Matters: </w:t>
      </w:r>
      <w:r>
        <w:t xml:space="preserve">The merger means OpenTelemetry inherits years of production experience and industry consensus. It is not a greenfield project — it is the consolidation of what the industry had already learned works.</w:t>
      </w:r>
    </w:p>
    <w:p>
      <w:r>
        <w:br w:type="page"/>
      </w:r>
    </w:p>
    <w:p>
      <w:pPr>
        <w:pStyle w:val="Heading1"/>
        <w:spacing w:after="200" w:before="360"/>
      </w:pPr>
      <w:r>
        <w:t xml:space="preserve">3. The Goal of OpenTelemetry</w:t>
      </w:r>
    </w:p>
    <w:p>
      <w:pPr>
        <w:pStyle w:val="Heading2"/>
        <w:spacing w:after="160" w:before="280"/>
      </w:pPr>
      <w:r>
        <w:t xml:space="preserve">3.1. One Standard for Metrics, Logs, and Traces</w:t>
      </w:r>
    </w:p>
    <w:p>
      <w:pPr>
        <w:spacing w:after="80" w:before="80" w:line="300"/>
        <w:jc w:val="both"/>
      </w:pPr>
      <w:r>
        <w:t xml:space="preserve">The central mission of OpenTelemetry can be stated in a single sentence:</w:t>
      </w:r>
    </w:p>
    <w:p>
      <w:pPr>
        <w:shd w:fill="F0F7FC" w:val="clear"/>
        <w:spacing w:after="200" w:before="200"/>
        <w:ind w:left="400" w:right="400"/>
        <w:jc w:val="center"/>
      </w:pPr>
      <w:r>
        <w:rPr>
          <w:b/>
          <w:bCs/>
          <w:i/>
          <w:iCs/>
        </w:rPr>
        <w:t xml:space="preserve">Provide a single, unified, vendor-neutral standard for generating and collecting telemetry data — traces, metrics, and logs — from any software, in any language, destined for any observability backend.</w:t>
      </w:r>
    </w:p>
    <w:p>
      <w:pPr>
        <w:spacing w:after="80" w:before="80" w:line="300"/>
        <w:jc w:val="both"/>
      </w:pPr>
      <w:r>
        <w:t xml:space="preserve">Let's unpack each adjective in that mission, because each one is deliberate:</w:t>
      </w:r>
    </w:p>
    <w:p>
      <w:pPr>
        <w:pStyle w:val="Heading4"/>
        <w:spacing w:after="100" w:before="180"/>
      </w:pPr>
      <w:r>
        <w:t xml:space="preserve">"Single"</w:t>
      </w:r>
    </w:p>
    <w:p>
      <w:pPr>
        <w:spacing w:after="80" w:before="80" w:line="300"/>
        <w:jc w:val="both"/>
      </w:pPr>
      <w:r>
        <w:t xml:space="preserve">Before OpenTelemetry, you might use one library for traces (Jaeger client), another for metrics (Prometheus client), and a third for logs (Log4j, Winston, etc.). Each had its own API, configuration, and conventions. OpenTelemetry collapses this into one coherent library per language.</w:t>
      </w:r>
    </w:p>
    <w:p>
      <w:pPr>
        <w:pStyle w:val="Heading4"/>
        <w:spacing w:after="100" w:before="180"/>
      </w:pPr>
      <w:r>
        <w:t xml:space="preserve">"Unified"</w:t>
      </w:r>
    </w:p>
    <w:p>
      <w:pPr>
        <w:spacing w:after="80" w:before="80" w:line="300"/>
        <w:jc w:val="both"/>
      </w:pPr>
      <w:r>
        <w:t xml:space="preserve">The three signals share concepts: resources (what is this data about?), attributes (key-value metadata), context (correlation across signals). OpenTelemetry defines these once and uses them consistently across traces, metrics, and logs. This means a trace and a log from the same request share the same trace ID — enabling correlation.</w:t>
      </w:r>
    </w:p>
    <w:p>
      <w:pPr>
        <w:pStyle w:val="Heading4"/>
        <w:spacing w:after="100" w:before="180"/>
      </w:pPr>
      <w:r>
        <w:t xml:space="preserve">"Vendor-Neutral"</w:t>
      </w:r>
    </w:p>
    <w:p>
      <w:pPr>
        <w:spacing w:after="80" w:before="80" w:line="300"/>
        <w:jc w:val="both"/>
      </w:pPr>
      <w:r>
        <w:t xml:space="preserve">No part of the OpenTelemetry specification, APIs, SDKs, or data formats is tied to any specific vendor. You can switch backends without changing your instrumentation.</w:t>
      </w:r>
    </w:p>
    <w:p>
      <w:pPr>
        <w:pStyle w:val="Heading4"/>
        <w:spacing w:after="100" w:before="180"/>
      </w:pPr>
      <w:r>
        <w:t xml:space="preserve">"Any Software, Any Language"</w:t>
      </w:r>
    </w:p>
    <w:p>
      <w:pPr>
        <w:spacing w:after="80" w:before="80" w:line="300"/>
        <w:jc w:val="both"/>
      </w:pPr>
      <w:r>
        <w:t xml:space="preserve">OpenTelemetry has official implementations in many languages including Go, Java, Python, JavaScript/Node.js, .NET, Ruby, PHP, Rust, C++, Swift, and Erlang/Elixir. It also works for serverless, containerized apps, VMs, bare metal, and mobile.</w:t>
      </w:r>
    </w:p>
    <w:p>
      <w:pPr>
        <w:pStyle w:val="Heading4"/>
        <w:spacing w:after="100" w:before="180"/>
      </w:pPr>
      <w:r>
        <w:t xml:space="preserve">"Any Backend"</w:t>
      </w:r>
    </w:p>
    <w:p>
      <w:pPr>
        <w:spacing w:after="80" w:before="80" w:line="300"/>
        <w:jc w:val="both"/>
      </w:pPr>
      <w:r>
        <w:t xml:space="preserve">The data OpenTelemetry produces uses the OTLP (OpenTelemetry Protocol) format, which most observability backends now accept directly. For those that don't, exporters convert OTLP to vendor-specific formats.</w:t>
      </w:r>
    </w:p>
    <w:p>
      <w:pPr>
        <w:pStyle w:val="Heading2"/>
        <w:spacing w:after="160" w:before="280"/>
      </w:pPr>
      <w:r>
        <w:t xml:space="preserve">3.2. Vendor Neutrality Explained</w:t>
      </w:r>
    </w:p>
    <w:p>
      <w:pPr>
        <w:spacing w:after="80" w:before="80" w:line="300"/>
        <w:jc w:val="both"/>
      </w:pPr>
      <w:r>
        <w:t xml:space="preserve">Vendor neutrality is worth expanding on because it is the single biggest reason OpenTelemetry exists, and it has profound implications.</w:t>
      </w:r>
    </w:p>
    <w:p>
      <w:pPr>
        <w:pStyle w:val="Heading3"/>
        <w:spacing w:after="120" w:before="220"/>
      </w:pPr>
      <w:r>
        <w:t xml:space="preserve">The Pre-OpenTelemetry World</w:t>
      </w:r>
    </w:p>
    <w:p>
      <w:pPr>
        <w:spacing w:after="80" w:before="80" w:line="300"/>
        <w:jc w:val="both"/>
      </w:pPr>
      <w:r>
        <w:t xml:space="preserve">Imagine you chose Datadog as your observability vendor three years ago. Your team installed the Datadog Agent, imported Datadog's SDK (dd-trace-py, dd-trace-java, etc.), and wrote instrumentation code using Datadog's specific APIs:</w:t>
      </w:r>
    </w:p>
    <w:p>
      <w:pPr>
        <w:shd w:fill="F4F4F4" w:val="clear"/>
        <w:spacing w:after="0" w:before="120" w:line="260"/>
        <w:ind w:left="360"/>
      </w:pPr>
      <w:r>
        <w:rPr>
          <w:rFonts w:ascii="Consolas" w:cs="Consolas" w:eastAsia="Consolas" w:hAnsi="Consolas"/>
          <w:sz w:val="18"/>
          <w:szCs w:val="18"/>
        </w:rPr>
        <w:t xml:space="preserve"># Datadog-specific instrumentation (pre-OpenTelemetry)</w:t>
      </w:r>
    </w:p>
    <w:p>
      <w:pPr>
        <w:shd w:fill="F4F4F4" w:val="clear"/>
        <w:spacing w:after="0" w:before="0" w:line="260"/>
        <w:ind w:left="360"/>
      </w:pPr>
      <w:r>
        <w:rPr>
          <w:rFonts w:ascii="Consolas" w:cs="Consolas" w:eastAsia="Consolas" w:hAnsi="Consolas"/>
          <w:sz w:val="18"/>
          <w:szCs w:val="18"/>
        </w:rPr>
        <w:t xml:space="preserve">from ddtrace import tracer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@tracer.wrap("checkout.process_payment")</w:t>
      </w:r>
    </w:p>
    <w:p>
      <w:pPr>
        <w:shd w:fill="F4F4F4" w:val="clear"/>
        <w:spacing w:after="0" w:before="0" w:line="260"/>
        <w:ind w:left="360"/>
      </w:pPr>
      <w:r>
        <w:rPr>
          <w:rFonts w:ascii="Consolas" w:cs="Consolas" w:eastAsia="Consolas" w:hAnsi="Consolas"/>
          <w:sz w:val="18"/>
          <w:szCs w:val="18"/>
        </w:rPr>
        <w:t xml:space="preserve">def process_payment(order_id, amount):</w:t>
      </w:r>
    </w:p>
    <w:p>
      <w:pPr>
        <w:shd w:fill="F4F4F4" w:val="clear"/>
        <w:spacing w:after="0" w:before="0" w:line="260"/>
        <w:ind w:left="360"/>
      </w:pPr>
      <w:r>
        <w:rPr>
          <w:rFonts w:ascii="Consolas" w:cs="Consolas" w:eastAsia="Consolas" w:hAnsi="Consolas"/>
          <w:sz w:val="18"/>
          <w:szCs w:val="18"/>
        </w:rPr>
        <w:t xml:space="preserve">    span = tracer.current_span()</w:t>
      </w:r>
    </w:p>
    <w:p>
      <w:pPr>
        <w:shd w:fill="F4F4F4" w:val="clear"/>
        <w:spacing w:after="0" w:before="0" w:line="260"/>
        <w:ind w:left="360"/>
      </w:pPr>
      <w:r>
        <w:rPr>
          <w:rFonts w:ascii="Consolas" w:cs="Consolas" w:eastAsia="Consolas" w:hAnsi="Consolas"/>
          <w:sz w:val="18"/>
          <w:szCs w:val="18"/>
        </w:rPr>
        <w:t xml:space="preserve">    span.set_tag("order.id", order_id)</w:t>
      </w:r>
    </w:p>
    <w:p>
      <w:pPr>
        <w:shd w:fill="F4F4F4" w:val="clear"/>
        <w:spacing w:after="0" w:before="0" w:line="260"/>
        <w:ind w:left="360"/>
      </w:pPr>
      <w:r>
        <w:rPr>
          <w:rFonts w:ascii="Consolas" w:cs="Consolas" w:eastAsia="Consolas" w:hAnsi="Consolas"/>
          <w:sz w:val="18"/>
          <w:szCs w:val="18"/>
        </w:rPr>
        <w:t xml:space="preserve">    span.set_tag("payment.amount", amount)</w:t>
      </w:r>
    </w:p>
    <w:p>
      <w:pPr>
        <w:shd w:fill="F4F4F4" w:val="clear"/>
        <w:spacing w:after="120" w:before="0" w:line="260"/>
        <w:ind w:left="360"/>
      </w:pPr>
      <w:r>
        <w:rPr>
          <w:rFonts w:ascii="Consolas" w:cs="Consolas" w:eastAsia="Consolas" w:hAnsi="Consolas"/>
          <w:sz w:val="18"/>
          <w:szCs w:val="18"/>
        </w:rPr>
        <w:t xml:space="preserve">    # ... business logic ...</w:t>
      </w:r>
    </w:p>
    <w:p>
      <w:pPr>
        <w:spacing w:after="80" w:before="80" w:line="300"/>
        <w:jc w:val="both"/>
      </w:pPr>
      <w:r>
        <w:t xml:space="preserve">Now, three years later, your company wants to switch to Honeycomb because its pricing model is better for your workload. What do you have to do?</w:t>
      </w:r>
    </w:p>
    <w:p>
      <w:pPr>
        <w:pStyle w:val="ListParagraph"/>
        <w:numPr>
          <w:ilvl w:val="0"/>
          <w:numId w:val="2"/>
        </w:numPr>
        <w:spacing w:after="60" w:before="60" w:line="280"/>
      </w:pPr>
      <w:r>
        <w:t xml:space="preserve">Remove every `ddtrace` import from every codebase (dozens of services).</w:t>
      </w:r>
    </w:p>
    <w:p>
      <w:pPr>
        <w:pStyle w:val="ListParagraph"/>
        <w:numPr>
          <w:ilvl w:val="0"/>
          <w:numId w:val="2"/>
        </w:numPr>
        <w:spacing w:after="60" w:before="60" w:line="280"/>
      </w:pPr>
      <w:r>
        <w:t xml:space="preserve">Replace every `@tracer.wrap` decorator with Honeycomb's equivalent (e.g., `beeline`).</w:t>
      </w:r>
    </w:p>
    <w:p>
      <w:pPr>
        <w:pStyle w:val="ListParagraph"/>
        <w:numPr>
          <w:ilvl w:val="0"/>
          <w:numId w:val="2"/>
        </w:numPr>
        <w:spacing w:after="60" w:before="60" w:line="280"/>
      </w:pPr>
      <w:r>
        <w:t xml:space="preserve">Rewrite every custom span tag using Honeycomb's API.</w:t>
      </w:r>
    </w:p>
    <w:p>
      <w:pPr>
        <w:pStyle w:val="ListParagraph"/>
        <w:numPr>
          <w:ilvl w:val="0"/>
          <w:numId w:val="2"/>
        </w:numPr>
        <w:spacing w:after="60" w:before="60" w:line="280"/>
      </w:pPr>
      <w:r>
        <w:t xml:space="preserve">Retest every service.</w:t>
      </w:r>
    </w:p>
    <w:p>
      <w:pPr>
        <w:pStyle w:val="ListParagraph"/>
        <w:numPr>
          <w:ilvl w:val="0"/>
          <w:numId w:val="2"/>
        </w:numPr>
        <w:spacing w:after="60" w:before="60" w:line="280"/>
      </w:pPr>
      <w:r>
        <w:t xml:space="preserve">Redeploy everything.</w:t>
      </w:r>
    </w:p>
    <w:p>
      <w:pPr>
        <w:spacing w:after="80" w:before="80" w:line="300"/>
        <w:jc w:val="both"/>
      </w:pPr>
      <w:r>
        <w:t xml:space="preserve">This is known as vendor lock-in. The cost of switching is so high that many teams just accept sub-optimal vendor relationships rather than migrate.</w:t>
      </w:r>
    </w:p>
    <w:p>
      <w:pPr>
        <w:pStyle w:val="Heading3"/>
        <w:spacing w:after="120" w:before="220"/>
      </w:pPr>
      <w:r>
        <w:t xml:space="preserve">The OpenTelemetry World</w:t>
      </w:r>
    </w:p>
    <w:p>
      <w:pPr>
        <w:spacing w:after="80" w:before="80" w:line="300"/>
        <w:jc w:val="both"/>
      </w:pPr>
      <w:r>
        <w:t xml:space="preserve">With OpenTelemetry, you instrument your code using vendor-neutral APIs:</w:t>
      </w:r>
    </w:p>
    <w:p>
      <w:pPr>
        <w:shd w:fill="F4F4F4" w:val="clear"/>
        <w:spacing w:after="0" w:before="120" w:line="260"/>
        <w:ind w:left="360"/>
      </w:pPr>
      <w:r>
        <w:rPr>
          <w:rFonts w:ascii="Consolas" w:cs="Consolas" w:eastAsia="Consolas" w:hAnsi="Consolas"/>
          <w:sz w:val="18"/>
          <w:szCs w:val="18"/>
        </w:rPr>
        <w:t xml:space="preserve"># OpenTelemetry instrumentation (vendor-neutral)</w:t>
      </w:r>
    </w:p>
    <w:p>
      <w:pPr>
        <w:shd w:fill="F4F4F4" w:val="clear"/>
        <w:spacing w:after="0" w:before="0" w:line="260"/>
        <w:ind w:left="360"/>
      </w:pPr>
      <w:r>
        <w:rPr>
          <w:rFonts w:ascii="Consolas" w:cs="Consolas" w:eastAsia="Consolas" w:hAnsi="Consolas"/>
          <w:sz w:val="18"/>
          <w:szCs w:val="18"/>
        </w:rPr>
        <w:t xml:space="preserve">from opentelemetry import trace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tracer = trace.get_tracer(__name__)</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process_payment(order_id, amount):</w:t>
      </w:r>
    </w:p>
    <w:p>
      <w:pPr>
        <w:shd w:fill="F4F4F4" w:val="clear"/>
        <w:spacing w:after="0" w:before="0" w:line="260"/>
        <w:ind w:left="360"/>
      </w:pPr>
      <w:r>
        <w:rPr>
          <w:rFonts w:ascii="Consolas" w:cs="Consolas" w:eastAsia="Consolas" w:hAnsi="Consolas"/>
          <w:sz w:val="18"/>
          <w:szCs w:val="18"/>
        </w:rPr>
        <w:t xml:space="preserve">    with tracer.start_as_current_span("checkout.process_payment") as span:</w:t>
      </w:r>
    </w:p>
    <w:p>
      <w:pPr>
        <w:shd w:fill="F4F4F4" w:val="clear"/>
        <w:spacing w:after="0" w:before="0" w:line="260"/>
        <w:ind w:left="360"/>
      </w:pPr>
      <w:r>
        <w:rPr>
          <w:rFonts w:ascii="Consolas" w:cs="Consolas" w:eastAsia="Consolas" w:hAnsi="Consolas"/>
          <w:sz w:val="18"/>
          <w:szCs w:val="18"/>
        </w:rPr>
        <w:t xml:space="preserve">        span.set_attribute("order.id", order_id)</w:t>
      </w:r>
    </w:p>
    <w:p>
      <w:pPr>
        <w:shd w:fill="F4F4F4" w:val="clear"/>
        <w:spacing w:after="0" w:before="0" w:line="260"/>
        <w:ind w:left="360"/>
      </w:pPr>
      <w:r>
        <w:rPr>
          <w:rFonts w:ascii="Consolas" w:cs="Consolas" w:eastAsia="Consolas" w:hAnsi="Consolas"/>
          <w:sz w:val="18"/>
          <w:szCs w:val="18"/>
        </w:rPr>
        <w:t xml:space="preserve">        span.set_attribute("payment.amount", amount)</w:t>
      </w:r>
    </w:p>
    <w:p>
      <w:pPr>
        <w:shd w:fill="F4F4F4" w:val="clear"/>
        <w:spacing w:after="120" w:before="0" w:line="260"/>
        <w:ind w:left="360"/>
      </w:pPr>
      <w:r>
        <w:rPr>
          <w:rFonts w:ascii="Consolas" w:cs="Consolas" w:eastAsia="Consolas" w:hAnsi="Consolas"/>
          <w:sz w:val="18"/>
          <w:szCs w:val="18"/>
        </w:rPr>
        <w:t xml:space="preserve">        # ... business logic ...</w:t>
      </w:r>
    </w:p>
    <w:p>
      <w:pPr>
        <w:spacing w:after="80" w:before="80" w:line="300"/>
        <w:jc w:val="both"/>
      </w:pPr>
      <w:r>
        <w:t xml:space="preserve">Now, to switch from Datadog to Honeycomb (or Tempo, or New Relic, or any other backend), you change ONE thing: the exporter configuration — usually a single environment variable or a few lines in a config file. No code changes. No redeploys of business logic. Just re-point the telemetry pipeline.</w:t>
      </w:r>
    </w:p>
    <w:p>
      <w:pPr>
        <w:pBdr>
          <w:left w:val="single" w:color="2E5C8A" w:sz="18" w:space="8"/>
        </w:pBdr>
        <w:shd w:fill="EAF3FB" w:val="clear"/>
        <w:spacing w:after="120" w:before="120" w:line="300"/>
        <w:ind w:left="200" w:right="200"/>
      </w:pPr>
      <w:r>
        <w:rPr>
          <w:b/>
          <w:bCs/>
          <w:color w:val="2E5C8A"/>
        </w:rPr>
        <w:t xml:space="preserve">Practical Example: </w:t>
      </w:r>
      <w:r>
        <w:t xml:space="preserve">A common pattern is: set OTEL_EXPORTER_OTLP_ENDPOINT=https://api.honeycomb.io to send to Honeycomb, or set it to https://api.datadoghq.com to send to Datadog. Your code never changes.</w:t>
      </w:r>
    </w:p>
    <w:p>
      <w:r>
        <w:br w:type="page"/>
      </w:r>
    </w:p>
    <w:p>
      <w:pPr>
        <w:pStyle w:val="Heading1"/>
        <w:spacing w:after="200" w:before="360"/>
      </w:pPr>
      <w:r>
        <w:t xml:space="preserve">4. Why OpenTelemetry Matters</w:t>
      </w:r>
    </w:p>
    <w:p>
      <w:pPr>
        <w:pStyle w:val="Heading2"/>
        <w:spacing w:after="160" w:before="280"/>
      </w:pPr>
      <w:r>
        <w:t xml:space="preserve">4.1. Instrument Once, Send to Any Backend</w:t>
      </w:r>
    </w:p>
    <w:p>
      <w:pPr>
        <w:spacing w:after="80" w:before="80" w:line="300"/>
        <w:jc w:val="both"/>
      </w:pPr>
      <w:r>
        <w:t xml:space="preserve">"Instrument once, send to any backend" is the guiding slogan of OpenTelemetry. Let's make this concrete.</w:t>
      </w:r>
    </w:p>
    <w:p>
      <w:pPr>
        <w:pStyle w:val="Heading3"/>
        <w:spacing w:after="120" w:before="220"/>
      </w:pPr>
      <w:r>
        <w:t xml:space="preserve">What "Instrument Once" Means</w:t>
      </w:r>
    </w:p>
    <w:p>
      <w:pPr>
        <w:spacing w:after="80" w:before="80" w:line="300"/>
        <w:jc w:val="both"/>
      </w:pPr>
      <w:r>
        <w:t xml:space="preserve">When you instrument your application, you add code that produces telemetry. This might include:</w:t>
      </w:r>
    </w:p>
    <w:p>
      <w:pPr>
        <w:pStyle w:val="ListParagraph"/>
        <w:numPr>
          <w:ilvl w:val="0"/>
          <w:numId w:val="2"/>
        </w:numPr>
        <w:spacing w:after="60" w:before="60" w:line="280"/>
      </w:pPr>
      <w:r>
        <w:t xml:space="preserve">Manual instrumentation: you explicitly create spans, record metrics, and log events in your code.</w:t>
      </w:r>
    </w:p>
    <w:p>
      <w:pPr>
        <w:pStyle w:val="ListParagraph"/>
        <w:numPr>
          <w:ilvl w:val="0"/>
          <w:numId w:val="2"/>
        </w:numPr>
        <w:spacing w:after="60" w:before="60" w:line="280"/>
      </w:pPr>
      <w:r>
        <w:t xml:space="preserve">Automatic instrumentation: libraries (called "auto-instrumentation" packages) hook into common frameworks — HTTP clients, databases, message queues, web frameworks — and produce telemetry automatically, without code changes.</w:t>
      </w:r>
    </w:p>
    <w:p>
      <w:pPr>
        <w:spacing w:after="80" w:before="80" w:line="300"/>
        <w:jc w:val="both"/>
      </w:pPr>
      <w:r>
        <w:t xml:space="preserve">In both cases, with OpenTelemetry you do this work using the OpenTelemetry APIs. You do not do it using Datadog's APIs, or Splunk's APIs, or New Relic's APIs. You do it once, using the standard.</w:t>
      </w:r>
    </w:p>
    <w:p>
      <w:pPr>
        <w:pStyle w:val="Heading3"/>
        <w:spacing w:after="120" w:before="220"/>
      </w:pPr>
      <w:r>
        <w:t xml:space="preserve">What "Send to Any Backend" Means</w:t>
      </w:r>
    </w:p>
    <w:p>
      <w:pPr>
        <w:spacing w:after="80" w:before="80" w:line="300"/>
        <w:jc w:val="both"/>
      </w:pPr>
      <w:r>
        <w:t xml:space="preserve">After your code produces telemetry, it flows through a pipeline:</w:t>
      </w:r>
    </w:p>
    <w:p>
      <w:pPr>
        <w:pStyle w:val="ListParagraph"/>
        <w:numPr>
          <w:ilvl w:val="0"/>
          <w:numId w:val="2"/>
        </w:numPr>
        <w:spacing w:after="60" w:before="60" w:line="280"/>
      </w:pPr>
      <w:r>
        <w:rPr>
          <w:b/>
          <w:bCs/>
        </w:rPr>
        <w:t xml:space="preserve">Application</w:t>
      </w:r>
      <w:r>
        <w:t xml:space="preserve"> → uses OpenTelemetry SDK → </w:t>
      </w:r>
      <w:r>
        <w:rPr>
          <w:b/>
          <w:bCs/>
        </w:rPr>
        <w:t xml:space="preserve">OTLP data</w:t>
      </w:r>
      <w:r>
        <w:t xml:space="preserve"> → (optionally) OpenTelemetry Collector → </w:t>
      </w:r>
      <w:r>
        <w:rPr>
          <w:b/>
          <w:bCs/>
        </w:rPr>
        <w:t xml:space="preserve">exporter</w:t>
      </w:r>
      <w:r>
        <w:t xml:space="preserve"> → Backend.</w:t>
      </w:r>
    </w:p>
    <w:p>
      <w:pPr>
        <w:spacing w:after="80" w:before="80" w:line="300"/>
        <w:jc w:val="both"/>
      </w:pPr>
      <w:r>
        <w:t xml:space="preserve">The exporter is the only vendor-specific piece. Want to use Jaeger? Use the Jaeger exporter. Want Prometheus? Use the Prometheus exporter. Want to send to multiple backends simultaneously (e.g., Datadog AND an internal Tempo cluster)? Configure two exporters. All of this is configuration, not code.</w:t>
      </w:r>
    </w:p>
    <w:p>
      <w:pPr>
        <w:pStyle w:val="Heading2"/>
        <w:spacing w:after="160" w:before="280"/>
      </w:pPr>
      <w:r>
        <w:t xml:space="preserve">4.2. The Problem OpenTelemetry Solves</w:t>
      </w:r>
    </w:p>
    <w:p>
      <w:pPr>
        <w:spacing w:after="80" w:before="80" w:line="300"/>
        <w:jc w:val="both"/>
      </w:pPr>
      <w:r>
        <w:t xml:space="preserve">To fully appreciate the value, let's enumerate the specific problems OpenTelemetry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80"/>
        <w:gridCol w:w="3680"/>
      </w:tblGrid>
      <w:tr>
        <w:trPr>
          <w:tblHeader/>
        </w:trPr>
        <w:tc>
          <w:tcPr>
            <w:tcW w:type="dxa" w:w="21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Problem</w:t>
            </w:r>
          </w:p>
        </w:tc>
        <w:tc>
          <w:tcPr>
            <w:tcW w:type="dxa" w:w="358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Pre-OTel World</w:t>
            </w:r>
          </w:p>
        </w:tc>
        <w:tc>
          <w:tcPr>
            <w:tcW w:type="dxa" w:w="368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With OpenTelemetry</w:t>
            </w:r>
          </w:p>
        </w:tc>
      </w:tr>
      <w:tr>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Vendor lock-in</w:t>
            </w:r>
          </w:p>
        </w:tc>
        <w:tc>
          <w:tcPr>
            <w:tcW w:type="dxa" w:w="35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Switching vendors requires rewriting instrumentation across all services.</w:t>
            </w:r>
          </w:p>
        </w:tc>
        <w:tc>
          <w:tcPr>
            <w:tcW w:type="dxa" w:w="3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Change one exporter config; code is untouched.</w:t>
            </w:r>
          </w:p>
        </w:tc>
      </w:tr>
      <w:tr>
        <w:tc>
          <w:tcPr>
            <w:tcW w:type="dxa" w:w="2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Multiple libraries per service</w:t>
            </w:r>
          </w:p>
        </w:tc>
        <w:tc>
          <w:tcPr>
            <w:tcW w:type="dxa" w:w="358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Separate SDKs for traces, metrics, logs. Different APIs, different mental models.</w:t>
            </w:r>
          </w:p>
        </w:tc>
        <w:tc>
          <w:tcPr>
            <w:tcW w:type="dxa" w:w="368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One SDK per language covers all three signals with unified concepts.</w:t>
            </w:r>
          </w:p>
        </w:tc>
      </w:tr>
      <w:tr>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Library/framework instrumentation</w:t>
            </w:r>
          </w:p>
        </w:tc>
        <w:tc>
          <w:tcPr>
            <w:tcW w:type="dxa" w:w="35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Each vendor maintains their own set of framework patches (Django, Express, Spring).</w:t>
            </w:r>
          </w:p>
        </w:tc>
        <w:tc>
          <w:tcPr>
            <w:tcW w:type="dxa" w:w="3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One community-maintained set of instrumentation libraries used by everyone.</w:t>
            </w:r>
          </w:p>
        </w:tc>
      </w:tr>
      <w:tr>
        <w:tc>
          <w:tcPr>
            <w:tcW w:type="dxa" w:w="2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Inconsistent semantic conventions</w:t>
            </w:r>
          </w:p>
        </w:tc>
        <w:tc>
          <w:tcPr>
            <w:tcW w:type="dxa" w:w="358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Vendor A calls it 'http.status', Vendor B calls it 'http_response_code'. Dashboards and alerts don't port.</w:t>
            </w:r>
          </w:p>
        </w:tc>
        <w:tc>
          <w:tcPr>
            <w:tcW w:type="dxa" w:w="368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OpenTelemetry Semantic Conventions define standard attribute names, so data is portable.</w:t>
            </w:r>
          </w:p>
        </w:tc>
      </w:tr>
      <w:tr>
        <w:tc>
          <w:tcPr>
            <w:tcW w:type="dxa" w:w="21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Polyglot environments</w:t>
            </w:r>
          </w:p>
        </w:tc>
        <w:tc>
          <w:tcPr>
            <w:tcW w:type="dxa" w:w="35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 Java service and a Go service produce incompatible telemetry, making cross-service correlation hard.</w:t>
            </w:r>
          </w:p>
        </w:tc>
        <w:tc>
          <w:tcPr>
            <w:tcW w:type="dxa" w:w="3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All languages produce the same OTLP format with the same context propagation.</w:t>
            </w:r>
          </w:p>
        </w:tc>
      </w:tr>
      <w:tr>
        <w:tc>
          <w:tcPr>
            <w:tcW w:type="dxa" w:w="21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Multi-backend strategies</w:t>
            </w:r>
          </w:p>
        </w:tc>
        <w:tc>
          <w:tcPr>
            <w:tcW w:type="dxa" w:w="358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Sending the same data to two vendors (e.g., for migration) meant double-instrumenting everything.</w:t>
            </w:r>
          </w:p>
        </w:tc>
        <w:tc>
          <w:tcPr>
            <w:tcW w:type="dxa" w:w="368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 Collector can fan out data to many backends from a single stream.</w:t>
            </w:r>
          </w:p>
        </w:tc>
      </w:tr>
    </w:tbl>
    <w:p>
      <w:pPr>
        <w:spacing w:after="80" w:before="80" w:line="300"/>
        <w:jc w:val="both"/>
      </w:pPr>
      <w:r>
        <w:t xml:space="preserve"> </w:t>
      </w:r>
    </w:p>
    <w:p>
      <w:pPr>
        <w:pStyle w:val="Heading3"/>
        <w:spacing w:after="120" w:before="220"/>
      </w:pPr>
      <w:r>
        <w:t xml:space="preserve">A Concrete Scenario</w:t>
      </w:r>
    </w:p>
    <w:p>
      <w:pPr>
        <w:spacing w:after="80" w:before="80" w:line="300"/>
        <w:jc w:val="both"/>
      </w:pPr>
      <w:r>
        <w:t xml:space="preserve">Consider a fictional company, ShipFast, running 40 microservices in production. Before OpenTelemetry, they might have:</w:t>
      </w:r>
    </w:p>
    <w:p>
      <w:pPr>
        <w:pStyle w:val="ListParagraph"/>
        <w:numPr>
          <w:ilvl w:val="0"/>
          <w:numId w:val="2"/>
        </w:numPr>
        <w:spacing w:after="60" w:before="60" w:line="280"/>
      </w:pPr>
      <w:r>
        <w:t xml:space="preserve">Datadog APM for application traces and metrics (monthly bill: $50k).</w:t>
      </w:r>
    </w:p>
    <w:p>
      <w:pPr>
        <w:pStyle w:val="ListParagraph"/>
        <w:numPr>
          <w:ilvl w:val="0"/>
          <w:numId w:val="2"/>
        </w:numPr>
        <w:spacing w:after="60" w:before="60" w:line="280"/>
      </w:pPr>
      <w:r>
        <w:t xml:space="preserve">Splunk for logs (monthly bill: $30k).</w:t>
      </w:r>
    </w:p>
    <w:p>
      <w:pPr>
        <w:pStyle w:val="ListParagraph"/>
        <w:numPr>
          <w:ilvl w:val="0"/>
          <w:numId w:val="2"/>
        </w:numPr>
        <w:spacing w:after="60" w:before="60" w:line="280"/>
      </w:pPr>
      <w:r>
        <w:t xml:space="preserve">A Prometheus + Grafana stack for infrastructure metrics (self-hosted).</w:t>
      </w:r>
    </w:p>
    <w:p>
      <w:pPr>
        <w:spacing w:after="80" w:before="80" w:line="300"/>
        <w:jc w:val="both"/>
      </w:pPr>
      <w:r>
        <w:t xml:space="preserve">That's THREE different instrumentation surfaces — Datadog's tracer, Splunk's log forwarder configuration, and Prometheus client libraries — and none of them share context. A trace ID from Datadog can't easily be correlated with a log in Splunk. When ShipFast decides Datadog is too expensive, they face a multi-quarter migration project.</w:t>
      </w:r>
    </w:p>
    <w:p>
      <w:pPr>
        <w:spacing w:after="80" w:before="80" w:line="300"/>
        <w:jc w:val="both"/>
      </w:pPr>
      <w:r>
        <w:t xml:space="preserve">After adopting OpenTelemetry, all 40 services use the OpenTelemetry SDKs. A single OpenTelemetry Collector deployed in each cluster ingests all telemetry, then routes it:</w:t>
      </w:r>
    </w:p>
    <w:p>
      <w:pPr>
        <w:pStyle w:val="ListParagraph"/>
        <w:numPr>
          <w:ilvl w:val="0"/>
          <w:numId w:val="2"/>
        </w:numPr>
        <w:spacing w:after="60" w:before="60" w:line="280"/>
      </w:pPr>
      <w:r>
        <w:t xml:space="preserve">Traces → currently to Datadog, but will flip to Grafana Tempo next quarter.</w:t>
      </w:r>
    </w:p>
    <w:p>
      <w:pPr>
        <w:pStyle w:val="ListParagraph"/>
        <w:numPr>
          <w:ilvl w:val="0"/>
          <w:numId w:val="2"/>
        </w:numPr>
        <w:spacing w:after="60" w:before="60" w:line="280"/>
      </w:pPr>
      <w:r>
        <w:t xml:space="preserve">Metrics → to Prometheus (self-hosted) AND to Datadog during the migration.</w:t>
      </w:r>
    </w:p>
    <w:p>
      <w:pPr>
        <w:pStyle w:val="ListParagraph"/>
        <w:numPr>
          <w:ilvl w:val="0"/>
          <w:numId w:val="2"/>
        </w:numPr>
        <w:spacing w:after="60" w:before="60" w:line="280"/>
      </w:pPr>
      <w:r>
        <w:t xml:space="preserve">Logs → to Loki (replacing Splunk).</w:t>
      </w:r>
    </w:p>
    <w:p>
      <w:pPr>
        <w:spacing w:after="80" w:before="80" w:line="300"/>
        <w:jc w:val="both"/>
      </w:pPr>
      <w:r>
        <w:t xml:space="preserve">When they want to switch backends, they update the Collector config. No application team is involved. Trace IDs are consistent across all three signals, so a log, a metric anomaly, and a trace can all be linked together in Grafana.</w:t>
      </w:r>
    </w:p>
    <w:p>
      <w:r>
        <w:br w:type="page"/>
      </w:r>
    </w:p>
    <w:p>
      <w:pPr>
        <w:pStyle w:val="Heading1"/>
        <w:spacing w:after="200" w:before="360"/>
      </w:pPr>
      <w:r>
        <w:t xml:space="preserve">5. The Three Signals of Observability</w:t>
      </w:r>
    </w:p>
    <w:p>
      <w:pPr>
        <w:spacing w:after="80" w:before="80" w:line="300"/>
        <w:jc w:val="both"/>
      </w:pPr>
      <w:r>
        <w:t xml:space="preserve">"Observability" as a practice rests on three pillars — the three signals. OpenTelemetry defines a specification and data model for each. Understanding the distinct purpose of each signal is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80"/>
        <w:gridCol w:w="2680"/>
      </w:tblGrid>
      <w:tr>
        <w:trPr>
          <w:tblHeader/>
        </w:trPr>
        <w:tc>
          <w:tcPr>
            <w:tcW w:type="dxa" w:w="1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Signal</w:t>
            </w:r>
          </w:p>
        </w:tc>
        <w:tc>
          <w:tcPr>
            <w:tcW w:type="dxa" w:w="2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What It Captures</w:t>
            </w:r>
          </w:p>
        </w:tc>
        <w:tc>
          <w:tcPr>
            <w:tcW w:type="dxa" w:w="268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Answers the Question</w:t>
            </w:r>
          </w:p>
        </w:tc>
        <w:tc>
          <w:tcPr>
            <w:tcW w:type="dxa" w:w="268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Example</w:t>
            </w:r>
          </w:p>
        </w:tc>
      </w:tr>
      <w:tr>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path of a single request through a distributed system.</w:t>
            </w:r>
          </w:p>
        </w:tc>
        <w:tc>
          <w:tcPr>
            <w:tcW w:type="dxa" w:w="2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Where did time go in this specific request?</w:t>
            </w:r>
          </w:p>
        </w:tc>
        <w:tc>
          <w:tcPr>
            <w:tcW w:type="dxa" w:w="2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User login took 1.2s. 800ms was in auth-service DB call.</w:t>
            </w:r>
          </w:p>
        </w:tc>
      </w:tr>
      <w:tr>
        <w:tc>
          <w:tcPr>
            <w:tcW w:type="dxa" w:w="1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Metric</w:t>
            </w:r>
          </w:p>
        </w:tc>
        <w:tc>
          <w:tcPr>
            <w:tcW w:type="dxa" w:w="2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Aggregated numerical measurements over time.</w:t>
            </w:r>
          </w:p>
        </w:tc>
        <w:tc>
          <w:tcPr>
            <w:tcW w:type="dxa" w:w="268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How is the system behaving in aggregate?</w:t>
            </w:r>
          </w:p>
        </w:tc>
        <w:tc>
          <w:tcPr>
            <w:tcW w:type="dxa" w:w="268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p99 latency of /checkout is 450ms, up from 120ms an hour ago.</w:t>
            </w:r>
          </w:p>
        </w:tc>
      </w:tr>
      <w:tr>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Log</w:t>
            </w:r>
          </w:p>
        </w:tc>
        <w:tc>
          <w:tcPr>
            <w:tcW w:type="dxa" w:w="2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Discrete, structured (or unstructured) events with context.</w:t>
            </w:r>
          </w:p>
        </w:tc>
        <w:tc>
          <w:tcPr>
            <w:tcW w:type="dxa" w:w="2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What exactly happened here?</w:t>
            </w:r>
          </w:p>
        </w:tc>
        <w:tc>
          <w:tcPr>
            <w:tcW w:type="dxa" w:w="268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'Payment declined: card expired' at 2024-01-15 14:32:11Z.</w:t>
            </w:r>
          </w:p>
        </w:tc>
      </w:tr>
    </w:tbl>
    <w:p>
      <w:pPr>
        <w:spacing w:after="80" w:before="80" w:line="300"/>
        <w:jc w:val="both"/>
      </w:pPr>
      <w:r>
        <w:t xml:space="preserve"> </w:t>
      </w:r>
    </w:p>
    <w:p>
      <w:pPr>
        <w:pStyle w:val="Heading2"/>
        <w:spacing w:after="160" w:before="280"/>
      </w:pPr>
      <w:r>
        <w:t xml:space="preserve">5.1. Traces — Distributed Request Flows</w:t>
      </w:r>
    </w:p>
    <w:p>
      <w:pPr>
        <w:spacing w:after="80" w:before="80" w:line="300"/>
        <w:jc w:val="both"/>
      </w:pPr>
      <w:r>
        <w:t xml:space="preserve">A trace represents the end-to-end journey of a single request as it moves through your system. In a microservices architecture, a single user action (like "place an order") might touch 10, 20, or 50 services. A trace stitches all of those together.</w:t>
      </w:r>
    </w:p>
    <w:p>
      <w:pPr>
        <w:pStyle w:val="Heading3"/>
        <w:spacing w:after="120" w:before="220"/>
      </w:pPr>
      <w:r>
        <w:t xml:space="preserve">Anatomy of a Trace</w:t>
      </w:r>
    </w:p>
    <w:p>
      <w:pPr>
        <w:spacing w:after="80" w:before="80" w:line="300"/>
        <w:jc w:val="both"/>
      </w:pPr>
      <w:r>
        <w:t xml:space="preserve">A trace is composed of spans. A span represents a single operation — a function call, a database query, an HTTP request — with a start time, end time, and metadata.</w:t>
      </w:r>
    </w:p>
    <w:p>
      <w:pPr>
        <w:pStyle w:val="ListParagraph"/>
        <w:numPr>
          <w:ilvl w:val="0"/>
          <w:numId w:val="2"/>
        </w:numPr>
        <w:spacing w:after="60" w:before="60" w:line="280"/>
      </w:pPr>
      <w:r>
        <w:rPr>
          <w:b/>
          <w:bCs/>
        </w:rPr>
        <w:t xml:space="preserve">Trace ID</w:t>
      </w:r>
      <w:r>
        <w:t xml:space="preserve">: a unique identifier (typically 128-bit) shared by ALL spans in the trace. This is how spans are correlated.</w:t>
      </w:r>
    </w:p>
    <w:p>
      <w:pPr>
        <w:pStyle w:val="ListParagraph"/>
        <w:numPr>
          <w:ilvl w:val="0"/>
          <w:numId w:val="2"/>
        </w:numPr>
        <w:spacing w:after="60" w:before="60" w:line="280"/>
      </w:pPr>
      <w:r>
        <w:rPr>
          <w:b/>
          <w:bCs/>
        </w:rPr>
        <w:t xml:space="preserve">Span ID</w:t>
      </w:r>
      <w:r>
        <w:t xml:space="preserve">: a unique identifier (typically 64-bit) for a single span.</w:t>
      </w:r>
    </w:p>
    <w:p>
      <w:pPr>
        <w:pStyle w:val="ListParagraph"/>
        <w:numPr>
          <w:ilvl w:val="0"/>
          <w:numId w:val="2"/>
        </w:numPr>
        <w:spacing w:after="60" w:before="60" w:line="280"/>
      </w:pPr>
      <w:r>
        <w:rPr>
          <w:b/>
          <w:bCs/>
        </w:rPr>
        <w:t xml:space="preserve">Parent Span ID</w:t>
      </w:r>
      <w:r>
        <w:t xml:space="preserve">: links a span to its parent, creating a tree structure.</w:t>
      </w:r>
    </w:p>
    <w:p>
      <w:pPr>
        <w:pStyle w:val="ListParagraph"/>
        <w:numPr>
          <w:ilvl w:val="0"/>
          <w:numId w:val="2"/>
        </w:numPr>
        <w:spacing w:after="60" w:before="60" w:line="280"/>
      </w:pPr>
      <w:r>
        <w:rPr>
          <w:b/>
          <w:bCs/>
        </w:rPr>
        <w:t xml:space="preserve">Name</w:t>
      </w:r>
      <w:r>
        <w:t xml:space="preserve">: a human-readable label (e.g., 'GET /api/orders' or 'db.query.select_user').</w:t>
      </w:r>
    </w:p>
    <w:p>
      <w:pPr>
        <w:pStyle w:val="ListParagraph"/>
        <w:numPr>
          <w:ilvl w:val="0"/>
          <w:numId w:val="2"/>
        </w:numPr>
        <w:spacing w:after="60" w:before="60" w:line="280"/>
      </w:pPr>
      <w:r>
        <w:rPr>
          <w:b/>
          <w:bCs/>
        </w:rPr>
        <w:t xml:space="preserve">Start/End Time</w:t>
      </w:r>
      <w:r>
        <w:t xml:space="preserve">: timestamps with nanosecond precision.</w:t>
      </w:r>
    </w:p>
    <w:p>
      <w:pPr>
        <w:pStyle w:val="ListParagraph"/>
        <w:numPr>
          <w:ilvl w:val="0"/>
          <w:numId w:val="2"/>
        </w:numPr>
        <w:spacing w:after="60" w:before="60" w:line="280"/>
      </w:pPr>
      <w:r>
        <w:rPr>
          <w:b/>
          <w:bCs/>
        </w:rPr>
        <w:t xml:space="preserve">Attributes</w:t>
      </w:r>
      <w:r>
        <w:t xml:space="preserve">: key-value metadata (e.g., http.method=GET, http.status_code=200, user.id=42).</w:t>
      </w:r>
    </w:p>
    <w:p>
      <w:pPr>
        <w:pStyle w:val="ListParagraph"/>
        <w:numPr>
          <w:ilvl w:val="0"/>
          <w:numId w:val="2"/>
        </w:numPr>
        <w:spacing w:after="60" w:before="60" w:line="280"/>
      </w:pPr>
      <w:r>
        <w:rPr>
          <w:b/>
          <w:bCs/>
        </w:rPr>
        <w:t xml:space="preserve">Events</w:t>
      </w:r>
      <w:r>
        <w:t xml:space="preserve">: timestamped annotations within a span (e.g., 'cache miss at 200ms in').</w:t>
      </w:r>
    </w:p>
    <w:p>
      <w:pPr>
        <w:pStyle w:val="ListParagraph"/>
        <w:numPr>
          <w:ilvl w:val="0"/>
          <w:numId w:val="2"/>
        </w:numPr>
        <w:spacing w:after="60" w:before="60" w:line="280"/>
      </w:pPr>
      <w:r>
        <w:rPr>
          <w:b/>
          <w:bCs/>
        </w:rPr>
        <w:t xml:space="preserve">Status</w:t>
      </w:r>
      <w:r>
        <w:t xml:space="preserve">: OK, ERROR, or UNSET — indicating whether the operation succeeded.</w:t>
      </w:r>
    </w:p>
    <w:p>
      <w:pPr>
        <w:pStyle w:val="Heading3"/>
        <w:spacing w:after="120" w:before="220"/>
      </w:pPr>
      <w:r>
        <w:t xml:space="preserve">Example Trace Structure</w:t>
      </w:r>
    </w:p>
    <w:p>
      <w:pPr>
        <w:spacing w:after="80" w:before="80" w:line="300"/>
        <w:jc w:val="both"/>
      </w:pPr>
      <w:r>
        <w:t xml:space="preserve">Imagine a user calls POST /api/checkout. The resulting trace might look like this:</w:t>
      </w:r>
    </w:p>
    <w:p>
      <w:pPr>
        <w:shd w:fill="F4F4F4" w:val="clear"/>
        <w:spacing w:after="0" w:before="120" w:line="260"/>
        <w:ind w:left="360"/>
      </w:pPr>
      <w:r>
        <w:rPr>
          <w:rFonts w:ascii="Consolas" w:cs="Consolas" w:eastAsia="Consolas" w:hAnsi="Consolas"/>
          <w:sz w:val="18"/>
          <w:szCs w:val="18"/>
        </w:rPr>
        <w:t xml:space="preserve">Trace ID: 4bf92f3577b34da6a3ce929d0e0e4736</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Span: POST /api/checkout       [0ms → 850ms]    service=api-gateway</w:t>
      </w:r>
    </w:p>
    <w:p>
      <w:pPr>
        <w:shd w:fill="F4F4F4" w:val="clear"/>
        <w:spacing w:after="0" w:before="0" w:line="260"/>
        <w:ind w:left="360"/>
      </w:pPr>
      <w:r>
        <w:rPr>
          <w:rFonts w:ascii="Consolas" w:cs="Consolas" w:eastAsia="Consolas" w:hAnsi="Consolas"/>
          <w:sz w:val="18"/>
          <w:szCs w:val="18"/>
        </w:rPr>
        <w:t xml:space="preserve">│   ├── Span: auth.verify_token    [5ms → 25ms]     service=auth-service</w:t>
      </w:r>
    </w:p>
    <w:p>
      <w:pPr>
        <w:shd w:fill="F4F4F4" w:val="clear"/>
        <w:spacing w:after="0" w:before="0" w:line="260"/>
        <w:ind w:left="360"/>
      </w:pPr>
      <w:r>
        <w:rPr>
          <w:rFonts w:ascii="Consolas" w:cs="Consolas" w:eastAsia="Consolas" w:hAnsi="Consolas"/>
          <w:sz w:val="18"/>
          <w:szCs w:val="18"/>
        </w:rPr>
        <w:t xml:space="preserve">│   ├── Span: orders.create        [30ms → 820ms]   service=order-service</w:t>
      </w:r>
    </w:p>
    <w:p>
      <w:pPr>
        <w:shd w:fill="F4F4F4" w:val="clear"/>
        <w:spacing w:after="0" w:before="0" w:line="260"/>
        <w:ind w:left="360"/>
      </w:pPr>
      <w:r>
        <w:rPr>
          <w:rFonts w:ascii="Consolas" w:cs="Consolas" w:eastAsia="Consolas" w:hAnsi="Consolas"/>
          <w:sz w:val="18"/>
          <w:szCs w:val="18"/>
        </w:rPr>
        <w:t xml:space="preserve">│   │   ├── Span: db.insert_order  [50ms → 90ms]    service=order-service</w:t>
      </w:r>
    </w:p>
    <w:p>
      <w:pPr>
        <w:shd w:fill="F4F4F4" w:val="clear"/>
        <w:spacing w:after="0" w:before="0" w:line="260"/>
        <w:ind w:left="360"/>
      </w:pPr>
      <w:r>
        <w:rPr>
          <w:rFonts w:ascii="Consolas" w:cs="Consolas" w:eastAsia="Consolas" w:hAnsi="Consolas"/>
          <w:sz w:val="18"/>
          <w:szCs w:val="18"/>
        </w:rPr>
        <w:t xml:space="preserve">│   │   ├── Span: inventory.check  [100ms → 200ms]  service=inventory-service</w:t>
      </w:r>
    </w:p>
    <w:p>
      <w:pPr>
        <w:shd w:fill="F4F4F4" w:val="clear"/>
        <w:spacing w:after="0" w:before="0" w:line="260"/>
        <w:ind w:left="360"/>
      </w:pPr>
      <w:r>
        <w:rPr>
          <w:rFonts w:ascii="Consolas" w:cs="Consolas" w:eastAsia="Consolas" w:hAnsi="Consolas"/>
          <w:sz w:val="18"/>
          <w:szCs w:val="18"/>
        </w:rPr>
        <w:t xml:space="preserve">│   │   ├── Span: payment.charge   [210ms → 750ms]  service=payment-service</w:t>
      </w:r>
    </w:p>
    <w:p>
      <w:pPr>
        <w:shd w:fill="F4F4F4" w:val="clear"/>
        <w:spacing w:after="0" w:before="0" w:line="260"/>
        <w:ind w:left="360"/>
      </w:pPr>
      <w:r>
        <w:rPr>
          <w:rFonts w:ascii="Consolas" w:cs="Consolas" w:eastAsia="Consolas" w:hAnsi="Consolas"/>
          <w:sz w:val="18"/>
          <w:szCs w:val="18"/>
        </w:rPr>
        <w:t xml:space="preserve">│   │   │   └── Span: stripe.api   [220ms → 740ms]  service=payment-service</w:t>
      </w:r>
    </w:p>
    <w:p>
      <w:pPr>
        <w:shd w:fill="F4F4F4" w:val="clear"/>
        <w:spacing w:after="0" w:before="0" w:line="260"/>
        <w:ind w:left="360"/>
      </w:pPr>
      <w:r>
        <w:rPr>
          <w:rFonts w:ascii="Consolas" w:cs="Consolas" w:eastAsia="Consolas" w:hAnsi="Consolas"/>
          <w:sz w:val="18"/>
          <w:szCs w:val="18"/>
        </w:rPr>
        <w:t xml:space="preserve">│   │   └── Span: email.queue      [760ms → 810ms]  service=notification-service</w:t>
      </w:r>
    </w:p>
    <w:p>
      <w:pPr>
        <w:shd w:fill="F4F4F4" w:val="clear"/>
        <w:spacing w:after="120" w:before="0" w:line="260"/>
        <w:ind w:left="360"/>
      </w:pPr>
      <w:r>
        <w:rPr>
          <w:rFonts w:ascii="Consolas" w:cs="Consolas" w:eastAsia="Consolas" w:hAnsi="Consolas"/>
          <w:sz w:val="18"/>
          <w:szCs w:val="18"/>
        </w:rPr>
        <w:t xml:space="preserve">│   └── Span: response.serialize   [830ms → 845ms]  service=api-gateway</w:t>
      </w:r>
    </w:p>
    <w:p>
      <w:pPr>
        <w:spacing w:after="80" w:before="80" w:line="300"/>
        <w:jc w:val="both"/>
      </w:pPr>
      <w:r>
        <w:t xml:space="preserve">From this one visualization you can immediately see:</w:t>
      </w:r>
    </w:p>
    <w:p>
      <w:pPr>
        <w:pStyle w:val="ListParagraph"/>
        <w:numPr>
          <w:ilvl w:val="0"/>
          <w:numId w:val="2"/>
        </w:numPr>
        <w:spacing w:after="60" w:before="60" w:line="280"/>
      </w:pPr>
      <w:r>
        <w:t xml:space="preserve">The payment service is the slowest component (540ms, dominated by the Stripe API call).</w:t>
      </w:r>
    </w:p>
    <w:p>
      <w:pPr>
        <w:pStyle w:val="ListParagraph"/>
        <w:numPr>
          <w:ilvl w:val="0"/>
          <w:numId w:val="2"/>
        </w:numPr>
        <w:spacing w:after="60" w:before="60" w:line="280"/>
      </w:pPr>
      <w:r>
        <w:t xml:space="preserve">Inventory check is cheap (100ms).</w:t>
      </w:r>
    </w:p>
    <w:p>
      <w:pPr>
        <w:pStyle w:val="ListParagraph"/>
        <w:numPr>
          <w:ilvl w:val="0"/>
          <w:numId w:val="2"/>
        </w:numPr>
        <w:spacing w:after="60" w:before="60" w:line="280"/>
      </w:pPr>
      <w:r>
        <w:t xml:space="preserve">The overall user experience was 850ms.</w:t>
      </w:r>
    </w:p>
    <w:p>
      <w:pPr>
        <w:pStyle w:val="ListParagraph"/>
        <w:numPr>
          <w:ilvl w:val="0"/>
          <w:numId w:val="2"/>
        </w:numPr>
        <w:spacing w:after="60" w:before="60" w:line="280"/>
      </w:pPr>
      <w:r>
        <w:t xml:space="preserve">Services are called in a specific order, and some in parallel (not shown, but representable).</w:t>
      </w:r>
    </w:p>
    <w:p>
      <w:pPr>
        <w:pStyle w:val="Heading3"/>
        <w:spacing w:after="120" w:before="220"/>
      </w:pPr>
      <w:r>
        <w:t xml:space="preserve">Code Example: Creating a Trace in Python</w:t>
      </w:r>
    </w:p>
    <w:p>
      <w:pPr>
        <w:shd w:fill="F4F4F4" w:val="clear"/>
        <w:spacing w:after="0" w:before="120" w:line="260"/>
        <w:ind w:left="360"/>
      </w:pPr>
      <w:r>
        <w:rPr>
          <w:rFonts w:ascii="Consolas" w:cs="Consolas" w:eastAsia="Consolas" w:hAnsi="Consolas"/>
          <w:sz w:val="18"/>
          <w:szCs w:val="18"/>
        </w:rPr>
        <w:t xml:space="preserve">from opentelemetry import trace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tracer = trace.get_tracer("order-service")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create_order(user_id, items):</w:t>
      </w:r>
    </w:p>
    <w:p>
      <w:pPr>
        <w:shd w:fill="F4F4F4" w:val="clear"/>
        <w:spacing w:after="0" w:before="0" w:line="260"/>
        <w:ind w:left="360"/>
      </w:pPr>
      <w:r>
        <w:rPr>
          <w:rFonts w:ascii="Consolas" w:cs="Consolas" w:eastAsia="Consolas" w:hAnsi="Consolas"/>
          <w:sz w:val="18"/>
          <w:szCs w:val="18"/>
        </w:rPr>
        <w:t xml:space="preserve">    # Start a new span. If there's an incoming request context, this</w:t>
      </w:r>
    </w:p>
    <w:p>
      <w:pPr>
        <w:shd w:fill="F4F4F4" w:val="clear"/>
        <w:spacing w:after="0" w:before="0" w:line="260"/>
        <w:ind w:left="360"/>
      </w:pPr>
      <w:r>
        <w:rPr>
          <w:rFonts w:ascii="Consolas" w:cs="Consolas" w:eastAsia="Consolas" w:hAnsi="Consolas"/>
          <w:sz w:val="18"/>
          <w:szCs w:val="18"/>
        </w:rPr>
        <w:t xml:space="preserve">    # span will automatically be linked to it as a child.</w:t>
      </w:r>
    </w:p>
    <w:p>
      <w:pPr>
        <w:shd w:fill="F4F4F4" w:val="clear"/>
        <w:spacing w:after="0" w:before="0" w:line="260"/>
        <w:ind w:left="360"/>
      </w:pPr>
      <w:r>
        <w:rPr>
          <w:rFonts w:ascii="Consolas" w:cs="Consolas" w:eastAsia="Consolas" w:hAnsi="Consolas"/>
          <w:sz w:val="18"/>
          <w:szCs w:val="18"/>
        </w:rPr>
        <w:t xml:space="preserve">    with tracer.start_as_current_span("orders.create") as span:</w:t>
      </w:r>
    </w:p>
    <w:p>
      <w:pPr>
        <w:shd w:fill="F4F4F4" w:val="clear"/>
        <w:spacing w:after="0" w:before="0" w:line="260"/>
        <w:ind w:left="360"/>
      </w:pPr>
      <w:r>
        <w:rPr>
          <w:rFonts w:ascii="Consolas" w:cs="Consolas" w:eastAsia="Consolas" w:hAnsi="Consolas"/>
          <w:sz w:val="18"/>
          <w:szCs w:val="18"/>
        </w:rPr>
        <w:t xml:space="preserve">        span.set_attribute("user.id", user_id)</w:t>
      </w:r>
    </w:p>
    <w:p>
      <w:pPr>
        <w:shd w:fill="F4F4F4" w:val="clear"/>
        <w:spacing w:after="0" w:before="0" w:line="260"/>
        <w:ind w:left="360"/>
      </w:pPr>
      <w:r>
        <w:rPr>
          <w:rFonts w:ascii="Consolas" w:cs="Consolas" w:eastAsia="Consolas" w:hAnsi="Consolas"/>
          <w:sz w:val="18"/>
          <w:szCs w:val="18"/>
        </w:rPr>
        <w:t xml:space="preserve">        span.set_attribute("order.item_count", len(items))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Child span for the DB call</w:t>
      </w:r>
    </w:p>
    <w:p>
      <w:pPr>
        <w:shd w:fill="F4F4F4" w:val="clear"/>
        <w:spacing w:after="0" w:before="0" w:line="260"/>
        <w:ind w:left="360"/>
      </w:pPr>
      <w:r>
        <w:rPr>
          <w:rFonts w:ascii="Consolas" w:cs="Consolas" w:eastAsia="Consolas" w:hAnsi="Consolas"/>
          <w:sz w:val="18"/>
          <w:szCs w:val="18"/>
        </w:rPr>
        <w:t xml:space="preserve">        with tracer.start_as_current_span("db.insert_order") as db_span:</w:t>
      </w:r>
    </w:p>
    <w:p>
      <w:pPr>
        <w:shd w:fill="F4F4F4" w:val="clear"/>
        <w:spacing w:after="0" w:before="0" w:line="260"/>
        <w:ind w:left="360"/>
      </w:pPr>
      <w:r>
        <w:rPr>
          <w:rFonts w:ascii="Consolas" w:cs="Consolas" w:eastAsia="Consolas" w:hAnsi="Consolas"/>
          <w:sz w:val="18"/>
          <w:szCs w:val="18"/>
        </w:rPr>
        <w:t xml:space="preserve">            db_span.set_attribute("db.system", "postgresql")</w:t>
      </w:r>
    </w:p>
    <w:p>
      <w:pPr>
        <w:shd w:fill="F4F4F4" w:val="clear"/>
        <w:spacing w:after="0" w:before="0" w:line="260"/>
        <w:ind w:left="360"/>
      </w:pPr>
      <w:r>
        <w:rPr>
          <w:rFonts w:ascii="Consolas" w:cs="Consolas" w:eastAsia="Consolas" w:hAnsi="Consolas"/>
          <w:sz w:val="18"/>
          <w:szCs w:val="18"/>
        </w:rPr>
        <w:t xml:space="preserve">            db_span.set_attribute("db.statement", "INSERT INTO orders ...")</w:t>
      </w:r>
    </w:p>
    <w:p>
      <w:pPr>
        <w:shd w:fill="F4F4F4" w:val="clear"/>
        <w:spacing w:after="0" w:before="0" w:line="260"/>
        <w:ind w:left="360"/>
      </w:pPr>
      <w:r>
        <w:rPr>
          <w:rFonts w:ascii="Consolas" w:cs="Consolas" w:eastAsia="Consolas" w:hAnsi="Consolas"/>
          <w:sz w:val="18"/>
          <w:szCs w:val="18"/>
        </w:rPr>
        <w:t xml:space="preserve">            order_id = insert_into_db(user_id, items)</w:t>
      </w:r>
    </w:p>
    <w:p>
      <w:pPr>
        <w:shd w:fill="F4F4F4" w:val="clear"/>
        <w:spacing w:after="0" w:before="0" w:line="260"/>
        <w:ind w:left="360"/>
      </w:pPr>
      <w:r>
        <w:rPr>
          <w:rFonts w:ascii="Consolas" w:cs="Consolas" w:eastAsia="Consolas" w:hAnsi="Consolas"/>
          <w:sz w:val="18"/>
          <w:szCs w:val="18"/>
        </w:rPr>
        <w:t xml:space="preserve">            db_span.set_attribute("order.id", order_id)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 Child span for inventory check (could be an HTTP call)</w:t>
      </w:r>
    </w:p>
    <w:p>
      <w:pPr>
        <w:shd w:fill="F4F4F4" w:val="clear"/>
        <w:spacing w:after="0" w:before="0" w:line="260"/>
        <w:ind w:left="360"/>
      </w:pPr>
      <w:r>
        <w:rPr>
          <w:rFonts w:ascii="Consolas" w:cs="Consolas" w:eastAsia="Consolas" w:hAnsi="Consolas"/>
          <w:sz w:val="18"/>
          <w:szCs w:val="18"/>
        </w:rPr>
        <w:t xml:space="preserve">        check_inventory(items)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span.set_attribute("order.id", order_id)</w:t>
      </w:r>
    </w:p>
    <w:p>
      <w:pPr>
        <w:shd w:fill="F4F4F4" w:val="clear"/>
        <w:spacing w:after="120" w:before="0" w:line="260"/>
        <w:ind w:left="360"/>
      </w:pPr>
      <w:r>
        <w:rPr>
          <w:rFonts w:ascii="Consolas" w:cs="Consolas" w:eastAsia="Consolas" w:hAnsi="Consolas"/>
          <w:sz w:val="18"/>
          <w:szCs w:val="18"/>
        </w:rPr>
        <w:t xml:space="preserve">        return order_id</w:t>
      </w:r>
    </w:p>
    <w:p>
      <w:pPr>
        <w:pBdr>
          <w:left w:val="single" w:color="2E5C8A" w:sz="18" w:space="8"/>
        </w:pBdr>
        <w:shd w:fill="EAF3FB" w:val="clear"/>
        <w:spacing w:after="120" w:before="120" w:line="300"/>
        <w:ind w:left="200" w:right="200"/>
      </w:pPr>
      <w:r>
        <w:rPr>
          <w:b/>
          <w:bCs/>
          <w:color w:val="2E5C8A"/>
        </w:rPr>
        <w:t xml:space="preserve">Key Concept: </w:t>
      </w:r>
      <w:r>
        <w:t xml:space="preserve">Spans are automatically nested via the 'current span' context. When you enter a new 'with' block inside an outer span, the new span becomes a child of the outer span. OpenTelemetry tracks this context for you.</w:t>
      </w:r>
    </w:p>
    <w:p>
      <w:pPr>
        <w:pStyle w:val="Heading2"/>
        <w:spacing w:after="160" w:before="280"/>
      </w:pPr>
      <w:r>
        <w:t xml:space="preserve">5.2. Metrics — Numerical Measurements</w:t>
      </w:r>
    </w:p>
    <w:p>
      <w:pPr>
        <w:spacing w:after="80" w:before="80" w:line="300"/>
        <w:jc w:val="both"/>
      </w:pPr>
      <w:r>
        <w:t xml:space="preserve">Where traces tell you about individual requests, metrics tell you about the system as a whole over time. Metrics are aggregated numerical data — counts, sums, averages, histograms — sampled at regular intervals.</w:t>
      </w:r>
    </w:p>
    <w:p>
      <w:pPr>
        <w:pStyle w:val="Heading3"/>
        <w:spacing w:after="120" w:before="220"/>
      </w:pPr>
      <w:r>
        <w:t xml:space="preserve">Metric Instrument Types</w:t>
      </w:r>
    </w:p>
    <w:p>
      <w:pPr>
        <w:spacing w:after="80" w:before="80" w:line="300"/>
        <w:jc w:val="both"/>
      </w:pPr>
      <w:r>
        <w:t xml:space="preserve">OpenTelemetry defines several kinds of metric instruments, each suited to different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00"/>
        <w:gridCol w:w="3500"/>
      </w:tblGrid>
      <w:tr>
        <w:trPr>
          <w:tblHeader/>
        </w:trPr>
        <w:tc>
          <w:tcPr>
            <w:tcW w:type="dxa" w:w="23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Instrument</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Purpose</w:t>
            </w:r>
          </w:p>
        </w:tc>
        <w:tc>
          <w:tcPr>
            <w:tcW w:type="dxa" w:w="3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Example</w:t>
            </w:r>
          </w:p>
        </w:tc>
      </w:tr>
      <w:tr>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Counter</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Monotonically increasing values (only goes up).</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Total HTTP requests, errors, bytes sent.</w:t>
            </w:r>
          </w:p>
        </w:tc>
      </w:tr>
      <w:tr>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UpDownCounter</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Values that can go up or down.</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Current number of open connections, items in queue.</w:t>
            </w:r>
          </w:p>
        </w:tc>
      </w:tr>
      <w:tr>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Gauge (Observable)</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 value measured at a point in time.</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CPU usage %, memory used, temperature.</w:t>
            </w:r>
          </w:p>
        </w:tc>
      </w:tr>
      <w:tr>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Histogram</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Distribution of values, producing buckets and quantiles.</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Request latency distribution (p50, p95, p99).</w:t>
            </w:r>
          </w:p>
        </w:tc>
      </w:tr>
      <w:tr>
        <w:tc>
          <w:tcPr>
            <w:tcW w:type="dxa" w:w="23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Observable Counter</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Async counter — you register a callback and it's polled.</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Reading a system counter like /proc/stat.</w:t>
            </w:r>
          </w:p>
        </w:tc>
      </w:tr>
      <w:tr>
        <w:tc>
          <w:tcPr>
            <w:tcW w:type="dxa" w:w="23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Observable UpDown</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Async up/down counter.</w:t>
            </w:r>
          </w:p>
        </w:tc>
        <w:tc>
          <w:tcPr>
            <w:tcW w:type="dxa" w:w="3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Current heap size reported by runtime.</w:t>
            </w:r>
          </w:p>
        </w:tc>
      </w:tr>
    </w:tbl>
    <w:p>
      <w:pPr>
        <w:spacing w:after="80" w:before="80" w:line="300"/>
        <w:jc w:val="both"/>
      </w:pPr>
      <w:r>
        <w:t xml:space="preserve"> </w:t>
      </w:r>
    </w:p>
    <w:p>
      <w:pPr>
        <w:pStyle w:val="Heading3"/>
        <w:spacing w:after="120" w:before="220"/>
      </w:pPr>
      <w:r>
        <w:t xml:space="preserve">Code Example: Recording Metrics in Python</w:t>
      </w:r>
    </w:p>
    <w:p>
      <w:pPr>
        <w:shd w:fill="F4F4F4" w:val="clear"/>
        <w:spacing w:after="0" w:before="120" w:line="260"/>
        <w:ind w:left="360"/>
      </w:pPr>
      <w:r>
        <w:rPr>
          <w:rFonts w:ascii="Consolas" w:cs="Consolas" w:eastAsia="Consolas" w:hAnsi="Consolas"/>
          <w:sz w:val="18"/>
          <w:szCs w:val="18"/>
        </w:rPr>
        <w:t xml:space="preserve">from opentelemetry import metrics</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meter = metrics.get_meter("order-service")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Counter: count total orders created</w:t>
      </w:r>
    </w:p>
    <w:p>
      <w:pPr>
        <w:shd w:fill="F4F4F4" w:val="clear"/>
        <w:spacing w:after="0" w:before="0" w:line="260"/>
        <w:ind w:left="360"/>
      </w:pPr>
      <w:r>
        <w:rPr>
          <w:rFonts w:ascii="Consolas" w:cs="Consolas" w:eastAsia="Consolas" w:hAnsi="Consolas"/>
          <w:sz w:val="18"/>
          <w:szCs w:val="18"/>
        </w:rPr>
        <w:t xml:space="preserve">orders_created = meter.create_counter(</w:t>
      </w:r>
    </w:p>
    <w:p>
      <w:pPr>
        <w:shd w:fill="F4F4F4" w:val="clear"/>
        <w:spacing w:after="0" w:before="0" w:line="260"/>
        <w:ind w:left="360"/>
      </w:pPr>
      <w:r>
        <w:rPr>
          <w:rFonts w:ascii="Consolas" w:cs="Consolas" w:eastAsia="Consolas" w:hAnsi="Consolas"/>
          <w:sz w:val="18"/>
          <w:szCs w:val="18"/>
        </w:rPr>
        <w:t xml:space="preserve">    name="orders.created.total",</w:t>
      </w:r>
    </w:p>
    <w:p>
      <w:pPr>
        <w:shd w:fill="F4F4F4" w:val="clear"/>
        <w:spacing w:after="0" w:before="0" w:line="260"/>
        <w:ind w:left="360"/>
      </w:pPr>
      <w:r>
        <w:rPr>
          <w:rFonts w:ascii="Consolas" w:cs="Consolas" w:eastAsia="Consolas" w:hAnsi="Consolas"/>
          <w:sz w:val="18"/>
          <w:szCs w:val="18"/>
        </w:rPr>
        <w:t xml:space="preserve">    description="Total number of orders created",</w:t>
      </w:r>
    </w:p>
    <w:p>
      <w:pPr>
        <w:shd w:fill="F4F4F4" w:val="clear"/>
        <w:spacing w:after="0" w:before="0" w:line="260"/>
        <w:ind w:left="360"/>
      </w:pPr>
      <w:r>
        <w:rPr>
          <w:rFonts w:ascii="Consolas" w:cs="Consolas" w:eastAsia="Consolas" w:hAnsi="Consolas"/>
          <w:sz w:val="18"/>
          <w:szCs w:val="18"/>
        </w:rPr>
        <w:t xml:space="preserve">    unit="1"</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Histogram: measure order value distribution</w:t>
      </w:r>
    </w:p>
    <w:p>
      <w:pPr>
        <w:shd w:fill="F4F4F4" w:val="clear"/>
        <w:spacing w:after="0" w:before="0" w:line="260"/>
        <w:ind w:left="360"/>
      </w:pPr>
      <w:r>
        <w:rPr>
          <w:rFonts w:ascii="Consolas" w:cs="Consolas" w:eastAsia="Consolas" w:hAnsi="Consolas"/>
          <w:sz w:val="18"/>
          <w:szCs w:val="18"/>
        </w:rPr>
        <w:t xml:space="preserve">order_value = meter.create_histogram(</w:t>
      </w:r>
    </w:p>
    <w:p>
      <w:pPr>
        <w:shd w:fill="F4F4F4" w:val="clear"/>
        <w:spacing w:after="0" w:before="0" w:line="260"/>
        <w:ind w:left="360"/>
      </w:pPr>
      <w:r>
        <w:rPr>
          <w:rFonts w:ascii="Consolas" w:cs="Consolas" w:eastAsia="Consolas" w:hAnsi="Consolas"/>
          <w:sz w:val="18"/>
          <w:szCs w:val="18"/>
        </w:rPr>
        <w:t xml:space="preserve">    name="orders.value",</w:t>
      </w:r>
    </w:p>
    <w:p>
      <w:pPr>
        <w:shd w:fill="F4F4F4" w:val="clear"/>
        <w:spacing w:after="0" w:before="0" w:line="260"/>
        <w:ind w:left="360"/>
      </w:pPr>
      <w:r>
        <w:rPr>
          <w:rFonts w:ascii="Consolas" w:cs="Consolas" w:eastAsia="Consolas" w:hAnsi="Consolas"/>
          <w:sz w:val="18"/>
          <w:szCs w:val="18"/>
        </w:rPr>
        <w:t xml:space="preserve">    description="Distribution of order values",</w:t>
      </w:r>
    </w:p>
    <w:p>
      <w:pPr>
        <w:shd w:fill="F4F4F4" w:val="clear"/>
        <w:spacing w:after="0" w:before="0" w:line="260"/>
        <w:ind w:left="360"/>
      </w:pPr>
      <w:r>
        <w:rPr>
          <w:rFonts w:ascii="Consolas" w:cs="Consolas" w:eastAsia="Consolas" w:hAnsi="Consolas"/>
          <w:sz w:val="18"/>
          <w:szCs w:val="18"/>
        </w:rPr>
        <w:t xml:space="preserve">    unit="USD"</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UpDownCounter: count orders currently being processed</w:t>
      </w:r>
    </w:p>
    <w:p>
      <w:pPr>
        <w:shd w:fill="F4F4F4" w:val="clear"/>
        <w:spacing w:after="0" w:before="0" w:line="260"/>
        <w:ind w:left="360"/>
      </w:pPr>
      <w:r>
        <w:rPr>
          <w:rFonts w:ascii="Consolas" w:cs="Consolas" w:eastAsia="Consolas" w:hAnsi="Consolas"/>
          <w:sz w:val="18"/>
          <w:szCs w:val="18"/>
        </w:rPr>
        <w:t xml:space="preserve">orders_in_flight = meter.create_up_down_counter(</w:t>
      </w:r>
    </w:p>
    <w:p>
      <w:pPr>
        <w:shd w:fill="F4F4F4" w:val="clear"/>
        <w:spacing w:after="0" w:before="0" w:line="260"/>
        <w:ind w:left="360"/>
      </w:pPr>
      <w:r>
        <w:rPr>
          <w:rFonts w:ascii="Consolas" w:cs="Consolas" w:eastAsia="Consolas" w:hAnsi="Consolas"/>
          <w:sz w:val="18"/>
          <w:szCs w:val="18"/>
        </w:rPr>
        <w:t xml:space="preserve">    name="orders.in_flight",</w:t>
      </w:r>
    </w:p>
    <w:p>
      <w:pPr>
        <w:shd w:fill="F4F4F4" w:val="clear"/>
        <w:spacing w:after="0" w:before="0" w:line="260"/>
        <w:ind w:left="360"/>
      </w:pPr>
      <w:r>
        <w:rPr>
          <w:rFonts w:ascii="Consolas" w:cs="Consolas" w:eastAsia="Consolas" w:hAnsi="Consolas"/>
          <w:sz w:val="18"/>
          <w:szCs w:val="18"/>
        </w:rPr>
        <w:t xml:space="preserve">    description="Orders currently being processed"</w:t>
      </w:r>
    </w:p>
    <w:p>
      <w:pPr>
        <w:shd w:fill="F4F4F4" w:val="clear"/>
        <w:spacing w:after="0" w:before="0" w:line="260"/>
        <w:ind w:left="360"/>
      </w:pPr>
      <w:r>
        <w:rPr>
          <w:rFonts w:ascii="Consolas" w:cs="Consolas" w:eastAsia="Consolas" w:hAnsi="Consolas"/>
          <w:sz w:val="18"/>
          <w:szCs w:val="18"/>
        </w:rPr>
        <w:t xml:space="preserv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create_order(user_id, items, total):</w:t>
      </w:r>
    </w:p>
    <w:p>
      <w:pPr>
        <w:shd w:fill="F4F4F4" w:val="clear"/>
        <w:spacing w:after="0" w:before="0" w:line="260"/>
        <w:ind w:left="360"/>
      </w:pPr>
      <w:r>
        <w:rPr>
          <w:rFonts w:ascii="Consolas" w:cs="Consolas" w:eastAsia="Consolas" w:hAnsi="Consolas"/>
          <w:sz w:val="18"/>
          <w:szCs w:val="18"/>
        </w:rPr>
        <w:t xml:space="preserve">    orders_in_flight.add(1, {"tier": get_user_tier(user_id)})</w:t>
      </w:r>
    </w:p>
    <w:p>
      <w:pPr>
        <w:shd w:fill="F4F4F4" w:val="clear"/>
        <w:spacing w:after="0" w:before="0" w:line="260"/>
        <w:ind w:left="360"/>
      </w:pPr>
      <w:r>
        <w:rPr>
          <w:rFonts w:ascii="Consolas" w:cs="Consolas" w:eastAsia="Consolas" w:hAnsi="Consolas"/>
          <w:sz w:val="18"/>
          <w:szCs w:val="18"/>
        </w:rPr>
        <w:t xml:space="preserve">    try:</w:t>
      </w:r>
    </w:p>
    <w:p>
      <w:pPr>
        <w:shd w:fill="F4F4F4" w:val="clear"/>
        <w:spacing w:after="0" w:before="0" w:line="260"/>
        <w:ind w:left="360"/>
      </w:pPr>
      <w:r>
        <w:rPr>
          <w:rFonts w:ascii="Consolas" w:cs="Consolas" w:eastAsia="Consolas" w:hAnsi="Consolas"/>
          <w:sz w:val="18"/>
          <w:szCs w:val="18"/>
        </w:rPr>
        <w:t xml:space="preserve">        order_id = process(user_id, items)</w:t>
      </w:r>
    </w:p>
    <w:p>
      <w:pPr>
        <w:shd w:fill="F4F4F4" w:val="clear"/>
        <w:spacing w:after="0" w:before="0" w:line="260"/>
        <w:ind w:left="360"/>
      </w:pPr>
      <w:r>
        <w:rPr>
          <w:rFonts w:ascii="Consolas" w:cs="Consolas" w:eastAsia="Consolas" w:hAnsi="Consolas"/>
          <w:sz w:val="18"/>
          <w:szCs w:val="18"/>
        </w:rPr>
        <w:t xml:space="preserve">        orders_created.add(1, {</w:t>
      </w:r>
    </w:p>
    <w:p>
      <w:pPr>
        <w:shd w:fill="F4F4F4" w:val="clear"/>
        <w:spacing w:after="0" w:before="0" w:line="260"/>
        <w:ind w:left="360"/>
      </w:pPr>
      <w:r>
        <w:rPr>
          <w:rFonts w:ascii="Consolas" w:cs="Consolas" w:eastAsia="Consolas" w:hAnsi="Consolas"/>
          <w:sz w:val="18"/>
          <w:szCs w:val="18"/>
        </w:rPr>
        <w:t xml:space="preserve">            "tier": get_user_tier(user_id),</w:t>
      </w:r>
    </w:p>
    <w:p>
      <w:pPr>
        <w:shd w:fill="F4F4F4" w:val="clear"/>
        <w:spacing w:after="0" w:before="0" w:line="260"/>
        <w:ind w:left="360"/>
      </w:pPr>
      <w:r>
        <w:rPr>
          <w:rFonts w:ascii="Consolas" w:cs="Consolas" w:eastAsia="Consolas" w:hAnsi="Consolas"/>
          <w:sz w:val="18"/>
          <w:szCs w:val="18"/>
        </w:rPr>
        <w:t xml:space="preserve">            "payment_method": "card"</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order_value.record(total, {"currency": "USD"})</w:t>
      </w:r>
    </w:p>
    <w:p>
      <w:pPr>
        <w:shd w:fill="F4F4F4" w:val="clear"/>
        <w:spacing w:after="0" w:before="0" w:line="260"/>
        <w:ind w:left="360"/>
      </w:pPr>
      <w:r>
        <w:rPr>
          <w:rFonts w:ascii="Consolas" w:cs="Consolas" w:eastAsia="Consolas" w:hAnsi="Consolas"/>
          <w:sz w:val="18"/>
          <w:szCs w:val="18"/>
        </w:rPr>
        <w:t xml:space="preserve">        return order_id</w:t>
      </w:r>
    </w:p>
    <w:p>
      <w:pPr>
        <w:shd w:fill="F4F4F4" w:val="clear"/>
        <w:spacing w:after="0" w:before="0" w:line="260"/>
        <w:ind w:left="360"/>
      </w:pPr>
      <w:r>
        <w:rPr>
          <w:rFonts w:ascii="Consolas" w:cs="Consolas" w:eastAsia="Consolas" w:hAnsi="Consolas"/>
          <w:sz w:val="18"/>
          <w:szCs w:val="18"/>
        </w:rPr>
        <w:t xml:space="preserve">    finally:</w:t>
      </w:r>
    </w:p>
    <w:p>
      <w:pPr>
        <w:shd w:fill="F4F4F4" w:val="clear"/>
        <w:spacing w:after="120" w:before="0" w:line="260"/>
        <w:ind w:left="360"/>
      </w:pPr>
      <w:r>
        <w:rPr>
          <w:rFonts w:ascii="Consolas" w:cs="Consolas" w:eastAsia="Consolas" w:hAnsi="Consolas"/>
          <w:sz w:val="18"/>
          <w:szCs w:val="18"/>
        </w:rPr>
        <w:t xml:space="preserve">        orders_in_flight.add(-1, {"tier": get_user_tier(user_id)})</w:t>
      </w:r>
    </w:p>
    <w:p>
      <w:pPr>
        <w:pStyle w:val="Heading3"/>
        <w:spacing w:after="120" w:before="220"/>
      </w:pPr>
      <w:r>
        <w:t xml:space="preserve">Why Metrics AND Traces?</w:t>
      </w:r>
    </w:p>
    <w:p>
      <w:pPr>
        <w:spacing w:after="80" w:before="80" w:line="300"/>
        <w:jc w:val="both"/>
      </w:pPr>
      <w:r>
        <w:t xml:space="preserve">Traces give you microscopic detail about one request; metrics give you macroscopic patterns over thousands or millions of requests. A metric tells you "p99 latency spiked at 14:32" — then you use traces to drill into individual slow requests in that window to understand the root cause. This is why you need both.</w:t>
      </w:r>
    </w:p>
    <w:p>
      <w:pPr>
        <w:pStyle w:val="Heading2"/>
        <w:spacing w:after="160" w:before="280"/>
      </w:pPr>
      <w:r>
        <w:t xml:space="preserve">5.3. Logs — Structured Events</w:t>
      </w:r>
    </w:p>
    <w:p>
      <w:pPr>
        <w:spacing w:after="80" w:before="80" w:line="300"/>
        <w:jc w:val="both"/>
      </w:pPr>
      <w:r>
        <w:t xml:space="preserve">Logs are the oldest observability signal — essentially timestamped text messages. OpenTelemetry's innovation is to bring logs into the same unified model as traces and metrics: structured, attribute-rich, and context-correlated.</w:t>
      </w:r>
    </w:p>
    <w:p>
      <w:pPr>
        <w:pStyle w:val="Heading3"/>
        <w:spacing w:after="120" w:before="220"/>
      </w:pPr>
      <w:r>
        <w:t xml:space="preserve">The OpenTelemetry Log Data Model</w:t>
      </w:r>
    </w:p>
    <w:p>
      <w:pPr>
        <w:spacing w:after="80" w:before="80" w:line="300"/>
        <w:jc w:val="both"/>
      </w:pPr>
      <w:r>
        <w:t xml:space="preserve">An OTel log record has the following fields:</w:t>
      </w:r>
    </w:p>
    <w:p>
      <w:pPr>
        <w:pStyle w:val="ListParagraph"/>
        <w:numPr>
          <w:ilvl w:val="0"/>
          <w:numId w:val="2"/>
        </w:numPr>
        <w:spacing w:after="60" w:before="60" w:line="280"/>
      </w:pPr>
      <w:r>
        <w:rPr>
          <w:b/>
          <w:bCs/>
        </w:rPr>
        <w:t xml:space="preserve">Timestamp</w:t>
      </w:r>
      <w:r>
        <w:t xml:space="preserve">: when the event occurred (nanosecond precision).</w:t>
      </w:r>
    </w:p>
    <w:p>
      <w:pPr>
        <w:pStyle w:val="ListParagraph"/>
        <w:numPr>
          <w:ilvl w:val="0"/>
          <w:numId w:val="2"/>
        </w:numPr>
        <w:spacing w:after="60" w:before="60" w:line="280"/>
      </w:pPr>
      <w:r>
        <w:rPr>
          <w:b/>
          <w:bCs/>
        </w:rPr>
        <w:t xml:space="preserve">ObservedTimestamp</w:t>
      </w:r>
      <w:r>
        <w:t xml:space="preserve">: when the event was observed by the log system (may differ due to buffering).</w:t>
      </w:r>
    </w:p>
    <w:p>
      <w:pPr>
        <w:pStyle w:val="ListParagraph"/>
        <w:numPr>
          <w:ilvl w:val="0"/>
          <w:numId w:val="2"/>
        </w:numPr>
        <w:spacing w:after="60" w:before="60" w:line="280"/>
      </w:pPr>
      <w:r>
        <w:rPr>
          <w:b/>
          <w:bCs/>
        </w:rPr>
        <w:t xml:space="preserve">SeverityText</w:t>
      </w:r>
      <w:r>
        <w:t xml:space="preserve">: the textual severity (e.g., 'INFO', 'ERROR').</w:t>
      </w:r>
    </w:p>
    <w:p>
      <w:pPr>
        <w:pStyle w:val="ListParagraph"/>
        <w:numPr>
          <w:ilvl w:val="0"/>
          <w:numId w:val="2"/>
        </w:numPr>
        <w:spacing w:after="60" w:before="60" w:line="280"/>
      </w:pPr>
      <w:r>
        <w:rPr>
          <w:b/>
          <w:bCs/>
        </w:rPr>
        <w:t xml:space="preserve">SeverityNumber</w:t>
      </w:r>
      <w:r>
        <w:t xml:space="preserve">: numerical severity on a standardized 1-24 scale.</w:t>
      </w:r>
    </w:p>
    <w:p>
      <w:pPr>
        <w:pStyle w:val="ListParagraph"/>
        <w:numPr>
          <w:ilvl w:val="0"/>
          <w:numId w:val="2"/>
        </w:numPr>
        <w:spacing w:after="60" w:before="60" w:line="280"/>
      </w:pPr>
      <w:r>
        <w:rPr>
          <w:b/>
          <w:bCs/>
        </w:rPr>
        <w:t xml:space="preserve">Body</w:t>
      </w:r>
      <w:r>
        <w:t xml:space="preserve">: the actual log message — can be a string, a structured object, or a map.</w:t>
      </w:r>
    </w:p>
    <w:p>
      <w:pPr>
        <w:pStyle w:val="ListParagraph"/>
        <w:numPr>
          <w:ilvl w:val="0"/>
          <w:numId w:val="2"/>
        </w:numPr>
        <w:spacing w:after="60" w:before="60" w:line="280"/>
      </w:pPr>
      <w:r>
        <w:rPr>
          <w:b/>
          <w:bCs/>
        </w:rPr>
        <w:t xml:space="preserve">Attributes</w:t>
      </w:r>
      <w:r>
        <w:t xml:space="preserve">: additional key-value metadata about the event.</w:t>
      </w:r>
    </w:p>
    <w:p>
      <w:pPr>
        <w:pStyle w:val="ListParagraph"/>
        <w:numPr>
          <w:ilvl w:val="0"/>
          <w:numId w:val="2"/>
        </w:numPr>
        <w:spacing w:after="60" w:before="60" w:line="280"/>
      </w:pPr>
      <w:r>
        <w:rPr>
          <w:b/>
          <w:bCs/>
        </w:rPr>
        <w:t xml:space="preserve">Resource</w:t>
      </w:r>
      <w:r>
        <w:t xml:space="preserve">: information about the entity that produced the log (service, host, container, etc.).</w:t>
      </w:r>
    </w:p>
    <w:p>
      <w:pPr>
        <w:pStyle w:val="ListParagraph"/>
        <w:numPr>
          <w:ilvl w:val="0"/>
          <w:numId w:val="2"/>
        </w:numPr>
        <w:spacing w:after="60" w:before="60" w:line="280"/>
      </w:pPr>
      <w:r>
        <w:rPr>
          <w:b/>
          <w:bCs/>
        </w:rPr>
        <w:t xml:space="preserve">TraceId &amp; SpanId</w:t>
      </w:r>
      <w:r>
        <w:t xml:space="preserve">: the trace and span this log was emitted within. </w:t>
      </w:r>
      <w:r>
        <w:rPr>
          <w:b/>
          <w:bCs/>
          <w:i/>
          <w:iCs/>
        </w:rPr>
        <w:t xml:space="preserve">This is the key correlation field.</w:t>
      </w:r>
    </w:p>
    <w:p>
      <w:pPr>
        <w:pStyle w:val="Heading3"/>
        <w:spacing w:after="120" w:before="220"/>
      </w:pPr>
      <w:r>
        <w:t xml:space="preserve">Why Trace-Correlated Logs Are Revolutionary</w:t>
      </w:r>
    </w:p>
    <w:p>
      <w:pPr>
        <w:spacing w:after="80" w:before="80" w:line="300"/>
        <w:jc w:val="both"/>
      </w:pPr>
      <w:r>
        <w:t xml:space="preserve">In traditional log systems, finding the logs for a specific user's specific failed request means searching for a string ("user ID 42") across millions of log lines, and hoping your developers consistently included the user ID in every log line. With OpenTelemetry, every log emitted during a traced request automatically includes the trace_id and span_id.</w:t>
      </w:r>
    </w:p>
    <w:p>
      <w:pPr>
        <w:spacing w:after="80" w:before="80" w:line="300"/>
        <w:jc w:val="both"/>
      </w:pPr>
      <w:r>
        <w:t xml:space="preserve">This means in your observability UI (Grafana, Honeycomb, Datadog, etc.) you can:</w:t>
      </w:r>
    </w:p>
    <w:p>
      <w:pPr>
        <w:pStyle w:val="ListParagraph"/>
        <w:numPr>
          <w:ilvl w:val="0"/>
          <w:numId w:val="2"/>
        </w:numPr>
        <w:spacing w:after="60" w:before="60" w:line="280"/>
      </w:pPr>
      <w:r>
        <w:t xml:space="preserve">Click on a slow span in a trace → instantly see all logs emitted during that span.</w:t>
      </w:r>
    </w:p>
    <w:p>
      <w:pPr>
        <w:pStyle w:val="ListParagraph"/>
        <w:numPr>
          <w:ilvl w:val="0"/>
          <w:numId w:val="2"/>
        </w:numPr>
        <w:spacing w:after="60" w:before="60" w:line="280"/>
      </w:pPr>
      <w:r>
        <w:t xml:space="preserve">Click on an error log → instantly jump to the trace that produced it.</w:t>
      </w:r>
    </w:p>
    <w:p>
      <w:pPr>
        <w:pStyle w:val="ListParagraph"/>
        <w:numPr>
          <w:ilvl w:val="0"/>
          <w:numId w:val="2"/>
        </w:numPr>
        <w:spacing w:after="60" w:before="60" w:line="280"/>
      </w:pPr>
      <w:r>
        <w:t xml:space="preserve">Click on a metric spike → pivot to traces, then to logs.</w:t>
      </w:r>
    </w:p>
    <w:p>
      <w:pPr>
        <w:pStyle w:val="Heading3"/>
        <w:spacing w:after="120" w:before="220"/>
      </w:pPr>
      <w:r>
        <w:t xml:space="preserve">Code Example: Correlated Logging in Python</w:t>
      </w:r>
    </w:p>
    <w:p>
      <w:pPr>
        <w:shd w:fill="F4F4F4" w:val="clear"/>
        <w:spacing w:after="0" w:before="120" w:line="260"/>
        <w:ind w:left="360"/>
      </w:pPr>
      <w:r>
        <w:rPr>
          <w:rFonts w:ascii="Consolas" w:cs="Consolas" w:eastAsia="Consolas" w:hAnsi="Consolas"/>
          <w:sz w:val="18"/>
          <w:szCs w:val="18"/>
        </w:rPr>
        <w:t xml:space="preserve">import logging</w:t>
      </w:r>
    </w:p>
    <w:p>
      <w:pPr>
        <w:shd w:fill="F4F4F4" w:val="clear"/>
        <w:spacing w:after="0" w:before="0" w:line="260"/>
        <w:ind w:left="360"/>
      </w:pPr>
      <w:r>
        <w:rPr>
          <w:rFonts w:ascii="Consolas" w:cs="Consolas" w:eastAsia="Consolas" w:hAnsi="Consolas"/>
          <w:sz w:val="18"/>
          <w:szCs w:val="18"/>
        </w:rPr>
        <w:t xml:space="preserve">from opentelemetry import trace</w:t>
      </w:r>
    </w:p>
    <w:p>
      <w:pPr>
        <w:shd w:fill="F4F4F4" w:val="clear"/>
        <w:spacing w:after="0" w:before="0" w:line="260"/>
        <w:ind w:left="360"/>
      </w:pPr>
      <w:r>
        <w:rPr>
          <w:rFonts w:ascii="Consolas" w:cs="Consolas" w:eastAsia="Consolas" w:hAnsi="Consolas"/>
          <w:sz w:val="18"/>
          <w:szCs w:val="18"/>
        </w:rPr>
        <w:t xml:space="preserve">from opentelemetry.instrumentation.logging import LoggingInstrumentor</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One-time setup: inject trace context into log records</w:t>
      </w:r>
    </w:p>
    <w:p>
      <w:pPr>
        <w:shd w:fill="F4F4F4" w:val="clear"/>
        <w:spacing w:after="0" w:before="0" w:line="260"/>
        <w:ind w:left="360"/>
      </w:pPr>
      <w:r>
        <w:rPr>
          <w:rFonts w:ascii="Consolas" w:cs="Consolas" w:eastAsia="Consolas" w:hAnsi="Consolas"/>
          <w:sz w:val="18"/>
          <w:szCs w:val="18"/>
        </w:rPr>
        <w:t xml:space="preserve">LoggingInstrumentor().instrument(set_logging_format=True)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logger = logging.getLogger(__name__)</w:t>
      </w:r>
    </w:p>
    <w:p>
      <w:pPr>
        <w:shd w:fill="F4F4F4" w:val="clear"/>
        <w:spacing w:after="0" w:before="0" w:line="260"/>
        <w:ind w:left="360"/>
      </w:pPr>
      <w:r>
        <w:rPr>
          <w:rFonts w:ascii="Consolas" w:cs="Consolas" w:eastAsia="Consolas" w:hAnsi="Consolas"/>
          <w:sz w:val="18"/>
          <w:szCs w:val="18"/>
        </w:rPr>
        <w:t xml:space="preserve">tracer = trace.get_tracer(__name__)</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def process_payment(order_id, amount):</w:t>
      </w:r>
    </w:p>
    <w:p>
      <w:pPr>
        <w:shd w:fill="F4F4F4" w:val="clear"/>
        <w:spacing w:after="0" w:before="0" w:line="260"/>
        <w:ind w:left="360"/>
      </w:pPr>
      <w:r>
        <w:rPr>
          <w:rFonts w:ascii="Consolas" w:cs="Consolas" w:eastAsia="Consolas" w:hAnsi="Consolas"/>
          <w:sz w:val="18"/>
          <w:szCs w:val="18"/>
        </w:rPr>
        <w:t xml:space="preserve">    with tracer.start_as_current_span("payment.process") as span:</w:t>
      </w:r>
    </w:p>
    <w:p>
      <w:pPr>
        <w:shd w:fill="F4F4F4" w:val="clear"/>
        <w:spacing w:after="0" w:before="0" w:line="260"/>
        <w:ind w:left="360"/>
      </w:pPr>
      <w:r>
        <w:rPr>
          <w:rFonts w:ascii="Consolas" w:cs="Consolas" w:eastAsia="Consolas" w:hAnsi="Consolas"/>
          <w:sz w:val="18"/>
          <w:szCs w:val="18"/>
        </w:rPr>
        <w:t xml:space="preserve">        span.set_attribute("order.id", order_id)</w:t>
      </w:r>
    </w:p>
    <w:p>
      <w:pPr>
        <w:shd w:fill="F4F4F4" w:val="clear"/>
        <w:spacing w:after="0" w:before="0" w:line="260"/>
        <w:ind w:left="360"/>
      </w:pPr>
      <w:r>
        <w:rPr>
          <w:rFonts w:ascii="Consolas" w:cs="Consolas" w:eastAsia="Consolas" w:hAnsi="Consolas"/>
          <w:sz w:val="18"/>
          <w:szCs w:val="18"/>
        </w:rPr>
        <w:t xml:space="preserve">        logger.info("Starting payment processing", extra={</w:t>
      </w:r>
    </w:p>
    <w:p>
      <w:pPr>
        <w:shd w:fill="F4F4F4" w:val="clear"/>
        <w:spacing w:after="0" w:before="0" w:line="260"/>
        <w:ind w:left="360"/>
      </w:pPr>
      <w:r>
        <w:rPr>
          <w:rFonts w:ascii="Consolas" w:cs="Consolas" w:eastAsia="Consolas" w:hAnsi="Consolas"/>
          <w:sz w:val="18"/>
          <w:szCs w:val="18"/>
        </w:rPr>
        <w:t xml:space="preserve">            "order_id": order_id,</w:t>
      </w:r>
    </w:p>
    <w:p>
      <w:pPr>
        <w:shd w:fill="F4F4F4" w:val="clear"/>
        <w:spacing w:after="0" w:before="0" w:line="260"/>
        <w:ind w:left="360"/>
      </w:pPr>
      <w:r>
        <w:rPr>
          <w:rFonts w:ascii="Consolas" w:cs="Consolas" w:eastAsia="Consolas" w:hAnsi="Consolas"/>
          <w:sz w:val="18"/>
          <w:szCs w:val="18"/>
        </w:rPr>
        <w:t xml:space="preserve">            "amount": amount</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try:</w:t>
      </w:r>
    </w:p>
    <w:p>
      <w:pPr>
        <w:shd w:fill="F4F4F4" w:val="clear"/>
        <w:spacing w:after="0" w:before="0" w:line="260"/>
        <w:ind w:left="360"/>
      </w:pPr>
      <w:r>
        <w:rPr>
          <w:rFonts w:ascii="Consolas" w:cs="Consolas" w:eastAsia="Consolas" w:hAnsi="Consolas"/>
          <w:sz w:val="18"/>
          <w:szCs w:val="18"/>
        </w:rPr>
        <w:t xml:space="preserve">            result = charge_card(amount)</w:t>
      </w:r>
    </w:p>
    <w:p>
      <w:pPr>
        <w:shd w:fill="F4F4F4" w:val="clear"/>
        <w:spacing w:after="0" w:before="0" w:line="260"/>
        <w:ind w:left="360"/>
      </w:pPr>
      <w:r>
        <w:rPr>
          <w:rFonts w:ascii="Consolas" w:cs="Consolas" w:eastAsia="Consolas" w:hAnsi="Consolas"/>
          <w:sz w:val="18"/>
          <w:szCs w:val="18"/>
        </w:rPr>
        <w:t xml:space="preserve">            logger.info("Payment succeeded", extra={"order_id": order_id})</w:t>
      </w:r>
    </w:p>
    <w:p>
      <w:pPr>
        <w:shd w:fill="F4F4F4" w:val="clear"/>
        <w:spacing w:after="0" w:before="0" w:line="260"/>
        <w:ind w:left="360"/>
      </w:pPr>
      <w:r>
        <w:rPr>
          <w:rFonts w:ascii="Consolas" w:cs="Consolas" w:eastAsia="Consolas" w:hAnsi="Consolas"/>
          <w:sz w:val="18"/>
          <w:szCs w:val="18"/>
        </w:rPr>
        <w:t xml:space="preserve">            return result</w:t>
      </w:r>
    </w:p>
    <w:p>
      <w:pPr>
        <w:shd w:fill="F4F4F4" w:val="clear"/>
        <w:spacing w:after="0" w:before="0" w:line="260"/>
        <w:ind w:left="360"/>
      </w:pPr>
      <w:r>
        <w:rPr>
          <w:rFonts w:ascii="Consolas" w:cs="Consolas" w:eastAsia="Consolas" w:hAnsi="Consolas"/>
          <w:sz w:val="18"/>
          <w:szCs w:val="18"/>
        </w:rPr>
        <w:t xml:space="preserve">        except PaymentDeclinedError as e:</w:t>
      </w:r>
    </w:p>
    <w:p>
      <w:pPr>
        <w:shd w:fill="F4F4F4" w:val="clear"/>
        <w:spacing w:after="0" w:before="0" w:line="260"/>
        <w:ind w:left="360"/>
      </w:pPr>
      <w:r>
        <w:rPr>
          <w:rFonts w:ascii="Consolas" w:cs="Consolas" w:eastAsia="Consolas" w:hAnsi="Consolas"/>
          <w:sz w:val="18"/>
          <w:szCs w:val="18"/>
        </w:rPr>
        <w:t xml:space="preserve">            # This log will include trace_id and span_id automatically.</w:t>
      </w:r>
    </w:p>
    <w:p>
      <w:pPr>
        <w:shd w:fill="F4F4F4" w:val="clear"/>
        <w:spacing w:after="0" w:before="0" w:line="260"/>
        <w:ind w:left="360"/>
      </w:pPr>
      <w:r>
        <w:rPr>
          <w:rFonts w:ascii="Consolas" w:cs="Consolas" w:eastAsia="Consolas" w:hAnsi="Consolas"/>
          <w:sz w:val="18"/>
          <w:szCs w:val="18"/>
        </w:rPr>
        <w:t xml:space="preserve">            logger.error("Payment declined", extra={</w:t>
      </w:r>
    </w:p>
    <w:p>
      <w:pPr>
        <w:shd w:fill="F4F4F4" w:val="clear"/>
        <w:spacing w:after="0" w:before="0" w:line="260"/>
        <w:ind w:left="360"/>
      </w:pPr>
      <w:r>
        <w:rPr>
          <w:rFonts w:ascii="Consolas" w:cs="Consolas" w:eastAsia="Consolas" w:hAnsi="Consolas"/>
          <w:sz w:val="18"/>
          <w:szCs w:val="18"/>
        </w:rPr>
        <w:t xml:space="preserve">                "order_id": order_id,</w:t>
      </w:r>
    </w:p>
    <w:p>
      <w:pPr>
        <w:shd w:fill="F4F4F4" w:val="clear"/>
        <w:spacing w:after="0" w:before="0" w:line="260"/>
        <w:ind w:left="360"/>
      </w:pPr>
      <w:r>
        <w:rPr>
          <w:rFonts w:ascii="Consolas" w:cs="Consolas" w:eastAsia="Consolas" w:hAnsi="Consolas"/>
          <w:sz w:val="18"/>
          <w:szCs w:val="18"/>
        </w:rPr>
        <w:t xml:space="preserve">                "reason": str(e)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            span.record_exception(e)</w:t>
      </w:r>
    </w:p>
    <w:p>
      <w:pPr>
        <w:shd w:fill="F4F4F4" w:val="clear"/>
        <w:spacing w:after="0" w:before="0" w:line="260"/>
        <w:ind w:left="360"/>
      </w:pPr>
      <w:r>
        <w:rPr>
          <w:rFonts w:ascii="Consolas" w:cs="Consolas" w:eastAsia="Consolas" w:hAnsi="Consolas"/>
          <w:sz w:val="18"/>
          <w:szCs w:val="18"/>
        </w:rPr>
        <w:t xml:space="preserve">            span.set_status(trace.Status(trace.StatusCode.ERROR))</w:t>
      </w:r>
    </w:p>
    <w:p>
      <w:pPr>
        <w:shd w:fill="F4F4F4" w:val="clear"/>
        <w:spacing w:after="120" w:before="0" w:line="260"/>
        <w:ind w:left="360"/>
      </w:pPr>
      <w:r>
        <w:rPr>
          <w:rFonts w:ascii="Consolas" w:cs="Consolas" w:eastAsia="Consolas" w:hAnsi="Consolas"/>
          <w:sz w:val="18"/>
          <w:szCs w:val="18"/>
        </w:rPr>
        <w:t xml:space="preserve">            raise</w:t>
      </w:r>
    </w:p>
    <w:p>
      <w:pPr>
        <w:spacing w:after="80" w:before="80" w:line="300"/>
        <w:jc w:val="both"/>
      </w:pPr>
      <w:r>
        <w:t xml:space="preserve">When this code runs, the log line produced might look like:</w:t>
      </w:r>
    </w:p>
    <w:p>
      <w:pPr>
        <w:shd w:fill="F4F4F4" w:val="clear"/>
        <w:spacing w:after="0" w:before="120" w:line="260"/>
        <w:ind w:left="360"/>
      </w:pPr>
      <w:r>
        <w:rPr>
          <w:rFonts w:ascii="Consolas" w:cs="Consolas" w:eastAsia="Consolas" w:hAnsi="Consolas"/>
          <w:sz w:val="18"/>
          <w:szCs w:val="18"/>
        </w:rPr>
        <w:t xml:space="preserve">2024-01-15 14:32:11 [ERROR] [trace_id=4bf92f35... span_id=a3ce929d...]</w:t>
      </w:r>
    </w:p>
    <w:p>
      <w:pPr>
        <w:shd w:fill="F4F4F4" w:val="clear"/>
        <w:spacing w:after="120" w:before="0" w:line="260"/>
        <w:ind w:left="360"/>
      </w:pPr>
      <w:r>
        <w:rPr>
          <w:rFonts w:ascii="Consolas" w:cs="Consolas" w:eastAsia="Consolas" w:hAnsi="Consolas"/>
          <w:sz w:val="18"/>
          <w:szCs w:val="18"/>
        </w:rPr>
        <w:t xml:space="preserve">  Payment declined order_id=42 reason="card expired"</w:t>
      </w:r>
    </w:p>
    <w:p>
      <w:pPr>
        <w:spacing w:after="80" w:before="80" w:line="300"/>
        <w:jc w:val="both"/>
      </w:pPr>
      <w:r>
        <w:t xml:space="preserve">That trace_id and span_id are the bridge. Click them in your observability tool and you're instantly looking at the exact trace that produced this error.</w:t>
      </w:r>
    </w:p>
    <w:p>
      <w:r>
        <w:br w:type="page"/>
      </w:r>
    </w:p>
    <w:p>
      <w:pPr>
        <w:pStyle w:val="Heading1"/>
        <w:spacing w:after="200" w:before="360"/>
      </w:pPr>
      <w:r>
        <w:t xml:space="preserve">6. Signal Stability Status</w:t>
      </w:r>
    </w:p>
    <w:p>
      <w:pPr>
        <w:spacing w:after="80" w:before="80" w:line="300"/>
        <w:jc w:val="both"/>
      </w:pPr>
      <w:r>
        <w:t xml:space="preserve">OpenTelemetry uses a formal stability process. Each signal progresses through stages: Experimental → Alpha → Beta → Stable. "Stable" is the commitment the project makes that:</w:t>
      </w:r>
    </w:p>
    <w:p>
      <w:pPr>
        <w:pStyle w:val="ListParagraph"/>
        <w:numPr>
          <w:ilvl w:val="0"/>
          <w:numId w:val="2"/>
        </w:numPr>
        <w:spacing w:after="60" w:before="60" w:line="280"/>
      </w:pPr>
      <w:r>
        <w:t xml:space="preserve">The API will not change in backwards-incompatible ways.</w:t>
      </w:r>
    </w:p>
    <w:p>
      <w:pPr>
        <w:pStyle w:val="ListParagraph"/>
        <w:numPr>
          <w:ilvl w:val="0"/>
          <w:numId w:val="2"/>
        </w:numPr>
        <w:spacing w:after="60" w:before="60" w:line="280"/>
      </w:pPr>
      <w:r>
        <w:t xml:space="preserve">The wire protocol (OTLP) will remain compatible.</w:t>
      </w:r>
    </w:p>
    <w:p>
      <w:pPr>
        <w:pStyle w:val="ListParagraph"/>
        <w:numPr>
          <w:ilvl w:val="0"/>
          <w:numId w:val="2"/>
        </w:numPr>
        <w:spacing w:after="60" w:before="60" w:line="280"/>
      </w:pPr>
      <w:r>
        <w:t xml:space="preserve">Your instrumentation investment is safe long-term.</w:t>
      </w:r>
    </w:p>
    <w:p>
      <w:pPr>
        <w:spacing w:after="80" w:before="80" w:line="300"/>
        <w:jc w:val="both"/>
      </w:pPr>
      <w:r>
        <w:t xml:space="preserve">Here is the current stability status of each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rPr>
          <w:tblHeader/>
        </w:trPr>
        <w:tc>
          <w:tcPr>
            <w:tcW w:type="dxa" w:w="1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Signal</w:t>
            </w:r>
          </w:p>
        </w:tc>
        <w:tc>
          <w:tcPr>
            <w:tcW w:type="dxa" w:w="1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Status</w:t>
            </w:r>
          </w:p>
        </w:tc>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Achieved</w:t>
            </w:r>
          </w:p>
        </w:tc>
        <w:tc>
          <w:tcPr>
            <w:tcW w:type="dxa" w:w="38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What This Means</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Traces</w:t>
            </w:r>
          </w:p>
        </w:tc>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Stable</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2021 (v1.0)</w:t>
            </w:r>
          </w:p>
        </w:tc>
        <w:tc>
          <w:tcPr>
            <w:tcW w:type="dxa" w:w="3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Production-ready. Safe to build on. API won't break.</w:t>
            </w:r>
          </w:p>
        </w:tc>
      </w:tr>
      <w:tr>
        <w:tc>
          <w:tcPr>
            <w:tcW w:type="dxa" w:w="1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Metrics</w:t>
            </w:r>
          </w:p>
        </w:tc>
        <w:tc>
          <w:tcPr>
            <w:tcW w:type="dxa" w:w="1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Stable</w:t>
            </w:r>
          </w:p>
        </w:tc>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2022</w:t>
            </w:r>
          </w:p>
        </w:tc>
        <w:tc>
          <w:tcPr>
            <w:tcW w:type="dxa" w:w="38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Production-ready. API and SDK are mature across all major languages.</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Logs</w:t>
            </w:r>
          </w:p>
        </w:tc>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Stable</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Recently (2023–2024)</w:t>
            </w:r>
          </w:p>
        </w:tc>
        <w:tc>
          <w:tcPr>
            <w:tcW w:type="dxa" w:w="38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newest signal. Specification is stable; maturity varies slightly by language.</w:t>
            </w:r>
          </w:p>
        </w:tc>
      </w:tr>
    </w:tbl>
    <w:p>
      <w:pPr>
        <w:spacing w:after="80" w:before="80" w:line="300"/>
        <w:jc w:val="both"/>
      </w:pPr>
      <w:r>
        <w:t xml:space="preserve"> </w:t>
      </w:r>
    </w:p>
    <w:p>
      <w:pPr>
        <w:pStyle w:val="Heading3"/>
        <w:spacing w:after="120" w:before="220"/>
      </w:pPr>
      <w:r>
        <w:t xml:space="preserve">What "Stable" Guarantees in Practice</w:t>
      </w:r>
    </w:p>
    <w:p>
      <w:pPr>
        <w:spacing w:after="80" w:before="80" w:line="300"/>
        <w:jc w:val="both"/>
      </w:pPr>
      <w:r>
        <w:t xml:space="preserve">When a signal is marked stable in OpenTelemetry, the project has committed to a strict versioning policy. You can depend on stable APIs in production knowing:</w:t>
      </w:r>
    </w:p>
    <w:p>
      <w:pPr>
        <w:pStyle w:val="ListParagraph"/>
        <w:numPr>
          <w:ilvl w:val="0"/>
          <w:numId w:val="2"/>
        </w:numPr>
        <w:spacing w:after="60" w:before="60" w:line="280"/>
      </w:pPr>
      <w:r>
        <w:t xml:space="preserve">Breaking changes are only allowed in a hypothetical 2.0 release, with extensive community discussion.</w:t>
      </w:r>
    </w:p>
    <w:p>
      <w:pPr>
        <w:pStyle w:val="ListParagraph"/>
        <w:numPr>
          <w:ilvl w:val="0"/>
          <w:numId w:val="2"/>
        </w:numPr>
        <w:spacing w:after="60" w:before="60" w:line="280"/>
      </w:pPr>
      <w:r>
        <w:t xml:space="preserve">The OTLP wire format is backward compatible. A v1.x Collector can receive data from older SDKs.</w:t>
      </w:r>
    </w:p>
    <w:p>
      <w:pPr>
        <w:pStyle w:val="ListParagraph"/>
        <w:numPr>
          <w:ilvl w:val="0"/>
          <w:numId w:val="2"/>
        </w:numPr>
        <w:spacing w:after="60" w:before="60" w:line="280"/>
      </w:pPr>
      <w:r>
        <w:t xml:space="preserve">Semantic conventions (standard attribute names) evolve additively.</w:t>
      </w:r>
    </w:p>
    <w:p>
      <w:pPr>
        <w:pStyle w:val="Heading3"/>
        <w:spacing w:after="120" w:before="220"/>
      </w:pPr>
      <w:r>
        <w:t xml:space="preserve">Why Logs Were Last</w:t>
      </w:r>
    </w:p>
    <w:p>
      <w:pPr>
        <w:spacing w:after="80" w:before="80" w:line="300"/>
        <w:jc w:val="both"/>
      </w:pPr>
      <w:r>
        <w:t xml:space="preserve">Logs were intentionally the last signal to stabilize, for good reasons:</w:t>
      </w:r>
    </w:p>
    <w:p>
      <w:pPr>
        <w:pStyle w:val="ListParagraph"/>
        <w:numPr>
          <w:ilvl w:val="0"/>
          <w:numId w:val="2"/>
        </w:numPr>
        <w:spacing w:after="60" w:before="60" w:line="280"/>
      </w:pPr>
      <w:r>
        <w:t xml:space="preserve">Every language already has mature logging libraries (Log4j, Winston, Zap, logrus, Python logging, etc.). Replacing them wholesale was not practical.</w:t>
      </w:r>
    </w:p>
    <w:p>
      <w:pPr>
        <w:pStyle w:val="ListParagraph"/>
        <w:numPr>
          <w:ilvl w:val="0"/>
          <w:numId w:val="2"/>
        </w:numPr>
        <w:spacing w:after="60" w:before="60" w:line="280"/>
      </w:pPr>
      <w:r>
        <w:t xml:space="preserve">Instead, OpenTelemetry designed the log signal as a "bridge" — existing logging libraries can be configured to emit OTel-compatible logs, preserving developer muscle memory.</w:t>
      </w:r>
    </w:p>
    <w:p>
      <w:pPr>
        <w:pStyle w:val="ListParagraph"/>
        <w:numPr>
          <w:ilvl w:val="0"/>
          <w:numId w:val="2"/>
        </w:numPr>
        <w:spacing w:after="60" w:before="60" w:line="280"/>
      </w:pPr>
      <w:r>
        <w:t xml:space="preserve">This design took time to get right. The result (as of 2023–2024) is that OTel logs are stable across most major languages.</w:t>
      </w:r>
    </w:p>
    <w:p>
      <w:pPr>
        <w:pBdr>
          <w:left w:val="single" w:color="2E5C8A" w:sz="18" w:space="8"/>
        </w:pBdr>
        <w:shd w:fill="EAF3FB" w:val="clear"/>
        <w:spacing w:after="120" w:before="120" w:line="300"/>
        <w:ind w:left="200" w:right="200"/>
      </w:pPr>
      <w:r>
        <w:rPr>
          <w:b/>
          <w:bCs/>
          <w:color w:val="2E5C8A"/>
        </w:rPr>
        <w:t xml:space="preserve">Practical Guidance: </w:t>
      </w:r>
      <w:r>
        <w:t xml:space="preserve">All three signals are now safe for production. If you are starting a new project today, use all three. If you have an existing logging setup, keep using your existing logger but enable the OpenTelemetry bridge to gain trace correlation.</w:t>
      </w:r>
    </w:p>
    <w:p>
      <w:r>
        <w:br w:type="page"/>
      </w:r>
    </w:p>
    <w:p>
      <w:pPr>
        <w:pStyle w:val="Heading1"/>
        <w:spacing w:after="200" w:before="360"/>
      </w:pPr>
      <w:r>
        <w:t xml:space="preserve">7. What OpenTelemetry is NOT: The Backend Distinction</w:t>
      </w:r>
    </w:p>
    <w:p>
      <w:pPr>
        <w:spacing w:after="80" w:before="80" w:line="300"/>
        <w:jc w:val="both"/>
      </w:pPr>
      <w:r>
        <w:t xml:space="preserve">This is one of the most common points of confusion for newcomers, and getting it right is essential. OpenTelemetry does NOT store your telemetry data. It does NOT provide dashboards. It does NOT provide alerting. It does NOT provide a query UI.</w:t>
      </w:r>
    </w:p>
    <w:p>
      <w:pPr>
        <w:spacing w:after="80" w:before="80" w:line="300"/>
        <w:jc w:val="both"/>
      </w:pPr>
      <w:r>
        <w:t xml:space="preserve">OpenTelemetry is strictly concerned with instrumentation and collection — that is, producing telemetry in your applications and getting it out of your applications reliably. What happens after the data leaves your applications is the job of a separate category of tool: the observability backend.</w:t>
      </w:r>
    </w:p>
    <w:p>
      <w:pPr>
        <w:pStyle w:val="Heading2"/>
        <w:spacing w:after="160" w:before="280"/>
      </w:pPr>
      <w:r>
        <w:t xml:space="preserve">The Observability Pipeline</w:t>
      </w:r>
    </w:p>
    <w:p>
      <w:pPr>
        <w:spacing w:after="80" w:before="80" w:line="300"/>
        <w:jc w:val="both"/>
      </w:pPr>
      <w:r>
        <w:t xml:space="preserve">A full observability system has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rPr>
          <w:tblHeader/>
        </w:trPr>
        <w:tc>
          <w:tcPr>
            <w:tcW w:type="dxa" w:w="25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Layer</w:t>
            </w:r>
          </w:p>
        </w:tc>
        <w:tc>
          <w:tcPr>
            <w:tcW w:type="dxa" w:w="4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Responsibility</w:t>
            </w:r>
          </w:p>
        </w:tc>
        <w:tc>
          <w:tcPr>
            <w:tcW w:type="dxa" w:w="26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Tools</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Instrumentation</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Produce telemetry from applications. Define APIs, SDKs, semantic conventions.</w:t>
            </w:r>
          </w:p>
        </w:tc>
        <w:tc>
          <w:tcPr>
            <w:tcW w:type="dxa" w:w="2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OpenTelemetry (SDKs, APIs, auto-instrumentation)</w:t>
            </w:r>
          </w:p>
        </w:tc>
      </w:tr>
      <w:tr>
        <w:tc>
          <w:tcPr>
            <w:tcW w:type="dxa" w:w="25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Collection &amp; Processing</w:t>
            </w:r>
          </w:p>
        </w:tc>
        <w:tc>
          <w:tcPr>
            <w:tcW w:type="dxa" w:w="4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Receive, transform, batch, filter, sample, and export telemetry.</w:t>
            </w:r>
          </w:p>
        </w:tc>
        <w:tc>
          <w:tcPr>
            <w:tcW w:type="dxa" w:w="26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OpenTelemetry Collector, Fluent Bit, Vector</w:t>
            </w:r>
          </w:p>
        </w:tc>
      </w:tr>
      <w:tr>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Storage &amp; Analysis (Backend)</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Store telemetry long-term, provide query, visualization, alerting.</w:t>
            </w:r>
          </w:p>
        </w:tc>
        <w:tc>
          <w:tcPr>
            <w:tcW w:type="dxa" w:w="26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See backend list below</w:t>
            </w:r>
          </w:p>
        </w:tc>
      </w:tr>
    </w:tbl>
    <w:p>
      <w:pPr>
        <w:spacing w:after="80" w:before="80" w:line="300"/>
        <w:jc w:val="both"/>
      </w:pPr>
      <w:r>
        <w:t xml:space="preserve"> </w:t>
      </w:r>
    </w:p>
    <w:p>
      <w:pPr>
        <w:pStyle w:val="Heading2"/>
        <w:spacing w:after="160" w:before="280"/>
      </w:pPr>
      <w:r>
        <w:t xml:space="preserve">Common Observability Backends</w:t>
      </w:r>
    </w:p>
    <w:p>
      <w:pPr>
        <w:spacing w:after="80" w:before="80" w:line="300"/>
        <w:jc w:val="both"/>
      </w:pPr>
      <w:r>
        <w:t xml:space="preserve">OpenTelemetry integrates with virtually every observability backend on the market. Here are the most common ones you'll encounter:</w:t>
      </w:r>
    </w:p>
    <w:p>
      <w:pPr>
        <w:pStyle w:val="Heading3"/>
        <w:spacing w:after="120" w:before="220"/>
      </w:pPr>
      <w:r>
        <w:t xml:space="preserve">Open-Source / Self-Hosted Backends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560"/>
      </w:tblGrid>
      <w:tr>
        <w:trPr>
          <w:tblHeader/>
        </w:trPr>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Backend</w:t>
            </w:r>
          </w:p>
        </w:tc>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Primary Signal(s)</w:t>
            </w:r>
          </w:p>
        </w:tc>
        <w:tc>
          <w:tcPr>
            <w:tcW w:type="dxa" w:w="55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Description</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Jaeger</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Traces</w:t>
            </w:r>
          </w:p>
        </w:tc>
        <w:tc>
          <w:tcPr>
            <w:tcW w:type="dxa" w:w="5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CNCF-graduated distributed tracing backend. Originated at Uber. Mature and widely deployed.</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Zipkin</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Traces</w:t>
            </w:r>
          </w:p>
        </w:tc>
        <w:tc>
          <w:tcPr>
            <w:tcW w:type="dxa" w:w="5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The original open-source tracing system, from Twitter. Simpler than Jaeger.</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Prometheus</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Metrics</w:t>
            </w:r>
          </w:p>
        </w:tc>
        <w:tc>
          <w:tcPr>
            <w:tcW w:type="dxa" w:w="5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The de facto standard for cloud-native metrics. Pull-based model.</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Grafana Tempo</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Traces</w:t>
            </w:r>
          </w:p>
        </w:tc>
        <w:tc>
          <w:tcPr>
            <w:tcW w:type="dxa" w:w="5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Object-storage-backed trace store from Grafana Labs. Inexpensive at scale.</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Grafana Mimir</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Metrics</w:t>
            </w:r>
          </w:p>
        </w:tc>
        <w:tc>
          <w:tcPr>
            <w:tcW w:type="dxa" w:w="5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Horizontally scalable Prometheus-compatible metrics store.</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Grafana Loki</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Logs</w:t>
            </w:r>
          </w:p>
        </w:tc>
        <w:tc>
          <w:tcPr>
            <w:tcW w:type="dxa" w:w="5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Log aggregation indexed by labels rather than full-text. Cost-efficient.</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Elastic / OpenSearch</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Logs, Traces</w:t>
            </w:r>
          </w:p>
        </w:tc>
        <w:tc>
          <w:tcPr>
            <w:tcW w:type="dxa" w:w="5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Full-text search engines adapted for logs and APM.</w:t>
            </w:r>
          </w:p>
        </w:tc>
      </w:tr>
      <w:tr>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SigNoz</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All three</w:t>
            </w:r>
          </w:p>
        </w:tc>
        <w:tc>
          <w:tcPr>
            <w:tcW w:type="dxa" w:w="55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Open-source APM built specifically on OpenTelemetry and ClickHouse.</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Uptrace</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All three</w:t>
            </w:r>
          </w:p>
        </w:tc>
        <w:tc>
          <w:tcPr>
            <w:tcW w:type="dxa" w:w="55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Open-source APM using ClickHouse, designed around OTel.</w:t>
            </w:r>
          </w:p>
        </w:tc>
      </w:tr>
    </w:tbl>
    <w:p>
      <w:pPr>
        <w:spacing w:after="80" w:before="80" w:line="300"/>
        <w:jc w:val="both"/>
      </w:pPr>
      <w:r>
        <w:t xml:space="preserve"> </w:t>
      </w:r>
    </w:p>
    <w:p>
      <w:pPr>
        <w:pStyle w:val="Heading3"/>
        <w:spacing w:after="120" w:before="220"/>
      </w:pPr>
      <w:r>
        <w:t xml:space="preserve">Commercial / SaaS Backends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160"/>
      </w:tblGrid>
      <w:tr>
        <w:trPr>
          <w:tblHeader/>
        </w:trPr>
        <w:tc>
          <w:tcPr>
            <w:tcW w:type="dxa" w:w="22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Backend</w:t>
            </w:r>
          </w:p>
        </w:tc>
        <w:tc>
          <w:tcPr>
            <w:tcW w:type="dxa" w:w="180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Primary Signal(s)</w:t>
            </w:r>
          </w:p>
        </w:tc>
        <w:tc>
          <w:tcPr>
            <w:tcW w:type="dxa" w:w="5160"/>
            <w:tcBorders>
              <w:top w:val="single" w:color="B0B0B0" w:sz="4"/>
              <w:left w:val="single" w:color="B0B0B0" w:sz="4"/>
              <w:bottom w:val="single" w:color="B0B0B0" w:sz="4"/>
              <w:right w:val="single" w:color="B0B0B0" w:sz="4"/>
            </w:tcBorders>
            <w:shd w:fill="2E5C8A" w:val="clear"/>
            <w:tcMar>
              <w:top w:type="dxa" w:w="100"/>
              <w:left w:type="dxa" w:w="120"/>
              <w:bottom w:type="dxa" w:w="100"/>
              <w:right w:type="dxa" w:w="120"/>
            </w:tcMar>
          </w:tcPr>
          <w:p>
            <w:r>
              <w:rPr>
                <w:b/>
                <w:bCs/>
                <w:color w:val="FFFFFF"/>
              </w:rPr>
              <w:t xml:space="preserve">Description</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Datadog</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All three</w:t>
            </w:r>
          </w:p>
        </w:tc>
        <w:tc>
          <w:tcPr>
            <w:tcW w:type="dxa" w:w="5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Full-stack observability SaaS. Native OTLP ingestion.</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New Relic</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All three</w:t>
            </w:r>
          </w:p>
        </w:tc>
        <w:tc>
          <w:tcPr>
            <w:tcW w:type="dxa" w:w="5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APM veteran. Native OTLP endpoint available.</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Honeycomb</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Traces, events</w:t>
            </w:r>
          </w:p>
        </w:tc>
        <w:tc>
          <w:tcPr>
            <w:tcW w:type="dxa" w:w="5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Built around high-cardinality tracing. Very OTel-native.</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Splunk Observability Cloud</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All three</w:t>
            </w:r>
          </w:p>
        </w:tc>
        <w:tc>
          <w:tcPr>
            <w:tcW w:type="dxa" w:w="5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Formerly SignalFx. Co-founded OpenTelemetry.</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Dynatrace</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All three</w:t>
            </w:r>
          </w:p>
        </w:tc>
        <w:tc>
          <w:tcPr>
            <w:tcW w:type="dxa" w:w="5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Enterprise APM with AI-driven analysis.</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Lightstep (ServiceNow)</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Traces, metrics</w:t>
            </w:r>
          </w:p>
        </w:tc>
        <w:tc>
          <w:tcPr>
            <w:tcW w:type="dxa" w:w="5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Founded by OpenTracing creators. Deeply OTel-aligned.</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AWS X-Ray / CloudWatch</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All three</w:t>
            </w:r>
          </w:p>
        </w:tc>
        <w:tc>
          <w:tcPr>
            <w:tcW w:type="dxa" w:w="5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AWS native. OTLP-compatible via AWS Distro for OpenTelemetry (ADOT).</w:t>
            </w:r>
          </w:p>
        </w:tc>
      </w:tr>
      <w:tr>
        <w:tc>
          <w:tcPr>
            <w:tcW w:type="dxa" w:w="22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Azure Monitor</w:t>
            </w:r>
          </w:p>
        </w:tc>
        <w:tc>
          <w:tcPr>
            <w:tcW w:type="dxa" w:w="180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All three</w:t>
            </w:r>
          </w:p>
        </w:tc>
        <w:tc>
          <w:tcPr>
            <w:tcW w:type="dxa" w:w="5160"/>
            <w:tcBorders>
              <w:top w:val="single" w:color="B0B0B0" w:sz="4"/>
              <w:left w:val="single" w:color="B0B0B0" w:sz="4"/>
              <w:bottom w:val="single" w:color="B0B0B0" w:sz="4"/>
              <w:right w:val="single" w:color="B0B0B0" w:sz="4"/>
            </w:tcBorders>
            <w:shd w:fill="F7F7F7" w:val="clear"/>
            <w:tcMar>
              <w:top w:type="dxa" w:w="80"/>
              <w:left w:type="dxa" w:w="120"/>
              <w:bottom w:type="dxa" w:w="80"/>
              <w:right w:type="dxa" w:w="120"/>
            </w:tcMar>
          </w:tcPr>
          <w:p>
            <w:r>
              <w:t xml:space="preserve">Microsoft's equivalent. OTel-supported.</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Google Cloud Operations</w:t>
            </w:r>
          </w:p>
        </w:tc>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All three</w:t>
            </w:r>
          </w:p>
        </w:tc>
        <w:tc>
          <w:tcPr>
            <w:tcW w:type="dxa" w:w="516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tcPr>
          <w:p>
            <w:r>
              <w:t xml:space="preserve">Formerly Stackdriver. OTel-supported.</w:t>
            </w:r>
          </w:p>
        </w:tc>
      </w:tr>
    </w:tbl>
    <w:p>
      <w:pPr>
        <w:spacing w:after="80" w:before="80" w:line="300"/>
        <w:jc w:val="both"/>
      </w:pPr>
      <w:r>
        <w:t xml:space="preserve"> </w:t>
      </w:r>
    </w:p>
    <w:p>
      <w:pPr>
        <w:pStyle w:val="Heading2"/>
        <w:spacing w:after="160" w:before="280"/>
      </w:pPr>
      <w:r>
        <w:t xml:space="preserve">Why This Separation is Valuable</w:t>
      </w:r>
    </w:p>
    <w:p>
      <w:pPr>
        <w:spacing w:after="80" w:before="80" w:line="300"/>
        <w:jc w:val="both"/>
      </w:pPr>
      <w:r>
        <w:t xml:space="preserve">The separation of concerns — OpenTelemetry for instrumentation, backends for storage and analysis — is a feature, not a limitation. Here's why:</w:t>
      </w:r>
    </w:p>
    <w:p>
      <w:pPr>
        <w:pStyle w:val="ListParagraph"/>
        <w:numPr>
          <w:ilvl w:val="0"/>
          <w:numId w:val="2"/>
        </w:numPr>
        <w:spacing w:after="60" w:before="60" w:line="280"/>
      </w:pPr>
      <w:r>
        <w:rPr>
          <w:b/>
          <w:bCs/>
        </w:rPr>
        <w:t xml:space="preserve">Best-of-breed choice: </w:t>
      </w:r>
      <w:r>
        <w:t xml:space="preserve">You can pick the best backend for your team and budget, independent of how you instrument. Prefer Jaeger for traces but Datadog for everything else? Fine.</w:t>
      </w:r>
    </w:p>
    <w:p>
      <w:pPr>
        <w:pStyle w:val="ListParagraph"/>
        <w:numPr>
          <w:ilvl w:val="0"/>
          <w:numId w:val="2"/>
        </w:numPr>
        <w:spacing w:after="60" w:before="60" w:line="280"/>
      </w:pPr>
      <w:r>
        <w:rPr>
          <w:b/>
          <w:bCs/>
        </w:rPr>
        <w:t xml:space="preserve">Hybrid deployments: </w:t>
      </w:r>
      <w:r>
        <w:t xml:space="preserve">Some data (e.g., sensitive logs) stays on-premises in Elastic; other data goes to a SaaS vendor. The Collector can route accordingly.</w:t>
      </w:r>
    </w:p>
    <w:p>
      <w:pPr>
        <w:pStyle w:val="ListParagraph"/>
        <w:numPr>
          <w:ilvl w:val="0"/>
          <w:numId w:val="2"/>
        </w:numPr>
        <w:spacing w:after="60" w:before="60" w:line="280"/>
      </w:pPr>
      <w:r>
        <w:rPr>
          <w:b/>
          <w:bCs/>
        </w:rPr>
        <w:t xml:space="preserve">Migrations without pain: </w:t>
      </w:r>
      <w:r>
        <w:t xml:space="preserve">Trying out a new backend doesn't require re-instrumenting. Run both in parallel during evaluation.</w:t>
      </w:r>
    </w:p>
    <w:p>
      <w:pPr>
        <w:pStyle w:val="ListParagraph"/>
        <w:numPr>
          <w:ilvl w:val="0"/>
          <w:numId w:val="2"/>
        </w:numPr>
        <w:spacing w:after="60" w:before="60" w:line="280"/>
      </w:pPr>
      <w:r>
        <w:rPr>
          <w:b/>
          <w:bCs/>
        </w:rPr>
        <w:t xml:space="preserve">Avoiding vendor R&amp;D lock-in: </w:t>
      </w:r>
      <w:r>
        <w:t xml:space="preserve">If a vendor drops features or raises prices, you're not trapped.</w:t>
      </w:r>
    </w:p>
    <w:p>
      <w:pPr>
        <w:pStyle w:val="Heading2"/>
        <w:spacing w:after="160" w:before="280"/>
      </w:pPr>
      <w:r>
        <w:t xml:space="preserve">Analogy: Shipping Goods</w:t>
      </w:r>
    </w:p>
    <w:p>
      <w:pPr>
        <w:spacing w:after="80" w:before="80" w:line="300"/>
        <w:jc w:val="both"/>
      </w:pPr>
      <w:r>
        <w:t xml:space="preserve">Think of OpenTelemetry as the standardized shipping container system, and backends as the warehouses. Before standardized containers (mid-20th century), every ship, train, and truck had its own loading conventions. Switching carriers meant reloading everything. After the ISO standard container, you could move goods between any ship and any truck at any port.</w:t>
      </w:r>
    </w:p>
    <w:p>
      <w:pPr>
        <w:spacing w:after="80" w:before="80" w:line="300"/>
        <w:jc w:val="both"/>
      </w:pPr>
      <w:r>
        <w:t xml:space="preserve">OpenTelemetry is the shipping container. Your applications pack telemetry into standard OTLP containers. The Collector is the port that routes them. Backends are the warehouses where the telemetry actually lives and is queried. You can change warehouses any time.</w:t>
      </w:r>
    </w:p>
    <w:p>
      <w:r>
        <w:br w:type="page"/>
      </w:r>
    </w:p>
    <w:p>
      <w:pPr>
        <w:pStyle w:val="Heading1"/>
        <w:spacing w:after="200" w:before="360"/>
      </w:pPr>
      <w:r>
        <w:t xml:space="preserve">8. End-to-End Example: Putting It All Together</w:t>
      </w:r>
    </w:p>
    <w:p>
      <w:pPr>
        <w:spacing w:after="80" w:before="80" w:line="300"/>
        <w:jc w:val="both"/>
      </w:pPr>
      <w:r>
        <w:t xml:space="preserve">Let's walk through a complete, realistic example that ties every concept in this module together. We'll follow a single user request through an instrumented system and see traces, metrics, and logs produced and routed to backends.</w:t>
      </w:r>
    </w:p>
    <w:p>
      <w:pPr>
        <w:pStyle w:val="Heading2"/>
        <w:spacing w:after="160" w:before="280"/>
      </w:pPr>
      <w:r>
        <w:t xml:space="preserve">The Scenario</w:t>
      </w:r>
    </w:p>
    <w:p>
      <w:pPr>
        <w:spacing w:after="80" w:before="80" w:line="300"/>
        <w:jc w:val="both"/>
      </w:pPr>
      <w:r>
        <w:t xml:space="preserve">ShipFast has three microservices instrumented with OpenTelemetry:</w:t>
      </w:r>
    </w:p>
    <w:p>
      <w:pPr>
        <w:pStyle w:val="ListParagraph"/>
        <w:numPr>
          <w:ilvl w:val="0"/>
          <w:numId w:val="2"/>
        </w:numPr>
        <w:spacing w:after="60" w:before="60" w:line="280"/>
      </w:pPr>
      <w:r>
        <w:rPr>
          <w:b/>
          <w:bCs/>
        </w:rPr>
        <w:t xml:space="preserve">api-gateway</w:t>
      </w:r>
      <w:r>
        <w:t xml:space="preserve"> (Node.js): receives HTTP requests from clients.</w:t>
      </w:r>
    </w:p>
    <w:p>
      <w:pPr>
        <w:pStyle w:val="ListParagraph"/>
        <w:numPr>
          <w:ilvl w:val="0"/>
          <w:numId w:val="2"/>
        </w:numPr>
        <w:spacing w:after="60" w:before="60" w:line="280"/>
      </w:pPr>
      <w:r>
        <w:rPr>
          <w:b/>
          <w:bCs/>
        </w:rPr>
        <w:t xml:space="preserve">order-service</w:t>
      </w:r>
      <w:r>
        <w:t xml:space="preserve"> (Python): creates orders in PostgreSQL.</w:t>
      </w:r>
    </w:p>
    <w:p>
      <w:pPr>
        <w:pStyle w:val="ListParagraph"/>
        <w:numPr>
          <w:ilvl w:val="0"/>
          <w:numId w:val="2"/>
        </w:numPr>
        <w:spacing w:after="60" w:before="60" w:line="280"/>
      </w:pPr>
      <w:r>
        <w:rPr>
          <w:b/>
          <w:bCs/>
        </w:rPr>
        <w:t xml:space="preserve">payment-service</w:t>
      </w:r>
      <w:r>
        <w:t xml:space="preserve"> (Go): charges the credit card via Stripe.</w:t>
      </w:r>
    </w:p>
    <w:p>
      <w:pPr>
        <w:spacing w:after="80" w:before="80" w:line="300"/>
        <w:jc w:val="both"/>
      </w:pPr>
      <w:r>
        <w:t xml:space="preserve">A user clicks "Buy Now" at 2024-01-15 14:32:11. The request flows: client → api-gateway → order-service → payment-service → Stripe.</w:t>
      </w:r>
    </w:p>
    <w:p>
      <w:pPr>
        <w:pStyle w:val="Heading2"/>
        <w:spacing w:after="160" w:before="280"/>
      </w:pPr>
      <w:r>
        <w:t xml:space="preserve">Step 1: Trace Context is Created and Propagated</w:t>
      </w:r>
    </w:p>
    <w:p>
      <w:pPr>
        <w:spacing w:after="80" w:before="80" w:line="300"/>
        <w:jc w:val="both"/>
      </w:pPr>
      <w:r>
        <w:t xml:space="preserve">When the request hits api-gateway, the OpenTelemetry SDK creates a new trace with a fresh trace ID, say 4bf92f3577b34da6a3ce929d0e0e4736. This trace ID is propagated in outgoing HTTP headers using the W3C Trace Context standard:</w:t>
      </w:r>
    </w:p>
    <w:p>
      <w:pPr>
        <w:shd w:fill="F4F4F4" w:val="clear"/>
        <w:spacing w:after="120" w:before="120" w:line="260"/>
        <w:ind w:left="360"/>
      </w:pPr>
      <w:r>
        <w:rPr>
          <w:rFonts w:ascii="Consolas" w:cs="Consolas" w:eastAsia="Consolas" w:hAnsi="Consolas"/>
          <w:sz w:val="18"/>
          <w:szCs w:val="18"/>
        </w:rPr>
        <w:t xml:space="preserve">traceparent: 00-4bf92f3577b34da6a3ce929d0e0e4736-00f067aa0ba902b7-01</w:t>
      </w:r>
    </w:p>
    <w:p>
      <w:pPr>
        <w:spacing w:after="80" w:before="80" w:line="300"/>
        <w:jc w:val="both"/>
      </w:pPr>
      <w:r>
        <w:t xml:space="preserve">Every downstream service sees this header, extracts the trace ID, and attaches its own spans to the same trace. This happens automatically via auto-instrumentation.</w:t>
      </w:r>
    </w:p>
    <w:p>
      <w:pPr>
        <w:pStyle w:val="Heading2"/>
        <w:spacing w:after="160" w:before="280"/>
      </w:pPr>
      <w:r>
        <w:t xml:space="preserve">Step 2: Spans Are Produced Across Services</w:t>
      </w:r>
    </w:p>
    <w:p>
      <w:pPr>
        <w:spacing w:after="80" w:before="80" w:line="300"/>
        <w:jc w:val="both"/>
      </w:pPr>
      <w:r>
        <w:t xml:space="preserve">As the request flows, each service produces spans. All share the same trace_id but have different span_ids. The resulting trace tree (simplified):</w:t>
      </w:r>
    </w:p>
    <w:p>
      <w:pPr>
        <w:shd w:fill="F4F4F4" w:val="clear"/>
        <w:spacing w:after="0" w:before="120" w:line="260"/>
        <w:ind w:left="360"/>
      </w:pPr>
      <w:r>
        <w:rPr>
          <w:rFonts w:ascii="Consolas" w:cs="Consolas" w:eastAsia="Consolas" w:hAnsi="Consolas"/>
          <w:sz w:val="18"/>
          <w:szCs w:val="18"/>
        </w:rPr>
        <w:t xml:space="preserve">Trace: 4bf92f3577b34da6a3ce929d0e0e4736</w:t>
      </w:r>
    </w:p>
    <w:p>
      <w:pPr>
        <w:shd w:fill="F4F4F4" w:val="clear"/>
        <w:spacing w:after="0" w:before="0" w:line="260"/>
        <w:ind w:left="360"/>
      </w:pPr>
      <w:r>
        <w:rPr>
          <w:rFonts w:ascii="Consolas" w:cs="Consolas" w:eastAsia="Consolas" w:hAnsi="Consolas"/>
          <w:sz w:val="18"/>
          <w:szCs w:val="18"/>
        </w:rPr>
        <w:t xml:space="preserve">├── POST /checkout                          api-gateway     [850ms]</w:t>
      </w:r>
    </w:p>
    <w:p>
      <w:pPr>
        <w:shd w:fill="F4F4F4" w:val="clear"/>
        <w:spacing w:after="0" w:before="0" w:line="260"/>
        <w:ind w:left="360"/>
      </w:pPr>
      <w:r>
        <w:rPr>
          <w:rFonts w:ascii="Consolas" w:cs="Consolas" w:eastAsia="Consolas" w:hAnsi="Consolas"/>
          <w:sz w:val="18"/>
          <w:szCs w:val="18"/>
        </w:rPr>
        <w:t xml:space="preserve">│   ├── http.client → order-service         api-gateway     [820ms]</w:t>
      </w:r>
    </w:p>
    <w:p>
      <w:pPr>
        <w:shd w:fill="F4F4F4" w:val="clear"/>
        <w:spacing w:after="0" w:before="0" w:line="260"/>
        <w:ind w:left="360"/>
      </w:pPr>
      <w:r>
        <w:rPr>
          <w:rFonts w:ascii="Consolas" w:cs="Consolas" w:eastAsia="Consolas" w:hAnsi="Consolas"/>
          <w:sz w:val="18"/>
          <w:szCs w:val="18"/>
        </w:rPr>
        <w:t xml:space="preserve">│   │   ├── POST /orders                    order-service   [815ms]</w:t>
      </w:r>
    </w:p>
    <w:p>
      <w:pPr>
        <w:shd w:fill="F4F4F4" w:val="clear"/>
        <w:spacing w:after="0" w:before="0" w:line="260"/>
        <w:ind w:left="360"/>
      </w:pPr>
      <w:r>
        <w:rPr>
          <w:rFonts w:ascii="Consolas" w:cs="Consolas" w:eastAsia="Consolas" w:hAnsi="Consolas"/>
          <w:sz w:val="18"/>
          <w:szCs w:val="18"/>
        </w:rPr>
        <w:t xml:space="preserve">│   │   │   ├── db.query: INSERT orders     order-service   [40ms]</w:t>
      </w:r>
    </w:p>
    <w:p>
      <w:pPr>
        <w:shd w:fill="F4F4F4" w:val="clear"/>
        <w:spacing w:after="0" w:before="0" w:line="260"/>
        <w:ind w:left="360"/>
      </w:pPr>
      <w:r>
        <w:rPr>
          <w:rFonts w:ascii="Consolas" w:cs="Consolas" w:eastAsia="Consolas" w:hAnsi="Consolas"/>
          <w:sz w:val="18"/>
          <w:szCs w:val="18"/>
        </w:rPr>
        <w:t xml:space="preserve">│   │   │   ├── http.client → payment-svc   order-service   [540ms]</w:t>
      </w:r>
    </w:p>
    <w:p>
      <w:pPr>
        <w:shd w:fill="F4F4F4" w:val="clear"/>
        <w:spacing w:after="0" w:before="0" w:line="260"/>
        <w:ind w:left="360"/>
      </w:pPr>
      <w:r>
        <w:rPr>
          <w:rFonts w:ascii="Consolas" w:cs="Consolas" w:eastAsia="Consolas" w:hAnsi="Consolas"/>
          <w:sz w:val="18"/>
          <w:szCs w:val="18"/>
        </w:rPr>
        <w:t xml:space="preserve">│   │   │   │   ├── POST /charge            payment-service [535ms]</w:t>
      </w:r>
    </w:p>
    <w:p>
      <w:pPr>
        <w:shd w:fill="F4F4F4" w:val="clear"/>
        <w:spacing w:after="0" w:before="0" w:line="260"/>
        <w:ind w:left="360"/>
      </w:pPr>
      <w:r>
        <w:rPr>
          <w:rFonts w:ascii="Consolas" w:cs="Consolas" w:eastAsia="Consolas" w:hAnsi="Consolas"/>
          <w:sz w:val="18"/>
          <w:szCs w:val="18"/>
        </w:rPr>
        <w:t xml:space="preserve">│   │   │   │   │   └── stripe.api.charge   payment-service [520ms]</w:t>
      </w:r>
    </w:p>
    <w:p>
      <w:pPr>
        <w:shd w:fill="F4F4F4" w:val="clear"/>
        <w:spacing w:after="120" w:before="0" w:line="260"/>
        <w:ind w:left="360"/>
      </w:pPr>
      <w:r>
        <w:rPr>
          <w:rFonts w:ascii="Consolas" w:cs="Consolas" w:eastAsia="Consolas" w:hAnsi="Consolas"/>
          <w:sz w:val="18"/>
          <w:szCs w:val="18"/>
        </w:rPr>
        <w:t xml:space="preserve">│   │   │   └── db.query: UPDATE orders     order-service   [30ms]</w:t>
      </w:r>
    </w:p>
    <w:p>
      <w:pPr>
        <w:pStyle w:val="Heading2"/>
        <w:spacing w:after="160" w:before="280"/>
      </w:pPr>
      <w:r>
        <w:t xml:space="preserve">Step 3: Metrics Are Recorded</w:t>
      </w:r>
    </w:p>
    <w:p>
      <w:pPr>
        <w:spacing w:after="80" w:before="80" w:line="300"/>
        <w:jc w:val="both"/>
      </w:pPr>
      <w:r>
        <w:t xml:space="preserve">Alongside the trace, each service is also recording metrics. These are aggregated in-process and flushed periodically (typically every 10-60 seconds):</w:t>
      </w:r>
    </w:p>
    <w:p>
      <w:pPr>
        <w:pStyle w:val="ListParagraph"/>
        <w:numPr>
          <w:ilvl w:val="0"/>
          <w:numId w:val="2"/>
        </w:numPr>
        <w:spacing w:after="60" w:before="60" w:line="280"/>
      </w:pPr>
      <w:r>
        <w:t xml:space="preserve">api-gateway increments `http.server.request.duration` histogram with value 850ms, attributes {route=/checkout, method=POST, status=200}.</w:t>
      </w:r>
    </w:p>
    <w:p>
      <w:pPr>
        <w:pStyle w:val="ListParagraph"/>
        <w:numPr>
          <w:ilvl w:val="0"/>
          <w:numId w:val="2"/>
        </w:numPr>
        <w:spacing w:after="60" w:before="60" w:line="280"/>
      </w:pPr>
      <w:r>
        <w:t xml:space="preserve">order-service increments `orders.created.total` counter by 1.</w:t>
      </w:r>
    </w:p>
    <w:p>
      <w:pPr>
        <w:pStyle w:val="ListParagraph"/>
        <w:numPr>
          <w:ilvl w:val="0"/>
          <w:numId w:val="2"/>
        </w:numPr>
        <w:spacing w:after="60" w:before="60" w:line="280"/>
      </w:pPr>
      <w:r>
        <w:t xml:space="preserve">order-service records `orders.value` histogram with value 127.50 USD.</w:t>
      </w:r>
    </w:p>
    <w:p>
      <w:pPr>
        <w:pStyle w:val="ListParagraph"/>
        <w:numPr>
          <w:ilvl w:val="0"/>
          <w:numId w:val="2"/>
        </w:numPr>
        <w:spacing w:after="60" w:before="60" w:line="280"/>
      </w:pPr>
      <w:r>
        <w:t xml:space="preserve">payment-service records `payment.stripe.duration` histogram with value 520ms.</w:t>
      </w:r>
    </w:p>
    <w:p>
      <w:pPr>
        <w:pStyle w:val="Heading2"/>
        <w:spacing w:after="160" w:before="280"/>
      </w:pPr>
      <w:r>
        <w:t xml:space="preserve">Step 4: Logs Are Emitted with Trace Correlation</w:t>
      </w:r>
    </w:p>
    <w:p>
      <w:pPr>
        <w:spacing w:after="80" w:before="80" w:line="300"/>
        <w:jc w:val="both"/>
      </w:pPr>
      <w:r>
        <w:t xml:space="preserve">Each service emits logs during the request. Because OpenTelemetry has injected the trace context, every log record carries the trace_id and span_id:</w:t>
      </w:r>
    </w:p>
    <w:p>
      <w:pPr>
        <w:shd w:fill="F4F4F4" w:val="clear"/>
        <w:spacing w:after="0" w:before="120" w:line="260"/>
        <w:ind w:left="360"/>
      </w:pPr>
      <w:r>
        <w:rPr>
          <w:rFonts w:ascii="Consolas" w:cs="Consolas" w:eastAsia="Consolas" w:hAnsi="Consolas"/>
          <w:sz w:val="18"/>
          <w:szCs w:val="18"/>
        </w:rPr>
        <w:t xml:space="preserve">[api-gateway]     trace=4bf92f35... span=00f067aa... INFO  "Incoming POST /checkout"</w:t>
      </w:r>
    </w:p>
    <w:p>
      <w:pPr>
        <w:shd w:fill="F4F4F4" w:val="clear"/>
        <w:spacing w:after="0" w:before="0" w:line="260"/>
        <w:ind w:left="360"/>
      </w:pPr>
      <w:r>
        <w:rPr>
          <w:rFonts w:ascii="Consolas" w:cs="Consolas" w:eastAsia="Consolas" w:hAnsi="Consolas"/>
          <w:sz w:val="18"/>
          <w:szCs w:val="18"/>
        </w:rPr>
        <w:t xml:space="preserve">[order-service]   trace=4bf92f35... span=a1b2c3d4... INFO  "Creating order for user_id=42"</w:t>
      </w:r>
    </w:p>
    <w:p>
      <w:pPr>
        <w:shd w:fill="F4F4F4" w:val="clear"/>
        <w:spacing w:after="0" w:before="0" w:line="260"/>
        <w:ind w:left="360"/>
      </w:pPr>
      <w:r>
        <w:rPr>
          <w:rFonts w:ascii="Consolas" w:cs="Consolas" w:eastAsia="Consolas" w:hAnsi="Consolas"/>
          <w:sz w:val="18"/>
          <w:szCs w:val="18"/>
        </w:rPr>
        <w:t xml:space="preserve">[order-service]   trace=4bf92f35... span=a1b2c3d4... DEBUG "Order inserted order_id=9876"</w:t>
      </w:r>
    </w:p>
    <w:p>
      <w:pPr>
        <w:shd w:fill="F4F4F4" w:val="clear"/>
        <w:spacing w:after="0" w:before="0" w:line="260"/>
        <w:ind w:left="360"/>
      </w:pPr>
      <w:r>
        <w:rPr>
          <w:rFonts w:ascii="Consolas" w:cs="Consolas" w:eastAsia="Consolas" w:hAnsi="Consolas"/>
          <w:sz w:val="18"/>
          <w:szCs w:val="18"/>
        </w:rPr>
        <w:t xml:space="preserve">[payment-service] trace=4bf92f35... span=e5f6g7h8... INFO  "Charging card amount=127.50"</w:t>
      </w:r>
    </w:p>
    <w:p>
      <w:pPr>
        <w:shd w:fill="F4F4F4" w:val="clear"/>
        <w:spacing w:after="0" w:before="0" w:line="260"/>
        <w:ind w:left="360"/>
      </w:pPr>
      <w:r>
        <w:rPr>
          <w:rFonts w:ascii="Consolas" w:cs="Consolas" w:eastAsia="Consolas" w:hAnsi="Consolas"/>
          <w:sz w:val="18"/>
          <w:szCs w:val="18"/>
        </w:rPr>
        <w:t xml:space="preserve">[payment-service] trace=4bf92f35... span=e5f6g7h8... INFO  "Stripe charge succeeded charge_id=ch_xyz"</w:t>
      </w:r>
    </w:p>
    <w:p>
      <w:pPr>
        <w:shd w:fill="F4F4F4" w:val="clear"/>
        <w:spacing w:after="0" w:before="0" w:line="260"/>
        <w:ind w:left="360"/>
      </w:pPr>
      <w:r>
        <w:rPr>
          <w:rFonts w:ascii="Consolas" w:cs="Consolas" w:eastAsia="Consolas" w:hAnsi="Consolas"/>
          <w:sz w:val="18"/>
          <w:szCs w:val="18"/>
        </w:rPr>
        <w:t xml:space="preserve">[order-service]   trace=4bf92f35... span=a1b2c3d4... INFO  "Order completed order_id=9876"</w:t>
      </w:r>
    </w:p>
    <w:p>
      <w:pPr>
        <w:shd w:fill="F4F4F4" w:val="clear"/>
        <w:spacing w:after="120" w:before="0" w:line="260"/>
        <w:ind w:left="360"/>
      </w:pPr>
      <w:r>
        <w:rPr>
          <w:rFonts w:ascii="Consolas" w:cs="Consolas" w:eastAsia="Consolas" w:hAnsi="Consolas"/>
          <w:sz w:val="18"/>
          <w:szCs w:val="18"/>
        </w:rPr>
        <w:t xml:space="preserve">[api-gateway]     trace=4bf92f35... span=00f067aa... INFO  "Request completed 200 850ms"</w:t>
      </w:r>
    </w:p>
    <w:p>
      <w:pPr>
        <w:pStyle w:val="Heading2"/>
        <w:spacing w:after="160" w:before="280"/>
      </w:pPr>
      <w:r>
        <w:t xml:space="preserve">Step 5: Data Flows to the Collector</w:t>
      </w:r>
    </w:p>
    <w:p>
      <w:pPr>
        <w:spacing w:after="80" w:before="80" w:line="300"/>
        <w:jc w:val="both"/>
      </w:pPr>
      <w:r>
        <w:t xml:space="preserve">Each service's SDK batches the telemetry (typically every few seconds) and sends it over OTLP to the OpenTelemetry Collector deployed in the same Kubernetes cluster. The Collector:</w:t>
      </w:r>
    </w:p>
    <w:p>
      <w:pPr>
        <w:pStyle w:val="ListParagraph"/>
        <w:numPr>
          <w:ilvl w:val="0"/>
          <w:numId w:val="2"/>
        </w:numPr>
        <w:spacing w:after="60" w:before="60" w:line="280"/>
      </w:pPr>
      <w:r>
        <w:t xml:space="preserve">Receives OTLP data via gRPC on port 4317 (or HTTP on 4318).</w:t>
      </w:r>
    </w:p>
    <w:p>
      <w:pPr>
        <w:pStyle w:val="ListParagraph"/>
        <w:numPr>
          <w:ilvl w:val="0"/>
          <w:numId w:val="2"/>
        </w:numPr>
        <w:spacing w:after="60" w:before="60" w:line="280"/>
      </w:pPr>
      <w:r>
        <w:t xml:space="preserve">Applies processors: batching, attribute scrubbing (e.g., removing PII), tail-based sampling.</w:t>
      </w:r>
    </w:p>
    <w:p>
      <w:pPr>
        <w:pStyle w:val="ListParagraph"/>
        <w:numPr>
          <w:ilvl w:val="0"/>
          <w:numId w:val="2"/>
        </w:numPr>
        <w:spacing w:after="60" w:before="60" w:line="280"/>
      </w:pPr>
      <w:r>
        <w:t xml:space="preserve">Exports to configured backends.</w:t>
      </w:r>
    </w:p>
    <w:p>
      <w:pPr>
        <w:pStyle w:val="Heading2"/>
        <w:spacing w:after="160" w:before="280"/>
      </w:pPr>
      <w:r>
        <w:t xml:space="preserve">Step 6: Data Fans Out to Multiple Backends</w:t>
      </w:r>
    </w:p>
    <w:p>
      <w:pPr>
        <w:spacing w:after="80" w:before="80" w:line="300"/>
        <w:jc w:val="both"/>
      </w:pPr>
      <w:r>
        <w:t xml:space="preserve">ShipFast's Collector config routes data this way:</w:t>
      </w:r>
    </w:p>
    <w:p>
      <w:pPr>
        <w:pStyle w:val="ListParagraph"/>
        <w:numPr>
          <w:ilvl w:val="0"/>
          <w:numId w:val="2"/>
        </w:numPr>
        <w:spacing w:after="60" w:before="60" w:line="280"/>
      </w:pPr>
      <w:r>
        <w:rPr>
          <w:b/>
          <w:bCs/>
        </w:rPr>
        <w:t xml:space="preserve">Traces</w:t>
      </w:r>
      <w:r>
        <w:t xml:space="preserve"> → Grafana Tempo (self-hosted, cheap).</w:t>
      </w:r>
    </w:p>
    <w:p>
      <w:pPr>
        <w:pStyle w:val="ListParagraph"/>
        <w:numPr>
          <w:ilvl w:val="0"/>
          <w:numId w:val="2"/>
        </w:numPr>
        <w:spacing w:after="60" w:before="60" w:line="280"/>
      </w:pPr>
      <w:r>
        <w:rPr>
          <w:b/>
          <w:bCs/>
        </w:rPr>
        <w:t xml:space="preserve">Metrics</w:t>
      </w:r>
      <w:r>
        <w:t xml:space="preserve"> → Prometheus (self-hosted) AND Datadog (for SLO alerts).</w:t>
      </w:r>
    </w:p>
    <w:p>
      <w:pPr>
        <w:pStyle w:val="ListParagraph"/>
        <w:numPr>
          <w:ilvl w:val="0"/>
          <w:numId w:val="2"/>
        </w:numPr>
        <w:spacing w:after="60" w:before="60" w:line="280"/>
      </w:pPr>
      <w:r>
        <w:rPr>
          <w:b/>
          <w:bCs/>
        </w:rPr>
        <w:t xml:space="preserve">Logs</w:t>
      </w:r>
      <w:r>
        <w:t xml:space="preserve"> → Grafana Loki.</w:t>
      </w:r>
    </w:p>
    <w:p>
      <w:pPr>
        <w:spacing w:after="80" w:before="80" w:line="300"/>
        <w:jc w:val="both"/>
      </w:pPr>
      <w:r>
        <w:t xml:space="preserve">A simplified Collector YAML config expressing this:</w:t>
      </w:r>
    </w:p>
    <w:p>
      <w:pPr>
        <w:shd w:fill="F4F4F4" w:val="clear"/>
        <w:spacing w:after="0" w:before="120" w:line="260"/>
        <w:ind w:left="360"/>
      </w:pPr>
      <w:r>
        <w:rPr>
          <w:rFonts w:ascii="Consolas" w:cs="Consolas" w:eastAsia="Consolas" w:hAnsi="Consolas"/>
          <w:sz w:val="18"/>
          <w:szCs w:val="18"/>
        </w:rPr>
        <w:t xml:space="preserve">receivers:</w:t>
      </w:r>
    </w:p>
    <w:p>
      <w:pPr>
        <w:shd w:fill="F4F4F4" w:val="clear"/>
        <w:spacing w:after="0" w:before="0" w:line="260"/>
        <w:ind w:left="360"/>
      </w:pPr>
      <w:r>
        <w:rPr>
          <w:rFonts w:ascii="Consolas" w:cs="Consolas" w:eastAsia="Consolas" w:hAnsi="Consolas"/>
          <w:sz w:val="18"/>
          <w:szCs w:val="18"/>
        </w:rPr>
        <w:t xml:space="preserve">  otlp:</w:t>
      </w:r>
    </w:p>
    <w:p>
      <w:pPr>
        <w:shd w:fill="F4F4F4" w:val="clear"/>
        <w:spacing w:after="0" w:before="0" w:line="260"/>
        <w:ind w:left="360"/>
      </w:pPr>
      <w:r>
        <w:rPr>
          <w:rFonts w:ascii="Consolas" w:cs="Consolas" w:eastAsia="Consolas" w:hAnsi="Consolas"/>
          <w:sz w:val="18"/>
          <w:szCs w:val="18"/>
        </w:rPr>
        <w:t xml:space="preserve">    protocols:</w:t>
      </w:r>
    </w:p>
    <w:p>
      <w:pPr>
        <w:shd w:fill="F4F4F4" w:val="clear"/>
        <w:spacing w:after="0" w:before="0" w:line="260"/>
        <w:ind w:left="360"/>
      </w:pPr>
      <w:r>
        <w:rPr>
          <w:rFonts w:ascii="Consolas" w:cs="Consolas" w:eastAsia="Consolas" w:hAnsi="Consolas"/>
          <w:sz w:val="18"/>
          <w:szCs w:val="18"/>
        </w:rPr>
        <w:t xml:space="preserve">      grpc: { endpoint: 0.0.0.0:4317 }</w:t>
      </w:r>
    </w:p>
    <w:p>
      <w:pPr>
        <w:shd w:fill="F4F4F4" w:val="clear"/>
        <w:spacing w:after="0" w:before="0" w:line="260"/>
        <w:ind w:left="360"/>
      </w:pPr>
      <w:r>
        <w:rPr>
          <w:rFonts w:ascii="Consolas" w:cs="Consolas" w:eastAsia="Consolas" w:hAnsi="Consolas"/>
          <w:sz w:val="18"/>
          <w:szCs w:val="18"/>
        </w:rPr>
        <w:t xml:space="preserve">      http: { endpoint: 0.0.0.0:4318 }</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processors:</w:t>
      </w:r>
    </w:p>
    <w:p>
      <w:pPr>
        <w:shd w:fill="F4F4F4" w:val="clear"/>
        <w:spacing w:after="0" w:before="0" w:line="260"/>
        <w:ind w:left="360"/>
      </w:pPr>
      <w:r>
        <w:rPr>
          <w:rFonts w:ascii="Consolas" w:cs="Consolas" w:eastAsia="Consolas" w:hAnsi="Consolas"/>
          <w:sz w:val="18"/>
          <w:szCs w:val="18"/>
        </w:rPr>
        <w:t xml:space="preserve">  batch: {}</w:t>
      </w:r>
    </w:p>
    <w:p>
      <w:pPr>
        <w:shd w:fill="F4F4F4" w:val="clear"/>
        <w:spacing w:after="0" w:before="0" w:line="260"/>
        <w:ind w:left="360"/>
      </w:pPr>
      <w:r>
        <w:rPr>
          <w:rFonts w:ascii="Consolas" w:cs="Consolas" w:eastAsia="Consolas" w:hAnsi="Consolas"/>
          <w:sz w:val="18"/>
          <w:szCs w:val="18"/>
        </w:rPr>
        <w:t xml:space="preserve">  attributes/scrub-pii:</w:t>
      </w:r>
    </w:p>
    <w:p>
      <w:pPr>
        <w:shd w:fill="F4F4F4" w:val="clear"/>
        <w:spacing w:after="0" w:before="0" w:line="260"/>
        <w:ind w:left="360"/>
      </w:pPr>
      <w:r>
        <w:rPr>
          <w:rFonts w:ascii="Consolas" w:cs="Consolas" w:eastAsia="Consolas" w:hAnsi="Consolas"/>
          <w:sz w:val="18"/>
          <w:szCs w:val="18"/>
        </w:rPr>
        <w:t xml:space="preserve">    actions:</w:t>
      </w:r>
    </w:p>
    <w:p>
      <w:pPr>
        <w:shd w:fill="F4F4F4" w:val="clear"/>
        <w:spacing w:after="0" w:before="0" w:line="260"/>
        <w:ind w:left="360"/>
      </w:pPr>
      <w:r>
        <w:rPr>
          <w:rFonts w:ascii="Consolas" w:cs="Consolas" w:eastAsia="Consolas" w:hAnsi="Consolas"/>
          <w:sz w:val="18"/>
          <w:szCs w:val="18"/>
        </w:rPr>
        <w:t xml:space="preserve">      - key: user.email</w:t>
      </w:r>
    </w:p>
    <w:p>
      <w:pPr>
        <w:shd w:fill="F4F4F4" w:val="clear"/>
        <w:spacing w:after="0" w:before="0" w:line="260"/>
        <w:ind w:left="360"/>
      </w:pPr>
      <w:r>
        <w:rPr>
          <w:rFonts w:ascii="Consolas" w:cs="Consolas" w:eastAsia="Consolas" w:hAnsi="Consolas"/>
          <w:sz w:val="18"/>
          <w:szCs w:val="18"/>
        </w:rPr>
        <w:t xml:space="preserve">        action: delete</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exporters:</w:t>
      </w:r>
    </w:p>
    <w:p>
      <w:pPr>
        <w:shd w:fill="F4F4F4" w:val="clear"/>
        <w:spacing w:after="0" w:before="0" w:line="260"/>
        <w:ind w:left="360"/>
      </w:pPr>
      <w:r>
        <w:rPr>
          <w:rFonts w:ascii="Consolas" w:cs="Consolas" w:eastAsia="Consolas" w:hAnsi="Consolas"/>
          <w:sz w:val="18"/>
          <w:szCs w:val="18"/>
        </w:rPr>
        <w:t xml:space="preserve">  otlp/tempo:</w:t>
      </w:r>
    </w:p>
    <w:p>
      <w:pPr>
        <w:shd w:fill="F4F4F4" w:val="clear"/>
        <w:spacing w:after="0" w:before="0" w:line="260"/>
        <w:ind w:left="360"/>
      </w:pPr>
      <w:r>
        <w:rPr>
          <w:rFonts w:ascii="Consolas" w:cs="Consolas" w:eastAsia="Consolas" w:hAnsi="Consolas"/>
          <w:sz w:val="18"/>
          <w:szCs w:val="18"/>
        </w:rPr>
        <w:t xml:space="preserve">    endpoint: tempo.monitoring.svc:4317</w:t>
      </w:r>
    </w:p>
    <w:p>
      <w:pPr>
        <w:shd w:fill="F4F4F4" w:val="clear"/>
        <w:spacing w:after="0" w:before="0" w:line="260"/>
        <w:ind w:left="360"/>
      </w:pPr>
      <w:r>
        <w:rPr>
          <w:rFonts w:ascii="Consolas" w:cs="Consolas" w:eastAsia="Consolas" w:hAnsi="Consolas"/>
          <w:sz w:val="18"/>
          <w:szCs w:val="18"/>
        </w:rPr>
        <w:t xml:space="preserve">    tls: { insecure: true }</w:t>
      </w:r>
    </w:p>
    <w:p>
      <w:pPr>
        <w:shd w:fill="F4F4F4" w:val="clear"/>
        <w:spacing w:after="0" w:before="0" w:line="260"/>
        <w:ind w:left="360"/>
      </w:pPr>
      <w:r>
        <w:rPr>
          <w:rFonts w:ascii="Consolas" w:cs="Consolas" w:eastAsia="Consolas" w:hAnsi="Consolas"/>
          <w:sz w:val="18"/>
          <w:szCs w:val="18"/>
        </w:rPr>
        <w:t xml:space="preserve">  prometheusremotewrite:</w:t>
      </w:r>
    </w:p>
    <w:p>
      <w:pPr>
        <w:shd w:fill="F4F4F4" w:val="clear"/>
        <w:spacing w:after="0" w:before="0" w:line="260"/>
        <w:ind w:left="360"/>
      </w:pPr>
      <w:r>
        <w:rPr>
          <w:rFonts w:ascii="Consolas" w:cs="Consolas" w:eastAsia="Consolas" w:hAnsi="Consolas"/>
          <w:sz w:val="18"/>
          <w:szCs w:val="18"/>
        </w:rPr>
        <w:t xml:space="preserve">    endpoint: http://mimir.monitoring.svc/api/v1/push</w:t>
      </w:r>
    </w:p>
    <w:p>
      <w:pPr>
        <w:shd w:fill="F4F4F4" w:val="clear"/>
        <w:spacing w:after="0" w:before="0" w:line="260"/>
        <w:ind w:left="360"/>
      </w:pPr>
      <w:r>
        <w:rPr>
          <w:rFonts w:ascii="Consolas" w:cs="Consolas" w:eastAsia="Consolas" w:hAnsi="Consolas"/>
          <w:sz w:val="18"/>
          <w:szCs w:val="18"/>
        </w:rPr>
        <w:t xml:space="preserve">  datadog:</w:t>
      </w:r>
    </w:p>
    <w:p>
      <w:pPr>
        <w:shd w:fill="F4F4F4" w:val="clear"/>
        <w:spacing w:after="0" w:before="0" w:line="260"/>
        <w:ind w:left="360"/>
      </w:pPr>
      <w:r>
        <w:rPr>
          <w:rFonts w:ascii="Consolas" w:cs="Consolas" w:eastAsia="Consolas" w:hAnsi="Consolas"/>
          <w:sz w:val="18"/>
          <w:szCs w:val="18"/>
        </w:rPr>
        <w:t xml:space="preserve">    api:</w:t>
      </w:r>
    </w:p>
    <w:p>
      <w:pPr>
        <w:shd w:fill="F4F4F4" w:val="clear"/>
        <w:spacing w:after="0" w:before="0" w:line="260"/>
        <w:ind w:left="360"/>
      </w:pPr>
      <w:r>
        <w:rPr>
          <w:rFonts w:ascii="Consolas" w:cs="Consolas" w:eastAsia="Consolas" w:hAnsi="Consolas"/>
          <w:sz w:val="18"/>
          <w:szCs w:val="18"/>
        </w:rPr>
        <w:t xml:space="preserve">      key: ${DD_API_KEY}</w:t>
      </w:r>
    </w:p>
    <w:p>
      <w:pPr>
        <w:shd w:fill="F4F4F4" w:val="clear"/>
        <w:spacing w:after="0" w:before="0" w:line="260"/>
        <w:ind w:left="360"/>
      </w:pPr>
      <w:r>
        <w:rPr>
          <w:rFonts w:ascii="Consolas" w:cs="Consolas" w:eastAsia="Consolas" w:hAnsi="Consolas"/>
          <w:sz w:val="18"/>
          <w:szCs w:val="18"/>
        </w:rPr>
        <w:t xml:space="preserve">  loki:</w:t>
      </w:r>
    </w:p>
    <w:p>
      <w:pPr>
        <w:shd w:fill="F4F4F4" w:val="clear"/>
        <w:spacing w:after="0" w:before="0" w:line="260"/>
        <w:ind w:left="360"/>
      </w:pPr>
      <w:r>
        <w:rPr>
          <w:rFonts w:ascii="Consolas" w:cs="Consolas" w:eastAsia="Consolas" w:hAnsi="Consolas"/>
          <w:sz w:val="18"/>
          <w:szCs w:val="18"/>
        </w:rPr>
        <w:t xml:space="preserve">    endpoint: http://loki.monitoring.svc/loki/api/v1/push</w:t>
      </w:r>
    </w:p>
    <w:p>
      <w:pPr>
        <w:shd w:fill="F4F4F4" w:val="clear"/>
        <w:spacing w:after="0" w:before="0" w:line="260"/>
        <w:ind w:left="360"/>
      </w:pPr>
      <w:r>
        <w:rPr>
          <w:rFonts w:ascii="Consolas" w:cs="Consolas" w:eastAsia="Consolas" w:hAnsi="Consolas"/>
          <w:sz w:val="18"/>
          <w:szCs w:val="18"/>
        </w:rPr>
        <w:t xml:space="preserve"> </w:t>
      </w:r>
    </w:p>
    <w:p>
      <w:pPr>
        <w:shd w:fill="F4F4F4" w:val="clear"/>
        <w:spacing w:after="0" w:before="0" w:line="260"/>
        <w:ind w:left="360"/>
      </w:pPr>
      <w:r>
        <w:rPr>
          <w:rFonts w:ascii="Consolas" w:cs="Consolas" w:eastAsia="Consolas" w:hAnsi="Consolas"/>
          <w:sz w:val="18"/>
          <w:szCs w:val="18"/>
        </w:rPr>
        <w:t xml:space="preserve">service:</w:t>
      </w:r>
    </w:p>
    <w:p>
      <w:pPr>
        <w:shd w:fill="F4F4F4" w:val="clear"/>
        <w:spacing w:after="0" w:before="0" w:line="260"/>
        <w:ind w:left="360"/>
      </w:pPr>
      <w:r>
        <w:rPr>
          <w:rFonts w:ascii="Consolas" w:cs="Consolas" w:eastAsia="Consolas" w:hAnsi="Consolas"/>
          <w:sz w:val="18"/>
          <w:szCs w:val="18"/>
        </w:rPr>
        <w:t xml:space="preserve">  pipelines:</w:t>
      </w:r>
    </w:p>
    <w:p>
      <w:pPr>
        <w:shd w:fill="F4F4F4" w:val="clear"/>
        <w:spacing w:after="0" w:before="0" w:line="260"/>
        <w:ind w:left="360"/>
      </w:pPr>
      <w:r>
        <w:rPr>
          <w:rFonts w:ascii="Consolas" w:cs="Consolas" w:eastAsia="Consolas" w:hAnsi="Consolas"/>
          <w:sz w:val="18"/>
          <w:szCs w:val="18"/>
        </w:rPr>
        <w:t xml:space="preserve">    traces: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[batch, attributes/scrub-pii]</w:t>
      </w:r>
    </w:p>
    <w:p>
      <w:pPr>
        <w:shd w:fill="F4F4F4" w:val="clear"/>
        <w:spacing w:after="0" w:before="0" w:line="260"/>
        <w:ind w:left="360"/>
      </w:pPr>
      <w:r>
        <w:rPr>
          <w:rFonts w:ascii="Consolas" w:cs="Consolas" w:eastAsia="Consolas" w:hAnsi="Consolas"/>
          <w:sz w:val="18"/>
          <w:szCs w:val="18"/>
        </w:rPr>
        <w:t xml:space="preserve">      exporters: [otlp/tempo]</w:t>
      </w:r>
    </w:p>
    <w:p>
      <w:pPr>
        <w:shd w:fill="F4F4F4" w:val="clear"/>
        <w:spacing w:after="0" w:before="0" w:line="260"/>
        <w:ind w:left="360"/>
      </w:pPr>
      <w:r>
        <w:rPr>
          <w:rFonts w:ascii="Consolas" w:cs="Consolas" w:eastAsia="Consolas" w:hAnsi="Consolas"/>
          <w:sz w:val="18"/>
          <w:szCs w:val="18"/>
        </w:rPr>
        <w:t xml:space="preserve">    metrics: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[batch]</w:t>
      </w:r>
    </w:p>
    <w:p>
      <w:pPr>
        <w:shd w:fill="F4F4F4" w:val="clear"/>
        <w:spacing w:after="0" w:before="0" w:line="260"/>
        <w:ind w:left="360"/>
      </w:pPr>
      <w:r>
        <w:rPr>
          <w:rFonts w:ascii="Consolas" w:cs="Consolas" w:eastAsia="Consolas" w:hAnsi="Consolas"/>
          <w:sz w:val="18"/>
          <w:szCs w:val="18"/>
        </w:rPr>
        <w:t xml:space="preserve">      exporters: [prometheusremotewrite, datadog]</w:t>
      </w:r>
    </w:p>
    <w:p>
      <w:pPr>
        <w:shd w:fill="F4F4F4" w:val="clear"/>
        <w:spacing w:after="0" w:before="0" w:line="260"/>
        <w:ind w:left="360"/>
      </w:pPr>
      <w:r>
        <w:rPr>
          <w:rFonts w:ascii="Consolas" w:cs="Consolas" w:eastAsia="Consolas" w:hAnsi="Consolas"/>
          <w:sz w:val="18"/>
          <w:szCs w:val="18"/>
        </w:rPr>
        <w:t xml:space="preserve">    logs:</w:t>
      </w:r>
    </w:p>
    <w:p>
      <w:pPr>
        <w:shd w:fill="F4F4F4" w:val="clear"/>
        <w:spacing w:after="0" w:before="0" w:line="260"/>
        <w:ind w:left="360"/>
      </w:pPr>
      <w:r>
        <w:rPr>
          <w:rFonts w:ascii="Consolas" w:cs="Consolas" w:eastAsia="Consolas" w:hAnsi="Consolas"/>
          <w:sz w:val="18"/>
          <w:szCs w:val="18"/>
        </w:rPr>
        <w:t xml:space="preserve">      receivers: [otlp]</w:t>
      </w:r>
    </w:p>
    <w:p>
      <w:pPr>
        <w:shd w:fill="F4F4F4" w:val="clear"/>
        <w:spacing w:after="0" w:before="0" w:line="260"/>
        <w:ind w:left="360"/>
      </w:pPr>
      <w:r>
        <w:rPr>
          <w:rFonts w:ascii="Consolas" w:cs="Consolas" w:eastAsia="Consolas" w:hAnsi="Consolas"/>
          <w:sz w:val="18"/>
          <w:szCs w:val="18"/>
        </w:rPr>
        <w:t xml:space="preserve">      processors: [batch, attributes/scrub-pii]</w:t>
      </w:r>
    </w:p>
    <w:p>
      <w:pPr>
        <w:shd w:fill="F4F4F4" w:val="clear"/>
        <w:spacing w:after="120" w:before="0" w:line="260"/>
        <w:ind w:left="360"/>
      </w:pPr>
      <w:r>
        <w:rPr>
          <w:rFonts w:ascii="Consolas" w:cs="Consolas" w:eastAsia="Consolas" w:hAnsi="Consolas"/>
          <w:sz w:val="18"/>
          <w:szCs w:val="18"/>
        </w:rPr>
        <w:t xml:space="preserve">      exporters: [loki]</w:t>
      </w:r>
    </w:p>
    <w:p>
      <w:pPr>
        <w:pStyle w:val="Heading2"/>
        <w:spacing w:after="160" w:before="280"/>
      </w:pPr>
      <w:r>
        <w:t xml:space="preserve">Step 7: Unified Investigation in Grafana</w:t>
      </w:r>
    </w:p>
    <w:p>
      <w:pPr>
        <w:spacing w:after="80" w:before="80" w:line="300"/>
        <w:jc w:val="both"/>
      </w:pPr>
      <w:r>
        <w:t xml:space="preserve">Two days later, an SRE sees a Datadog alert: p99 checkout latency spiked at 14:32. They open Grafana:</w:t>
      </w:r>
    </w:p>
    <w:p>
      <w:pPr>
        <w:pStyle w:val="ListParagraph"/>
        <w:numPr>
          <w:ilvl w:val="0"/>
          <w:numId w:val="2"/>
        </w:numPr>
        <w:spacing w:after="60" w:before="60" w:line="280"/>
      </w:pPr>
      <w:r>
        <w:t xml:space="preserve">In Mimir/Prometheus metrics, they see the spike — 12 requests with latency &gt; 3s around 14:32.</w:t>
      </w:r>
    </w:p>
    <w:p>
      <w:pPr>
        <w:pStyle w:val="ListParagraph"/>
        <w:numPr>
          <w:ilvl w:val="0"/>
          <w:numId w:val="2"/>
        </w:numPr>
        <w:spacing w:after="60" w:before="60" w:line="280"/>
      </w:pPr>
      <w:r>
        <w:t xml:space="preserve">They click "exemplars" on the histogram — Grafana shows sample trace IDs for requests in the spike bucket. One of them is 4bf92f35...</w:t>
      </w:r>
    </w:p>
    <w:p>
      <w:pPr>
        <w:pStyle w:val="ListParagraph"/>
        <w:numPr>
          <w:ilvl w:val="0"/>
          <w:numId w:val="2"/>
        </w:numPr>
        <w:spacing w:after="60" w:before="60" w:line="280"/>
      </w:pPr>
      <w:r>
        <w:t xml:space="preserve">Clicking that trace ID opens the full trace in Tempo. They see payment-service took 3.2s on that request.</w:t>
      </w:r>
    </w:p>
    <w:p>
      <w:pPr>
        <w:pStyle w:val="ListParagraph"/>
        <w:numPr>
          <w:ilvl w:val="0"/>
          <w:numId w:val="2"/>
        </w:numPr>
        <w:spacing w:after="60" w:before="60" w:line="280"/>
      </w:pPr>
      <w:r>
        <w:t xml:space="preserve">From the slow payment-service span, they click "show related logs" — Grafana queries Loki with trace_id=4bf92f35... and shows every log line from that request.</w:t>
      </w:r>
    </w:p>
    <w:p>
      <w:pPr>
        <w:pStyle w:val="ListParagraph"/>
        <w:numPr>
          <w:ilvl w:val="0"/>
          <w:numId w:val="2"/>
        </w:numPr>
        <w:spacing w:after="60" w:before="60" w:line="280"/>
      </w:pPr>
      <w:r>
        <w:t xml:space="preserve">The logs reveal: "Stripe API returned 429 rate limit, retrying in 1000ms" repeated three times.</w:t>
      </w:r>
    </w:p>
    <w:p>
      <w:pPr>
        <w:pStyle w:val="ListParagraph"/>
        <w:numPr>
          <w:ilvl w:val="0"/>
          <w:numId w:val="2"/>
        </w:numPr>
        <w:spacing w:after="60" w:before="60" w:line="280"/>
      </w:pPr>
      <w:r>
        <w:t xml:space="preserve">Root cause identified in under two minutes, without ever SSH-ing to a server or grep-ing a log file.</w:t>
      </w:r>
    </w:p>
    <w:p>
      <w:pPr>
        <w:pBdr>
          <w:left w:val="single" w:color="2E5C8A" w:sz="18" w:space="8"/>
        </w:pBdr>
        <w:shd w:fill="EAF3FB" w:val="clear"/>
        <w:spacing w:after="120" w:before="120" w:line="300"/>
        <w:ind w:left="200" w:right="200"/>
      </w:pPr>
      <w:r>
        <w:rPr>
          <w:b/>
          <w:bCs/>
          <w:color w:val="2E5C8A"/>
        </w:rPr>
        <w:t xml:space="preserve">The Payoff: </w:t>
      </w:r>
      <w:r>
        <w:t xml:space="preserve">This entire investigation was possible because one trace ID ties together metrics, traces, and logs across three services written in three languages, stored in three different backends. That is the promise of OpenTelemetry, realized.</w:t>
      </w:r>
    </w:p>
    <w:p>
      <w:r>
        <w:br w:type="page"/>
      </w:r>
    </w:p>
    <w:p>
      <w:pPr>
        <w:pStyle w:val="Heading1"/>
        <w:spacing w:after="200" w:before="360"/>
      </w:pPr>
      <w:r>
        <w:t xml:space="preserve">9. Summary &amp; Key Takeaways</w:t>
      </w:r>
    </w:p>
    <w:p>
      <w:pPr>
        <w:pStyle w:val="Heading3"/>
        <w:spacing w:after="120" w:before="220"/>
      </w:pPr>
      <w:r>
        <w:t xml:space="preserve">The Core Idea</w:t>
      </w:r>
    </w:p>
    <w:p>
      <w:pPr>
        <w:spacing w:after="80" w:before="80" w:line="300"/>
        <w:jc w:val="both"/>
      </w:pPr>
      <w:r>
        <w:t xml:space="preserve">OpenTelemetry is a CNCF incubating project that provides a single, vendor-neutral standard for producing three types of telemetry — traces, metrics, and logs — from any application, in any language, destined for any observability backend.</w:t>
      </w:r>
    </w:p>
    <w:p>
      <w:pPr>
        <w:pStyle w:val="Heading3"/>
        <w:spacing w:after="120" w:before="220"/>
      </w:pPr>
      <w:r>
        <w:t xml:space="preserve">The Why</w:t>
      </w:r>
    </w:p>
    <w:p>
      <w:pPr>
        <w:spacing w:after="80" w:before="80" w:line="300"/>
        <w:jc w:val="both"/>
      </w:pPr>
      <w:r>
        <w:t xml:space="preserve">Before OpenTelemetry, instrumenting an application meant committing to a specific vendor's SDKs. Switching vendors required rewriting instrumentation across your entire codebase. OpenTelemetry breaks this lock-in: you instrument once using standard APIs, then route the data to whichever backend(s) you want via configuration.</w:t>
      </w:r>
    </w:p>
    <w:p>
      <w:pPr>
        <w:pStyle w:val="Heading3"/>
        <w:spacing w:after="120" w:before="220"/>
      </w:pPr>
      <w:r>
        <w:t xml:space="preserve">The History</w:t>
      </w:r>
    </w:p>
    <w:p>
      <w:pPr>
        <w:spacing w:after="80" w:before="80" w:line="300"/>
        <w:jc w:val="both"/>
      </w:pPr>
      <w:r>
        <w:t xml:space="preserve">OpenTelemetry was formed in 2019 by merging two earlier projects: OpenTracing (API-focused, tracing-only) and OpenCensus (SDKs for traces and metrics). The merger unified the industry around a single standard and extended coverage to logs.</w:t>
      </w:r>
    </w:p>
    <w:p>
      <w:pPr>
        <w:pStyle w:val="Heading3"/>
        <w:spacing w:after="120" w:before="220"/>
      </w:pPr>
      <w:r>
        <w:t xml:space="preserve">The Three Signals</w:t>
      </w:r>
    </w:p>
    <w:p>
      <w:pPr>
        <w:pStyle w:val="ListParagraph"/>
        <w:numPr>
          <w:ilvl w:val="0"/>
          <w:numId w:val="2"/>
        </w:numPr>
        <w:spacing w:after="60" w:before="60" w:line="280"/>
      </w:pPr>
      <w:r>
        <w:rPr>
          <w:b/>
          <w:bCs/>
        </w:rPr>
        <w:t xml:space="preserve">Traces</w:t>
      </w:r>
      <w:r>
        <w:t xml:space="preserve"> capture the end-to-end flow of individual requests through distributed systems. They answer "where did time go in this request?"</w:t>
      </w:r>
    </w:p>
    <w:p>
      <w:pPr>
        <w:pStyle w:val="ListParagraph"/>
        <w:numPr>
          <w:ilvl w:val="0"/>
          <w:numId w:val="2"/>
        </w:numPr>
        <w:spacing w:after="60" w:before="60" w:line="280"/>
      </w:pPr>
      <w:r>
        <w:rPr>
          <w:b/>
          <w:bCs/>
        </w:rPr>
        <w:t xml:space="preserve">Metrics</w:t>
      </w:r>
      <w:r>
        <w:t xml:space="preserve"> capture aggregated numerical measurements over time. They answer "how is the system behaving overall?"</w:t>
      </w:r>
    </w:p>
    <w:p>
      <w:pPr>
        <w:pStyle w:val="ListParagraph"/>
        <w:numPr>
          <w:ilvl w:val="0"/>
          <w:numId w:val="2"/>
        </w:numPr>
        <w:spacing w:after="60" w:before="60" w:line="280"/>
      </w:pPr>
      <w:r>
        <w:rPr>
          <w:b/>
          <w:bCs/>
        </w:rPr>
        <w:t xml:space="preserve">Logs</w:t>
      </w:r>
      <w:r>
        <w:t xml:space="preserve"> capture discrete events with rich context. They answer "what exactly happened?" and, with OTel, are correlated to traces via trace IDs.</w:t>
      </w:r>
    </w:p>
    <w:p>
      <w:pPr>
        <w:pStyle w:val="Heading3"/>
        <w:spacing w:after="120" w:before="220"/>
      </w:pPr>
      <w:r>
        <w:t xml:space="preserve">Signal Stability</w:t>
      </w:r>
    </w:p>
    <w:p>
      <w:pPr>
        <w:spacing w:after="80" w:before="80" w:line="300"/>
        <w:jc w:val="both"/>
      </w:pPr>
      <w:r>
        <w:t xml:space="preserve">All three signals are now stable. Traces reached stability first (2021), followed by metrics (2022), and finally logs (2023–2024). "Stable" means the API and wire protocol are guaranteed not to break in backwards-incompatible ways.</w:t>
      </w:r>
    </w:p>
    <w:p>
      <w:pPr>
        <w:pStyle w:val="Heading3"/>
        <w:spacing w:after="120" w:before="220"/>
      </w:pPr>
      <w:r>
        <w:t xml:space="preserve">Not a Backend</w:t>
      </w:r>
    </w:p>
    <w:p>
      <w:pPr>
        <w:spacing w:after="80" w:before="80" w:line="300"/>
        <w:jc w:val="both"/>
      </w:pPr>
      <w:r>
        <w:t xml:space="preserve">OpenTelemetry does not store data, provide dashboards, or send alerts. It is strictly instrumentation and collection. You still need an observability backend — Jaeger, Prometheus, Tempo, Loki, Elastic, Datadog, Honeycomb, New Relic, Splunk, etc. — to store, query, and visualize your telemetry. OpenTelemetry's value is that you can freely choose and change backends without touching application code.</w:t>
      </w:r>
    </w:p>
    <w:p>
      <w:pPr>
        <w:pStyle w:val="Heading3"/>
        <w:spacing w:after="120" w:before="220"/>
      </w:pPr>
      <w:r>
        <w:t xml:space="preserve">The Big Picture</w:t>
      </w:r>
    </w:p>
    <w:p>
      <w:pPr>
        <w:spacing w:after="80" w:before="80" w:line="300"/>
        <w:jc w:val="both"/>
      </w:pPr>
      <w:r>
        <w:t xml:space="preserve">Think of OpenTelemetry as plumbing. Your applications are faucets producing telemetry. The plumbing (SDKs, Collector, OTLP) carries it reliably to whichever reservoir (backend) you choose. Before OpenTelemetry, each faucet was welded directly to one specific reservoir. Now, the pipes are standardized, and you control the routing.</w:t>
      </w:r>
    </w:p>
    <w:p>
      <w:r>
        <w:br w:type="page"/>
      </w:r>
    </w:p>
    <w:p>
      <w:pPr>
        <w:pStyle w:val="Heading1"/>
        <w:spacing w:after="200" w:before="360"/>
      </w:pPr>
      <w:r>
        <w:t xml:space="preserve">10. Self-Assessment Checklist</w:t>
      </w:r>
    </w:p>
    <w:p>
      <w:pPr>
        <w:spacing w:after="80" w:before="80" w:line="300"/>
        <w:jc w:val="both"/>
      </w:pPr>
      <w:r>
        <w:t xml:space="preserve">Before moving to Module 2, you should be able to answer every question below from memory. If you hesitate on any item, revisit the relevant section.</w:t>
      </w:r>
    </w:p>
    <w:p>
      <w:pPr>
        <w:pStyle w:val="Heading3"/>
        <w:spacing w:after="120" w:before="220"/>
      </w:pPr>
      <w:r>
        <w:t xml:space="preserve">Conceptual Understanding</w:t>
      </w:r>
    </w:p>
    <w:p>
      <w:pPr>
        <w:pStyle w:val="ListParagraph"/>
        <w:numPr>
          <w:ilvl w:val="0"/>
          <w:numId w:val="2"/>
        </w:numPr>
        <w:spacing w:after="60" w:before="60" w:line="280"/>
      </w:pPr>
      <w:r>
        <w:t xml:space="preserve">Can you define OpenTelemetry in one sentence without using vendor names?</w:t>
      </w:r>
    </w:p>
    <w:p>
      <w:pPr>
        <w:pStyle w:val="ListParagraph"/>
        <w:numPr>
          <w:ilvl w:val="0"/>
          <w:numId w:val="2"/>
        </w:numPr>
        <w:spacing w:after="60" w:before="60" w:line="280"/>
      </w:pPr>
      <w:r>
        <w:t xml:space="preserve">Can you explain what "CNCF incubating" means and how it compares to sandbox and graduated?</w:t>
      </w:r>
    </w:p>
    <w:p>
      <w:pPr>
        <w:pStyle w:val="ListParagraph"/>
        <w:numPr>
          <w:ilvl w:val="0"/>
          <w:numId w:val="2"/>
        </w:numPr>
        <w:spacing w:after="60" w:before="60" w:line="280"/>
      </w:pPr>
      <w:r>
        <w:t xml:space="preserve">Can you name the two predecessor projects and explain what each contributed to OpenTelemetry?</w:t>
      </w:r>
    </w:p>
    <w:p>
      <w:pPr>
        <w:pStyle w:val="ListParagraph"/>
        <w:numPr>
          <w:ilvl w:val="0"/>
          <w:numId w:val="2"/>
        </w:numPr>
        <w:spacing w:after="60" w:before="60" w:line="280"/>
      </w:pPr>
      <w:r>
        <w:t xml:space="preserve">Can you explain in concrete terms what "vendor-neutral" means for a developer switching from Datadog to Honeycomb?</w:t>
      </w:r>
    </w:p>
    <w:p>
      <w:pPr>
        <w:pStyle w:val="Heading3"/>
        <w:spacing w:after="120" w:before="220"/>
      </w:pPr>
      <w:r>
        <w:t xml:space="preserve">The Three Signals</w:t>
      </w:r>
    </w:p>
    <w:p>
      <w:pPr>
        <w:pStyle w:val="ListParagraph"/>
        <w:numPr>
          <w:ilvl w:val="0"/>
          <w:numId w:val="2"/>
        </w:numPr>
        <w:spacing w:after="60" w:before="60" w:line="280"/>
      </w:pPr>
      <w:r>
        <w:t xml:space="preserve">Can you describe the purpose of traces, metrics, and logs, and give one example of a question each answers?</w:t>
      </w:r>
    </w:p>
    <w:p>
      <w:pPr>
        <w:pStyle w:val="ListParagraph"/>
        <w:numPr>
          <w:ilvl w:val="0"/>
          <w:numId w:val="2"/>
        </w:numPr>
        <w:spacing w:after="60" w:before="60" w:line="280"/>
      </w:pPr>
      <w:r>
        <w:t xml:space="preserve">Can you define the terms: trace, span, trace ID, span ID, parent span?</w:t>
      </w:r>
    </w:p>
    <w:p>
      <w:pPr>
        <w:pStyle w:val="ListParagraph"/>
        <w:numPr>
          <w:ilvl w:val="0"/>
          <w:numId w:val="2"/>
        </w:numPr>
        <w:spacing w:after="60" w:before="60" w:line="280"/>
      </w:pPr>
      <w:r>
        <w:t xml:space="preserve">Can you name at least four metric instrument types and give an example use case for each?</w:t>
      </w:r>
    </w:p>
    <w:p>
      <w:pPr>
        <w:pStyle w:val="ListParagraph"/>
        <w:numPr>
          <w:ilvl w:val="0"/>
          <w:numId w:val="2"/>
        </w:numPr>
        <w:spacing w:after="60" w:before="60" w:line="280"/>
      </w:pPr>
      <w:r>
        <w:t xml:space="preserve">Can you explain why trace-correlated logs are more powerful than traditional logs?</w:t>
      </w:r>
    </w:p>
    <w:p>
      <w:pPr>
        <w:pStyle w:val="Heading3"/>
        <w:spacing w:after="120" w:before="220"/>
      </w:pPr>
      <w:r>
        <w:t xml:space="preserve">Stability</w:t>
      </w:r>
    </w:p>
    <w:p>
      <w:pPr>
        <w:pStyle w:val="ListParagraph"/>
        <w:numPr>
          <w:ilvl w:val="0"/>
          <w:numId w:val="2"/>
        </w:numPr>
        <w:spacing w:after="60" w:before="60" w:line="280"/>
      </w:pPr>
      <w:r>
        <w:t xml:space="preserve">Can you state the current stability status of traces, metrics, and logs?</w:t>
      </w:r>
    </w:p>
    <w:p>
      <w:pPr>
        <w:pStyle w:val="ListParagraph"/>
        <w:numPr>
          <w:ilvl w:val="0"/>
          <w:numId w:val="2"/>
        </w:numPr>
        <w:spacing w:after="60" w:before="60" w:line="280"/>
      </w:pPr>
      <w:r>
        <w:t xml:space="preserve">Can you explain what practical guarantees "stable" provides to someone building on OpenTelemetry?</w:t>
      </w:r>
    </w:p>
    <w:p>
      <w:pPr>
        <w:pStyle w:val="ListParagraph"/>
        <w:numPr>
          <w:ilvl w:val="0"/>
          <w:numId w:val="2"/>
        </w:numPr>
        <w:spacing w:after="60" w:before="60" w:line="280"/>
      </w:pPr>
      <w:r>
        <w:t xml:space="preserve">Can you explain why logs were the last signal to stabilize?</w:t>
      </w:r>
    </w:p>
    <w:p>
      <w:pPr>
        <w:pStyle w:val="Heading3"/>
        <w:spacing w:after="120" w:before="220"/>
      </w:pPr>
      <w:r>
        <w:t xml:space="preserve">Backends</w:t>
      </w:r>
    </w:p>
    <w:p>
      <w:pPr>
        <w:pStyle w:val="ListParagraph"/>
        <w:numPr>
          <w:ilvl w:val="0"/>
          <w:numId w:val="2"/>
        </w:numPr>
        <w:spacing w:after="60" w:before="60" w:line="280"/>
      </w:pPr>
      <w:r>
        <w:t xml:space="preserve">Can you explain clearly why OpenTelemetry is NOT a backend?</w:t>
      </w:r>
    </w:p>
    <w:p>
      <w:pPr>
        <w:pStyle w:val="ListParagraph"/>
        <w:numPr>
          <w:ilvl w:val="0"/>
          <w:numId w:val="2"/>
        </w:numPr>
        <w:spacing w:after="60" w:before="60" w:line="280"/>
      </w:pPr>
      <w:r>
        <w:t xml:space="preserve">Can you name at least three open-source backends and three commercial backends that OpenTelemetry integrates with?</w:t>
      </w:r>
    </w:p>
    <w:p>
      <w:pPr>
        <w:pStyle w:val="ListParagraph"/>
        <w:numPr>
          <w:ilvl w:val="0"/>
          <w:numId w:val="2"/>
        </w:numPr>
        <w:spacing w:after="60" w:before="60" w:line="280"/>
      </w:pPr>
      <w:r>
        <w:t xml:space="preserve">Can you describe the layered architecture: instrumentation → collection → storage/analysis?</w:t>
      </w:r>
    </w:p>
    <w:p>
      <w:pPr>
        <w:pStyle w:val="ListParagraph"/>
        <w:numPr>
          <w:ilvl w:val="0"/>
          <w:numId w:val="2"/>
        </w:numPr>
        <w:spacing w:after="60" w:before="60" w:line="280"/>
      </w:pPr>
      <w:r>
        <w:t xml:space="preserve">Can you explain why separating instrumentation from backend is valuable for an organization?</w:t>
      </w:r>
    </w:p>
    <w:p>
      <w:pPr>
        <w:pStyle w:val="Heading3"/>
        <w:spacing w:after="120" w:before="220"/>
      </w:pPr>
      <w:r>
        <w:t xml:space="preserve">Applied Thinking</w:t>
      </w:r>
    </w:p>
    <w:p>
      <w:pPr>
        <w:pStyle w:val="ListParagraph"/>
        <w:numPr>
          <w:ilvl w:val="0"/>
          <w:numId w:val="2"/>
        </w:numPr>
        <w:spacing w:after="60" w:before="60" w:line="280"/>
      </w:pPr>
      <w:r>
        <w:t xml:space="preserve">If a colleague said "We're adopting OpenTelemetry — we don't need Jaeger anymore," how would you respond?</w:t>
      </w:r>
    </w:p>
    <w:p>
      <w:pPr>
        <w:pStyle w:val="ListParagraph"/>
        <w:numPr>
          <w:ilvl w:val="0"/>
          <w:numId w:val="2"/>
        </w:numPr>
        <w:spacing w:after="60" w:before="60" w:line="280"/>
      </w:pPr>
      <w:r>
        <w:t xml:space="preserve">Can you describe, at a high level, what happens from the moment a request enters an instrumented system to the moment its telemetry appears in a backend?</w:t>
      </w:r>
    </w:p>
    <w:p>
      <w:pPr>
        <w:pStyle w:val="ListParagraph"/>
        <w:numPr>
          <w:ilvl w:val="0"/>
          <w:numId w:val="2"/>
        </w:numPr>
        <w:spacing w:after="60" w:before="60" w:line="280"/>
      </w:pPr>
      <w:r>
        <w:t xml:space="preserve">Can you articulate at least three concrete problems that OpenTelemetry solves which were hard or impossible to solve before?</w:t>
      </w:r>
    </w:p>
    <w:p>
      <w:pPr>
        <w:spacing w:after="80" w:before="80" w:line="300"/>
        <w:jc w:val="both"/>
      </w:pPr>
      <w:r>
        <w:t xml:space="preserve"> </w:t>
      </w:r>
    </w:p>
    <w:p>
      <w:pPr>
        <w:shd w:fill="EAF3FB" w:val="clear"/>
        <w:spacing w:after="200" w:before="400"/>
        <w:ind w:left="400" w:right="400"/>
        <w:jc w:val="center"/>
      </w:pPr>
      <w:r>
        <w:rPr>
          <w:b/>
          <w:bCs/>
          <w:color w:val="2E5C8A"/>
        </w:rPr>
        <w:t xml:space="preserve">✓ Once you can answer all of the above confidently, you have mastered Module 1 and are ready for Module 2: Architecture &amp; Components.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C8A"/>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5C8A"/>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OpenTelemetry Module 1 — Study Guide</dc:title>
  <dc:creator>OpenTelemetry Study Guide</dc:creator>
  <dc:description>A comprehensive study guide on OpenTelemetry Module 1</dc:description>
  <cp:lastModifiedBy>Un-named</cp:lastModifiedBy>
  <cp:revision>1</cp:revision>
  <dcterms:created xsi:type="dcterms:W3CDTF">2026-04-19T07:20:42.947Z</dcterms:created>
  <dcterms:modified xsi:type="dcterms:W3CDTF">2026-04-19T07:20:42.947Z</dcterms:modified>
</cp:coreProperties>
</file>

<file path=docProps/custom.xml><?xml version="1.0" encoding="utf-8"?>
<Properties xmlns="http://schemas.openxmlformats.org/officeDocument/2006/custom-properties" xmlns:vt="http://schemas.openxmlformats.org/officeDocument/2006/docPropsVTypes"/>
</file>