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5C8A"/>
          <w:sz w:val="72"/>
          <w:szCs w:val="72"/>
        </w:rPr>
        <w:t xml:space="preserve">OpenTelemetry</w:t>
      </w:r>
    </w:p>
    <w:p>
      <w:pPr>
        <w:spacing w:after="200" w:before="100"/>
        <w:jc w:val="center"/>
      </w:pPr>
      <w:r>
        <w:rPr>
          <w:b/>
          <w:bCs/>
          <w:color w:val="333333"/>
          <w:sz w:val="44"/>
          <w:szCs w:val="44"/>
        </w:rPr>
        <w:t xml:space="preserve">Module 2: Core Concepts</w:t>
      </w:r>
    </w:p>
    <w:p>
      <w:pPr>
        <w:spacing w:after="400" w:before="100"/>
        <w:jc w:val="center"/>
      </w:pPr>
      <w:r>
        <w:rPr>
          <w:i/>
          <w:iCs/>
          <w:color w:val="666666"/>
          <w:sz w:val="32"/>
          <w:szCs w:val="32"/>
        </w:rPr>
        <w:t xml:space="preserve">A Comprehensive Study Guide</w:t>
      </w:r>
    </w:p>
    <w:p>
      <w:pPr>
        <w:spacing w:after="2000" w:before="200"/>
        <w:jc w:val="center"/>
      </w:pPr>
      <w:r>
        <w:rPr>
          <w:color w:val="888888"/>
          <w:sz w:val="24"/>
          <w:szCs w:val="24"/>
        </w:rPr>
        <w:t xml:space="preserve">API, SDK, Exporters, Instrumentation, OTLP, Resources, Context, and Propagators</w:t>
      </w:r>
    </w:p>
    <w:p>
      <w:pPr>
        <w:spacing w:after="100"/>
        <w:jc w:val="center"/>
      </w:pPr>
      <w:r>
        <w:rPr>
          <w:b/>
          <w:bCs/>
          <w:sz w:val="22"/>
          <w:szCs w:val="22"/>
        </w:rPr>
        <w:t xml:space="preserve">Target Audience: </w:t>
      </w:r>
      <w:r>
        <w:rPr>
          <w:sz w:val="22"/>
          <w:szCs w:val="22"/>
        </w:rPr>
        <w:t xml:space="preserve">Developers, SREs, DevOps Engineers, Platform Engineers</w:t>
      </w:r>
    </w:p>
    <w:p>
      <w:pPr>
        <w:spacing w:after="100"/>
        <w:jc w:val="center"/>
      </w:pPr>
      <w:r>
        <w:rPr>
          <w:b/>
          <w:bCs/>
          <w:sz w:val="22"/>
          <w:szCs w:val="22"/>
        </w:rPr>
        <w:t xml:space="preserve">Prerequisite: </w:t>
      </w:r>
      <w:r>
        <w:rPr>
          <w:sz w:val="22"/>
          <w:szCs w:val="22"/>
        </w:rPr>
        <w:t xml:space="preserve">Module 1 — What is OpenTelemetry?</w:t>
      </w:r>
    </w:p>
    <w:p>
      <w:pPr>
        <w:spacing w:after="100"/>
        <w:jc w:val="center"/>
      </w:pPr>
      <w:r>
        <w:rPr>
          <w:b/>
          <w:bCs/>
          <w:sz w:val="22"/>
          <w:szCs w:val="22"/>
        </w:rPr>
        <w:t xml:space="preserve">Level: </w:t>
      </w:r>
      <w:r>
        <w:rPr>
          <w:sz w:val="22"/>
          <w:szCs w:val="22"/>
        </w:rPr>
        <w:t xml:space="preserve">Foundational / Intermediate</w:t>
      </w:r>
    </w:p>
    <w:p>
      <w:r>
        <w:br w:type="page"/>
      </w:r>
    </w:p>
    <w:p>
      <w:pPr>
        <w:pStyle w:val="Heading1"/>
        <w:spacing w:after="200" w:before="360"/>
      </w:pPr>
      <w:r>
        <w:t xml:space="preserve">Table of Contents</w:t>
      </w:r>
    </w:p>
    <w:p>
      <w:pPr>
        <w:spacing w:after="80" w:before="80" w:line="300"/>
        <w:jc w:val="both"/>
      </w:pPr>
      <w:r>
        <w:t xml:space="preserve">1. Introduction &amp; Learning Objectives</w:t>
      </w:r>
    </w:p>
    <w:p>
      <w:pPr>
        <w:spacing w:after="80" w:before="80" w:line="300"/>
        <w:jc w:val="both"/>
      </w:pPr>
      <w:r>
        <w:t xml:space="preserve">2. Mental Model: How The Pieces Fit Together</w:t>
      </w:r>
    </w:p>
    <w:p>
      <w:pPr>
        <w:spacing w:after="80" w:before="80" w:line="300"/>
        <w:jc w:val="both"/>
      </w:pPr>
      <w:r>
        <w:t xml:space="preserve">3. API — The Stable Contract</w:t>
      </w:r>
    </w:p>
    <w:p>
      <w:pPr>
        <w:spacing w:after="80" w:before="80" w:line="300"/>
        <w:jc w:val="both"/>
      </w:pPr>
      <w:r>
        <w:t xml:space="preserve">   3.1. What an API Is in OpenTelemetry</w:t>
      </w:r>
    </w:p>
    <w:p>
      <w:pPr>
        <w:spacing w:after="80" w:before="80" w:line="300"/>
        <w:jc w:val="both"/>
      </w:pPr>
      <w:r>
        <w:t xml:space="preserve">   3.2. The No-Op Default and Why It Matters</w:t>
      </w:r>
    </w:p>
    <w:p>
      <w:pPr>
        <w:spacing w:after="80" w:before="80" w:line="300"/>
        <w:jc w:val="both"/>
      </w:pPr>
      <w:r>
        <w:t xml:space="preserve">   3.3. API Stability Guarantees</w:t>
      </w:r>
    </w:p>
    <w:p>
      <w:pPr>
        <w:spacing w:after="80" w:before="80" w:line="300"/>
        <w:jc w:val="both"/>
      </w:pPr>
      <w:r>
        <w:t xml:space="preserve">4. SDK — The Implementation</w:t>
      </w:r>
    </w:p>
    <w:p>
      <w:pPr>
        <w:spacing w:after="80" w:before="80" w:line="300"/>
        <w:jc w:val="both"/>
      </w:pPr>
      <w:r>
        <w:t xml:space="preserve">   4.1. What an SDK Does</w:t>
      </w:r>
    </w:p>
    <w:p>
      <w:pPr>
        <w:spacing w:after="80" w:before="80" w:line="300"/>
        <w:jc w:val="both"/>
      </w:pPr>
      <w:r>
        <w:t xml:space="preserve">   4.2. Batching, Sampling, and Processors</w:t>
      </w:r>
    </w:p>
    <w:p>
      <w:pPr>
        <w:spacing w:after="80" w:before="80" w:line="300"/>
        <w:jc w:val="both"/>
      </w:pPr>
      <w:r>
        <w:t xml:space="preserve">   4.3. Configuring the SDK</w:t>
      </w:r>
    </w:p>
    <w:p>
      <w:pPr>
        <w:spacing w:after="80" w:before="80" w:line="300"/>
        <w:jc w:val="both"/>
      </w:pPr>
      <w:r>
        <w:t xml:space="preserve">5. Exporter — Sending Telemetry to a Backend</w:t>
      </w:r>
    </w:p>
    <w:p>
      <w:pPr>
        <w:spacing w:after="80" w:before="80" w:line="300"/>
        <w:jc w:val="both"/>
      </w:pPr>
      <w:r>
        <w:t xml:space="preserve">   5.1. What an Exporter Is</w:t>
      </w:r>
    </w:p>
    <w:p>
      <w:pPr>
        <w:spacing w:after="80" w:before="80" w:line="300"/>
        <w:jc w:val="both"/>
      </w:pPr>
      <w:r>
        <w:t xml:space="preserve">   5.2. Common Exporters (OTLP, Jaeger, Zipkin, Prometheus)</w:t>
      </w:r>
    </w:p>
    <w:p>
      <w:pPr>
        <w:spacing w:after="80" w:before="80" w:line="300"/>
        <w:jc w:val="both"/>
      </w:pPr>
      <w:r>
        <w:t xml:space="preserve">   5.3. Multiple Exporters Simultaneously</w:t>
      </w:r>
    </w:p>
    <w:p>
      <w:pPr>
        <w:spacing w:after="80" w:before="80" w:line="300"/>
        <w:jc w:val="both"/>
      </w:pPr>
      <w:r>
        <w:t xml:space="preserve">6. Instrumentation — Producing Telemetry</w:t>
      </w:r>
    </w:p>
    <w:p>
      <w:pPr>
        <w:spacing w:after="80" w:before="80" w:line="300"/>
        <w:jc w:val="both"/>
      </w:pPr>
      <w:r>
        <w:t xml:space="preserve">   6.1. Manual Instrumentation</w:t>
      </w:r>
    </w:p>
    <w:p>
      <w:pPr>
        <w:spacing w:after="80" w:before="80" w:line="300"/>
        <w:jc w:val="both"/>
      </w:pPr>
      <w:r>
        <w:t xml:space="preserve">   6.2. Automatic Instrumentation (Agents)</w:t>
      </w:r>
    </w:p>
    <w:p>
      <w:pPr>
        <w:spacing w:after="80" w:before="80" w:line="300"/>
        <w:jc w:val="both"/>
      </w:pPr>
      <w:r>
        <w:t xml:space="preserve">   6.3. Library Instrumentation</w:t>
      </w:r>
    </w:p>
    <w:p>
      <w:pPr>
        <w:spacing w:after="80" w:before="80" w:line="300"/>
        <w:jc w:val="both"/>
      </w:pPr>
      <w:r>
        <w:t xml:space="preserve">   6.4. When to Use Each Type</w:t>
      </w:r>
    </w:p>
    <w:p>
      <w:pPr>
        <w:spacing w:after="80" w:before="80" w:line="300"/>
        <w:jc w:val="both"/>
      </w:pPr>
      <w:r>
        <w:t xml:space="preserve">7. OTLP — The OpenTelemetry Protocol</w:t>
      </w:r>
    </w:p>
    <w:p>
      <w:pPr>
        <w:spacing w:after="80" w:before="80" w:line="300"/>
        <w:jc w:val="both"/>
      </w:pPr>
      <w:r>
        <w:t xml:space="preserve">   7.1. What OTLP Is</w:t>
      </w:r>
    </w:p>
    <w:p>
      <w:pPr>
        <w:spacing w:after="80" w:before="80" w:line="300"/>
        <w:jc w:val="both"/>
      </w:pPr>
      <w:r>
        <w:t xml:space="preserve">   7.2. gRPC vs HTTP Transport</w:t>
      </w:r>
    </w:p>
    <w:p>
      <w:pPr>
        <w:spacing w:after="80" w:before="80" w:line="300"/>
        <w:jc w:val="both"/>
      </w:pPr>
      <w:r>
        <w:t xml:space="preserve">   7.3. OTLP Message Structure</w:t>
      </w:r>
    </w:p>
    <w:p>
      <w:pPr>
        <w:spacing w:after="80" w:before="80" w:line="300"/>
        <w:jc w:val="both"/>
      </w:pPr>
      <w:r>
        <w:t xml:space="preserve">8. Resource — Describing the Entity Producing Telemetry</w:t>
      </w:r>
    </w:p>
    <w:p>
      <w:pPr>
        <w:spacing w:after="80" w:before="80" w:line="300"/>
        <w:jc w:val="both"/>
      </w:pPr>
      <w:r>
        <w:t xml:space="preserve">   8.1. What a Resource Is</w:t>
      </w:r>
    </w:p>
    <w:p>
      <w:pPr>
        <w:spacing w:after="80" w:before="80" w:line="300"/>
        <w:jc w:val="both"/>
      </w:pPr>
      <w:r>
        <w:t xml:space="preserve">   8.2. Semantic Conventions for Resources</w:t>
      </w:r>
    </w:p>
    <w:p>
      <w:pPr>
        <w:spacing w:after="80" w:before="80" w:line="300"/>
        <w:jc w:val="both"/>
      </w:pPr>
      <w:r>
        <w:t xml:space="preserve">   8.3. Resource Detectors</w:t>
      </w:r>
    </w:p>
    <w:p>
      <w:pPr>
        <w:spacing w:after="80" w:before="80" w:line="300"/>
        <w:jc w:val="both"/>
      </w:pPr>
      <w:r>
        <w:t xml:space="preserve">9. Context — Carrying State Across Boundaries</w:t>
      </w:r>
    </w:p>
    <w:p>
      <w:pPr>
        <w:spacing w:after="80" w:before="80" w:line="300"/>
        <w:jc w:val="both"/>
      </w:pPr>
      <w:r>
        <w:t xml:space="preserve">   9.1. What Context Is</w:t>
      </w:r>
    </w:p>
    <w:p>
      <w:pPr>
        <w:spacing w:after="80" w:before="80" w:line="300"/>
        <w:jc w:val="both"/>
      </w:pPr>
      <w:r>
        <w:t xml:space="preserve">   9.2. Context vs Span</w:t>
      </w:r>
    </w:p>
    <w:p>
      <w:pPr>
        <w:spacing w:after="80" w:before="80" w:line="300"/>
        <w:jc w:val="both"/>
      </w:pPr>
      <w:r>
        <w:t xml:space="preserve">   9.3. How Context Flows Through Code</w:t>
      </w:r>
    </w:p>
    <w:p>
      <w:pPr>
        <w:spacing w:after="80" w:before="80" w:line="300"/>
        <w:jc w:val="both"/>
      </w:pPr>
      <w:r>
        <w:t xml:space="preserve">10. Propagator — Moving Context Between Services</w:t>
      </w:r>
    </w:p>
    <w:p>
      <w:pPr>
        <w:spacing w:after="80" w:before="80" w:line="300"/>
        <w:jc w:val="both"/>
      </w:pPr>
      <w:r>
        <w:t xml:space="preserve">    10.1. What a Propagator Is</w:t>
      </w:r>
    </w:p>
    <w:p>
      <w:pPr>
        <w:spacing w:after="80" w:before="80" w:line="300"/>
        <w:jc w:val="both"/>
      </w:pPr>
      <w:r>
        <w:t xml:space="preserve">    10.2. W3C Trace Context — The Default Standard</w:t>
      </w:r>
    </w:p>
    <w:p>
      <w:pPr>
        <w:spacing w:after="80" w:before="80" w:line="300"/>
        <w:jc w:val="both"/>
      </w:pPr>
      <w:r>
        <w:t xml:space="preserve">    10.3. Other Propagator Formats</w:t>
      </w:r>
    </w:p>
    <w:p>
      <w:pPr>
        <w:spacing w:after="80" w:before="80" w:line="300"/>
        <w:jc w:val="both"/>
      </w:pPr>
      <w:r>
        <w:t xml:space="preserve">    10.4. Composite Propagators</w:t>
      </w:r>
    </w:p>
    <w:p>
      <w:pPr>
        <w:spacing w:after="80" w:before="80" w:line="300"/>
        <w:jc w:val="both"/>
      </w:pPr>
      <w:r>
        <w:t xml:space="preserve">11. End-to-End Walkthrough: All Concepts in Action</w:t>
      </w:r>
    </w:p>
    <w:p>
      <w:pPr>
        <w:spacing w:after="80" w:before="80" w:line="300"/>
        <w:jc w:val="both"/>
      </w:pPr>
      <w:r>
        <w:t xml:space="preserve">12. Summary &amp; Key Takeaways</w:t>
      </w:r>
    </w:p>
    <w:p>
      <w:pPr>
        <w:spacing w:after="80" w:before="80" w:line="300"/>
        <w:jc w:val="both"/>
      </w:pPr>
      <w:r>
        <w:t xml:space="preserve">13. Self-Assessment Checklist</w:t>
      </w:r>
    </w:p>
    <w:p>
      <w:r>
        <w:br w:type="page"/>
      </w:r>
    </w:p>
    <w:p>
      <w:pPr>
        <w:pStyle w:val="Heading1"/>
        <w:spacing w:after="200" w:before="360"/>
      </w:pPr>
      <w:r>
        <w:t xml:space="preserve">1. Introduction &amp; Learning Objectives</w:t>
      </w:r>
    </w:p>
    <w:p>
      <w:pPr>
        <w:spacing w:after="80" w:before="80" w:line="300"/>
        <w:jc w:val="both"/>
      </w:pPr>
      <w:r>
        <w:t xml:space="preserve">In Module 1, you learned what OpenTelemetry is at a high level: a vendor-neutral standard for generating traces, metrics, and logs. You understood the mission, the three signals, and the separation between OpenTelemetry (instrumentation + collection) and the backends that store and visualize the data.</w:t>
      </w:r>
    </w:p>
    <w:p>
      <w:pPr>
        <w:spacing w:after="80" w:before="80" w:line="300"/>
        <w:jc w:val="both"/>
      </w:pPr>
      <w:r>
        <w:t xml:space="preserve">Module 2 descends one layer deeper. Now we look inside the box. We explore the eight core concepts that every OpenTelemetry user encounters on their first day of real work — the vocabulary and building blocks that appear in every SDK, every tutorial, and every debugging session.</w:t>
      </w:r>
    </w:p>
    <w:p>
      <w:pPr>
        <w:spacing w:after="80" w:before="80" w:line="300"/>
        <w:jc w:val="both"/>
      </w:pPr>
      <w:r>
        <w:t xml:space="preserve">These eight concepts are not independent. They form a pipeline: your code uses the API, which is backed by the SDK, which runs exporters, which serialize data into OTLP and ship it out. Along the way, the Resource identifies who is talking, Context tracks what is happening, and Propagators carry Context across service boundaries. Instrumentation is the act of wiring your code to the API in the first place.</w:t>
      </w:r>
    </w:p>
    <w:p>
      <w:pPr>
        <w:pStyle w:val="Heading3"/>
        <w:spacing w:after="120" w:before="220"/>
      </w:pPr>
      <w:r>
        <w:t xml:space="preserve">Learning Objectives</w:t>
      </w:r>
    </w:p>
    <w:p>
      <w:pPr>
        <w:spacing w:after="80" w:before="80" w:line="300"/>
        <w:jc w:val="both"/>
      </w:pPr>
      <w:r>
        <w:t xml:space="preserve">After completing this module, you will be able to:</w:t>
      </w:r>
    </w:p>
    <w:p>
      <w:pPr>
        <w:pStyle w:val="ListParagraph"/>
        <w:numPr>
          <w:ilvl w:val="0"/>
          <w:numId w:val="2"/>
        </w:numPr>
        <w:spacing w:after="60" w:before="60" w:line="280"/>
      </w:pPr>
      <w:r>
        <w:t xml:space="preserve">Clearly distinguish between the API layer and the SDK layer, and explain why that separation exists.</w:t>
      </w:r>
    </w:p>
    <w:p>
      <w:pPr>
        <w:pStyle w:val="ListParagraph"/>
        <w:numPr>
          <w:ilvl w:val="0"/>
          <w:numId w:val="2"/>
        </w:numPr>
        <w:spacing w:after="60" w:before="60" w:line="280"/>
      </w:pPr>
      <w:r>
        <w:t xml:space="preserve">Describe what an Exporter does and name the major exporter types.</w:t>
      </w:r>
    </w:p>
    <w:p>
      <w:pPr>
        <w:pStyle w:val="ListParagraph"/>
        <w:numPr>
          <w:ilvl w:val="0"/>
          <w:numId w:val="2"/>
        </w:numPr>
        <w:spacing w:after="60" w:before="60" w:line="280"/>
      </w:pPr>
      <w:r>
        <w:t xml:space="preserve">Explain the difference between manual, automatic, and library instrumentation, and choose the right approach for a given situation.</w:t>
      </w:r>
    </w:p>
    <w:p>
      <w:pPr>
        <w:pStyle w:val="ListParagraph"/>
        <w:numPr>
          <w:ilvl w:val="0"/>
          <w:numId w:val="2"/>
        </w:numPr>
        <w:spacing w:after="60" w:before="60" w:line="280"/>
      </w:pPr>
      <w:r>
        <w:t xml:space="preserve">Describe OTLP and the trade-offs between its gRPC and HTTP transports.</w:t>
      </w:r>
    </w:p>
    <w:p>
      <w:pPr>
        <w:pStyle w:val="ListParagraph"/>
        <w:numPr>
          <w:ilvl w:val="0"/>
          <w:numId w:val="2"/>
        </w:numPr>
        <w:spacing w:after="60" w:before="60" w:line="280"/>
      </w:pPr>
      <w:r>
        <w:t xml:space="preserve">Define a Resource, explain its attributes, and name the most important standard attributes.</w:t>
      </w:r>
    </w:p>
    <w:p>
      <w:pPr>
        <w:pStyle w:val="ListParagraph"/>
        <w:numPr>
          <w:ilvl w:val="0"/>
          <w:numId w:val="2"/>
        </w:numPr>
        <w:spacing w:after="60" w:before="60" w:line="280"/>
      </w:pPr>
      <w:r>
        <w:t xml:space="preserve">Explain the role of Context in OpenTelemetry and how it differs from a Span.</w:t>
      </w:r>
    </w:p>
    <w:p>
      <w:pPr>
        <w:pStyle w:val="ListParagraph"/>
        <w:numPr>
          <w:ilvl w:val="0"/>
          <w:numId w:val="2"/>
        </w:numPr>
        <w:spacing w:after="60" w:before="60" w:line="280"/>
      </w:pPr>
      <w:r>
        <w:t xml:space="preserve">Describe what a Propagator does and name the standard propagator format (W3C Trace Context).</w:t>
      </w:r>
    </w:p>
    <w:p>
      <w:pPr>
        <w:pStyle w:val="ListParagraph"/>
        <w:numPr>
          <w:ilvl w:val="0"/>
          <w:numId w:val="2"/>
        </w:numPr>
        <w:spacing w:after="60" w:before="60" w:line="280"/>
      </w:pPr>
      <w:r>
        <w:t xml:space="preserve">Trace a request conceptually through all eight concepts in a working system.</w:t>
      </w:r>
    </w:p>
    <w:p>
      <w:r>
        <w:br w:type="page"/>
      </w:r>
    </w:p>
    <w:p>
      <w:pPr>
        <w:pStyle w:val="Heading1"/>
        <w:spacing w:after="200" w:before="360"/>
      </w:pPr>
      <w:r>
        <w:t xml:space="preserve">2. Mental Model: How The Pieces Fit Together</w:t>
      </w:r>
    </w:p>
    <w:p>
      <w:pPr>
        <w:spacing w:after="80" w:before="80" w:line="300"/>
        <w:jc w:val="both"/>
      </w:pPr>
      <w:r>
        <w:t xml:space="preserve">Before diving into each concept individually, it helps to see them as a single coherent system. Here is the full picture of how an OpenTelemetry-instrumented service produces and ships telemetry:</w:t>
      </w:r>
    </w:p>
    <w:p>
      <w:pPr>
        <w:shd w:fill="F4F4F4" w:val="clear"/>
        <w:spacing w:after="0" w:before="12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YOUR APPLICATION CODE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tracer.start_as_current_span("checkout")  ← Instrumentation     │</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OpenTelemetry API    (stable contract, no-op default)    │     │</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(if SDK registered)                                      │</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OpenTelemetry SDK                                        │     │</w:t>
      </w:r>
    </w:p>
    <w:p>
      <w:pPr>
        <w:shd w:fill="F4F4F4" w:val="clear"/>
        <w:spacing w:after="0" w:before="0" w:line="260"/>
        <w:ind w:left="360"/>
      </w:pPr>
      <w:r>
        <w:rPr>
          <w:rFonts w:ascii="Consolas" w:cs="Consolas" w:eastAsia="Consolas" w:hAnsi="Consolas"/>
          <w:sz w:val="18"/>
          <w:szCs w:val="18"/>
        </w:rPr>
        <w:t xml:space="preserve">│    │   • Sampler    (keep this span? drop it?)                │     │</w:t>
      </w:r>
    </w:p>
    <w:p>
      <w:pPr>
        <w:shd w:fill="F4F4F4" w:val="clear"/>
        <w:spacing w:after="0" w:before="0" w:line="260"/>
        <w:ind w:left="360"/>
      </w:pPr>
      <w:r>
        <w:rPr>
          <w:rFonts w:ascii="Consolas" w:cs="Consolas" w:eastAsia="Consolas" w:hAnsi="Consolas"/>
          <w:sz w:val="18"/>
          <w:szCs w:val="18"/>
        </w:rPr>
        <w:t xml:space="preserve">│    │   • Processor  (batch, add resource, enrich)             │     │</w:t>
      </w:r>
    </w:p>
    <w:p>
      <w:pPr>
        <w:shd w:fill="F4F4F4" w:val="clear"/>
        <w:spacing w:after="0" w:before="0" w:line="260"/>
        <w:ind w:left="360"/>
      </w:pPr>
      <w:r>
        <w:rPr>
          <w:rFonts w:ascii="Consolas" w:cs="Consolas" w:eastAsia="Consolas" w:hAnsi="Consolas"/>
          <w:sz w:val="18"/>
          <w:szCs w:val="18"/>
        </w:rPr>
        <w:t xml:space="preserve">│    │   • Resource   (service.name, host.name, ...)            │     │</w:t>
      </w:r>
    </w:p>
    <w:p>
      <w:pPr>
        <w:shd w:fill="F4F4F4" w:val="clear"/>
        <w:spacing w:after="0" w:before="0" w:line="260"/>
        <w:ind w:left="360"/>
      </w:pPr>
      <w:r>
        <w:rPr>
          <w:rFonts w:ascii="Consolas" w:cs="Consolas" w:eastAsia="Consolas" w:hAnsi="Consolas"/>
          <w:sz w:val="18"/>
          <w:szCs w:val="18"/>
        </w:rPr>
        <w:t xml:space="preserve">│    │   • Exporter   (serialize, send)                         │     │</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Context ←→ Propagator  (on incoming/outgoing HTTP)       │</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OTLP  (gRPC or HTTP/protobuf wire format)                │     │</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    OpenTelemetry Collector ─→ Backend (Tempo, Prometheus, Datadog...)</w:t>
      </w:r>
    </w:p>
    <w:p>
      <w:pPr>
        <w:spacing w:after="80" w:before="80" w:line="300"/>
        <w:jc w:val="both"/>
      </w:pPr>
      <w:r>
        <w:t xml:space="preserve">Each box in that diagram corresponds to one of our eight concepts. Let's now examine each one in detail.</w:t>
      </w:r>
    </w:p>
    <w:p>
      <w:r>
        <w:br w:type="page"/>
      </w:r>
    </w:p>
    <w:p>
      <w:pPr>
        <w:pStyle w:val="Heading1"/>
        <w:spacing w:after="200" w:before="360"/>
      </w:pPr>
      <w:r>
        <w:t xml:space="preserve">3. API — The Stable Contract</w:t>
      </w:r>
    </w:p>
    <w:p>
      <w:pPr>
        <w:pStyle w:val="Heading2"/>
        <w:spacing w:after="160" w:before="280"/>
      </w:pPr>
      <w:r>
        <w:t xml:space="preserve">3.1. What an API Is in OpenTelemetry</w:t>
      </w:r>
    </w:p>
    <w:p>
      <w:pPr>
        <w:spacing w:after="80" w:before="80" w:line="300"/>
        <w:jc w:val="both"/>
      </w:pPr>
      <w:r>
        <w:t xml:space="preserve">In OpenTelemetry, the word "API" has a very specific meaning. The API is the set of interfaces, classes, and functions that your application code calls directly. It is the surface you touch when you write:</w:t>
      </w:r>
    </w:p>
    <w:p>
      <w:pPr>
        <w:shd w:fill="F4F4F4" w:val="clear"/>
        <w:spacing w:after="0" w:before="120" w:line="260"/>
        <w:ind w:left="360"/>
      </w:pPr>
      <w:r>
        <w:rPr>
          <w:rFonts w:ascii="Consolas" w:cs="Consolas" w:eastAsia="Consolas" w:hAnsi="Consolas"/>
          <w:sz w:val="18"/>
          <w:szCs w:val="18"/>
        </w:rPr>
        <w:t xml:space="preserve">from opentelemetry import trace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tracer = trace.get_tracer(__name__)</w:t>
      </w:r>
    </w:p>
    <w:p>
      <w:pPr>
        <w:shd w:fill="F4F4F4" w:val="clear"/>
        <w:spacing w:after="0" w:before="0" w:line="260"/>
        <w:ind w:left="360"/>
      </w:pPr>
      <w:r>
        <w:rPr>
          <w:rFonts w:ascii="Consolas" w:cs="Consolas" w:eastAsia="Consolas" w:hAnsi="Consolas"/>
          <w:sz w:val="18"/>
          <w:szCs w:val="18"/>
        </w:rPr>
        <w:t xml:space="preserve">with tracer.start_as_current_span("process_order") as span:</w:t>
      </w:r>
    </w:p>
    <w:p>
      <w:pPr>
        <w:shd w:fill="F4F4F4" w:val="clear"/>
        <w:spacing w:after="120" w:before="0" w:line="260"/>
        <w:ind w:left="360"/>
      </w:pPr>
      <w:r>
        <w:rPr>
          <w:rFonts w:ascii="Consolas" w:cs="Consolas" w:eastAsia="Consolas" w:hAnsi="Consolas"/>
          <w:sz w:val="18"/>
          <w:szCs w:val="18"/>
        </w:rPr>
        <w:t xml:space="preserve">    span.set_attribute("order.id", 42)</w:t>
      </w:r>
    </w:p>
    <w:p>
      <w:pPr>
        <w:spacing w:after="80" w:before="80" w:line="300"/>
        <w:jc w:val="both"/>
      </w:pPr>
      <w:r>
        <w:t xml:space="preserve">Every function call above — `trace.get_tracer`, `tracer.start_as_current_span`, `span.set_attribute` — is part of the API. It is deliberately minimal, stable, and implementation-free. The API package for tracing in Python is called `opentelemetry-api`, and it is the only OpenTelemetry package your business logic should ever import directly.</w:t>
      </w:r>
    </w:p>
    <w:p>
      <w:pPr>
        <w:pStyle w:val="Heading3"/>
        <w:spacing w:after="120" w:before="220"/>
      </w:pPr>
      <w:r>
        <w:t xml:space="preserve">Why a Separate API Package?</w:t>
      </w:r>
    </w:p>
    <w:p>
      <w:pPr>
        <w:spacing w:after="80" w:before="80" w:line="300"/>
        <w:jc w:val="both"/>
      </w:pPr>
      <w:r>
        <w:t xml:space="preserve">OpenTelemetry splits the world into two layers deliberately:</w:t>
      </w:r>
    </w:p>
    <w:p>
      <w:pPr>
        <w:pStyle w:val="ListParagraph"/>
        <w:numPr>
          <w:ilvl w:val="0"/>
          <w:numId w:val="2"/>
        </w:numPr>
        <w:spacing w:after="60" w:before="60" w:line="280"/>
      </w:pPr>
      <w:r>
        <w:rPr>
          <w:b/>
          <w:bCs/>
        </w:rPr>
        <w:t xml:space="preserve">The API</w:t>
      </w:r>
      <w:r>
        <w:t xml:space="preserve"> — minimal, stable, dependency-free. Your business code, and third-party libraries, depend on this.</w:t>
      </w:r>
    </w:p>
    <w:p>
      <w:pPr>
        <w:pStyle w:val="ListParagraph"/>
        <w:numPr>
          <w:ilvl w:val="0"/>
          <w:numId w:val="2"/>
        </w:numPr>
        <w:spacing w:after="60" w:before="60" w:line="280"/>
      </w:pPr>
      <w:r>
        <w:rPr>
          <w:b/>
          <w:bCs/>
        </w:rPr>
        <w:t xml:space="preserve">The SDK</w:t>
      </w:r>
      <w:r>
        <w:t xml:space="preserve"> — the heavyweight implementation with all the moving parts. Only registered once, usually at application startup.</w:t>
      </w:r>
    </w:p>
    <w:p>
      <w:pPr>
        <w:spacing w:after="80" w:before="80" w:line="300"/>
        <w:jc w:val="both"/>
      </w:pPr>
      <w:r>
        <w:t xml:space="preserve">This split solves a very practical problem. Third-party libraries — say, a database driver, an HTTP client, a message queue library — want to emit telemetry. They cannot assume anything about what SDK or backend the application author has chosen. They should not drag in a heavyweight dependency. They should not force every consumer to configure a tracer pipeline just to use them.</w:t>
      </w:r>
    </w:p>
    <w:p>
      <w:pPr>
        <w:spacing w:after="80" w:before="80" w:line="300"/>
        <w:jc w:val="both"/>
      </w:pPr>
      <w:r>
        <w:t xml:space="preserve">By depending only on the API, a library can emit spans cleanly. If the application has configured an SDK, those spans flow to a backend. If not, the API's no-op default does nothing — silently, safely.</w:t>
      </w:r>
    </w:p>
    <w:p>
      <w:pPr>
        <w:pStyle w:val="Heading2"/>
        <w:spacing w:after="160" w:before="280"/>
      </w:pPr>
      <w:r>
        <w:t xml:space="preserve">3.2. The No-Op Default and Why It Matters</w:t>
      </w:r>
    </w:p>
    <w:p>
      <w:pPr>
        <w:spacing w:after="80" w:before="80" w:line="300"/>
        <w:jc w:val="both"/>
      </w:pPr>
      <w:r>
        <w:t xml:space="preserve">This is one of the most elegant design decisions in OpenTelemetry. When you call `trace.get_tracer(__name__)` in an application that has not installed an SDK, you get back a real, functional object — but it is a no-op implementation. Every method you call on it (start_as_current_span, set_attribute, record_exception) returns cleanly and does nothing.</w:t>
      </w:r>
    </w:p>
    <w:p>
      <w:pPr>
        <w:spacing w:after="80" w:before="80" w:line="300"/>
        <w:jc w:val="both"/>
      </w:pPr>
      <w:r>
        <w:t xml:space="preserve">The practical consequence: a library author can instrument their code heavily, and users who do not care about observability pay nothing. No exceptions. No configuration errors. No log spam. Just silence.</w:t>
      </w:r>
    </w:p>
    <w:p>
      <w:pPr>
        <w:pStyle w:val="Heading4"/>
        <w:spacing w:after="100" w:before="180"/>
      </w:pPr>
      <w:r>
        <w:t xml:space="preserve">Concrete Example</w:t>
      </w:r>
    </w:p>
    <w:p>
      <w:pPr>
        <w:spacing w:after="80" w:before="80" w:line="300"/>
        <w:jc w:val="both"/>
      </w:pPr>
      <w:r>
        <w:t xml:space="preserve">Imagine you're writing a database driver. You want to emit a span around every query. Without the no-op default, you'd need defensive code like:</w:t>
      </w:r>
    </w:p>
    <w:p>
      <w:pPr>
        <w:shd w:fill="F4F4F4" w:val="clear"/>
        <w:spacing w:after="0" w:before="120" w:line="260"/>
        <w:ind w:left="360"/>
      </w:pPr>
      <w:r>
        <w:rPr>
          <w:rFonts w:ascii="Consolas" w:cs="Consolas" w:eastAsia="Consolas" w:hAnsi="Consolas"/>
          <w:sz w:val="18"/>
          <w:szCs w:val="18"/>
        </w:rPr>
        <w:t xml:space="preserve"># Defensive style — without the no-op guarantee</w:t>
      </w:r>
    </w:p>
    <w:p>
      <w:pPr>
        <w:shd w:fill="F4F4F4" w:val="clear"/>
        <w:spacing w:after="0" w:before="0" w:line="260"/>
        <w:ind w:left="360"/>
      </w:pPr>
      <w:r>
        <w:rPr>
          <w:rFonts w:ascii="Consolas" w:cs="Consolas" w:eastAsia="Consolas" w:hAnsi="Consolas"/>
          <w:sz w:val="18"/>
          <w:szCs w:val="18"/>
        </w:rPr>
        <w:t xml:space="preserve">tracer = get_tracer_if_configured()</w:t>
      </w:r>
    </w:p>
    <w:p>
      <w:pPr>
        <w:shd w:fill="F4F4F4" w:val="clear"/>
        <w:spacing w:after="0" w:before="0" w:line="260"/>
        <w:ind w:left="360"/>
      </w:pPr>
      <w:r>
        <w:rPr>
          <w:rFonts w:ascii="Consolas" w:cs="Consolas" w:eastAsia="Consolas" w:hAnsi="Consolas"/>
          <w:sz w:val="18"/>
          <w:szCs w:val="18"/>
        </w:rPr>
        <w:t xml:space="preserve">if tracer is not None:</w:t>
      </w:r>
    </w:p>
    <w:p>
      <w:pPr>
        <w:shd w:fill="F4F4F4" w:val="clear"/>
        <w:spacing w:after="0" w:before="0" w:line="260"/>
        <w:ind w:left="360"/>
      </w:pPr>
      <w:r>
        <w:rPr>
          <w:rFonts w:ascii="Consolas" w:cs="Consolas" w:eastAsia="Consolas" w:hAnsi="Consolas"/>
          <w:sz w:val="18"/>
          <w:szCs w:val="18"/>
        </w:rPr>
        <w:t xml:space="preserve">    with tracer.start_span("db.query") as span:</w:t>
      </w:r>
    </w:p>
    <w:p>
      <w:pPr>
        <w:shd w:fill="F4F4F4" w:val="clear"/>
        <w:spacing w:after="0" w:before="0" w:line="260"/>
        <w:ind w:left="360"/>
      </w:pPr>
      <w:r>
        <w:rPr>
          <w:rFonts w:ascii="Consolas" w:cs="Consolas" w:eastAsia="Consolas" w:hAnsi="Consolas"/>
          <w:sz w:val="18"/>
          <w:szCs w:val="18"/>
        </w:rPr>
        <w:t xml:space="preserve">        span.set_attribute("db.statement", sql)</w:t>
      </w:r>
    </w:p>
    <w:p>
      <w:pPr>
        <w:shd w:fill="F4F4F4" w:val="clear"/>
        <w:spacing w:after="0" w:before="0" w:line="260"/>
        <w:ind w:left="360"/>
      </w:pPr>
      <w:r>
        <w:rPr>
          <w:rFonts w:ascii="Consolas" w:cs="Consolas" w:eastAsia="Consolas" w:hAnsi="Consolas"/>
          <w:sz w:val="18"/>
          <w:szCs w:val="18"/>
        </w:rPr>
        <w:t xml:space="preserve">        result = execute(sql)</w:t>
      </w:r>
    </w:p>
    <w:p>
      <w:pPr>
        <w:shd w:fill="F4F4F4" w:val="clear"/>
        <w:spacing w:after="0" w:before="0" w:line="260"/>
        <w:ind w:left="360"/>
      </w:pPr>
      <w:r>
        <w:rPr>
          <w:rFonts w:ascii="Consolas" w:cs="Consolas" w:eastAsia="Consolas" w:hAnsi="Consolas"/>
          <w:sz w:val="18"/>
          <w:szCs w:val="18"/>
        </w:rPr>
        <w:t xml:space="preserve">else:</w:t>
      </w:r>
    </w:p>
    <w:p>
      <w:pPr>
        <w:shd w:fill="F4F4F4" w:val="clear"/>
        <w:spacing w:after="120" w:before="0" w:line="260"/>
        <w:ind w:left="360"/>
      </w:pPr>
      <w:r>
        <w:rPr>
          <w:rFonts w:ascii="Consolas" w:cs="Consolas" w:eastAsia="Consolas" w:hAnsi="Consolas"/>
          <w:sz w:val="18"/>
          <w:szCs w:val="18"/>
        </w:rPr>
        <w:t xml:space="preserve">    result = execute(sql)</w:t>
      </w:r>
    </w:p>
    <w:p>
      <w:pPr>
        <w:spacing w:after="80" w:before="80" w:line="300"/>
        <w:jc w:val="both"/>
      </w:pPr>
      <w:r>
        <w:t xml:space="preserve">With OpenTelemetry's no-op default, you can just write the instrumented path unconditionally:</w:t>
      </w:r>
    </w:p>
    <w:p>
      <w:pPr>
        <w:shd w:fill="F4F4F4" w:val="clear"/>
        <w:spacing w:after="0" w:before="120" w:line="260"/>
        <w:ind w:left="360"/>
      </w:pPr>
      <w:r>
        <w:rPr>
          <w:rFonts w:ascii="Consolas" w:cs="Consolas" w:eastAsia="Consolas" w:hAnsi="Consolas"/>
          <w:sz w:val="18"/>
          <w:szCs w:val="18"/>
        </w:rPr>
        <w:t xml:space="preserve"># Clean style — safe because of the no-op default</w:t>
      </w:r>
    </w:p>
    <w:p>
      <w:pPr>
        <w:shd w:fill="F4F4F4" w:val="clear"/>
        <w:spacing w:after="0" w:before="0" w:line="260"/>
        <w:ind w:left="360"/>
      </w:pPr>
      <w:r>
        <w:rPr>
          <w:rFonts w:ascii="Consolas" w:cs="Consolas" w:eastAsia="Consolas" w:hAnsi="Consolas"/>
          <w:sz w:val="18"/>
          <w:szCs w:val="18"/>
        </w:rPr>
        <w:t xml:space="preserve">tracer = trace.get_tracer("my-db-driver")</w:t>
      </w:r>
    </w:p>
    <w:p>
      <w:pPr>
        <w:shd w:fill="F4F4F4" w:val="clear"/>
        <w:spacing w:after="0" w:before="0" w:line="260"/>
        <w:ind w:left="360"/>
      </w:pPr>
      <w:r>
        <w:rPr>
          <w:rFonts w:ascii="Consolas" w:cs="Consolas" w:eastAsia="Consolas" w:hAnsi="Consolas"/>
          <w:sz w:val="18"/>
          <w:szCs w:val="18"/>
        </w:rPr>
        <w:t xml:space="preserve">with tracer.start_as_current_span("db.query") as span:</w:t>
      </w:r>
    </w:p>
    <w:p>
      <w:pPr>
        <w:shd w:fill="F4F4F4" w:val="clear"/>
        <w:spacing w:after="0" w:before="0" w:line="260"/>
        <w:ind w:left="360"/>
      </w:pPr>
      <w:r>
        <w:rPr>
          <w:rFonts w:ascii="Consolas" w:cs="Consolas" w:eastAsia="Consolas" w:hAnsi="Consolas"/>
          <w:sz w:val="18"/>
          <w:szCs w:val="18"/>
        </w:rPr>
        <w:t xml:space="preserve">    span.set_attribute("db.statement", sql)</w:t>
      </w:r>
    </w:p>
    <w:p>
      <w:pPr>
        <w:shd w:fill="F4F4F4" w:val="clear"/>
        <w:spacing w:after="120" w:before="0" w:line="260"/>
        <w:ind w:left="360"/>
      </w:pPr>
      <w:r>
        <w:rPr>
          <w:rFonts w:ascii="Consolas" w:cs="Consolas" w:eastAsia="Consolas" w:hAnsi="Consolas"/>
          <w:sz w:val="18"/>
          <w:szCs w:val="18"/>
        </w:rPr>
        <w:t xml:space="preserve">    return execute(sql)</w:t>
      </w:r>
    </w:p>
    <w:p>
      <w:pPr>
        <w:pBdr>
          <w:left w:val="single" w:color="2E5C8A" w:sz="18" w:space="8"/>
        </w:pBdr>
        <w:shd w:fill="EAF3FB" w:val="clear"/>
        <w:spacing w:after="120" w:before="120" w:line="300"/>
        <w:ind w:left="200" w:right="200"/>
      </w:pPr>
      <w:r>
        <w:rPr>
          <w:b/>
          <w:bCs/>
          <w:color w:val="2E5C8A"/>
        </w:rPr>
        <w:t xml:space="preserve">Why This Matters: </w:t>
      </w:r>
      <w:r>
        <w:t xml:space="preserve">Every popular OpenTelemetry-instrumented library — Django, FastAPI, Express, gRPC, Kafka clients, Redis clients, PostgreSQL drivers — relies on this no-op default. It is what allows the ecosystem to exist without forcing opt-in friction on every user.</w:t>
      </w:r>
    </w:p>
    <w:p>
      <w:pPr>
        <w:pStyle w:val="Heading2"/>
        <w:spacing w:after="160" w:before="280"/>
      </w:pPr>
      <w:r>
        <w:t xml:space="preserve">3.3. API Stability Guarantees</w:t>
      </w:r>
    </w:p>
    <w:p>
      <w:pPr>
        <w:spacing w:after="80" w:before="80" w:line="300"/>
        <w:jc w:val="both"/>
      </w:pPr>
      <w:r>
        <w:t xml:space="preserve">Because so much of the ecosystem depends on API stability, OpenTelemetry makes strong backwards-compatibility commitments:</w:t>
      </w:r>
    </w:p>
    <w:p>
      <w:pPr>
        <w:pStyle w:val="ListParagraph"/>
        <w:numPr>
          <w:ilvl w:val="0"/>
          <w:numId w:val="2"/>
        </w:numPr>
        <w:spacing w:after="60" w:before="60" w:line="280"/>
      </w:pPr>
      <w:r>
        <w:t xml:space="preserve">Once an API is marked Stable, it will not have breaking changes within a major version.</w:t>
      </w:r>
    </w:p>
    <w:p>
      <w:pPr>
        <w:pStyle w:val="ListParagraph"/>
        <w:numPr>
          <w:ilvl w:val="0"/>
          <w:numId w:val="2"/>
        </w:numPr>
        <w:spacing w:after="60" w:before="60" w:line="280"/>
      </w:pPr>
      <w:r>
        <w:t xml:space="preserve">New methods may be added; existing methods will not be removed or change signature.</w:t>
      </w:r>
    </w:p>
    <w:p>
      <w:pPr>
        <w:pStyle w:val="ListParagraph"/>
        <w:numPr>
          <w:ilvl w:val="0"/>
          <w:numId w:val="2"/>
        </w:numPr>
        <w:spacing w:after="60" w:before="60" w:line="280"/>
      </w:pPr>
      <w:r>
        <w:t xml:space="preserve">New API packages from OpenTelemetry are marked Experimental until they stabilize.</w:t>
      </w:r>
    </w:p>
    <w:p>
      <w:pPr>
        <w:pStyle w:val="ListParagraph"/>
        <w:numPr>
          <w:ilvl w:val="0"/>
          <w:numId w:val="2"/>
        </w:numPr>
        <w:spacing w:after="60" w:before="60" w:line="280"/>
      </w:pPr>
      <w:r>
        <w:t xml:space="preserve">A library instrumented against API v1.x today will continue to work with API v1.y in the future.</w:t>
      </w:r>
    </w:p>
    <w:p>
      <w:pPr>
        <w:spacing w:after="80" w:before="80" w:line="300"/>
        <w:jc w:val="both"/>
      </w:pPr>
      <w:r>
        <w:t xml:space="preserve">This is what gives OpenTelemetry adoption a long runway. Library authors can instrument confidently; users can upgrade SDKs without fear of breaking their dependencies.</w:t>
      </w:r>
    </w:p>
    <w:p>
      <w:r>
        <w:br w:type="page"/>
      </w:r>
    </w:p>
    <w:p>
      <w:pPr>
        <w:pStyle w:val="Heading1"/>
        <w:spacing w:after="200" w:before="360"/>
      </w:pPr>
      <w:r>
        <w:t xml:space="preserve">4. SDK — The Implementation</w:t>
      </w:r>
    </w:p>
    <w:p>
      <w:pPr>
        <w:pStyle w:val="Heading2"/>
        <w:spacing w:after="160" w:before="280"/>
      </w:pPr>
      <w:r>
        <w:t xml:space="preserve">4.1. What an SDK Does</w:t>
      </w:r>
    </w:p>
    <w:p>
      <w:pPr>
        <w:spacing w:after="80" w:before="80" w:line="300"/>
        <w:jc w:val="both"/>
      </w:pPr>
      <w:r>
        <w:t xml:space="preserve">The SDK is the concrete implementation that makes the API actually do something. If the API is the steering wheel, the SDK is the engine. Without an SDK installed, the API exists but produces nothing.</w:t>
      </w:r>
    </w:p>
    <w:p>
      <w:pPr>
        <w:spacing w:after="80" w:before="80" w:line="300"/>
        <w:jc w:val="both"/>
      </w:pPr>
      <w:r>
        <w:t xml:space="preserve">The SDK takes the calls your code makes through the API — "start a span," "record this metric," "emit this log" — and performs the real work:</w:t>
      </w:r>
    </w:p>
    <w:p>
      <w:pPr>
        <w:pStyle w:val="ListParagraph"/>
        <w:numPr>
          <w:ilvl w:val="0"/>
          <w:numId w:val="2"/>
        </w:numPr>
        <w:spacing w:after="60" w:before="60" w:line="280"/>
      </w:pPr>
      <w:r>
        <w:t xml:space="preserve">Creates span objects with IDs, timestamps, and attributes.</w:t>
      </w:r>
    </w:p>
    <w:p>
      <w:pPr>
        <w:pStyle w:val="ListParagraph"/>
        <w:numPr>
          <w:ilvl w:val="0"/>
          <w:numId w:val="2"/>
        </w:numPr>
        <w:spacing w:after="60" w:before="60" w:line="280"/>
      </w:pPr>
      <w:r>
        <w:t xml:space="preserve">Decides (via a Sampler) whether a given span should be kept or dropped.</w:t>
      </w:r>
    </w:p>
    <w:p>
      <w:pPr>
        <w:pStyle w:val="ListParagraph"/>
        <w:numPr>
          <w:ilvl w:val="0"/>
          <w:numId w:val="2"/>
        </w:numPr>
        <w:spacing w:after="60" w:before="60" w:line="280"/>
      </w:pPr>
      <w:r>
        <w:t xml:space="preserve">Buffers telemetry in memory for efficient batch processing.</w:t>
      </w:r>
    </w:p>
    <w:p>
      <w:pPr>
        <w:pStyle w:val="ListParagraph"/>
        <w:numPr>
          <w:ilvl w:val="0"/>
          <w:numId w:val="2"/>
        </w:numPr>
        <w:spacing w:after="60" w:before="60" w:line="280"/>
      </w:pPr>
      <w:r>
        <w:t xml:space="preserve">Enriches each record with the Resource attributes (service name, host, etc.).</w:t>
      </w:r>
    </w:p>
    <w:p>
      <w:pPr>
        <w:pStyle w:val="ListParagraph"/>
        <w:numPr>
          <w:ilvl w:val="0"/>
          <w:numId w:val="2"/>
        </w:numPr>
        <w:spacing w:after="60" w:before="60" w:line="280"/>
      </w:pPr>
      <w:r>
        <w:t xml:space="preserve">Runs processors that can transform, filter, or enrich records before export.</w:t>
      </w:r>
    </w:p>
    <w:p>
      <w:pPr>
        <w:pStyle w:val="ListParagraph"/>
        <w:numPr>
          <w:ilvl w:val="0"/>
          <w:numId w:val="2"/>
        </w:numPr>
        <w:spacing w:after="60" w:before="60" w:line="280"/>
      </w:pPr>
      <w:r>
        <w:t xml:space="preserve">Hands finished batches off to one or more Exporters.</w:t>
      </w:r>
    </w:p>
    <w:p>
      <w:pPr>
        <w:pStyle w:val="ListParagraph"/>
        <w:numPr>
          <w:ilvl w:val="0"/>
          <w:numId w:val="2"/>
        </w:numPr>
        <w:spacing w:after="60" w:before="60" w:line="280"/>
      </w:pPr>
      <w:r>
        <w:t xml:space="preserve">Flushes on shutdown so no telemetry is lost.</w:t>
      </w:r>
    </w:p>
    <w:p>
      <w:pPr>
        <w:spacing w:after="80" w:before="80" w:line="300"/>
        <w:jc w:val="both"/>
      </w:pPr>
      <w:r>
        <w:t xml:space="preserve">The SDK for tracing in Python is `opentelemetry-sdk`. It is installed and registered exactly once, at application startup, typically in a main module or bootstrap file.</w:t>
      </w:r>
    </w:p>
    <w:p>
      <w:pPr>
        <w:pStyle w:val="Heading2"/>
        <w:spacing w:after="160" w:before="280"/>
      </w:pPr>
      <w:r>
        <w:t xml:space="preserve">4.2. Batching, Sampling, and Processors</w:t>
      </w:r>
    </w:p>
    <w:p>
      <w:pPr>
        <w:spacing w:after="80" w:before="80" w:line="300"/>
        <w:jc w:val="both"/>
      </w:pPr>
      <w:r>
        <w:t xml:space="preserve">These three SDK responsibilities deserve attention because they are where most real configuration happens.</w:t>
      </w:r>
    </w:p>
    <w:p>
      <w:pPr>
        <w:pStyle w:val="Heading3"/>
        <w:spacing w:after="120" w:before="220"/>
      </w:pPr>
      <w:r>
        <w:t xml:space="preserve">Sampling</w:t>
      </w:r>
    </w:p>
    <w:p>
      <w:pPr>
        <w:spacing w:after="80" w:before="80" w:line="300"/>
        <w:jc w:val="both"/>
      </w:pPr>
      <w:r>
        <w:t xml:space="preserve">In high-throughput systems, recording every single span is expensive — both in CPU and in backend storage cost. A Sampler is the SDK component that decides, for each span at creation time, whether to record it or discard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Sampler</w:t>
            </w:r>
          </w:p>
        </w:tc>
        <w:tc>
          <w:tcPr>
            <w:tcW w:type="dxa" w:w="3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Decision Rule</w:t>
            </w:r>
          </w:p>
        </w:tc>
        <w:tc>
          <w:tcPr>
            <w:tcW w:type="dxa" w:w="31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Use Case</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AlwaysOn</w:t>
            </w:r>
          </w:p>
        </w:tc>
        <w:tc>
          <w:tcPr>
            <w:tcW w:type="dxa" w:w="3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Record every span.</w:t>
            </w:r>
          </w:p>
        </w:tc>
        <w:tc>
          <w:tcPr>
            <w:tcW w:type="dxa" w:w="3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Development, low-volume services.</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AlwaysOff</w:t>
            </w:r>
          </w:p>
        </w:tc>
        <w:tc>
          <w:tcPr>
            <w:tcW w:type="dxa" w:w="3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Drop every span.</w:t>
            </w:r>
          </w:p>
        </w:tc>
        <w:tc>
          <w:tcPr>
            <w:tcW w:type="dxa" w:w="3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Temporarily disable tracing for a service.</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TraceIdRatioBased</w:t>
            </w:r>
          </w:p>
        </w:tc>
        <w:tc>
          <w:tcPr>
            <w:tcW w:type="dxa" w:w="3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Record a fixed fraction (e.g., 10%) based on trace ID.</w:t>
            </w:r>
          </w:p>
        </w:tc>
        <w:tc>
          <w:tcPr>
            <w:tcW w:type="dxa" w:w="3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High-volume production; consistent sampling across services.</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ParentBased</w:t>
            </w:r>
          </w:p>
        </w:tc>
        <w:tc>
          <w:tcPr>
            <w:tcW w:type="dxa" w:w="3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Inherit the decision from the parent span (default behavior).</w:t>
            </w:r>
          </w:p>
        </w:tc>
        <w:tc>
          <w:tcPr>
            <w:tcW w:type="dxa" w:w="3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Ensures full traces stay intact — you never get orphan children.</w:t>
            </w:r>
          </w:p>
        </w:tc>
      </w:tr>
    </w:tbl>
    <w:p>
      <w:pPr>
        <w:spacing w:after="80" w:before="80" w:line="300"/>
        <w:jc w:val="both"/>
      </w:pPr>
      <w:r>
        <w:t xml:space="preserve"> </w:t>
      </w:r>
    </w:p>
    <w:p>
      <w:pPr>
        <w:pBdr>
          <w:left w:val="single" w:color="2E5C8A" w:sz="18" w:space="8"/>
        </w:pBdr>
        <w:shd w:fill="EAF3FB" w:val="clear"/>
        <w:spacing w:after="120" w:before="120" w:line="300"/>
        <w:ind w:left="200" w:right="200"/>
      </w:pPr>
      <w:r>
        <w:rPr>
          <w:b/>
          <w:bCs/>
          <w:color w:val="2E5C8A"/>
        </w:rPr>
        <w:t xml:space="preserve">Head vs Tail Sampling: </w:t>
      </w:r>
      <w:r>
        <w:t xml:space="preserve">The SDK does head sampling — the decision is made at span start. Tail sampling (deciding after the full trace is complete, e.g. "always keep slow or failed traces") happens in the Collector, not the SDK.</w:t>
      </w:r>
    </w:p>
    <w:p>
      <w:pPr>
        <w:pStyle w:val="Heading3"/>
        <w:spacing w:after="120" w:before="220"/>
      </w:pPr>
      <w:r>
        <w:t xml:space="preserve">Processors</w:t>
      </w:r>
    </w:p>
    <w:p>
      <w:pPr>
        <w:spacing w:after="80" w:before="80" w:line="300"/>
        <w:jc w:val="both"/>
      </w:pPr>
      <w:r>
        <w:t xml:space="preserve">A Processor sits between the span being finished and the span being exported. It can enrich, filter, transform, or batch. OpenTelemetry SDKs ship with two standard span processors:</w:t>
      </w:r>
    </w:p>
    <w:p>
      <w:pPr>
        <w:pStyle w:val="ListParagraph"/>
        <w:numPr>
          <w:ilvl w:val="0"/>
          <w:numId w:val="2"/>
        </w:numPr>
        <w:spacing w:after="60" w:before="60" w:line="280"/>
      </w:pPr>
      <w:r>
        <w:rPr>
          <w:b/>
          <w:bCs/>
        </w:rPr>
        <w:t xml:space="preserve">SimpleSpanProcessor</w:t>
      </w:r>
      <w:r>
        <w:t xml:space="preserve"> — exports each span synchronously as soon as it ends. Use only for debugging; very slow in production.</w:t>
      </w:r>
    </w:p>
    <w:p>
      <w:pPr>
        <w:pStyle w:val="ListParagraph"/>
        <w:numPr>
          <w:ilvl w:val="0"/>
          <w:numId w:val="2"/>
        </w:numPr>
        <w:spacing w:after="60" w:before="60" w:line="280"/>
      </w:pPr>
      <w:r>
        <w:rPr>
          <w:b/>
          <w:bCs/>
        </w:rPr>
        <w:t xml:space="preserve">BatchSpanProcessor</w:t>
      </w:r>
      <w:r>
        <w:t xml:space="preserve"> — buffers spans and exports them in batches (every few seconds or when the batch fills). This is the production default.</w:t>
      </w:r>
    </w:p>
    <w:p>
      <w:pPr>
        <w:spacing w:after="80" w:before="80" w:line="300"/>
        <w:jc w:val="both"/>
      </w:pPr>
      <w:r>
        <w:t xml:space="preserve">You can also write custom processors — for example, to scrub sensitive attributes before export, or to add a global attribute to every span.</w:t>
      </w:r>
    </w:p>
    <w:p>
      <w:pPr>
        <w:pStyle w:val="Heading3"/>
        <w:spacing w:after="120" w:before="220"/>
      </w:pPr>
      <w:r>
        <w:t xml:space="preserve">Batching</w:t>
      </w:r>
    </w:p>
    <w:p>
      <w:pPr>
        <w:spacing w:after="80" w:before="80" w:line="300"/>
        <w:jc w:val="both"/>
      </w:pPr>
      <w:r>
        <w:t xml:space="preserve">Batching is specifically the responsibility of the BatchSpanProcessor (or BatchLogProcessor, or the metric reader). Its job is to reduce the number of network round-trips. Key parameters:</w:t>
      </w:r>
    </w:p>
    <w:p>
      <w:pPr>
        <w:pStyle w:val="ListParagraph"/>
        <w:numPr>
          <w:ilvl w:val="0"/>
          <w:numId w:val="2"/>
        </w:numPr>
        <w:spacing w:after="60" w:before="60" w:line="280"/>
      </w:pPr>
      <w:r>
        <w:t xml:space="preserve">max_queue_size — the in-memory buffer ceiling (e.g., 2048 spans). Spans are dropped if this fills up.</w:t>
      </w:r>
    </w:p>
    <w:p>
      <w:pPr>
        <w:pStyle w:val="ListParagraph"/>
        <w:numPr>
          <w:ilvl w:val="0"/>
          <w:numId w:val="2"/>
        </w:numPr>
        <w:spacing w:after="60" w:before="60" w:line="280"/>
      </w:pPr>
      <w:r>
        <w:t xml:space="preserve">scheduled_delay_millis — flush interval even if the batch isn't full (e.g., 5000ms = 5s).</w:t>
      </w:r>
    </w:p>
    <w:p>
      <w:pPr>
        <w:pStyle w:val="ListParagraph"/>
        <w:numPr>
          <w:ilvl w:val="0"/>
          <w:numId w:val="2"/>
        </w:numPr>
        <w:spacing w:after="60" w:before="60" w:line="280"/>
      </w:pPr>
      <w:r>
        <w:t xml:space="preserve">max_export_batch_size — the maximum spans sent in a single export call (e.g., 512).</w:t>
      </w:r>
    </w:p>
    <w:p>
      <w:pPr>
        <w:pStyle w:val="ListParagraph"/>
        <w:numPr>
          <w:ilvl w:val="0"/>
          <w:numId w:val="2"/>
        </w:numPr>
        <w:spacing w:after="60" w:before="60" w:line="280"/>
      </w:pPr>
      <w:r>
        <w:t xml:space="preserve">export_timeout_millis — how long to wait for an export before giving up.</w:t>
      </w:r>
    </w:p>
    <w:p>
      <w:pPr>
        <w:pStyle w:val="Heading2"/>
        <w:spacing w:after="160" w:before="280"/>
      </w:pPr>
      <w:r>
        <w:t xml:space="preserve">4.3. Configuring the SDK</w:t>
      </w:r>
    </w:p>
    <w:p>
      <w:pPr>
        <w:spacing w:after="80" w:before="80" w:line="300"/>
        <w:jc w:val="both"/>
      </w:pPr>
      <w:r>
        <w:t xml:space="preserve">Typical SDK setup in Python looks like this:</w:t>
      </w:r>
    </w:p>
    <w:p>
      <w:pPr>
        <w:shd w:fill="F4F4F4" w:val="clear"/>
        <w:spacing w:after="0" w:before="120" w:line="260"/>
        <w:ind w:left="360"/>
      </w:pPr>
      <w:r>
        <w:rPr>
          <w:rFonts w:ascii="Consolas" w:cs="Consolas" w:eastAsia="Consolas" w:hAnsi="Consolas"/>
          <w:sz w:val="18"/>
          <w:szCs w:val="18"/>
        </w:rPr>
        <w:t xml:space="preserve">from opentelemetry import trace</w:t>
      </w:r>
    </w:p>
    <w:p>
      <w:pPr>
        <w:shd w:fill="F4F4F4" w:val="clear"/>
        <w:spacing w:after="0" w:before="0" w:line="260"/>
        <w:ind w:left="360"/>
      </w:pPr>
      <w:r>
        <w:rPr>
          <w:rFonts w:ascii="Consolas" w:cs="Consolas" w:eastAsia="Consolas" w:hAnsi="Consolas"/>
          <w:sz w:val="18"/>
          <w:szCs w:val="18"/>
        </w:rPr>
        <w:t xml:space="preserve">from opentelemetry.sdk.resources import Resource</w:t>
      </w:r>
    </w:p>
    <w:p>
      <w:pPr>
        <w:shd w:fill="F4F4F4" w:val="clear"/>
        <w:spacing w:after="0" w:before="0" w:line="260"/>
        <w:ind w:left="360"/>
      </w:pPr>
      <w:r>
        <w:rPr>
          <w:rFonts w:ascii="Consolas" w:cs="Consolas" w:eastAsia="Consolas" w:hAnsi="Consolas"/>
          <w:sz w:val="18"/>
          <w:szCs w:val="18"/>
        </w:rPr>
        <w:t xml:space="preserve">from opentelemetry.sdk.trace import TracerProvider</w:t>
      </w:r>
    </w:p>
    <w:p>
      <w:pPr>
        <w:shd w:fill="F4F4F4" w:val="clear"/>
        <w:spacing w:after="0" w:before="0" w:line="260"/>
        <w:ind w:left="360"/>
      </w:pPr>
      <w:r>
        <w:rPr>
          <w:rFonts w:ascii="Consolas" w:cs="Consolas" w:eastAsia="Consolas" w:hAnsi="Consolas"/>
          <w:sz w:val="18"/>
          <w:szCs w:val="18"/>
        </w:rPr>
        <w:t xml:space="preserve">from opentelemetry.sdk.trace.export import BatchSpanProcessor</w:t>
      </w:r>
    </w:p>
    <w:p>
      <w:pPr>
        <w:shd w:fill="F4F4F4" w:val="clear"/>
        <w:spacing w:after="0" w:before="0" w:line="260"/>
        <w:ind w:left="360"/>
      </w:pPr>
      <w:r>
        <w:rPr>
          <w:rFonts w:ascii="Consolas" w:cs="Consolas" w:eastAsia="Consolas" w:hAnsi="Consolas"/>
          <w:sz w:val="18"/>
          <w:szCs w:val="18"/>
        </w:rPr>
        <w:t xml:space="preserve">from opentelemetry.sdk.trace.sampling import TraceIdRatioBased, ParentBased</w:t>
      </w:r>
    </w:p>
    <w:p>
      <w:pPr>
        <w:shd w:fill="F4F4F4" w:val="clear"/>
        <w:spacing w:after="0" w:before="0" w:line="260"/>
        <w:ind w:left="360"/>
      </w:pPr>
      <w:r>
        <w:rPr>
          <w:rFonts w:ascii="Consolas" w:cs="Consolas" w:eastAsia="Consolas" w:hAnsi="Consolas"/>
          <w:sz w:val="18"/>
          <w:szCs w:val="18"/>
        </w:rPr>
        <w:t xml:space="preserve">from opentelemetry.exporter.otlp.proto.grpc.trace_exporter import OTLPSpanExporter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1) Describe who is producing the telemetry (Resource)</w:t>
      </w:r>
    </w:p>
    <w:p>
      <w:pPr>
        <w:shd w:fill="F4F4F4" w:val="clear"/>
        <w:spacing w:after="0" w:before="0" w:line="260"/>
        <w:ind w:left="360"/>
      </w:pPr>
      <w:r>
        <w:rPr>
          <w:rFonts w:ascii="Consolas" w:cs="Consolas" w:eastAsia="Consolas" w:hAnsi="Consolas"/>
          <w:sz w:val="18"/>
          <w:szCs w:val="18"/>
        </w:rPr>
        <w:t xml:space="preserve">resource = Resource.create({</w:t>
      </w:r>
    </w:p>
    <w:p>
      <w:pPr>
        <w:shd w:fill="F4F4F4" w:val="clear"/>
        <w:spacing w:after="0" w:before="0" w:line="260"/>
        <w:ind w:left="360"/>
      </w:pPr>
      <w:r>
        <w:rPr>
          <w:rFonts w:ascii="Consolas" w:cs="Consolas" w:eastAsia="Consolas" w:hAnsi="Consolas"/>
          <w:sz w:val="18"/>
          <w:szCs w:val="18"/>
        </w:rPr>
        <w:t xml:space="preserve">    "service.name": "order-service",</w:t>
      </w:r>
    </w:p>
    <w:p>
      <w:pPr>
        <w:shd w:fill="F4F4F4" w:val="clear"/>
        <w:spacing w:after="0" w:before="0" w:line="260"/>
        <w:ind w:left="360"/>
      </w:pPr>
      <w:r>
        <w:rPr>
          <w:rFonts w:ascii="Consolas" w:cs="Consolas" w:eastAsia="Consolas" w:hAnsi="Consolas"/>
          <w:sz w:val="18"/>
          <w:szCs w:val="18"/>
        </w:rPr>
        <w:t xml:space="preserve">    "service.version": "2.3.1",</w:t>
      </w:r>
    </w:p>
    <w:p>
      <w:pPr>
        <w:shd w:fill="F4F4F4" w:val="clear"/>
        <w:spacing w:after="0" w:before="0" w:line="260"/>
        <w:ind w:left="360"/>
      </w:pPr>
      <w:r>
        <w:rPr>
          <w:rFonts w:ascii="Consolas" w:cs="Consolas" w:eastAsia="Consolas" w:hAnsi="Consolas"/>
          <w:sz w:val="18"/>
          <w:szCs w:val="18"/>
        </w:rPr>
        <w:t xml:space="preserve">    "deployment.environment": "production",</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2) Choose how much to sample</w:t>
      </w:r>
    </w:p>
    <w:p>
      <w:pPr>
        <w:shd w:fill="F4F4F4" w:val="clear"/>
        <w:spacing w:after="0" w:before="0" w:line="260"/>
        <w:ind w:left="360"/>
      </w:pPr>
      <w:r>
        <w:rPr>
          <w:rFonts w:ascii="Consolas" w:cs="Consolas" w:eastAsia="Consolas" w:hAnsi="Consolas"/>
          <w:sz w:val="18"/>
          <w:szCs w:val="18"/>
        </w:rPr>
        <w:t xml:space="preserve">sampler = ParentBased(root=TraceIdRatioBased(0.1))   # 10% head sampling</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3) Choose where to send the data (Exporter)</w:t>
      </w:r>
    </w:p>
    <w:p>
      <w:pPr>
        <w:shd w:fill="F4F4F4" w:val="clear"/>
        <w:spacing w:after="0" w:before="0" w:line="260"/>
        <w:ind w:left="360"/>
      </w:pPr>
      <w:r>
        <w:rPr>
          <w:rFonts w:ascii="Consolas" w:cs="Consolas" w:eastAsia="Consolas" w:hAnsi="Consolas"/>
          <w:sz w:val="18"/>
          <w:szCs w:val="18"/>
        </w:rPr>
        <w:t xml:space="preserve">exporter = OTLPSpanExporter(endpoint="http://otel-collector:4317", insecure=True)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4) Wire them into a TracerProvider</w:t>
      </w:r>
    </w:p>
    <w:p>
      <w:pPr>
        <w:shd w:fill="F4F4F4" w:val="clear"/>
        <w:spacing w:after="0" w:before="0" w:line="260"/>
        <w:ind w:left="360"/>
      </w:pPr>
      <w:r>
        <w:rPr>
          <w:rFonts w:ascii="Consolas" w:cs="Consolas" w:eastAsia="Consolas" w:hAnsi="Consolas"/>
          <w:sz w:val="18"/>
          <w:szCs w:val="18"/>
        </w:rPr>
        <w:t xml:space="preserve">provider = TracerProvider(resource=resource, sampler=sampler)</w:t>
      </w:r>
    </w:p>
    <w:p>
      <w:pPr>
        <w:shd w:fill="F4F4F4" w:val="clear"/>
        <w:spacing w:after="0" w:before="0" w:line="260"/>
        <w:ind w:left="360"/>
      </w:pPr>
      <w:r>
        <w:rPr>
          <w:rFonts w:ascii="Consolas" w:cs="Consolas" w:eastAsia="Consolas" w:hAnsi="Consolas"/>
          <w:sz w:val="18"/>
          <w:szCs w:val="18"/>
        </w:rPr>
        <w:t xml:space="preserve">provider.add_span_processor(BatchSpanProcessor(exporter))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5) Register globally — this is what "installs" the SDK behind the API</w:t>
      </w:r>
    </w:p>
    <w:p>
      <w:pPr>
        <w:shd w:fill="F4F4F4" w:val="clear"/>
        <w:spacing w:after="120" w:before="0" w:line="260"/>
        <w:ind w:left="360"/>
      </w:pPr>
      <w:r>
        <w:rPr>
          <w:rFonts w:ascii="Consolas" w:cs="Consolas" w:eastAsia="Consolas" w:hAnsi="Consolas"/>
          <w:sz w:val="18"/>
          <w:szCs w:val="18"/>
        </w:rPr>
        <w:t xml:space="preserve">trace.set_tracer_provider(provider)</w:t>
      </w:r>
    </w:p>
    <w:p>
      <w:pPr>
        <w:spacing w:after="80" w:before="80" w:line="300"/>
        <w:jc w:val="both"/>
      </w:pPr>
      <w:r>
        <w:t xml:space="preserve">After this bootstrap runs once, every `trace.get_tracer(...)` call anywhere in the application returns a real tracer backed by this SDK. Your business code never references `opentelemetry.sdk` directly — only `opentelemetry` (the API).</w:t>
      </w:r>
    </w:p>
    <w:p>
      <w:r>
        <w:br w:type="page"/>
      </w:r>
    </w:p>
    <w:p>
      <w:pPr>
        <w:pStyle w:val="Heading1"/>
        <w:spacing w:after="200" w:before="360"/>
      </w:pPr>
      <w:r>
        <w:t xml:space="preserve">5. Exporter — Sending Telemetry to a Backend</w:t>
      </w:r>
    </w:p>
    <w:p>
      <w:pPr>
        <w:pStyle w:val="Heading2"/>
        <w:spacing w:after="160" w:before="280"/>
      </w:pPr>
      <w:r>
        <w:t xml:space="preserve">5.1. What an Exporter Is</w:t>
      </w:r>
    </w:p>
    <w:p>
      <w:pPr>
        <w:spacing w:after="80" w:before="80" w:line="300"/>
        <w:jc w:val="both"/>
      </w:pPr>
      <w:r>
        <w:t xml:space="preserve">An Exporter is the SDK component responsible for translating in-memory telemetry (spans, metrics, log records) into a wire format and sending it to its destination. It is the last step of the in-process pipeline before the data leaves your application.</w:t>
      </w:r>
    </w:p>
    <w:p>
      <w:pPr>
        <w:spacing w:after="80" w:before="80" w:line="300"/>
        <w:jc w:val="both"/>
      </w:pPr>
      <w:r>
        <w:t xml:space="preserve">Each signal (traces, metrics, logs) has its own exporter type, because the data shapes differ:</w:t>
      </w:r>
    </w:p>
    <w:p>
      <w:pPr>
        <w:pStyle w:val="ListParagraph"/>
        <w:numPr>
          <w:ilvl w:val="0"/>
          <w:numId w:val="2"/>
        </w:numPr>
        <w:spacing w:after="60" w:before="60" w:line="280"/>
      </w:pPr>
      <w:r>
        <w:t xml:space="preserve">SpanExporter — exports traces.</w:t>
      </w:r>
    </w:p>
    <w:p>
      <w:pPr>
        <w:pStyle w:val="ListParagraph"/>
        <w:numPr>
          <w:ilvl w:val="0"/>
          <w:numId w:val="2"/>
        </w:numPr>
        <w:spacing w:after="60" w:before="60" w:line="280"/>
      </w:pPr>
      <w:r>
        <w:t xml:space="preserve">MetricExporter — exports metrics.</w:t>
      </w:r>
    </w:p>
    <w:p>
      <w:pPr>
        <w:pStyle w:val="ListParagraph"/>
        <w:numPr>
          <w:ilvl w:val="0"/>
          <w:numId w:val="2"/>
        </w:numPr>
        <w:spacing w:after="60" w:before="60" w:line="280"/>
      </w:pPr>
      <w:r>
        <w:t xml:space="preserve">LogRecordExporter — exports logs.</w:t>
      </w:r>
    </w:p>
    <w:p>
      <w:pPr>
        <w:spacing w:after="80" w:before="80" w:line="300"/>
        <w:jc w:val="both"/>
      </w:pPr>
      <w:r>
        <w:t xml:space="preserve">An exporter has a simple contract: given a batch of telemetry, serialize it, transmit it, and report success or failure. On failure, the SDK's processor decides what to do (retry, drop, buffer to disk, etc.).</w:t>
      </w:r>
    </w:p>
    <w:p>
      <w:pPr>
        <w:pStyle w:val="Heading2"/>
        <w:spacing w:after="160" w:before="280"/>
      </w:pPr>
      <w:r>
        <w:t xml:space="preserve">5.2. Common Exporters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00"/>
        <w:gridCol w:w="1960"/>
      </w:tblGrid>
      <w:tr>
        <w:trPr>
          <w:tblHeader/>
        </w:trPr>
        <w:tc>
          <w:tcPr>
            <w:tcW w:type="dxa" w:w="2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Exporter</w:t>
            </w:r>
          </w:p>
        </w:tc>
        <w:tc>
          <w:tcPr>
            <w:tcW w:type="dxa" w:w="2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Protocol</w:t>
            </w:r>
          </w:p>
        </w:tc>
        <w:tc>
          <w:tcPr>
            <w:tcW w:type="dxa" w:w="3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Destination</w:t>
            </w:r>
          </w:p>
        </w:tc>
        <w:tc>
          <w:tcPr>
            <w:tcW w:type="dxa" w:w="19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Notes</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OTLP (gRPC)</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gRPC / protobuf</w:t>
            </w:r>
          </w:p>
        </w:tc>
        <w:tc>
          <w:tcPr>
            <w:tcW w:type="dxa" w:w="3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Any OTLP-compatible endpoint (Collector or backend)</w:t>
            </w:r>
          </w:p>
        </w:tc>
        <w:tc>
          <w:tcPr>
            <w:tcW w:type="dxa" w:w="1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The recommended default. Most efficient.</w:t>
            </w:r>
          </w:p>
        </w:tc>
      </w:tr>
      <w:tr>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OTLP (HTTP)</w:t>
            </w:r>
          </w:p>
        </w:tc>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HTTP/1.1 + protobuf or JSON</w:t>
            </w:r>
          </w:p>
        </w:tc>
        <w:tc>
          <w:tcPr>
            <w:tcW w:type="dxa" w:w="3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Any OTLP-compatible endpoint</w:t>
            </w:r>
          </w:p>
        </w:tc>
        <w:tc>
          <w:tcPr>
            <w:tcW w:type="dxa" w:w="1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Use when gRPC is blocked by network or proxy.</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Jaeger</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Thrift over UDP/HTTP</w:t>
            </w:r>
          </w:p>
        </w:tc>
        <w:tc>
          <w:tcPr>
            <w:tcW w:type="dxa" w:w="3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Jaeger backend directly</w:t>
            </w:r>
          </w:p>
        </w:tc>
        <w:tc>
          <w:tcPr>
            <w:tcW w:type="dxa" w:w="1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Being phased out; Jaeger now accepts OTLP natively.</w:t>
            </w:r>
          </w:p>
        </w:tc>
      </w:tr>
      <w:tr>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Zipkin</w:t>
            </w:r>
          </w:p>
        </w:tc>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JSON over HTTP</w:t>
            </w:r>
          </w:p>
        </w:tc>
        <w:tc>
          <w:tcPr>
            <w:tcW w:type="dxa" w:w="3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Zipkin backend directly</w:t>
            </w:r>
          </w:p>
        </w:tc>
        <w:tc>
          <w:tcPr>
            <w:tcW w:type="dxa" w:w="1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Legacy; still widely used.</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Prometheus</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Pull (HTTP /metrics endpoint)</w:t>
            </w:r>
          </w:p>
        </w:tc>
        <w:tc>
          <w:tcPr>
            <w:tcW w:type="dxa" w:w="3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Scraped by Prometheus</w:t>
            </w:r>
          </w:p>
        </w:tc>
        <w:tc>
          <w:tcPr>
            <w:tcW w:type="dxa" w:w="1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For metrics only. Your app exposes a scrape endpoint.</w:t>
            </w:r>
          </w:p>
        </w:tc>
      </w:tr>
      <w:tr>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Console / Stdout</w:t>
            </w:r>
          </w:p>
        </w:tc>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N/A — prints to stdout</w:t>
            </w:r>
          </w:p>
        </w:tc>
        <w:tc>
          <w:tcPr>
            <w:tcW w:type="dxa" w:w="3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The terminal</w:t>
            </w:r>
          </w:p>
        </w:tc>
        <w:tc>
          <w:tcPr>
            <w:tcW w:type="dxa" w:w="1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For debugging only. Never in production.</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Vendor-specific</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Varies</w:t>
            </w:r>
          </w:p>
        </w:tc>
        <w:tc>
          <w:tcPr>
            <w:tcW w:type="dxa" w:w="3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Datadog, New Relic, Splunk, etc.</w:t>
            </w:r>
          </w:p>
        </w:tc>
        <w:tc>
          <w:tcPr>
            <w:tcW w:type="dxa" w:w="1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Use only if the vendor does not accept OTLP natively (most now do).</w:t>
            </w:r>
          </w:p>
        </w:tc>
      </w:tr>
    </w:tbl>
    <w:p>
      <w:pPr>
        <w:spacing w:after="80" w:before="80" w:line="300"/>
        <w:jc w:val="both"/>
      </w:pPr>
      <w:r>
        <w:t xml:space="preserve"> </w:t>
      </w:r>
    </w:p>
    <w:p>
      <w:pPr>
        <w:pBdr>
          <w:left w:val="single" w:color="2E5C8A" w:sz="18" w:space="8"/>
        </w:pBdr>
        <w:shd w:fill="EAF3FB" w:val="clear"/>
        <w:spacing w:after="120" w:before="120" w:line="300"/>
        <w:ind w:left="200" w:right="200"/>
      </w:pPr>
      <w:r>
        <w:rPr>
          <w:b/>
          <w:bCs/>
          <w:color w:val="2E5C8A"/>
        </w:rPr>
        <w:t xml:space="preserve">Modern Guidance: </w:t>
      </w:r>
      <w:r>
        <w:t xml:space="preserve">In 2024–2026, the overwhelming recommendation is: use the OTLP exporter. Send OTLP to an OpenTelemetry Collector. Let the Collector translate to vendor-specific formats if needed. This keeps your application code simple and vendor-neutral.</w:t>
      </w:r>
    </w:p>
    <w:p>
      <w:pPr>
        <w:pStyle w:val="Heading2"/>
        <w:spacing w:after="160" w:before="280"/>
      </w:pPr>
      <w:r>
        <w:t xml:space="preserve">5.3. Multiple Exporters Simultaneously</w:t>
      </w:r>
    </w:p>
    <w:p>
      <w:pPr>
        <w:spacing w:after="80" w:before="80" w:line="300"/>
        <w:jc w:val="both"/>
      </w:pPr>
      <w:r>
        <w:t xml:space="preserve">You can attach more than one processor to a TracerProvider, each with its own exporter. This is how you send the same telemetry to two places at once — for example, to a local Collector in production AND to stdout during a debugging session:</w:t>
      </w:r>
    </w:p>
    <w:p>
      <w:pPr>
        <w:shd w:fill="F4F4F4" w:val="clear"/>
        <w:spacing w:after="0" w:before="120" w:line="260"/>
        <w:ind w:left="360"/>
      </w:pPr>
      <w:r>
        <w:rPr>
          <w:rFonts w:ascii="Consolas" w:cs="Consolas" w:eastAsia="Consolas" w:hAnsi="Consolas"/>
          <w:sz w:val="18"/>
          <w:szCs w:val="18"/>
        </w:rPr>
        <w:t xml:space="preserve">from opentelemetry.sdk.trace.export import (</w:t>
      </w:r>
    </w:p>
    <w:p>
      <w:pPr>
        <w:shd w:fill="F4F4F4" w:val="clear"/>
        <w:spacing w:after="0" w:before="0" w:line="260"/>
        <w:ind w:left="360"/>
      </w:pPr>
      <w:r>
        <w:rPr>
          <w:rFonts w:ascii="Consolas" w:cs="Consolas" w:eastAsia="Consolas" w:hAnsi="Consolas"/>
          <w:sz w:val="18"/>
          <w:szCs w:val="18"/>
        </w:rPr>
        <w:t xml:space="preserve">    BatchSpanProcessor,</w:t>
      </w:r>
    </w:p>
    <w:p>
      <w:pPr>
        <w:shd w:fill="F4F4F4" w:val="clear"/>
        <w:spacing w:after="0" w:before="0" w:line="260"/>
        <w:ind w:left="360"/>
      </w:pPr>
      <w:r>
        <w:rPr>
          <w:rFonts w:ascii="Consolas" w:cs="Consolas" w:eastAsia="Consolas" w:hAnsi="Consolas"/>
          <w:sz w:val="18"/>
          <w:szCs w:val="18"/>
        </w:rPr>
        <w:t xml:space="preserve">    ConsoleSpanExporter,</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from opentelemetry.exporter.otlp.proto.grpc.trace_exporter import OTLPSpanExporter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Production exporter — batched, efficient</w:t>
      </w:r>
    </w:p>
    <w:p>
      <w:pPr>
        <w:shd w:fill="F4F4F4" w:val="clear"/>
        <w:spacing w:after="0" w:before="0" w:line="260"/>
        <w:ind w:left="360"/>
      </w:pPr>
      <w:r>
        <w:rPr>
          <w:rFonts w:ascii="Consolas" w:cs="Consolas" w:eastAsia="Consolas" w:hAnsi="Consolas"/>
          <w:sz w:val="18"/>
          <w:szCs w:val="18"/>
        </w:rPr>
        <w:t xml:space="preserve">provider.add_span_processor(</w:t>
      </w:r>
    </w:p>
    <w:p>
      <w:pPr>
        <w:shd w:fill="F4F4F4" w:val="clear"/>
        <w:spacing w:after="0" w:before="0" w:line="260"/>
        <w:ind w:left="360"/>
      </w:pPr>
      <w:r>
        <w:rPr>
          <w:rFonts w:ascii="Consolas" w:cs="Consolas" w:eastAsia="Consolas" w:hAnsi="Consolas"/>
          <w:sz w:val="18"/>
          <w:szCs w:val="18"/>
        </w:rPr>
        <w:t xml:space="preserve">    BatchSpanProcessor(OTLPSpanExporter(endpoint="http://collector:4317"))</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Debug exporter — prints every span to stdout (temporary!)</w:t>
      </w:r>
    </w:p>
    <w:p>
      <w:pPr>
        <w:shd w:fill="F4F4F4" w:val="clear"/>
        <w:spacing w:after="0" w:before="0" w:line="260"/>
        <w:ind w:left="360"/>
      </w:pPr>
      <w:r>
        <w:rPr>
          <w:rFonts w:ascii="Consolas" w:cs="Consolas" w:eastAsia="Consolas" w:hAnsi="Consolas"/>
          <w:sz w:val="18"/>
          <w:szCs w:val="18"/>
        </w:rPr>
        <w:t xml:space="preserve">provider.add_span_processor(</w:t>
      </w:r>
    </w:p>
    <w:p>
      <w:pPr>
        <w:shd w:fill="F4F4F4" w:val="clear"/>
        <w:spacing w:after="0" w:before="0" w:line="260"/>
        <w:ind w:left="360"/>
      </w:pPr>
      <w:r>
        <w:rPr>
          <w:rFonts w:ascii="Consolas" w:cs="Consolas" w:eastAsia="Consolas" w:hAnsi="Consolas"/>
          <w:sz w:val="18"/>
          <w:szCs w:val="18"/>
        </w:rPr>
        <w:t xml:space="preserve">    BatchSpanProcessor(ConsoleSpanExporter())</w:t>
      </w:r>
    </w:p>
    <w:p>
      <w:pPr>
        <w:shd w:fill="F4F4F4" w:val="clear"/>
        <w:spacing w:after="120" w:before="0" w:line="260"/>
        <w:ind w:left="360"/>
      </w:pPr>
      <w:r>
        <w:rPr>
          <w:rFonts w:ascii="Consolas" w:cs="Consolas" w:eastAsia="Consolas" w:hAnsi="Consolas"/>
          <w:sz w:val="18"/>
          <w:szCs w:val="18"/>
        </w:rPr>
        <w:t xml:space="preserve">)</w:t>
      </w:r>
    </w:p>
    <w:p>
      <w:pPr>
        <w:spacing w:after="80" w:before="80" w:line="300"/>
        <w:jc w:val="both"/>
      </w:pPr>
      <w:r>
        <w:t xml:space="preserve">This is commonly used for side-by-side vendor migrations: run OTLP to both the old and new backends for a few weeks, confirm parity, then drop the old one.</w:t>
      </w:r>
    </w:p>
    <w:p>
      <w:r>
        <w:br w:type="page"/>
      </w:r>
    </w:p>
    <w:p>
      <w:pPr>
        <w:pStyle w:val="Heading1"/>
        <w:spacing w:after="200" w:before="360"/>
      </w:pPr>
      <w:r>
        <w:t xml:space="preserve">6. Instrumentation — Producing Telemetry</w:t>
      </w:r>
    </w:p>
    <w:p>
      <w:pPr>
        <w:spacing w:after="80" w:before="80" w:line="300"/>
        <w:jc w:val="both"/>
      </w:pPr>
      <w:r>
        <w:t xml:space="preserve">Instrumentation is the act of adding code that produces telemetry. It is how the API actually gets called. OpenTelemetry recognizes three broad categories, and you typically use a mix of all three in a real service.</w:t>
      </w:r>
    </w:p>
    <w:p>
      <w:pPr>
        <w:pStyle w:val="Heading2"/>
        <w:spacing w:after="160" w:before="280"/>
      </w:pPr>
      <w:r>
        <w:t xml:space="preserve">6.1. Manual Instrumentation</w:t>
      </w:r>
    </w:p>
    <w:p>
      <w:pPr>
        <w:spacing w:after="80" w:before="80" w:line="300"/>
        <w:jc w:val="both"/>
      </w:pPr>
      <w:r>
        <w:t xml:space="preserve">Manual instrumentation means you write the telemetry code by hand — creating spans, setting attributes, recording metrics. You do this for the parts of your application that matter for observability but that no library knows about: your business logic.</w:t>
      </w:r>
    </w:p>
    <w:p>
      <w:pPr>
        <w:shd w:fill="F4F4F4" w:val="clear"/>
        <w:spacing w:after="0" w:before="120" w:line="260"/>
        <w:ind w:left="360"/>
      </w:pPr>
      <w:r>
        <w:rPr>
          <w:rFonts w:ascii="Consolas" w:cs="Consolas" w:eastAsia="Consolas" w:hAnsi="Consolas"/>
          <w:sz w:val="18"/>
          <w:szCs w:val="18"/>
        </w:rPr>
        <w:t xml:space="preserve"># Manual instrumentation in Python</w:t>
      </w:r>
    </w:p>
    <w:p>
      <w:pPr>
        <w:shd w:fill="F4F4F4" w:val="clear"/>
        <w:spacing w:after="0" w:before="0" w:line="260"/>
        <w:ind w:left="360"/>
      </w:pPr>
      <w:r>
        <w:rPr>
          <w:rFonts w:ascii="Consolas" w:cs="Consolas" w:eastAsia="Consolas" w:hAnsi="Consolas"/>
          <w:sz w:val="18"/>
          <w:szCs w:val="18"/>
        </w:rPr>
        <w:t xml:space="preserve">from opentelemetry import trace, metrics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tracer = trace.get_tracer("checkout")</w:t>
      </w:r>
    </w:p>
    <w:p>
      <w:pPr>
        <w:shd w:fill="F4F4F4" w:val="clear"/>
        <w:spacing w:after="0" w:before="0" w:line="260"/>
        <w:ind w:left="360"/>
      </w:pPr>
      <w:r>
        <w:rPr>
          <w:rFonts w:ascii="Consolas" w:cs="Consolas" w:eastAsia="Consolas" w:hAnsi="Consolas"/>
          <w:sz w:val="18"/>
          <w:szCs w:val="18"/>
        </w:rPr>
        <w:t xml:space="preserve">meter = metrics.get_meter("checkout")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order_counter = meter.create_counter("orders.created.total")</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def process_checkout(user_id, items):</w:t>
      </w:r>
    </w:p>
    <w:p>
      <w:pPr>
        <w:shd w:fill="F4F4F4" w:val="clear"/>
        <w:spacing w:after="0" w:before="0" w:line="260"/>
        <w:ind w:left="360"/>
      </w:pPr>
      <w:r>
        <w:rPr>
          <w:rFonts w:ascii="Consolas" w:cs="Consolas" w:eastAsia="Consolas" w:hAnsi="Consolas"/>
          <w:sz w:val="18"/>
          <w:szCs w:val="18"/>
        </w:rPr>
        <w:t xml:space="preserve">    with tracer.start_as_current_span("checkout.process") as span:</w:t>
      </w:r>
    </w:p>
    <w:p>
      <w:pPr>
        <w:shd w:fill="F4F4F4" w:val="clear"/>
        <w:spacing w:after="0" w:before="0" w:line="260"/>
        <w:ind w:left="360"/>
      </w:pPr>
      <w:r>
        <w:rPr>
          <w:rFonts w:ascii="Consolas" w:cs="Consolas" w:eastAsia="Consolas" w:hAnsi="Consolas"/>
          <w:sz w:val="18"/>
          <w:szCs w:val="18"/>
        </w:rPr>
        <w:t xml:space="preserve">        span.set_attribute("user.id", user_id)</w:t>
      </w:r>
    </w:p>
    <w:p>
      <w:pPr>
        <w:shd w:fill="F4F4F4" w:val="clear"/>
        <w:spacing w:after="0" w:before="0" w:line="260"/>
        <w:ind w:left="360"/>
      </w:pPr>
      <w:r>
        <w:rPr>
          <w:rFonts w:ascii="Consolas" w:cs="Consolas" w:eastAsia="Consolas" w:hAnsi="Consolas"/>
          <w:sz w:val="18"/>
          <w:szCs w:val="18"/>
        </w:rPr>
        <w:t xml:space="preserve">        span.set_attribute("checkout.item_count", len(items))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total = compute_total(items)</w:t>
      </w:r>
    </w:p>
    <w:p>
      <w:pPr>
        <w:shd w:fill="F4F4F4" w:val="clear"/>
        <w:spacing w:after="0" w:before="0" w:line="260"/>
        <w:ind w:left="360"/>
      </w:pPr>
      <w:r>
        <w:rPr>
          <w:rFonts w:ascii="Consolas" w:cs="Consolas" w:eastAsia="Consolas" w:hAnsi="Consolas"/>
          <w:sz w:val="18"/>
          <w:szCs w:val="18"/>
        </w:rPr>
        <w:t xml:space="preserve">        charge_customer(user_id, total)</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order_counter.add(1, {"tier": tier_for(user_id)})</w:t>
      </w:r>
    </w:p>
    <w:p>
      <w:pPr>
        <w:shd w:fill="F4F4F4" w:val="clear"/>
        <w:spacing w:after="120" w:before="0" w:line="260"/>
        <w:ind w:left="360"/>
      </w:pPr>
      <w:r>
        <w:rPr>
          <w:rFonts w:ascii="Consolas" w:cs="Consolas" w:eastAsia="Consolas" w:hAnsi="Consolas"/>
          <w:sz w:val="18"/>
          <w:szCs w:val="18"/>
        </w:rPr>
        <w:t xml:space="preserve">        span.set_attribute("checkout.total_usd", total)</w:t>
      </w:r>
    </w:p>
    <w:p>
      <w:pPr>
        <w:pStyle w:val="Heading3"/>
        <w:spacing w:after="120" w:before="220"/>
      </w:pPr>
      <w:r>
        <w:t xml:space="preserve">When To Use Manual Instrumentation</w:t>
      </w:r>
    </w:p>
    <w:p>
      <w:pPr>
        <w:pStyle w:val="ListParagraph"/>
        <w:numPr>
          <w:ilvl w:val="0"/>
          <w:numId w:val="2"/>
        </w:numPr>
        <w:spacing w:after="60" w:before="60" w:line="280"/>
      </w:pPr>
      <w:r>
        <w:t xml:space="preserve">Business-specific operations (checkout, onboarding, fraud check).</w:t>
      </w:r>
    </w:p>
    <w:p>
      <w:pPr>
        <w:pStyle w:val="ListParagraph"/>
        <w:numPr>
          <w:ilvl w:val="0"/>
          <w:numId w:val="2"/>
        </w:numPr>
        <w:spacing w:after="60" w:before="60" w:line="280"/>
      </w:pPr>
      <w:r>
        <w:t xml:space="preserve">Custom attributes the framework does not know about (tenant_id, user_tier, feature_flag).</w:t>
      </w:r>
    </w:p>
    <w:p>
      <w:pPr>
        <w:pStyle w:val="ListParagraph"/>
        <w:numPr>
          <w:ilvl w:val="0"/>
          <w:numId w:val="2"/>
        </w:numPr>
        <w:spacing w:after="60" w:before="60" w:line="280"/>
      </w:pPr>
      <w:r>
        <w:t xml:space="preserve">Recording domain metrics (orders per minute, revenue per region).</w:t>
      </w:r>
    </w:p>
    <w:p>
      <w:pPr>
        <w:pStyle w:val="ListParagraph"/>
        <w:numPr>
          <w:ilvl w:val="0"/>
          <w:numId w:val="2"/>
        </w:numPr>
        <w:spacing w:after="60" w:before="60" w:line="280"/>
      </w:pPr>
      <w:r>
        <w:t xml:space="preserve">Custom errors and edge cases you want to investigate later.</w:t>
      </w:r>
    </w:p>
    <w:p>
      <w:pPr>
        <w:pStyle w:val="Heading2"/>
        <w:spacing w:after="160" w:before="280"/>
      </w:pPr>
      <w:r>
        <w:t xml:space="preserve">6.2. Automatic Instrumentation (Agents)</w:t>
      </w:r>
    </w:p>
    <w:p>
      <w:pPr>
        <w:spacing w:after="80" w:before="80" w:line="300"/>
        <w:jc w:val="both"/>
      </w:pPr>
      <w:r>
        <w:t xml:space="preserve">Automatic instrumentation — sometimes called "zero-code instrumentation" — is the opposite approach. Instead of adding code, you attach an agent or loader to the running process, and it hooks into well-known libraries without any code changes. You get traces and metrics for HTTP, databases, message queues, and more, instantly.</w:t>
      </w:r>
    </w:p>
    <w:p>
      <w:pPr>
        <w:pStyle w:val="Heading3"/>
        <w:spacing w:after="120" w:before="220"/>
      </w:pPr>
      <w:r>
        <w:t xml:space="preserve">Java Agent Example</w:t>
      </w:r>
    </w:p>
    <w:p>
      <w:pPr>
        <w:spacing w:after="80" w:before="80" w:line="300"/>
        <w:jc w:val="both"/>
      </w:pPr>
      <w:r>
        <w:t xml:space="preserve">Java has one of the most polished auto-instrumentation experiences. Download the agent JAR and run:</w:t>
      </w:r>
    </w:p>
    <w:p>
      <w:pPr>
        <w:shd w:fill="F4F4F4" w:val="clear"/>
        <w:spacing w:after="0" w:before="120" w:line="260"/>
        <w:ind w:left="360"/>
      </w:pPr>
      <w:r>
        <w:rPr>
          <w:rFonts w:ascii="Consolas" w:cs="Consolas" w:eastAsia="Consolas" w:hAnsi="Consolas"/>
          <w:sz w:val="18"/>
          <w:szCs w:val="18"/>
        </w:rPr>
        <w:t xml:space="preserve">java -javaagent:opentelemetry-javaagent.jar \</w:t>
      </w:r>
    </w:p>
    <w:p>
      <w:pPr>
        <w:shd w:fill="F4F4F4" w:val="clear"/>
        <w:spacing w:after="0" w:before="0" w:line="260"/>
        <w:ind w:left="360"/>
      </w:pPr>
      <w:r>
        <w:rPr>
          <w:rFonts w:ascii="Consolas" w:cs="Consolas" w:eastAsia="Consolas" w:hAnsi="Consolas"/>
          <w:sz w:val="18"/>
          <w:szCs w:val="18"/>
        </w:rPr>
        <w:t xml:space="preserve">     -Dotel.service.name=order-service \</w:t>
      </w:r>
    </w:p>
    <w:p>
      <w:pPr>
        <w:shd w:fill="F4F4F4" w:val="clear"/>
        <w:spacing w:after="0" w:before="0" w:line="260"/>
        <w:ind w:left="360"/>
      </w:pPr>
      <w:r>
        <w:rPr>
          <w:rFonts w:ascii="Consolas" w:cs="Consolas" w:eastAsia="Consolas" w:hAnsi="Consolas"/>
          <w:sz w:val="18"/>
          <w:szCs w:val="18"/>
        </w:rPr>
        <w:t xml:space="preserve">     -Dotel.exporter.otlp.endpoint=http://collector:4317 \</w:t>
      </w:r>
    </w:p>
    <w:p>
      <w:pPr>
        <w:shd w:fill="F4F4F4" w:val="clear"/>
        <w:spacing w:after="120" w:before="0" w:line="260"/>
        <w:ind w:left="360"/>
      </w:pPr>
      <w:r>
        <w:rPr>
          <w:rFonts w:ascii="Consolas" w:cs="Consolas" w:eastAsia="Consolas" w:hAnsi="Consolas"/>
          <w:sz w:val="18"/>
          <w:szCs w:val="18"/>
        </w:rPr>
        <w:t xml:space="preserve">     -jar my-application.jar</w:t>
      </w:r>
    </w:p>
    <w:p>
      <w:pPr>
        <w:spacing w:after="80" w:before="80" w:line="300"/>
        <w:jc w:val="both"/>
      </w:pPr>
      <w:r>
        <w:t xml:space="preserve">That one flag (`-javaagent`) wires in instrumentation for roughly 100 common Java libraries: Spring, Jakarta EE, HttpClient, OkHttp, JDBC, Hibernate, Kafka, JMS, Redis clients, MongoDB, Cassandra, and many more. You get end-to-end traces immediately, without touching a single line of application code.</w:t>
      </w:r>
    </w:p>
    <w:p>
      <w:pPr>
        <w:pStyle w:val="Heading3"/>
        <w:spacing w:after="120" w:before="220"/>
      </w:pPr>
      <w:r>
        <w:t xml:space="preserve">Python Auto-Instrumentation Example</w:t>
      </w:r>
    </w:p>
    <w:p>
      <w:pPr>
        <w:spacing w:after="80" w:before="80" w:line="300"/>
        <w:jc w:val="both"/>
      </w:pPr>
      <w:r>
        <w:t xml:space="preserve">Python uses a bootstrap tool plus a wrapper command:</w:t>
      </w:r>
    </w:p>
    <w:p>
      <w:pPr>
        <w:shd w:fill="F4F4F4" w:val="clear"/>
        <w:spacing w:after="0" w:before="120" w:line="260"/>
        <w:ind w:left="360"/>
      </w:pPr>
      <w:r>
        <w:rPr>
          <w:rFonts w:ascii="Consolas" w:cs="Consolas" w:eastAsia="Consolas" w:hAnsi="Consolas"/>
          <w:sz w:val="18"/>
          <w:szCs w:val="18"/>
        </w:rPr>
        <w:t xml:space="preserve"># Install instrumentation for every framework you use</w:t>
      </w:r>
    </w:p>
    <w:p>
      <w:pPr>
        <w:shd w:fill="F4F4F4" w:val="clear"/>
        <w:spacing w:after="0" w:before="0" w:line="260"/>
        <w:ind w:left="360"/>
      </w:pPr>
      <w:r>
        <w:rPr>
          <w:rFonts w:ascii="Consolas" w:cs="Consolas" w:eastAsia="Consolas" w:hAnsi="Consolas"/>
          <w:sz w:val="18"/>
          <w:szCs w:val="18"/>
        </w:rPr>
        <w:t xml:space="preserve">opentelemetry-bootstrap -a install</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Run your app through the OTel wrapper</w:t>
      </w:r>
    </w:p>
    <w:p>
      <w:pPr>
        <w:shd w:fill="F4F4F4" w:val="clear"/>
        <w:spacing w:after="0" w:before="0" w:line="260"/>
        <w:ind w:left="360"/>
      </w:pPr>
      <w:r>
        <w:rPr>
          <w:rFonts w:ascii="Consolas" w:cs="Consolas" w:eastAsia="Consolas" w:hAnsi="Consolas"/>
          <w:sz w:val="18"/>
          <w:szCs w:val="18"/>
        </w:rPr>
        <w:t xml:space="preserve">opentelemetry-instrument \</w:t>
      </w:r>
    </w:p>
    <w:p>
      <w:pPr>
        <w:shd w:fill="F4F4F4" w:val="clear"/>
        <w:spacing w:after="0" w:before="0" w:line="260"/>
        <w:ind w:left="360"/>
      </w:pPr>
      <w:r>
        <w:rPr>
          <w:rFonts w:ascii="Consolas" w:cs="Consolas" w:eastAsia="Consolas" w:hAnsi="Consolas"/>
          <w:sz w:val="18"/>
          <w:szCs w:val="18"/>
        </w:rPr>
        <w:t xml:space="preserve">    --service_name order-service \</w:t>
      </w:r>
    </w:p>
    <w:p>
      <w:pPr>
        <w:shd w:fill="F4F4F4" w:val="clear"/>
        <w:spacing w:after="0" w:before="0" w:line="260"/>
        <w:ind w:left="360"/>
      </w:pPr>
      <w:r>
        <w:rPr>
          <w:rFonts w:ascii="Consolas" w:cs="Consolas" w:eastAsia="Consolas" w:hAnsi="Consolas"/>
          <w:sz w:val="18"/>
          <w:szCs w:val="18"/>
        </w:rPr>
        <w:t xml:space="preserve">    --exporter_otlp_endpoint http://collector:4317 \</w:t>
      </w:r>
    </w:p>
    <w:p>
      <w:pPr>
        <w:shd w:fill="F4F4F4" w:val="clear"/>
        <w:spacing w:after="120" w:before="0" w:line="260"/>
        <w:ind w:left="360"/>
      </w:pPr>
      <w:r>
        <w:rPr>
          <w:rFonts w:ascii="Consolas" w:cs="Consolas" w:eastAsia="Consolas" w:hAnsi="Consolas"/>
          <w:sz w:val="18"/>
          <w:szCs w:val="18"/>
        </w:rPr>
        <w:t xml:space="preserve">    python manage.py runserver</w:t>
      </w:r>
    </w:p>
    <w:p>
      <w:pPr>
        <w:pStyle w:val="Heading3"/>
        <w:spacing w:after="120" w:before="220"/>
      </w:pPr>
      <w:r>
        <w:t xml:space="preserve">Node.js Auto-Instrumentation Example</w:t>
      </w:r>
    </w:p>
    <w:p>
      <w:pPr>
        <w:shd w:fill="F4F4F4" w:val="clear"/>
        <w:spacing w:after="0" w:before="120" w:line="260"/>
        <w:ind w:left="360"/>
      </w:pPr>
      <w:r>
        <w:rPr>
          <w:rFonts w:ascii="Consolas" w:cs="Consolas" w:eastAsia="Consolas" w:hAnsi="Consolas"/>
          <w:sz w:val="18"/>
          <w:szCs w:val="18"/>
        </w:rPr>
        <w:t xml:space="preserve">// Require the instrumentation at the very top of your entry point</w:t>
      </w:r>
    </w:p>
    <w:p>
      <w:pPr>
        <w:shd w:fill="F4F4F4" w:val="clear"/>
        <w:spacing w:after="0" w:before="0" w:line="260"/>
        <w:ind w:left="360"/>
      </w:pPr>
      <w:r>
        <w:rPr>
          <w:rFonts w:ascii="Consolas" w:cs="Consolas" w:eastAsia="Consolas" w:hAnsi="Consolas"/>
          <w:sz w:val="18"/>
          <w:szCs w:val="18"/>
        </w:rPr>
        <w:t xml:space="preserve">// (before any other require() calls)</w:t>
      </w:r>
    </w:p>
    <w:p>
      <w:pPr>
        <w:shd w:fill="F4F4F4" w:val="clear"/>
        <w:spacing w:after="0" w:before="0" w:line="260"/>
        <w:ind w:left="360"/>
      </w:pPr>
      <w:r>
        <w:rPr>
          <w:rFonts w:ascii="Consolas" w:cs="Consolas" w:eastAsia="Consolas" w:hAnsi="Consolas"/>
          <w:sz w:val="18"/>
          <w:szCs w:val="18"/>
        </w:rPr>
        <w:t xml:space="preserve">require('@opentelemetry/auto-instrumentations-node/register');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Your app starts normally after this</w:t>
      </w:r>
    </w:p>
    <w:p>
      <w:pPr>
        <w:shd w:fill="F4F4F4" w:val="clear"/>
        <w:spacing w:after="0" w:before="0" w:line="260"/>
        <w:ind w:left="360"/>
      </w:pPr>
      <w:r>
        <w:rPr>
          <w:rFonts w:ascii="Consolas" w:cs="Consolas" w:eastAsia="Consolas" w:hAnsi="Consolas"/>
          <w:sz w:val="18"/>
          <w:szCs w:val="18"/>
        </w:rPr>
        <w:t xml:space="preserve">const express = require('express');</w:t>
      </w:r>
    </w:p>
    <w:p>
      <w:pPr>
        <w:shd w:fill="F4F4F4" w:val="clear"/>
        <w:spacing w:after="0" w:before="0" w:line="260"/>
        <w:ind w:left="360"/>
      </w:pPr>
      <w:r>
        <w:rPr>
          <w:rFonts w:ascii="Consolas" w:cs="Consolas" w:eastAsia="Consolas" w:hAnsi="Consolas"/>
          <w:sz w:val="18"/>
          <w:szCs w:val="18"/>
        </w:rPr>
        <w:t xml:space="preserve">const app = express();</w:t>
      </w:r>
    </w:p>
    <w:p>
      <w:pPr>
        <w:shd w:fill="F4F4F4" w:val="clear"/>
        <w:spacing w:after="120" w:before="0" w:line="260"/>
        <w:ind w:left="360"/>
      </w:pPr>
      <w:r>
        <w:rPr>
          <w:rFonts w:ascii="Consolas" w:cs="Consolas" w:eastAsia="Consolas" w:hAnsi="Consolas"/>
          <w:sz w:val="18"/>
          <w:szCs w:val="18"/>
        </w:rPr>
        <w:t xml:space="preserve">// ...</w:t>
      </w:r>
    </w:p>
    <w:p>
      <w:pPr>
        <w:pStyle w:val="Heading3"/>
        <w:spacing w:after="120" w:before="220"/>
      </w:pPr>
      <w:r>
        <w:t xml:space="preserve">What Auto-Instrumentation Catches</w:t>
      </w:r>
    </w:p>
    <w:p>
      <w:pPr>
        <w:pStyle w:val="ListParagraph"/>
        <w:numPr>
          <w:ilvl w:val="0"/>
          <w:numId w:val="2"/>
        </w:numPr>
        <w:spacing w:after="60" w:before="60" w:line="280"/>
      </w:pPr>
      <w:r>
        <w:t xml:space="preserve">Inbound HTTP requests and their responses.</w:t>
      </w:r>
    </w:p>
    <w:p>
      <w:pPr>
        <w:pStyle w:val="ListParagraph"/>
        <w:numPr>
          <w:ilvl w:val="0"/>
          <w:numId w:val="2"/>
        </w:numPr>
        <w:spacing w:after="60" w:before="60" w:line="280"/>
      </w:pPr>
      <w:r>
        <w:t xml:space="preserve">Outbound HTTP/gRPC calls and their targets.</w:t>
      </w:r>
    </w:p>
    <w:p>
      <w:pPr>
        <w:pStyle w:val="ListParagraph"/>
        <w:numPr>
          <w:ilvl w:val="0"/>
          <w:numId w:val="2"/>
        </w:numPr>
        <w:spacing w:after="60" w:before="60" w:line="280"/>
      </w:pPr>
      <w:r>
        <w:t xml:space="preserve">SQL queries (statement, duration, database, errors).</w:t>
      </w:r>
    </w:p>
    <w:p>
      <w:pPr>
        <w:pStyle w:val="ListParagraph"/>
        <w:numPr>
          <w:ilvl w:val="0"/>
          <w:numId w:val="2"/>
        </w:numPr>
        <w:spacing w:after="60" w:before="60" w:line="280"/>
      </w:pPr>
      <w:r>
        <w:t xml:space="preserve">Message queue publishes and consumes (Kafka, RabbitMQ, SQS).</w:t>
      </w:r>
    </w:p>
    <w:p>
      <w:pPr>
        <w:pStyle w:val="ListParagraph"/>
        <w:numPr>
          <w:ilvl w:val="0"/>
          <w:numId w:val="2"/>
        </w:numPr>
        <w:spacing w:after="60" w:before="60" w:line="280"/>
      </w:pPr>
      <w:r>
        <w:t xml:space="preserve">Cache operations (Redis, Memcached).</w:t>
      </w:r>
    </w:p>
    <w:p>
      <w:pPr>
        <w:pStyle w:val="ListParagraph"/>
        <w:numPr>
          <w:ilvl w:val="0"/>
          <w:numId w:val="2"/>
        </w:numPr>
        <w:spacing w:after="60" w:before="60" w:line="280"/>
      </w:pPr>
      <w:r>
        <w:t xml:space="preserve">DNS lookups and TLS handshakes (in some agents).</w:t>
      </w:r>
    </w:p>
    <w:p>
      <w:pPr>
        <w:pStyle w:val="Heading3"/>
        <w:spacing w:after="120" w:before="220"/>
      </w:pPr>
      <w:r>
        <w:t xml:space="preserve">What Auto-Instrumentation Does NOT Catch</w:t>
      </w:r>
    </w:p>
    <w:p>
      <w:pPr>
        <w:pStyle w:val="ListParagraph"/>
        <w:numPr>
          <w:ilvl w:val="0"/>
          <w:numId w:val="2"/>
        </w:numPr>
        <w:spacing w:after="60" w:before="60" w:line="280"/>
      </w:pPr>
      <w:r>
        <w:t xml:space="preserve">Your business logic (it has no idea what "complete checkout" means).</w:t>
      </w:r>
    </w:p>
    <w:p>
      <w:pPr>
        <w:pStyle w:val="ListParagraph"/>
        <w:numPr>
          <w:ilvl w:val="0"/>
          <w:numId w:val="2"/>
        </w:numPr>
        <w:spacing w:after="60" w:before="60" w:line="280"/>
      </w:pPr>
      <w:r>
        <w:t xml:space="preserve">Custom attributes like user_id or feature_flag.</w:t>
      </w:r>
    </w:p>
    <w:p>
      <w:pPr>
        <w:pStyle w:val="ListParagraph"/>
        <w:numPr>
          <w:ilvl w:val="0"/>
          <w:numId w:val="2"/>
        </w:numPr>
        <w:spacing w:after="60" w:before="60" w:line="280"/>
      </w:pPr>
      <w:r>
        <w:t xml:space="preserve">In-process function calls you want to see as spans.</w:t>
      </w:r>
    </w:p>
    <w:p>
      <w:pPr>
        <w:pBdr>
          <w:left w:val="single" w:color="A0522D" w:sz="18" w:space="8"/>
        </w:pBdr>
        <w:shd w:fill="FDF5E8" w:val="clear"/>
        <w:spacing w:after="120" w:before="120" w:line="300"/>
        <w:ind w:left="200" w:right="200"/>
      </w:pPr>
      <w:r>
        <w:rPr>
          <w:b/>
          <w:bCs/>
          <w:color w:val="A0522D"/>
        </w:rPr>
        <w:t xml:space="preserve">Important: </w:t>
      </w:r>
      <w:r>
        <w:t xml:space="preserve">Auto-instrumentation is a starting point, not a finish line. You still need some manual instrumentation to get meaningful business-level telemetry. The ideal approach: auto-instrumentation for infrastructure, manual instrumentation for business logic.</w:t>
      </w:r>
    </w:p>
    <w:p>
      <w:pPr>
        <w:pStyle w:val="Heading2"/>
        <w:spacing w:after="160" w:before="280"/>
      </w:pPr>
      <w:r>
        <w:t xml:space="preserve">6.3. Library Instrumentation</w:t>
      </w:r>
    </w:p>
    <w:p>
      <w:pPr>
        <w:spacing w:after="80" w:before="80" w:line="300"/>
        <w:jc w:val="both"/>
      </w:pPr>
      <w:r>
        <w:t xml:space="preserve">Library instrumentation sits between the two extremes. Many popular libraries now come with built-in OpenTelemetry support — sometimes in the library itself, sometimes as a separate "opentelemetry-instrumentation-&lt;lib&gt;" package maintained by the OpenTelemetry community.</w:t>
      </w:r>
    </w:p>
    <w:p>
      <w:pPr>
        <w:spacing w:after="80" w:before="80" w:line="300"/>
        <w:jc w:val="both"/>
      </w:pPr>
      <w:r>
        <w:t xml:space="preserve">Examples from the Python ecosystem:</w:t>
      </w:r>
    </w:p>
    <w:p>
      <w:pPr>
        <w:pStyle w:val="ListParagraph"/>
        <w:numPr>
          <w:ilvl w:val="0"/>
          <w:numId w:val="2"/>
        </w:numPr>
        <w:spacing w:after="60" w:before="60" w:line="280"/>
      </w:pPr>
      <w:r>
        <w:t xml:space="preserve">opentelemetry-instrumentation-flask — Flask web framework.</w:t>
      </w:r>
    </w:p>
    <w:p>
      <w:pPr>
        <w:pStyle w:val="ListParagraph"/>
        <w:numPr>
          <w:ilvl w:val="0"/>
          <w:numId w:val="2"/>
        </w:numPr>
        <w:spacing w:after="60" w:before="60" w:line="280"/>
      </w:pPr>
      <w:r>
        <w:t xml:space="preserve">opentelemetry-instrumentation-fastapi — FastAPI framework.</w:t>
      </w:r>
    </w:p>
    <w:p>
      <w:pPr>
        <w:pStyle w:val="ListParagraph"/>
        <w:numPr>
          <w:ilvl w:val="0"/>
          <w:numId w:val="2"/>
        </w:numPr>
        <w:spacing w:after="60" w:before="60" w:line="280"/>
      </w:pPr>
      <w:r>
        <w:t xml:space="preserve">opentelemetry-instrumentation-requests — the popular HTTP client.</w:t>
      </w:r>
    </w:p>
    <w:p>
      <w:pPr>
        <w:pStyle w:val="ListParagraph"/>
        <w:numPr>
          <w:ilvl w:val="0"/>
          <w:numId w:val="2"/>
        </w:numPr>
        <w:spacing w:after="60" w:before="60" w:line="280"/>
      </w:pPr>
      <w:r>
        <w:t xml:space="preserve">opentelemetry-instrumentation-psycopg2 — PostgreSQL driver.</w:t>
      </w:r>
    </w:p>
    <w:p>
      <w:pPr>
        <w:pStyle w:val="ListParagraph"/>
        <w:numPr>
          <w:ilvl w:val="0"/>
          <w:numId w:val="2"/>
        </w:numPr>
        <w:spacing w:after="60" w:before="60" w:line="280"/>
      </w:pPr>
      <w:r>
        <w:t xml:space="preserve">opentelemetry-instrumentation-redis — Redis client.</w:t>
      </w:r>
    </w:p>
    <w:p>
      <w:pPr>
        <w:spacing w:after="80" w:before="80" w:line="300"/>
        <w:jc w:val="both"/>
      </w:pPr>
      <w:r>
        <w:t xml:space="preserve">You can install them individually and activate them explicitly. This is what auto-instrumentation does under the hood — it finds all these packages and registers them for you.</w:t>
      </w:r>
    </w:p>
    <w:p>
      <w:pPr>
        <w:shd w:fill="F4F4F4" w:val="clear"/>
        <w:spacing w:after="0" w:before="120" w:line="260"/>
        <w:ind w:left="360"/>
      </w:pPr>
      <w:r>
        <w:rPr>
          <w:rFonts w:ascii="Consolas" w:cs="Consolas" w:eastAsia="Consolas" w:hAnsi="Consolas"/>
          <w:sz w:val="18"/>
          <w:szCs w:val="18"/>
        </w:rPr>
        <w:t xml:space="preserve"># Manually activate an instrumentation library</w:t>
      </w:r>
    </w:p>
    <w:p>
      <w:pPr>
        <w:shd w:fill="F4F4F4" w:val="clear"/>
        <w:spacing w:after="0" w:before="0" w:line="260"/>
        <w:ind w:left="360"/>
      </w:pPr>
      <w:r>
        <w:rPr>
          <w:rFonts w:ascii="Consolas" w:cs="Consolas" w:eastAsia="Consolas" w:hAnsi="Consolas"/>
          <w:sz w:val="18"/>
          <w:szCs w:val="18"/>
        </w:rPr>
        <w:t xml:space="preserve">from opentelemetry.instrumentation.flask import FlaskInstrumentor</w:t>
      </w:r>
    </w:p>
    <w:p>
      <w:pPr>
        <w:shd w:fill="F4F4F4" w:val="clear"/>
        <w:spacing w:after="0" w:before="0" w:line="260"/>
        <w:ind w:left="360"/>
      </w:pPr>
      <w:r>
        <w:rPr>
          <w:rFonts w:ascii="Consolas" w:cs="Consolas" w:eastAsia="Consolas" w:hAnsi="Consolas"/>
          <w:sz w:val="18"/>
          <w:szCs w:val="18"/>
        </w:rPr>
        <w:t xml:space="preserve">from opentelemetry.instrumentation.requests import RequestsInstrumentor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FlaskInstrumentor().instrument_app(app)</w:t>
      </w:r>
    </w:p>
    <w:p>
      <w:pPr>
        <w:shd w:fill="F4F4F4" w:val="clear"/>
        <w:spacing w:after="120" w:before="0" w:line="260"/>
        <w:ind w:left="360"/>
      </w:pPr>
      <w:r>
        <w:rPr>
          <w:rFonts w:ascii="Consolas" w:cs="Consolas" w:eastAsia="Consolas" w:hAnsi="Consolas"/>
          <w:sz w:val="18"/>
          <w:szCs w:val="18"/>
        </w:rPr>
        <w:t xml:space="preserve">RequestsInstrumentor().instrument()</w:t>
      </w:r>
    </w:p>
    <w:p>
      <w:pPr>
        <w:pStyle w:val="Heading2"/>
        <w:spacing w:after="160" w:before="280"/>
      </w:pPr>
      <w:r>
        <w:t xml:space="preserve">6.4. When to Use Each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Scenario</w:t>
            </w:r>
          </w:p>
        </w:tc>
        <w:tc>
          <w:tcPr>
            <w:tcW w:type="dxa" w:w="48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Recommended Approach</w:t>
            </w:r>
          </w:p>
        </w:tc>
      </w:tr>
      <w:tr>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Onboarding a legacy service quickly</w:t>
            </w:r>
          </w:p>
        </w:tc>
        <w:tc>
          <w:tcPr>
            <w:tcW w:type="dxa" w:w="4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Auto-instrumentation (agent or bootstrap)</w:t>
            </w:r>
          </w:p>
        </w:tc>
      </w:tr>
      <w:tr>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Greenfield service with full control</w:t>
            </w:r>
          </w:p>
        </w:tc>
        <w:tc>
          <w:tcPr>
            <w:tcW w:type="dxa" w:w="4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Library instrumentation for frameworks + manual for business logic</w:t>
            </w:r>
          </w:p>
        </w:tc>
      </w:tr>
      <w:tr>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Need telemetry on a checkout flow</w:t>
            </w:r>
          </w:p>
        </w:tc>
        <w:tc>
          <w:tcPr>
            <w:tcW w:type="dxa" w:w="4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Manual instrumentation — only you know the business steps</w:t>
            </w:r>
          </w:p>
        </w:tc>
      </w:tr>
      <w:tr>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Serverless function with cold-start concerns</w:t>
            </w:r>
          </w:p>
        </w:tc>
        <w:tc>
          <w:tcPr>
            <w:tcW w:type="dxa" w:w="4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Lightweight library instrumentation; skip agents</w:t>
            </w:r>
          </w:p>
        </w:tc>
      </w:tr>
      <w:tr>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Third-party library without OTel support</w:t>
            </w:r>
          </w:p>
        </w:tc>
        <w:tc>
          <w:tcPr>
            <w:tcW w:type="dxa" w:w="4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Manual instrumentation around the calls you make to it</w:t>
            </w:r>
          </w:p>
        </w:tc>
      </w:tr>
      <w:tr>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Polyglot microservices estate</w:t>
            </w:r>
          </w:p>
        </w:tc>
        <w:tc>
          <w:tcPr>
            <w:tcW w:type="dxa" w:w="4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Agents/auto for infrastructure + manual for per-service business spans</w:t>
            </w:r>
          </w:p>
        </w:tc>
      </w:tr>
    </w:tbl>
    <w:p>
      <w:r>
        <w:br w:type="page"/>
      </w:r>
    </w:p>
    <w:p>
      <w:pPr>
        <w:pStyle w:val="Heading1"/>
        <w:spacing w:after="200" w:before="360"/>
      </w:pPr>
      <w:r>
        <w:t xml:space="preserve">7. OTLP — The OpenTelemetry Protocol</w:t>
      </w:r>
    </w:p>
    <w:p>
      <w:pPr>
        <w:pStyle w:val="Heading2"/>
        <w:spacing w:after="160" w:before="280"/>
      </w:pPr>
      <w:r>
        <w:t xml:space="preserve">7.1. What OTLP Is</w:t>
      </w:r>
    </w:p>
    <w:p>
      <w:pPr>
        <w:spacing w:after="80" w:before="80" w:line="300"/>
        <w:jc w:val="both"/>
      </w:pPr>
      <w:r>
        <w:t xml:space="preserve">OTLP (OpenTelemetry Protocol) is the wire format for transmitting telemetry between components. It is the language spoken between SDKs, Collectors, and backends. OTLP is:</w:t>
      </w:r>
    </w:p>
    <w:p>
      <w:pPr>
        <w:pStyle w:val="ListParagraph"/>
        <w:numPr>
          <w:ilvl w:val="0"/>
          <w:numId w:val="2"/>
        </w:numPr>
        <w:spacing w:after="60" w:before="60" w:line="280"/>
      </w:pPr>
      <w:r>
        <w:t xml:space="preserve">Vendor-neutral — defined by the OpenTelemetry specification, not any vendor.</w:t>
      </w:r>
    </w:p>
    <w:p>
      <w:pPr>
        <w:pStyle w:val="ListParagraph"/>
        <w:numPr>
          <w:ilvl w:val="0"/>
          <w:numId w:val="2"/>
        </w:numPr>
        <w:spacing w:after="60" w:before="60" w:line="280"/>
      </w:pPr>
      <w:r>
        <w:t xml:space="preserve">Signal-unified — the same protocol carries traces, metrics, and logs (each with its own message schema).</w:t>
      </w:r>
    </w:p>
    <w:p>
      <w:pPr>
        <w:pStyle w:val="ListParagraph"/>
        <w:numPr>
          <w:ilvl w:val="0"/>
          <w:numId w:val="2"/>
        </w:numPr>
        <w:spacing w:after="60" w:before="60" w:line="280"/>
      </w:pPr>
      <w:r>
        <w:t xml:space="preserve">Binary-efficient — built on Protocol Buffers (protobuf).</w:t>
      </w:r>
    </w:p>
    <w:p>
      <w:pPr>
        <w:pStyle w:val="ListParagraph"/>
        <w:numPr>
          <w:ilvl w:val="0"/>
          <w:numId w:val="2"/>
        </w:numPr>
        <w:spacing w:after="60" w:before="60" w:line="280"/>
      </w:pPr>
      <w:r>
        <w:t xml:space="preserve">Transport-agnostic in spec — the protocol defines message shape; transport can be gRPC or HTTP.</w:t>
      </w:r>
    </w:p>
    <w:p>
      <w:pPr>
        <w:spacing w:after="80" w:before="80" w:line="300"/>
        <w:jc w:val="both"/>
      </w:pPr>
      <w:r>
        <w:t xml:space="preserve">When you see the OTLP exporter in your SDK, what it's doing is: serializing spans/metrics/logs into protobuf messages defined by the OTLP specification, and sending them over the network to an OTLP endpoint.</w:t>
      </w:r>
    </w:p>
    <w:p>
      <w:pPr>
        <w:pStyle w:val="Heading2"/>
        <w:spacing w:after="160" w:before="280"/>
      </w:pPr>
      <w:r>
        <w:t xml:space="preserve">7.2. gRPC vs HTTP Transport</w:t>
      </w:r>
    </w:p>
    <w:p>
      <w:pPr>
        <w:spacing w:after="80" w:before="80" w:line="300"/>
        <w:jc w:val="both"/>
      </w:pPr>
      <w:r>
        <w:t xml:space="preserve">OTLP is defined with two transport options. Both carry the same protobuf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500"/>
        <w:gridCol w:w="3500"/>
      </w:tblGrid>
      <w:tr>
        <w:trPr>
          <w:tblHeader/>
        </w:trPr>
        <w:tc>
          <w:tcPr>
            <w:tcW w:type="dxa" w:w="23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Aspect</w:t>
            </w:r>
          </w:p>
        </w:tc>
        <w:tc>
          <w:tcPr>
            <w:tcW w:type="dxa" w:w="3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OTLP/gRPC</w:t>
            </w:r>
          </w:p>
        </w:tc>
        <w:tc>
          <w:tcPr>
            <w:tcW w:type="dxa" w:w="3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OTLP/HTTP</w:t>
            </w:r>
          </w:p>
        </w:tc>
      </w:tr>
      <w:tr>
        <w:tc>
          <w:tcPr>
            <w:tcW w:type="dxa" w:w="2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Default port</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4317</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4318</w:t>
            </w:r>
          </w:p>
        </w:tc>
      </w:tr>
      <w:tr>
        <w:tc>
          <w:tcPr>
            <w:tcW w:type="dxa" w:w="2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Underlying protocol</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HTTP/2 + gRPC</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HTTP/1.1 or HTTP/2</w:t>
            </w:r>
          </w:p>
        </w:tc>
      </w:tr>
      <w:tr>
        <w:tc>
          <w:tcPr>
            <w:tcW w:type="dxa" w:w="2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Payload format</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Protobuf (binary)</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Protobuf (binary) or JSON</w:t>
            </w:r>
          </w:p>
        </w:tc>
      </w:tr>
      <w:tr>
        <w:tc>
          <w:tcPr>
            <w:tcW w:type="dxa" w:w="2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Streaming</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Supports server streaming</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Request/response only</w:t>
            </w:r>
          </w:p>
        </w:tc>
      </w:tr>
      <w:tr>
        <w:tc>
          <w:tcPr>
            <w:tcW w:type="dxa" w:w="2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Firewall friendliness</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Requires HTTP/2 passthrough</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Works through almost any proxy</w:t>
            </w:r>
          </w:p>
        </w:tc>
      </w:tr>
      <w:tr>
        <w:tc>
          <w:tcPr>
            <w:tcW w:type="dxa" w:w="2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Performance</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Slightly better (binary, multiplexed)</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Slightly worse but still fast</w:t>
            </w:r>
          </w:p>
        </w:tc>
      </w:tr>
      <w:tr>
        <w:tc>
          <w:tcPr>
            <w:tcW w:type="dxa" w:w="2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When to prefer</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In-cluster, controlled network</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Through corporate proxies, CDN edges, restricted networks</w:t>
            </w:r>
          </w:p>
        </w:tc>
      </w:tr>
    </w:tbl>
    <w:p>
      <w:pPr>
        <w:spacing w:after="80" w:before="80" w:line="300"/>
        <w:jc w:val="both"/>
      </w:pPr>
      <w:r>
        <w:t xml:space="preserve"> </w:t>
      </w:r>
    </w:p>
    <w:p>
      <w:pPr>
        <w:pBdr>
          <w:left w:val="single" w:color="2E5C8A" w:sz="18" w:space="8"/>
        </w:pBdr>
        <w:shd w:fill="EAF3FB" w:val="clear"/>
        <w:spacing w:after="120" w:before="120" w:line="300"/>
        <w:ind w:left="200" w:right="200"/>
      </w:pPr>
      <w:r>
        <w:rPr>
          <w:b/>
          <w:bCs/>
          <w:color w:val="2E5C8A"/>
        </w:rPr>
        <w:t xml:space="preserve">Port Convention: </w:t>
      </w:r>
      <w:r>
        <w:t xml:space="preserve">4317 = gRPC, 4318 = HTTP. Remember that 4317 is the lower number and the more efficient transport. This mnemonic saves a lot of time when reading Collector configs.</w:t>
      </w:r>
    </w:p>
    <w:p>
      <w:pPr>
        <w:pStyle w:val="Heading2"/>
        <w:spacing w:after="160" w:before="280"/>
      </w:pPr>
      <w:r>
        <w:t xml:space="preserve">7.3. OTLP Message Structure</w:t>
      </w:r>
    </w:p>
    <w:p>
      <w:pPr>
        <w:spacing w:after="80" w:before="80" w:line="300"/>
        <w:jc w:val="both"/>
      </w:pPr>
      <w:r>
        <w:t xml:space="preserve">An OTLP request is a tree of protobuf messages. Here is the conceptual shape for traces:</w:t>
      </w:r>
    </w:p>
    <w:p>
      <w:pPr>
        <w:shd w:fill="F4F4F4" w:val="clear"/>
        <w:spacing w:after="0" w:before="120" w:line="260"/>
        <w:ind w:left="360"/>
      </w:pPr>
      <w:r>
        <w:rPr>
          <w:rFonts w:ascii="Consolas" w:cs="Consolas" w:eastAsia="Consolas" w:hAnsi="Consolas"/>
          <w:sz w:val="18"/>
          <w:szCs w:val="18"/>
        </w:rPr>
        <w:t xml:space="preserve">ExportTraceServiceRequest</w:t>
      </w:r>
    </w:p>
    <w:p>
      <w:pPr>
        <w:shd w:fill="F4F4F4" w:val="clear"/>
        <w:spacing w:after="0" w:before="0" w:line="260"/>
        <w:ind w:left="360"/>
      </w:pPr>
      <w:r>
        <w:rPr>
          <w:rFonts w:ascii="Consolas" w:cs="Consolas" w:eastAsia="Consolas" w:hAnsi="Consolas"/>
          <w:sz w:val="18"/>
          <w:szCs w:val="18"/>
        </w:rPr>
        <w:t xml:space="preserve">└── resource_spans  (one entry per Resource)</w:t>
      </w:r>
    </w:p>
    <w:p>
      <w:pPr>
        <w:shd w:fill="F4F4F4" w:val="clear"/>
        <w:spacing w:after="0" w:before="0" w:line="260"/>
        <w:ind w:left="360"/>
      </w:pPr>
      <w:r>
        <w:rPr>
          <w:rFonts w:ascii="Consolas" w:cs="Consolas" w:eastAsia="Consolas" w:hAnsi="Consolas"/>
          <w:sz w:val="18"/>
          <w:szCs w:val="18"/>
        </w:rPr>
        <w:t xml:space="preserve">    ├── resource</w:t>
      </w:r>
    </w:p>
    <w:p>
      <w:pPr>
        <w:shd w:fill="F4F4F4" w:val="clear"/>
        <w:spacing w:after="0" w:before="0" w:line="260"/>
        <w:ind w:left="360"/>
      </w:pPr>
      <w:r>
        <w:rPr>
          <w:rFonts w:ascii="Consolas" w:cs="Consolas" w:eastAsia="Consolas" w:hAnsi="Consolas"/>
          <w:sz w:val="18"/>
          <w:szCs w:val="18"/>
        </w:rPr>
        <w:t xml:space="preserve">    │   └── attributes  (service.name, host.name, ...)</w:t>
      </w:r>
    </w:p>
    <w:p>
      <w:pPr>
        <w:shd w:fill="F4F4F4" w:val="clear"/>
        <w:spacing w:after="0" w:before="0" w:line="260"/>
        <w:ind w:left="360"/>
      </w:pPr>
      <w:r>
        <w:rPr>
          <w:rFonts w:ascii="Consolas" w:cs="Consolas" w:eastAsia="Consolas" w:hAnsi="Consolas"/>
          <w:sz w:val="18"/>
          <w:szCs w:val="18"/>
        </w:rPr>
        <w:t xml:space="preserve">    └── scope_spans  (one entry per instrumentation scope / library)</w:t>
      </w:r>
    </w:p>
    <w:p>
      <w:pPr>
        <w:shd w:fill="F4F4F4" w:val="clear"/>
        <w:spacing w:after="0" w:before="0" w:line="260"/>
        <w:ind w:left="360"/>
      </w:pPr>
      <w:r>
        <w:rPr>
          <w:rFonts w:ascii="Consolas" w:cs="Consolas" w:eastAsia="Consolas" w:hAnsi="Consolas"/>
          <w:sz w:val="18"/>
          <w:szCs w:val="18"/>
        </w:rPr>
        <w:t xml:space="preserve">        ├── scope</w:t>
      </w:r>
    </w:p>
    <w:p>
      <w:pPr>
        <w:shd w:fill="F4F4F4" w:val="clear"/>
        <w:spacing w:after="0" w:before="0" w:line="260"/>
        <w:ind w:left="360"/>
      </w:pPr>
      <w:r>
        <w:rPr>
          <w:rFonts w:ascii="Consolas" w:cs="Consolas" w:eastAsia="Consolas" w:hAnsi="Consolas"/>
          <w:sz w:val="18"/>
          <w:szCs w:val="18"/>
        </w:rPr>
        <w:t xml:space="preserve">        │   ├── name      ("opentelemetry-instrumentation-flask")</w:t>
      </w:r>
    </w:p>
    <w:p>
      <w:pPr>
        <w:shd w:fill="F4F4F4" w:val="clear"/>
        <w:spacing w:after="0" w:before="0" w:line="260"/>
        <w:ind w:left="360"/>
      </w:pPr>
      <w:r>
        <w:rPr>
          <w:rFonts w:ascii="Consolas" w:cs="Consolas" w:eastAsia="Consolas" w:hAnsi="Consolas"/>
          <w:sz w:val="18"/>
          <w:szCs w:val="18"/>
        </w:rPr>
        <w:t xml:space="preserve">        │   └── version   ("0.41b0")</w:t>
      </w:r>
    </w:p>
    <w:p>
      <w:pPr>
        <w:shd w:fill="F4F4F4" w:val="clear"/>
        <w:spacing w:after="0" w:before="0" w:line="260"/>
        <w:ind w:left="360"/>
      </w:pPr>
      <w:r>
        <w:rPr>
          <w:rFonts w:ascii="Consolas" w:cs="Consolas" w:eastAsia="Consolas" w:hAnsi="Consolas"/>
          <w:sz w:val="18"/>
          <w:szCs w:val="18"/>
        </w:rPr>
        <w:t xml:space="preserve">        └── spans  (list of spans)</w:t>
      </w:r>
    </w:p>
    <w:p>
      <w:pPr>
        <w:shd w:fill="F4F4F4" w:val="clear"/>
        <w:spacing w:after="0" w:before="0" w:line="260"/>
        <w:ind w:left="360"/>
      </w:pPr>
      <w:r>
        <w:rPr>
          <w:rFonts w:ascii="Consolas" w:cs="Consolas" w:eastAsia="Consolas" w:hAnsi="Consolas"/>
          <w:sz w:val="18"/>
          <w:szCs w:val="18"/>
        </w:rPr>
        <w:t xml:space="preserve">            ├── trace_id         (16 bytes)</w:t>
      </w:r>
    </w:p>
    <w:p>
      <w:pPr>
        <w:shd w:fill="F4F4F4" w:val="clear"/>
        <w:spacing w:after="0" w:before="0" w:line="260"/>
        <w:ind w:left="360"/>
      </w:pPr>
      <w:r>
        <w:rPr>
          <w:rFonts w:ascii="Consolas" w:cs="Consolas" w:eastAsia="Consolas" w:hAnsi="Consolas"/>
          <w:sz w:val="18"/>
          <w:szCs w:val="18"/>
        </w:rPr>
        <w:t xml:space="preserve">            ├── span_id          (8 bytes)</w:t>
      </w:r>
    </w:p>
    <w:p>
      <w:pPr>
        <w:shd w:fill="F4F4F4" w:val="clear"/>
        <w:spacing w:after="0" w:before="0" w:line="260"/>
        <w:ind w:left="360"/>
      </w:pPr>
      <w:r>
        <w:rPr>
          <w:rFonts w:ascii="Consolas" w:cs="Consolas" w:eastAsia="Consolas" w:hAnsi="Consolas"/>
          <w:sz w:val="18"/>
          <w:szCs w:val="18"/>
        </w:rPr>
        <w:t xml:space="preserve">            ├── parent_span_id   (8 bytes, optional)</w:t>
      </w:r>
    </w:p>
    <w:p>
      <w:pPr>
        <w:shd w:fill="F4F4F4" w:val="clear"/>
        <w:spacing w:after="0" w:before="0" w:line="260"/>
        <w:ind w:left="360"/>
      </w:pPr>
      <w:r>
        <w:rPr>
          <w:rFonts w:ascii="Consolas" w:cs="Consolas" w:eastAsia="Consolas" w:hAnsi="Consolas"/>
          <w:sz w:val="18"/>
          <w:szCs w:val="18"/>
        </w:rPr>
        <w:t xml:space="preserve">            ├── name             ("GET /api/orders")</w:t>
      </w:r>
    </w:p>
    <w:p>
      <w:pPr>
        <w:shd w:fill="F4F4F4" w:val="clear"/>
        <w:spacing w:after="0" w:before="0" w:line="260"/>
        <w:ind w:left="360"/>
      </w:pPr>
      <w:r>
        <w:rPr>
          <w:rFonts w:ascii="Consolas" w:cs="Consolas" w:eastAsia="Consolas" w:hAnsi="Consolas"/>
          <w:sz w:val="18"/>
          <w:szCs w:val="18"/>
        </w:rPr>
        <w:t xml:space="preserve">            ├── start_time_unix_nano</w:t>
      </w:r>
    </w:p>
    <w:p>
      <w:pPr>
        <w:shd w:fill="F4F4F4" w:val="clear"/>
        <w:spacing w:after="0" w:before="0" w:line="260"/>
        <w:ind w:left="360"/>
      </w:pPr>
      <w:r>
        <w:rPr>
          <w:rFonts w:ascii="Consolas" w:cs="Consolas" w:eastAsia="Consolas" w:hAnsi="Consolas"/>
          <w:sz w:val="18"/>
          <w:szCs w:val="18"/>
        </w:rPr>
        <w:t xml:space="preserve">            ├── end_time_unix_nano</w:t>
      </w:r>
    </w:p>
    <w:p>
      <w:pPr>
        <w:shd w:fill="F4F4F4" w:val="clear"/>
        <w:spacing w:after="0" w:before="0" w:line="260"/>
        <w:ind w:left="360"/>
      </w:pPr>
      <w:r>
        <w:rPr>
          <w:rFonts w:ascii="Consolas" w:cs="Consolas" w:eastAsia="Consolas" w:hAnsi="Consolas"/>
          <w:sz w:val="18"/>
          <w:szCs w:val="18"/>
        </w:rPr>
        <w:t xml:space="preserve">            ├── attributes       (key/value pairs)</w:t>
      </w:r>
    </w:p>
    <w:p>
      <w:pPr>
        <w:shd w:fill="F4F4F4" w:val="clear"/>
        <w:spacing w:after="0" w:before="0" w:line="260"/>
        <w:ind w:left="360"/>
      </w:pPr>
      <w:r>
        <w:rPr>
          <w:rFonts w:ascii="Consolas" w:cs="Consolas" w:eastAsia="Consolas" w:hAnsi="Consolas"/>
          <w:sz w:val="18"/>
          <w:szCs w:val="18"/>
        </w:rPr>
        <w:t xml:space="preserve">            ├── events           (timestamped annotations)</w:t>
      </w:r>
    </w:p>
    <w:p>
      <w:pPr>
        <w:shd w:fill="F4F4F4" w:val="clear"/>
        <w:spacing w:after="0" w:before="0" w:line="260"/>
        <w:ind w:left="360"/>
      </w:pPr>
      <w:r>
        <w:rPr>
          <w:rFonts w:ascii="Consolas" w:cs="Consolas" w:eastAsia="Consolas" w:hAnsi="Consolas"/>
          <w:sz w:val="18"/>
          <w:szCs w:val="18"/>
        </w:rPr>
        <w:t xml:space="preserve">            ├── links            (references to other spans)</w:t>
      </w:r>
    </w:p>
    <w:p>
      <w:pPr>
        <w:shd w:fill="F4F4F4" w:val="clear"/>
        <w:spacing w:after="120" w:before="0" w:line="260"/>
        <w:ind w:left="360"/>
      </w:pPr>
      <w:r>
        <w:rPr>
          <w:rFonts w:ascii="Consolas" w:cs="Consolas" w:eastAsia="Consolas" w:hAnsi="Consolas"/>
          <w:sz w:val="18"/>
          <w:szCs w:val="18"/>
        </w:rPr>
        <w:t xml:space="preserve">            └── status           (OK / ERROR / UNSET)</w:t>
      </w:r>
    </w:p>
    <w:p>
      <w:pPr>
        <w:spacing w:after="80" w:before="80" w:line="300"/>
        <w:jc w:val="both"/>
      </w:pPr>
      <w:r>
        <w:t xml:space="preserve">Notice the hierarchy: Resource → Scope → Spans. One export call can carry spans from many scopes, all sharing the same Resource. This is how a single service's telemetry is efficiently batched: one Resource description, many spans.</w:t>
      </w:r>
    </w:p>
    <w:p>
      <w:pPr>
        <w:spacing w:after="80" w:before="80" w:line="300"/>
        <w:jc w:val="both"/>
      </w:pPr>
      <w:r>
        <w:t xml:space="preserve">The metric and log messages have analogous structures (ExportMetricsServiceRequest and ExportLogsServiceRequest) with the same Resource → Scope → Items pattern.</w:t>
      </w:r>
    </w:p>
    <w:p>
      <w:r>
        <w:br w:type="page"/>
      </w:r>
    </w:p>
    <w:p>
      <w:pPr>
        <w:pStyle w:val="Heading1"/>
        <w:spacing w:after="200" w:before="360"/>
      </w:pPr>
      <w:r>
        <w:t xml:space="preserve">8. Resource — Describing the Entity Producing Telemetry</w:t>
      </w:r>
    </w:p>
    <w:p>
      <w:pPr>
        <w:pStyle w:val="Heading2"/>
        <w:spacing w:after="160" w:before="280"/>
      </w:pPr>
      <w:r>
        <w:t xml:space="preserve">8.1. What a Resource Is</w:t>
      </w:r>
    </w:p>
    <w:p>
      <w:pPr>
        <w:spacing w:after="80" w:before="80" w:line="300"/>
        <w:jc w:val="both"/>
      </w:pPr>
      <w:r>
        <w:t xml:space="preserve">A Resource is a set of key-value attributes that describe the entity producing the telemetry. Not a single span — the entity. The service. The process. The host it runs on. The region it lives in. The Kubernetes pod wrapping it.</w:t>
      </w:r>
    </w:p>
    <w:p>
      <w:pPr>
        <w:spacing w:after="80" w:before="80" w:line="300"/>
        <w:jc w:val="both"/>
      </w:pPr>
      <w:r>
        <w:t xml:space="preserve">A Resource answers the question: "Whose telemetry is this?"</w:t>
      </w:r>
    </w:p>
    <w:p>
      <w:pPr>
        <w:spacing w:after="80" w:before="80" w:line="300"/>
        <w:jc w:val="both"/>
      </w:pPr>
      <w:r>
        <w:t xml:space="preserve">Every span, metric data point, and log record produced by an SDK carries — implicitly — the Resource attributes of its producer. The SDK attaches the Resource once, at the batch level (remember the OTLP message structure), not per-span. This makes Resource attributes extremely cheap to set richly.</w:t>
      </w:r>
    </w:p>
    <w:p>
      <w:pPr>
        <w:pStyle w:val="Heading3"/>
        <w:spacing w:after="120" w:before="220"/>
      </w:pPr>
      <w:r>
        <w:t xml:space="preserve">Why Resource Matters</w:t>
      </w:r>
    </w:p>
    <w:p>
      <w:pPr>
        <w:spacing w:after="80" w:before="80" w:line="300"/>
        <w:jc w:val="both"/>
      </w:pPr>
      <w:r>
        <w:t xml:space="preserve">Without a clear Resource, your telemetry is an undifferentiated fire hose. Is this span from my staging or production environment? From my US-East or EU-West cluster? From the order-service or the inventory-service? From v2.3.1 or v2.3.2 after the deploy this morning?</w:t>
      </w:r>
    </w:p>
    <w:p>
      <w:pPr>
        <w:spacing w:after="80" w:before="80" w:line="300"/>
        <w:jc w:val="both"/>
      </w:pPr>
      <w:r>
        <w:t xml:space="preserve">Resources are how you slice and dice in your backend. "Show me p99 latency of order-service in production in us-east-1, comparing v2.3.1 to v2.3.2" is a query entirely expressible in Resource attributes.</w:t>
      </w:r>
    </w:p>
    <w:p>
      <w:pPr>
        <w:pStyle w:val="Heading2"/>
        <w:spacing w:after="160" w:before="280"/>
      </w:pPr>
      <w:r>
        <w:t xml:space="preserve">8.2. Semantic Conventions for Resources</w:t>
      </w:r>
    </w:p>
    <w:p>
      <w:pPr>
        <w:spacing w:after="80" w:before="80" w:line="300"/>
        <w:jc w:val="both"/>
      </w:pPr>
      <w:r>
        <w:t xml:space="preserve">OpenTelemetry Semantic Conventions define standardized attribute names. If everyone calls the service name `service.name`, queries, dashboards, and alerts port across teams and vendors. If half your services use `service.name` and half use `app_name`, that portability is lost.</w:t>
      </w:r>
    </w:p>
    <w:p>
      <w:pPr>
        <w:spacing w:after="80" w:before="80" w:line="300"/>
        <w:jc w:val="both"/>
      </w:pPr>
      <w:r>
        <w:t xml:space="preserve">Important standard resource attributes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Attribute</w:t>
            </w:r>
          </w:p>
        </w:tc>
        <w:tc>
          <w:tcPr>
            <w:tcW w:type="dxa" w:w="4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Description</w:t>
            </w:r>
          </w:p>
        </w:tc>
        <w:tc>
          <w:tcPr>
            <w:tcW w:type="dxa" w:w="23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Example Value</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service.name</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Logical service name. REQUIRED.</w:t>
            </w:r>
          </w:p>
        </w:tc>
        <w:tc>
          <w:tcPr>
            <w:tcW w:type="dxa" w:w="2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order-service</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service.version</w:t>
            </w:r>
          </w:p>
        </w:tc>
        <w:tc>
          <w:tcPr>
            <w:tcW w:type="dxa" w:w="4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Version of the service (often Git SHA or semver).</w:t>
            </w:r>
          </w:p>
        </w:tc>
        <w:tc>
          <w:tcPr>
            <w:tcW w:type="dxa" w:w="2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2.3.1</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service.namespace</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Grouping for related services.</w:t>
            </w:r>
          </w:p>
        </w:tc>
        <w:tc>
          <w:tcPr>
            <w:tcW w:type="dxa" w:w="2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commerce</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service.instance.id</w:t>
            </w:r>
          </w:p>
        </w:tc>
        <w:tc>
          <w:tcPr>
            <w:tcW w:type="dxa" w:w="4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Unique identifier for this specific running instance.</w:t>
            </w:r>
          </w:p>
        </w:tc>
        <w:tc>
          <w:tcPr>
            <w:tcW w:type="dxa" w:w="2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pod-abc-123</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deployment.environment</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Environment name.</w:t>
            </w:r>
          </w:p>
        </w:tc>
        <w:tc>
          <w:tcPr>
            <w:tcW w:type="dxa" w:w="2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production</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host.name</w:t>
            </w:r>
          </w:p>
        </w:tc>
        <w:tc>
          <w:tcPr>
            <w:tcW w:type="dxa" w:w="4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Hostname of the machine.</w:t>
            </w:r>
          </w:p>
        </w:tc>
        <w:tc>
          <w:tcPr>
            <w:tcW w:type="dxa" w:w="2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ip-10-0-1-42</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host.arch</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CPU architecture.</w:t>
            </w:r>
          </w:p>
        </w:tc>
        <w:tc>
          <w:tcPr>
            <w:tcW w:type="dxa" w:w="2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amd64</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os.type</w:t>
            </w:r>
          </w:p>
        </w:tc>
        <w:tc>
          <w:tcPr>
            <w:tcW w:type="dxa" w:w="4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Operating system family.</w:t>
            </w:r>
          </w:p>
        </w:tc>
        <w:tc>
          <w:tcPr>
            <w:tcW w:type="dxa" w:w="2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linux</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process.pid</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Process ID.</w:t>
            </w:r>
          </w:p>
        </w:tc>
        <w:tc>
          <w:tcPr>
            <w:tcW w:type="dxa" w:w="2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12345</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process.runtime.name</w:t>
            </w:r>
          </w:p>
        </w:tc>
        <w:tc>
          <w:tcPr>
            <w:tcW w:type="dxa" w:w="4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Runtime name.</w:t>
            </w:r>
          </w:p>
        </w:tc>
        <w:tc>
          <w:tcPr>
            <w:tcW w:type="dxa" w:w="2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python</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process.runtime.version</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Runtime version.</w:t>
            </w:r>
          </w:p>
        </w:tc>
        <w:tc>
          <w:tcPr>
            <w:tcW w:type="dxa" w:w="2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3.11.4</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cloud.provider</w:t>
            </w:r>
          </w:p>
        </w:tc>
        <w:tc>
          <w:tcPr>
            <w:tcW w:type="dxa" w:w="4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Cloud vendor.</w:t>
            </w:r>
          </w:p>
        </w:tc>
        <w:tc>
          <w:tcPr>
            <w:tcW w:type="dxa" w:w="2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aws</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cloud.region</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Cloud region.</w:t>
            </w:r>
          </w:p>
        </w:tc>
        <w:tc>
          <w:tcPr>
            <w:tcW w:type="dxa" w:w="2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us-east-1</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cloud.availability_zone</w:t>
            </w:r>
          </w:p>
        </w:tc>
        <w:tc>
          <w:tcPr>
            <w:tcW w:type="dxa" w:w="4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Availability zone.</w:t>
            </w:r>
          </w:p>
        </w:tc>
        <w:tc>
          <w:tcPr>
            <w:tcW w:type="dxa" w:w="2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us-east-1a</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k8s.cluster.name</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Kubernetes cluster.</w:t>
            </w:r>
          </w:p>
        </w:tc>
        <w:tc>
          <w:tcPr>
            <w:tcW w:type="dxa" w:w="2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prod-us-east</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k8s.namespace.name</w:t>
            </w:r>
          </w:p>
        </w:tc>
        <w:tc>
          <w:tcPr>
            <w:tcW w:type="dxa" w:w="4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Kubernetes namespace.</w:t>
            </w:r>
          </w:p>
        </w:tc>
        <w:tc>
          <w:tcPr>
            <w:tcW w:type="dxa" w:w="2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commerce</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k8s.pod.name</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Kubernetes pod name.</w:t>
            </w:r>
          </w:p>
        </w:tc>
        <w:tc>
          <w:tcPr>
            <w:tcW w:type="dxa" w:w="2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order-service-7f9...</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k8s.container.name</w:t>
            </w:r>
          </w:p>
        </w:tc>
        <w:tc>
          <w:tcPr>
            <w:tcW w:type="dxa" w:w="4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Container within the pod.</w:t>
            </w:r>
          </w:p>
        </w:tc>
        <w:tc>
          <w:tcPr>
            <w:tcW w:type="dxa" w:w="2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app</w:t>
            </w:r>
          </w:p>
        </w:tc>
      </w:tr>
    </w:tbl>
    <w:p>
      <w:pPr>
        <w:spacing w:after="80" w:before="80" w:line="300"/>
        <w:jc w:val="both"/>
      </w:pPr>
      <w:r>
        <w:t xml:space="preserve"> </w:t>
      </w:r>
    </w:p>
    <w:p>
      <w:pPr>
        <w:pBdr>
          <w:left w:val="single" w:color="A0522D" w:sz="18" w:space="8"/>
        </w:pBdr>
        <w:shd w:fill="FDF5E8" w:val="clear"/>
        <w:spacing w:after="120" w:before="120" w:line="300"/>
        <w:ind w:left="200" w:right="200"/>
      </w:pPr>
      <w:r>
        <w:rPr>
          <w:b/>
          <w:bCs/>
          <w:color w:val="A0522D"/>
        </w:rPr>
        <w:t xml:space="preserve">The One Required Attribute: </w:t>
      </w:r>
      <w:r>
        <w:t xml:space="preserve">service.name is the only resource attribute the OpenTelemetry specification requires. If you omit it, SDKs will default it to "unknown_service" — a useless value that will bite you when you look at a backend full of spans attributed to "unknown_service". Always set service.name explicitly.</w:t>
      </w:r>
    </w:p>
    <w:p>
      <w:pPr>
        <w:pStyle w:val="Heading2"/>
        <w:spacing w:after="160" w:before="280"/>
      </w:pPr>
      <w:r>
        <w:t xml:space="preserve">8.3. Resource Detectors</w:t>
      </w:r>
    </w:p>
    <w:p>
      <w:pPr>
        <w:spacing w:after="80" w:before="80" w:line="300"/>
        <w:jc w:val="both"/>
      </w:pPr>
      <w:r>
        <w:t xml:space="preserve">Manually setting every Resource attribute would be tedious and error-prone. Instead, SDKs ship with Resource Detectors — components that automatically discover attributes from the environment.</w:t>
      </w:r>
    </w:p>
    <w:p>
      <w:pPr>
        <w:spacing w:after="80" w:before="80" w:line="300"/>
        <w:jc w:val="both"/>
      </w:pPr>
      <w:r>
        <w:t xml:space="preserve">Common detectors:</w:t>
      </w:r>
    </w:p>
    <w:p>
      <w:pPr>
        <w:pStyle w:val="ListParagraph"/>
        <w:numPr>
          <w:ilvl w:val="0"/>
          <w:numId w:val="2"/>
        </w:numPr>
        <w:spacing w:after="60" w:before="60" w:line="280"/>
      </w:pPr>
      <w:r>
        <w:rPr>
          <w:b/>
          <w:bCs/>
        </w:rPr>
        <w:t xml:space="preserve">Environment detector</w:t>
      </w:r>
      <w:r>
        <w:t xml:space="preserve">: reads OTEL_RESOURCE_ATTRIBUTES env var (key=value,key=value format).</w:t>
      </w:r>
    </w:p>
    <w:p>
      <w:pPr>
        <w:pStyle w:val="ListParagraph"/>
        <w:numPr>
          <w:ilvl w:val="0"/>
          <w:numId w:val="2"/>
        </w:numPr>
        <w:spacing w:after="60" w:before="60" w:line="280"/>
      </w:pPr>
      <w:r>
        <w:rPr>
          <w:b/>
          <w:bCs/>
        </w:rPr>
        <w:t xml:space="preserve">Process detector</w:t>
      </w:r>
      <w:r>
        <w:t xml:space="preserve">: reads PID, runtime name, runtime version.</w:t>
      </w:r>
    </w:p>
    <w:p>
      <w:pPr>
        <w:pStyle w:val="ListParagraph"/>
        <w:numPr>
          <w:ilvl w:val="0"/>
          <w:numId w:val="2"/>
        </w:numPr>
        <w:spacing w:after="60" w:before="60" w:line="280"/>
      </w:pPr>
      <w:r>
        <w:rPr>
          <w:b/>
          <w:bCs/>
        </w:rPr>
        <w:t xml:space="preserve">OS detector</w:t>
      </w:r>
      <w:r>
        <w:t xml:space="preserve">: reads OS type and version.</w:t>
      </w:r>
    </w:p>
    <w:p>
      <w:pPr>
        <w:pStyle w:val="ListParagraph"/>
        <w:numPr>
          <w:ilvl w:val="0"/>
          <w:numId w:val="2"/>
        </w:numPr>
        <w:spacing w:after="60" w:before="60" w:line="280"/>
      </w:pPr>
      <w:r>
        <w:rPr>
          <w:b/>
          <w:bCs/>
        </w:rPr>
        <w:t xml:space="preserve">Container detector</w:t>
      </w:r>
      <w:r>
        <w:t xml:space="preserve">: reads container ID from /proc/self/cgroup.</w:t>
      </w:r>
    </w:p>
    <w:p>
      <w:pPr>
        <w:pStyle w:val="ListParagraph"/>
        <w:numPr>
          <w:ilvl w:val="0"/>
          <w:numId w:val="2"/>
        </w:numPr>
        <w:spacing w:after="60" w:before="60" w:line="280"/>
      </w:pPr>
      <w:r>
        <w:rPr>
          <w:b/>
          <w:bCs/>
        </w:rPr>
        <w:t xml:space="preserve">Kubernetes detector</w:t>
      </w:r>
      <w:r>
        <w:t xml:space="preserve">: reads k8s.* attributes from the Downward API.</w:t>
      </w:r>
    </w:p>
    <w:p>
      <w:pPr>
        <w:pStyle w:val="ListParagraph"/>
        <w:numPr>
          <w:ilvl w:val="0"/>
          <w:numId w:val="2"/>
        </w:numPr>
        <w:spacing w:after="60" w:before="60" w:line="280"/>
      </w:pPr>
      <w:r>
        <w:rPr>
          <w:b/>
          <w:bCs/>
        </w:rPr>
        <w:t xml:space="preserve">AWS/GCP/Azure detectors</w:t>
      </w:r>
      <w:r>
        <w:t xml:space="preserve">: query cloud metadata endpoints for region, instance type, etc.</w:t>
      </w:r>
    </w:p>
    <w:p>
      <w:pPr>
        <w:spacing w:after="80" w:before="80" w:line="300"/>
        <w:jc w:val="both"/>
      </w:pPr>
      <w:r>
        <w:t xml:space="preserve">A typical configuration combines manual attributes with detectors:</w:t>
      </w:r>
    </w:p>
    <w:p>
      <w:pPr>
        <w:shd w:fill="F4F4F4" w:val="clear"/>
        <w:spacing w:after="0" w:before="120" w:line="260"/>
        <w:ind w:left="360"/>
      </w:pPr>
      <w:r>
        <w:rPr>
          <w:rFonts w:ascii="Consolas" w:cs="Consolas" w:eastAsia="Consolas" w:hAnsi="Consolas"/>
          <w:sz w:val="18"/>
          <w:szCs w:val="18"/>
        </w:rPr>
        <w:t xml:space="preserve"># The env var is automatically merged into the Resource</w:t>
      </w:r>
    </w:p>
    <w:p>
      <w:pPr>
        <w:shd w:fill="F4F4F4" w:val="clear"/>
        <w:spacing w:after="0" w:before="0" w:line="260"/>
        <w:ind w:left="360"/>
      </w:pPr>
      <w:r>
        <w:rPr>
          <w:rFonts w:ascii="Consolas" w:cs="Consolas" w:eastAsia="Consolas" w:hAnsi="Consolas"/>
          <w:sz w:val="18"/>
          <w:szCs w:val="18"/>
        </w:rPr>
        <w:t xml:space="preserve">export OTEL_SERVICE_NAME=order-service</w:t>
      </w:r>
    </w:p>
    <w:p>
      <w:pPr>
        <w:shd w:fill="F4F4F4" w:val="clear"/>
        <w:spacing w:after="0" w:before="0" w:line="260"/>
        <w:ind w:left="360"/>
      </w:pPr>
      <w:r>
        <w:rPr>
          <w:rFonts w:ascii="Consolas" w:cs="Consolas" w:eastAsia="Consolas" w:hAnsi="Consolas"/>
          <w:sz w:val="18"/>
          <w:szCs w:val="18"/>
        </w:rPr>
        <w:t xml:space="preserve">export OTEL_RESOURCE_ATTRIBUTES="deployment.environment=production,service.version=2.3.1"</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The SDK will add process.*, os.*, k8s.*, cloud.* automatically</w:t>
      </w:r>
    </w:p>
    <w:p>
      <w:pPr>
        <w:shd w:fill="F4F4F4" w:val="clear"/>
        <w:spacing w:after="120" w:before="0" w:line="260"/>
        <w:ind w:left="360"/>
      </w:pPr>
      <w:r>
        <w:rPr>
          <w:rFonts w:ascii="Consolas" w:cs="Consolas" w:eastAsia="Consolas" w:hAnsi="Consolas"/>
          <w:sz w:val="18"/>
          <w:szCs w:val="18"/>
        </w:rPr>
        <w:t xml:space="preserve"># if the relevant detectors are enabled.</w:t>
      </w:r>
    </w:p>
    <w:p>
      <w:r>
        <w:br w:type="page"/>
      </w:r>
    </w:p>
    <w:p>
      <w:pPr>
        <w:pStyle w:val="Heading1"/>
        <w:spacing w:after="200" w:before="360"/>
      </w:pPr>
      <w:r>
        <w:t xml:space="preserve">9. Context — Carrying State Across Boundaries</w:t>
      </w:r>
    </w:p>
    <w:p>
      <w:pPr>
        <w:pStyle w:val="Heading2"/>
        <w:spacing w:after="160" w:before="280"/>
      </w:pPr>
      <w:r>
        <w:t xml:space="preserve">9.1. What Context Is</w:t>
      </w:r>
    </w:p>
    <w:p>
      <w:pPr>
        <w:spacing w:after="80" w:before="80" w:line="300"/>
        <w:jc w:val="both"/>
      </w:pPr>
      <w:r>
        <w:t xml:space="preserve">Context is an abstract, signal-agnostic container for values that need to flow alongside execution. In OpenTelemetry, the most important value stored in Context is the current span — but Context can also carry baggage, custom correlation values, and any other data that needs to ride with a request.</w:t>
      </w:r>
    </w:p>
    <w:p>
      <w:pPr>
        <w:spacing w:after="80" w:before="80" w:line="300"/>
        <w:jc w:val="both"/>
      </w:pPr>
      <w:r>
        <w:t xml:space="preserve">Context is what makes the innocuous-looking function `tracer.start_as_current_span()` work. When you enter that block, the new span is attached to the current Context. When any code inside that block creates another span, it looks at the current Context, finds the span you just created, and makes the new span its child. The parent-child relationship in a trace is Context, operating invisibly.</w:t>
      </w:r>
    </w:p>
    <w:p>
      <w:pPr>
        <w:pStyle w:val="Heading2"/>
        <w:spacing w:after="160" w:before="280"/>
      </w:pPr>
      <w:r>
        <w:t xml:space="preserve">9.2. Context vs Span</w:t>
      </w:r>
    </w:p>
    <w:p>
      <w:pPr>
        <w:spacing w:after="80" w:before="80" w:line="300"/>
        <w:jc w:val="both"/>
      </w:pPr>
      <w:r>
        <w:t xml:space="preserve">New users often confuse these two concepts. They are not the same 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Concept</w:t>
            </w:r>
          </w:p>
        </w:tc>
        <w:tc>
          <w:tcPr>
            <w:tcW w:type="dxa" w:w="4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What It Is</w:t>
            </w:r>
          </w:p>
        </w:tc>
        <w:tc>
          <w:tcPr>
            <w:tcW w:type="dxa" w:w="30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Analogy</w:t>
            </w:r>
          </w:p>
        </w:tc>
      </w:tr>
      <w:tr>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Span</w:t>
            </w:r>
          </w:p>
        </w:tc>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 concrete record of one operation (start time, end time, attributes).</w:t>
            </w:r>
          </w:p>
        </w:tc>
        <w:tc>
          <w:tcPr>
            <w:tcW w:type="dxa" w:w="3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 single row in a log file.</w:t>
            </w:r>
          </w:p>
        </w:tc>
      </w:tr>
      <w:tr>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Context</w:t>
            </w:r>
          </w:p>
        </w:tc>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An abstract, ambient container that holds references (including the current span).</w:t>
            </w:r>
          </w:p>
        </w:tc>
        <w:tc>
          <w:tcPr>
            <w:tcW w:type="dxa" w:w="3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The 'current directory' your shell is in.</w:t>
            </w:r>
          </w:p>
        </w:tc>
      </w:tr>
    </w:tbl>
    <w:p>
      <w:pPr>
        <w:spacing w:after="80" w:before="80" w:line="300"/>
        <w:jc w:val="both"/>
      </w:pPr>
      <w:r>
        <w:t xml:space="preserve"> </w:t>
      </w:r>
    </w:p>
    <w:p>
      <w:pPr>
        <w:spacing w:after="80" w:before="80" w:line="300"/>
        <w:jc w:val="both"/>
      </w:pPr>
      <w:r>
        <w:t xml:space="preserve">A span is a thing you end up exporting. A Context is a mechanism for saying "right now, in this part of the code, the current span is X." When you move across an async boundary or a thread boundary or a network boundary, you need to carry the Context with you — or the next span will be unattached (orphan) rather than a child of the real parent.</w:t>
      </w:r>
    </w:p>
    <w:p>
      <w:pPr>
        <w:pStyle w:val="Heading2"/>
        <w:spacing w:after="160" w:before="280"/>
      </w:pPr>
      <w:r>
        <w:t xml:space="preserve">9.3. How Context Flows Through Code</w:t>
      </w:r>
    </w:p>
    <w:p>
      <w:pPr>
        <w:pStyle w:val="Heading3"/>
        <w:spacing w:after="120" w:before="220"/>
      </w:pPr>
      <w:r>
        <w:t xml:space="preserve">Synchronous Code</w:t>
      </w:r>
    </w:p>
    <w:p>
      <w:pPr>
        <w:spacing w:after="80" w:before="80" w:line="300"/>
        <w:jc w:val="both"/>
      </w:pPr>
      <w:r>
        <w:t xml:space="preserve">In straight-line synchronous code, Context propagation is usually transparent — SDKs use thread-local storage. You write:</w:t>
      </w:r>
    </w:p>
    <w:p>
      <w:pPr>
        <w:shd w:fill="F4F4F4" w:val="clear"/>
        <w:spacing w:after="0" w:before="120" w:line="260"/>
        <w:ind w:left="360"/>
      </w:pPr>
      <w:r>
        <w:rPr>
          <w:rFonts w:ascii="Consolas" w:cs="Consolas" w:eastAsia="Consolas" w:hAnsi="Consolas"/>
          <w:sz w:val="18"/>
          <w:szCs w:val="18"/>
        </w:rPr>
        <w:t xml:space="preserve">with tracer.start_as_current_span("parent") as parent:</w:t>
      </w:r>
    </w:p>
    <w:p>
      <w:pPr>
        <w:shd w:fill="F4F4F4" w:val="clear"/>
        <w:spacing w:after="120" w:before="0" w:line="260"/>
        <w:ind w:left="360"/>
      </w:pPr>
      <w:r>
        <w:rPr>
          <w:rFonts w:ascii="Consolas" w:cs="Consolas" w:eastAsia="Consolas" w:hAnsi="Consolas"/>
          <w:sz w:val="18"/>
          <w:szCs w:val="18"/>
        </w:rPr>
        <w:t xml:space="preserve">    do_work()               # any spans inside do_work() become children of parent</w:t>
      </w:r>
    </w:p>
    <w:p>
      <w:pPr>
        <w:spacing w:after="80" w:before="80" w:line="300"/>
        <w:jc w:val="both"/>
      </w:pPr>
      <w:r>
        <w:t xml:space="preserve">and the SDK handles everything. The "current span" travels with the call stack.</w:t>
      </w:r>
    </w:p>
    <w:p>
      <w:pPr>
        <w:pStyle w:val="Heading3"/>
        <w:spacing w:after="120" w:before="220"/>
      </w:pPr>
      <w:r>
        <w:t xml:space="preserve">Asynchronous Code</w:t>
      </w:r>
    </w:p>
    <w:p>
      <w:pPr>
        <w:spacing w:after="80" w:before="80" w:line="300"/>
        <w:jc w:val="both"/>
      </w:pPr>
      <w:r>
        <w:t xml:space="preserve">Async runtimes (asyncio in Python, JavaScript event loops, Java CompletableFutures, Go goroutines) break thread-local assumptions. OpenTelemetry handles most common async patterns automatically, but sometimes you need to explicitly capture and restore Context:</w:t>
      </w:r>
    </w:p>
    <w:p>
      <w:pPr>
        <w:shd w:fill="F4F4F4" w:val="clear"/>
        <w:spacing w:after="0" w:before="120" w:line="260"/>
        <w:ind w:left="360"/>
      </w:pPr>
      <w:r>
        <w:rPr>
          <w:rFonts w:ascii="Consolas" w:cs="Consolas" w:eastAsia="Consolas" w:hAnsi="Consolas"/>
          <w:sz w:val="18"/>
          <w:szCs w:val="18"/>
        </w:rPr>
        <w:t xml:space="preserve">from opentelemetry import context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Capture the current context</w:t>
      </w:r>
    </w:p>
    <w:p>
      <w:pPr>
        <w:shd w:fill="F4F4F4" w:val="clear"/>
        <w:spacing w:after="0" w:before="0" w:line="260"/>
        <w:ind w:left="360"/>
      </w:pPr>
      <w:r>
        <w:rPr>
          <w:rFonts w:ascii="Consolas" w:cs="Consolas" w:eastAsia="Consolas" w:hAnsi="Consolas"/>
          <w:sz w:val="18"/>
          <w:szCs w:val="18"/>
        </w:rPr>
        <w:t xml:space="preserve">ctx = context.get_current()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Later, in a different coroutine or callback:</w:t>
      </w:r>
    </w:p>
    <w:p>
      <w:pPr>
        <w:shd w:fill="F4F4F4" w:val="clear"/>
        <w:spacing w:after="0" w:before="0" w:line="260"/>
        <w:ind w:left="360"/>
      </w:pPr>
      <w:r>
        <w:rPr>
          <w:rFonts w:ascii="Consolas" w:cs="Consolas" w:eastAsia="Consolas" w:hAnsi="Consolas"/>
          <w:sz w:val="18"/>
          <w:szCs w:val="18"/>
        </w:rPr>
        <w:t xml:space="preserve">token = context.attach(ctx)</w:t>
      </w:r>
    </w:p>
    <w:p>
      <w:pPr>
        <w:shd w:fill="F4F4F4" w:val="clear"/>
        <w:spacing w:after="0" w:before="0" w:line="260"/>
        <w:ind w:left="360"/>
      </w:pPr>
      <w:r>
        <w:rPr>
          <w:rFonts w:ascii="Consolas" w:cs="Consolas" w:eastAsia="Consolas" w:hAnsi="Consolas"/>
          <w:sz w:val="18"/>
          <w:szCs w:val="18"/>
        </w:rPr>
        <w:t xml:space="preserve">try:</w:t>
      </w:r>
    </w:p>
    <w:p>
      <w:pPr>
        <w:shd w:fill="F4F4F4" w:val="clear"/>
        <w:spacing w:after="0" w:before="0" w:line="260"/>
        <w:ind w:left="360"/>
      </w:pPr>
      <w:r>
        <w:rPr>
          <w:rFonts w:ascii="Consolas" w:cs="Consolas" w:eastAsia="Consolas" w:hAnsi="Consolas"/>
          <w:sz w:val="18"/>
          <w:szCs w:val="18"/>
        </w:rPr>
        <w:t xml:space="preserve">    # Anything done here inherits the original context</w:t>
      </w:r>
    </w:p>
    <w:p>
      <w:pPr>
        <w:shd w:fill="F4F4F4" w:val="clear"/>
        <w:spacing w:after="0" w:before="0" w:line="260"/>
        <w:ind w:left="360"/>
      </w:pPr>
      <w:r>
        <w:rPr>
          <w:rFonts w:ascii="Consolas" w:cs="Consolas" w:eastAsia="Consolas" w:hAnsi="Consolas"/>
          <w:sz w:val="18"/>
          <w:szCs w:val="18"/>
        </w:rPr>
        <w:t xml:space="preserve">    do_async_work()</w:t>
      </w:r>
    </w:p>
    <w:p>
      <w:pPr>
        <w:shd w:fill="F4F4F4" w:val="clear"/>
        <w:spacing w:after="0" w:before="0" w:line="260"/>
        <w:ind w:left="360"/>
      </w:pPr>
      <w:r>
        <w:rPr>
          <w:rFonts w:ascii="Consolas" w:cs="Consolas" w:eastAsia="Consolas" w:hAnsi="Consolas"/>
          <w:sz w:val="18"/>
          <w:szCs w:val="18"/>
        </w:rPr>
        <w:t xml:space="preserve">finally:</w:t>
      </w:r>
    </w:p>
    <w:p>
      <w:pPr>
        <w:shd w:fill="F4F4F4" w:val="clear"/>
        <w:spacing w:after="120" w:before="0" w:line="260"/>
        <w:ind w:left="360"/>
      </w:pPr>
      <w:r>
        <w:rPr>
          <w:rFonts w:ascii="Consolas" w:cs="Consolas" w:eastAsia="Consolas" w:hAnsi="Consolas"/>
          <w:sz w:val="18"/>
          <w:szCs w:val="18"/>
        </w:rPr>
        <w:t xml:space="preserve">    context.detach(token)</w:t>
      </w:r>
    </w:p>
    <w:p>
      <w:pPr>
        <w:pStyle w:val="Heading3"/>
        <w:spacing w:after="120" w:before="220"/>
      </w:pPr>
      <w:r>
        <w:t xml:space="preserve">Across Network Boundaries</w:t>
      </w:r>
    </w:p>
    <w:p>
      <w:pPr>
        <w:spacing w:after="80" w:before="80" w:line="300"/>
        <w:jc w:val="both"/>
      </w:pPr>
      <w:r>
        <w:t xml:space="preserve">When a request leaves your service (outbound HTTP call) or arrives at your service (inbound HTTP request), Context does not travel automatically. It has to be serialized into the network protocol (usually HTTP headers) on the outgoing side, and parsed back out on the incoming side. This is where Propagators come in — the subject of the next section.</w:t>
      </w:r>
    </w:p>
    <w:p>
      <w:r>
        <w:br w:type="page"/>
      </w:r>
    </w:p>
    <w:p>
      <w:pPr>
        <w:pStyle w:val="Heading1"/>
        <w:spacing w:after="200" w:before="360"/>
      </w:pPr>
      <w:r>
        <w:t xml:space="preserve">10. Propagator — Moving Context Between Services</w:t>
      </w:r>
    </w:p>
    <w:p>
      <w:pPr>
        <w:pStyle w:val="Heading2"/>
        <w:spacing w:after="160" w:before="280"/>
      </w:pPr>
      <w:r>
        <w:t xml:space="preserve">10.1. What a Propagator Is</w:t>
      </w:r>
    </w:p>
    <w:p>
      <w:pPr>
        <w:spacing w:after="80" w:before="80" w:line="300"/>
        <w:jc w:val="both"/>
      </w:pPr>
      <w:r>
        <w:t xml:space="preserve">A Propagator is the component that serializes and deserializes Context across network boundaries. Concretely: it writes trace context into outgoing HTTP headers, and reads trace context from incoming HTTP headers. Without propagators, each service would produce its own isolated trace, and you would never see end-to-end request flow.</w:t>
      </w:r>
    </w:p>
    <w:p>
      <w:pPr>
        <w:spacing w:after="80" w:before="80" w:line="300"/>
        <w:jc w:val="both"/>
      </w:pPr>
      <w:r>
        <w:t xml:space="preserve">A Propagator has two methods:</w:t>
      </w:r>
    </w:p>
    <w:p>
      <w:pPr>
        <w:pStyle w:val="ListParagraph"/>
        <w:numPr>
          <w:ilvl w:val="0"/>
          <w:numId w:val="2"/>
        </w:numPr>
        <w:spacing w:after="60" w:before="60" w:line="280"/>
      </w:pPr>
      <w:r>
        <w:rPr>
          <w:b/>
          <w:bCs/>
        </w:rPr>
        <w:t xml:space="preserve">inject(context, carrier)</w:t>
      </w:r>
      <w:r>
        <w:t xml:space="preserve"> — writes the context into a carrier (typically an HTTP headers dict) before sending an outbound request.</w:t>
      </w:r>
    </w:p>
    <w:p>
      <w:pPr>
        <w:pStyle w:val="ListParagraph"/>
        <w:numPr>
          <w:ilvl w:val="0"/>
          <w:numId w:val="2"/>
        </w:numPr>
        <w:spacing w:after="60" w:before="60" w:line="280"/>
      </w:pPr>
      <w:r>
        <w:rPr>
          <w:b/>
          <w:bCs/>
        </w:rPr>
        <w:t xml:space="preserve">extract(carrier) → context</w:t>
      </w:r>
      <w:r>
        <w:t xml:space="preserve"> — reads context out of a carrier when an inbound request arrives.</w:t>
      </w:r>
    </w:p>
    <w:p>
      <w:pPr>
        <w:pStyle w:val="Heading2"/>
        <w:spacing w:after="160" w:before="280"/>
      </w:pPr>
      <w:r>
        <w:t xml:space="preserve">10.2. W3C Trace Context — The Default Standard</w:t>
      </w:r>
    </w:p>
    <w:p>
      <w:pPr>
        <w:spacing w:after="80" w:before="80" w:line="300"/>
        <w:jc w:val="both"/>
      </w:pPr>
      <w:r>
        <w:t xml:space="preserve">OpenTelemetry's default propagator implements the W3C Trace Context specification, a vendor-neutral standard published by the World Wide Web Consortium. It uses two HTTP headers:</w:t>
      </w:r>
    </w:p>
    <w:p>
      <w:pPr>
        <w:pStyle w:val="Heading3"/>
        <w:spacing w:after="120" w:before="220"/>
      </w:pPr>
      <w:r>
        <w:t xml:space="preserve">The traceparent Header</w:t>
      </w:r>
    </w:p>
    <w:p>
      <w:pPr>
        <w:spacing w:after="80" w:before="80" w:line="300"/>
        <w:jc w:val="both"/>
      </w:pPr>
      <w:r>
        <w:t xml:space="preserve">This is the main header. It carries the identity of the trace and the current span, plus flags:</w:t>
      </w:r>
    </w:p>
    <w:p>
      <w:pPr>
        <w:shd w:fill="F4F4F4" w:val="clear"/>
        <w:spacing w:after="0" w:before="120" w:line="260"/>
        <w:ind w:left="360"/>
      </w:pPr>
      <w:r>
        <w:rPr>
          <w:rFonts w:ascii="Consolas" w:cs="Consolas" w:eastAsia="Consolas" w:hAnsi="Consolas"/>
          <w:sz w:val="18"/>
          <w:szCs w:val="18"/>
        </w:rPr>
        <w:t xml:space="preserve">traceparent: 00-4bf92f3577b34da6a3ce929d0e0e4736-00f067aa0ba902b7-01</w:t>
      </w:r>
    </w:p>
    <w:p>
      <w:pPr>
        <w:shd w:fill="F4F4F4" w:val="clear"/>
        <w:spacing w:after="0" w:before="0" w:line="260"/>
        <w:ind w:left="360"/>
      </w:pPr>
      <w:r>
        <w:rPr>
          <w:rFonts w:ascii="Consolas" w:cs="Consolas" w:eastAsia="Consolas" w:hAnsi="Consolas"/>
          <w:sz w:val="18"/>
          <w:szCs w:val="18"/>
        </w:rPr>
        <w:t xml:space="preserve">             │   │                                │                │</w:t>
      </w:r>
    </w:p>
    <w:p>
      <w:pPr>
        <w:shd w:fill="F4F4F4" w:val="clear"/>
        <w:spacing w:after="0" w:before="0" w:line="260"/>
        <w:ind w:left="360"/>
      </w:pPr>
      <w:r>
        <w:rPr>
          <w:rFonts w:ascii="Consolas" w:cs="Consolas" w:eastAsia="Consolas" w:hAnsi="Consolas"/>
          <w:sz w:val="18"/>
          <w:szCs w:val="18"/>
        </w:rPr>
        <w:t xml:space="preserve">             │   │                                │                └── trace-flags (sampled=yes)</w:t>
      </w:r>
    </w:p>
    <w:p>
      <w:pPr>
        <w:shd w:fill="F4F4F4" w:val="clear"/>
        <w:spacing w:after="0" w:before="0" w:line="260"/>
        <w:ind w:left="360"/>
      </w:pPr>
      <w:r>
        <w:rPr>
          <w:rFonts w:ascii="Consolas" w:cs="Consolas" w:eastAsia="Consolas" w:hAnsi="Consolas"/>
          <w:sz w:val="18"/>
          <w:szCs w:val="18"/>
        </w:rPr>
        <w:t xml:space="preserve">             │   │                                └──────────────────  parent-id (span id, 16 hex chars)</w:t>
      </w:r>
    </w:p>
    <w:p>
      <w:pPr>
        <w:shd w:fill="F4F4F4" w:val="clear"/>
        <w:spacing w:after="0" w:before="0" w:line="260"/>
        <w:ind w:left="360"/>
      </w:pPr>
      <w:r>
        <w:rPr>
          <w:rFonts w:ascii="Consolas" w:cs="Consolas" w:eastAsia="Consolas" w:hAnsi="Consolas"/>
          <w:sz w:val="18"/>
          <w:szCs w:val="18"/>
        </w:rPr>
        <w:t xml:space="preserve">             │   └──────────────────────────────────────────────────── trace-id (32 hex chars)</w:t>
      </w:r>
    </w:p>
    <w:p>
      <w:pPr>
        <w:shd w:fill="F4F4F4" w:val="clear"/>
        <w:spacing w:after="120" w:before="0" w:line="260"/>
        <w:ind w:left="360"/>
      </w:pPr>
      <w:r>
        <w:rPr>
          <w:rFonts w:ascii="Consolas" w:cs="Consolas" w:eastAsia="Consolas" w:hAnsi="Consolas"/>
          <w:sz w:val="18"/>
          <w:szCs w:val="18"/>
        </w:rPr>
        <w:t xml:space="preserve">             └─────────────────────────────────────────────────────────  version (00)</w:t>
      </w:r>
    </w:p>
    <w:p>
      <w:pPr>
        <w:spacing w:after="80" w:before="80" w:line="300"/>
        <w:jc w:val="both"/>
      </w:pPr>
      <w:r>
        <w:t xml:space="preserve">The four components of the traceparent value are separated by dashes:</w:t>
      </w:r>
    </w:p>
    <w:p>
      <w:pPr>
        <w:pStyle w:val="ListParagraph"/>
        <w:numPr>
          <w:ilvl w:val="0"/>
          <w:numId w:val="2"/>
        </w:numPr>
        <w:spacing w:after="60" w:before="60" w:line="280"/>
      </w:pPr>
      <w:r>
        <w:t xml:space="preserve">version — currently always "00". Future-proofing.</w:t>
      </w:r>
    </w:p>
    <w:p>
      <w:pPr>
        <w:pStyle w:val="ListParagraph"/>
        <w:numPr>
          <w:ilvl w:val="0"/>
          <w:numId w:val="2"/>
        </w:numPr>
        <w:spacing w:after="60" w:before="60" w:line="280"/>
      </w:pPr>
      <w:r>
        <w:t xml:space="preserve">trace-id — 32 hexadecimal characters (16 bytes). The ID of the trace. Globally unique.</w:t>
      </w:r>
    </w:p>
    <w:p>
      <w:pPr>
        <w:pStyle w:val="ListParagraph"/>
        <w:numPr>
          <w:ilvl w:val="0"/>
          <w:numId w:val="2"/>
        </w:numPr>
        <w:spacing w:after="60" w:before="60" w:line="280"/>
      </w:pPr>
      <w:r>
        <w:t xml:space="preserve">parent-id — 16 hex characters (8 bytes). The ID of the span that made this outbound call.</w:t>
      </w:r>
    </w:p>
    <w:p>
      <w:pPr>
        <w:pStyle w:val="ListParagraph"/>
        <w:numPr>
          <w:ilvl w:val="0"/>
          <w:numId w:val="2"/>
        </w:numPr>
        <w:spacing w:after="60" w:before="60" w:line="280"/>
      </w:pPr>
      <w:r>
        <w:t xml:space="preserve">trace-flags — 2 hex characters (1 byte). Bit 0 is the sampled flag (01 = sampled, 00 = not sampled).</w:t>
      </w:r>
    </w:p>
    <w:p>
      <w:pPr>
        <w:pStyle w:val="Heading3"/>
        <w:spacing w:after="120" w:before="220"/>
      </w:pPr>
      <w:r>
        <w:t xml:space="preserve">The tracestate Header</w:t>
      </w:r>
    </w:p>
    <w:p>
      <w:pPr>
        <w:spacing w:after="80" w:before="80" w:line="300"/>
        <w:jc w:val="both"/>
      </w:pPr>
      <w:r>
        <w:t xml:space="preserve">This carries vendor-specific or system-specific extensions. It is a list of key=value pairs:</w:t>
      </w:r>
    </w:p>
    <w:p>
      <w:pPr>
        <w:shd w:fill="F4F4F4" w:val="clear"/>
        <w:spacing w:after="120" w:before="120" w:line="260"/>
        <w:ind w:left="360"/>
      </w:pPr>
      <w:r>
        <w:rPr>
          <w:rFonts w:ascii="Consolas" w:cs="Consolas" w:eastAsia="Consolas" w:hAnsi="Consolas"/>
          <w:sz w:val="18"/>
          <w:szCs w:val="18"/>
        </w:rPr>
        <w:t xml:space="preserve">tracestate: rojo=00f067aa0ba902b7,congo=t61rcWkgMzE</w:t>
      </w:r>
    </w:p>
    <w:p>
      <w:pPr>
        <w:spacing w:after="80" w:before="80" w:line="300"/>
        <w:jc w:val="both"/>
      </w:pPr>
      <w:r>
        <w:t xml:space="preserve">Most applications do not need to read or write tracestate manually — it is a mechanism for vendors and specialized propagators to ride alongside the standard trace context without conflicting.</w:t>
      </w:r>
    </w:p>
    <w:p>
      <w:pPr>
        <w:pStyle w:val="Heading3"/>
        <w:spacing w:after="120" w:before="220"/>
      </w:pPr>
      <w:r>
        <w:t xml:space="preserve">Why W3C Trace Context Matters</w:t>
      </w:r>
    </w:p>
    <w:p>
      <w:pPr>
        <w:spacing w:after="80" w:before="80" w:line="300"/>
        <w:jc w:val="both"/>
      </w:pPr>
      <w:r>
        <w:t xml:space="preserve">Before the W3C standard, every vendor used their own header format: `x-b3-traceid` (B3/Zipkin), `x-datadog-trace-id` (Datadog), `uber-trace-id` (Jaeger). A request crossing services instrumented by different vendors would lose its trace context at the boundary. The W3C standard gives us one header every tool recognizes — it is the true enabler of vendor-neutral distributed tracing.</w:t>
      </w:r>
    </w:p>
    <w:p>
      <w:pPr>
        <w:pStyle w:val="Heading2"/>
        <w:spacing w:after="160" w:before="280"/>
      </w:pPr>
      <w:r>
        <w:t xml:space="preserve">10.3. Other Propagator Formats</w:t>
      </w:r>
    </w:p>
    <w:p>
      <w:pPr>
        <w:spacing w:after="80" w:before="80" w:line="300"/>
        <w:jc w:val="both"/>
      </w:pPr>
      <w:r>
        <w:t xml:space="preserve">OpenTelemetry includes implementations of older formats so that you can interoperate with existing systems during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3500"/>
      </w:tblGrid>
      <w:tr>
        <w:trPr>
          <w:tblHeader/>
        </w:trPr>
        <w:tc>
          <w:tcPr>
            <w:tcW w:type="dxa" w:w="2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Propagator</w:t>
            </w:r>
          </w:p>
        </w:tc>
        <w:tc>
          <w:tcPr>
            <w:tcW w:type="dxa" w:w="36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Header(s)</w:t>
            </w:r>
          </w:p>
        </w:tc>
        <w:tc>
          <w:tcPr>
            <w:tcW w:type="dxa" w:w="3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Origin</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tracecontext</w:t>
            </w:r>
          </w:p>
        </w:tc>
        <w:tc>
          <w:tcPr>
            <w:tcW w:type="dxa" w:w="36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traceparent, tracestate</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W3C (default, recommended)</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baggage</w:t>
            </w:r>
          </w:p>
        </w:tc>
        <w:tc>
          <w:tcPr>
            <w:tcW w:type="dxa" w:w="36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baggage</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W3C (for non-identifying key-value context)</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b3</w:t>
            </w:r>
          </w:p>
        </w:tc>
        <w:tc>
          <w:tcPr>
            <w:tcW w:type="dxa" w:w="36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b3 (single-header form)</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Zipkin / B3</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b3multi</w:t>
            </w:r>
          </w:p>
        </w:tc>
        <w:tc>
          <w:tcPr>
            <w:tcW w:type="dxa" w:w="36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x-b3-traceid, x-b3-spanid, x-b3-sampled, ...</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Zipkin / B3 (legacy multi-header)</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jaeger</w:t>
            </w:r>
          </w:p>
        </w:tc>
        <w:tc>
          <w:tcPr>
            <w:tcW w:type="dxa" w:w="36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uber-trace-id</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Jaeger</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xray</w:t>
            </w:r>
          </w:p>
        </w:tc>
        <w:tc>
          <w:tcPr>
            <w:tcW w:type="dxa" w:w="36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X-Amzn-Trace-Id</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AWS X-Ray</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ottrace</w:t>
            </w:r>
          </w:p>
        </w:tc>
        <w:tc>
          <w:tcPr>
            <w:tcW w:type="dxa" w:w="36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ot-tracer-traceid, ot-tracer-spanid</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Legacy OpenTracing</w:t>
            </w:r>
          </w:p>
        </w:tc>
      </w:tr>
    </w:tbl>
    <w:p>
      <w:pPr>
        <w:spacing w:after="80" w:before="80" w:line="300"/>
        <w:jc w:val="both"/>
      </w:pPr>
      <w:r>
        <w:t xml:space="preserve"> </w:t>
      </w:r>
    </w:p>
    <w:p>
      <w:pPr>
        <w:pStyle w:val="Heading2"/>
        <w:spacing w:after="160" w:before="280"/>
      </w:pPr>
      <w:r>
        <w:t xml:space="preserve">10.4. Composite Propagators</w:t>
      </w:r>
    </w:p>
    <w:p>
      <w:pPr>
        <w:spacing w:after="80" w:before="80" w:line="300"/>
        <w:jc w:val="both"/>
      </w:pPr>
      <w:r>
        <w:t xml:space="preserve">In real migrations you often need to accept multiple formats simultaneously. For example: "we're moving from Zipkin to W3C Trace Context, but legacy callers still send B3 headers — we need to accept both for six months." OpenTelemetry supports this with composite propagators.</w:t>
      </w:r>
    </w:p>
    <w:p>
      <w:pPr>
        <w:shd w:fill="F4F4F4" w:val="clear"/>
        <w:spacing w:after="0" w:before="120" w:line="260"/>
        <w:ind w:left="360"/>
      </w:pPr>
      <w:r>
        <w:rPr>
          <w:rFonts w:ascii="Consolas" w:cs="Consolas" w:eastAsia="Consolas" w:hAnsi="Consolas"/>
          <w:sz w:val="18"/>
          <w:szCs w:val="18"/>
        </w:rPr>
        <w:t xml:space="preserve"># Configure via environment variable (applies to all signals)</w:t>
      </w:r>
    </w:p>
    <w:p>
      <w:pPr>
        <w:shd w:fill="F4F4F4" w:val="clear"/>
        <w:spacing w:after="0" w:before="0" w:line="260"/>
        <w:ind w:left="360"/>
      </w:pPr>
      <w:r>
        <w:rPr>
          <w:rFonts w:ascii="Consolas" w:cs="Consolas" w:eastAsia="Consolas" w:hAnsi="Consolas"/>
          <w:sz w:val="18"/>
          <w:szCs w:val="18"/>
        </w:rPr>
        <w:t xml:space="preserve">export OTEL_PROPAGATORS=tracecontext,baggage,b3multi</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Or configure programmatically in Python</w:t>
      </w:r>
    </w:p>
    <w:p>
      <w:pPr>
        <w:shd w:fill="F4F4F4" w:val="clear"/>
        <w:spacing w:after="0" w:before="0" w:line="260"/>
        <w:ind w:left="360"/>
      </w:pPr>
      <w:r>
        <w:rPr>
          <w:rFonts w:ascii="Consolas" w:cs="Consolas" w:eastAsia="Consolas" w:hAnsi="Consolas"/>
          <w:sz w:val="18"/>
          <w:szCs w:val="18"/>
        </w:rPr>
        <w:t xml:space="preserve">from opentelemetry import propagate</w:t>
      </w:r>
    </w:p>
    <w:p>
      <w:pPr>
        <w:shd w:fill="F4F4F4" w:val="clear"/>
        <w:spacing w:after="0" w:before="0" w:line="260"/>
        <w:ind w:left="360"/>
      </w:pPr>
      <w:r>
        <w:rPr>
          <w:rFonts w:ascii="Consolas" w:cs="Consolas" w:eastAsia="Consolas" w:hAnsi="Consolas"/>
          <w:sz w:val="18"/>
          <w:szCs w:val="18"/>
        </w:rPr>
        <w:t xml:space="preserve">from opentelemetry.propagators.composite import CompositePropagator</w:t>
      </w:r>
    </w:p>
    <w:p>
      <w:pPr>
        <w:shd w:fill="F4F4F4" w:val="clear"/>
        <w:spacing w:after="0" w:before="0" w:line="260"/>
        <w:ind w:left="360"/>
      </w:pPr>
      <w:r>
        <w:rPr>
          <w:rFonts w:ascii="Consolas" w:cs="Consolas" w:eastAsia="Consolas" w:hAnsi="Consolas"/>
          <w:sz w:val="18"/>
          <w:szCs w:val="18"/>
        </w:rPr>
        <w:t xml:space="preserve">from opentelemetry.trace.propagation.tracecontext import TraceContextTextMapPropagator</w:t>
      </w:r>
    </w:p>
    <w:p>
      <w:pPr>
        <w:shd w:fill="F4F4F4" w:val="clear"/>
        <w:spacing w:after="0" w:before="0" w:line="260"/>
        <w:ind w:left="360"/>
      </w:pPr>
      <w:r>
        <w:rPr>
          <w:rFonts w:ascii="Consolas" w:cs="Consolas" w:eastAsia="Consolas" w:hAnsi="Consolas"/>
          <w:sz w:val="18"/>
          <w:szCs w:val="18"/>
        </w:rPr>
        <w:t xml:space="preserve">from opentelemetry.baggage.propagation import W3CBaggagePropagator</w:t>
      </w:r>
    </w:p>
    <w:p>
      <w:pPr>
        <w:shd w:fill="F4F4F4" w:val="clear"/>
        <w:spacing w:after="0" w:before="0" w:line="260"/>
        <w:ind w:left="360"/>
      </w:pPr>
      <w:r>
        <w:rPr>
          <w:rFonts w:ascii="Consolas" w:cs="Consolas" w:eastAsia="Consolas" w:hAnsi="Consolas"/>
          <w:sz w:val="18"/>
          <w:szCs w:val="18"/>
        </w:rPr>
        <w:t xml:space="preserve">from opentelemetry.propagators.b3 import B3MultiFormat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propagate.set_global_textmap(CompositePropagator([</w:t>
      </w:r>
    </w:p>
    <w:p>
      <w:pPr>
        <w:shd w:fill="F4F4F4" w:val="clear"/>
        <w:spacing w:after="0" w:before="0" w:line="260"/>
        <w:ind w:left="360"/>
      </w:pPr>
      <w:r>
        <w:rPr>
          <w:rFonts w:ascii="Consolas" w:cs="Consolas" w:eastAsia="Consolas" w:hAnsi="Consolas"/>
          <w:sz w:val="18"/>
          <w:szCs w:val="18"/>
        </w:rPr>
        <w:t xml:space="preserve">    TraceContextTextMapPropagator(),</w:t>
      </w:r>
    </w:p>
    <w:p>
      <w:pPr>
        <w:shd w:fill="F4F4F4" w:val="clear"/>
        <w:spacing w:after="0" w:before="0" w:line="260"/>
        <w:ind w:left="360"/>
      </w:pPr>
      <w:r>
        <w:rPr>
          <w:rFonts w:ascii="Consolas" w:cs="Consolas" w:eastAsia="Consolas" w:hAnsi="Consolas"/>
          <w:sz w:val="18"/>
          <w:szCs w:val="18"/>
        </w:rPr>
        <w:t xml:space="preserve">    W3CBaggagePropagator(),</w:t>
      </w:r>
    </w:p>
    <w:p>
      <w:pPr>
        <w:shd w:fill="F4F4F4" w:val="clear"/>
        <w:spacing w:after="0" w:before="0" w:line="260"/>
        <w:ind w:left="360"/>
      </w:pPr>
      <w:r>
        <w:rPr>
          <w:rFonts w:ascii="Consolas" w:cs="Consolas" w:eastAsia="Consolas" w:hAnsi="Consolas"/>
          <w:sz w:val="18"/>
          <w:szCs w:val="18"/>
        </w:rPr>
        <w:t xml:space="preserve">    B3MultiFormat(),</w:t>
      </w:r>
    </w:p>
    <w:p>
      <w:pPr>
        <w:shd w:fill="F4F4F4" w:val="clear"/>
        <w:spacing w:after="120" w:before="0" w:line="260"/>
        <w:ind w:left="360"/>
      </w:pPr>
      <w:r>
        <w:rPr>
          <w:rFonts w:ascii="Consolas" w:cs="Consolas" w:eastAsia="Consolas" w:hAnsi="Consolas"/>
          <w:sz w:val="18"/>
          <w:szCs w:val="18"/>
        </w:rPr>
        <w:t xml:space="preserve">]))</w:t>
      </w:r>
    </w:p>
    <w:p>
      <w:pPr>
        <w:spacing w:after="80" w:before="80" w:line="300"/>
        <w:jc w:val="both"/>
      </w:pPr>
      <w:r>
        <w:t xml:space="preserve">When extracting, the composite propagator tries each propagator in order; the first one that finds valid context wins. When injecting, every propagator writes its own headers — so outgoing requests carry traceparent AND x-b3-traceid etc., keeping both new and legacy receivers happy.</w:t>
      </w:r>
    </w:p>
    <w:p>
      <w:pPr>
        <w:pBdr>
          <w:left w:val="single" w:color="2E5C8A" w:sz="18" w:space="8"/>
        </w:pBdr>
        <w:shd w:fill="EAF3FB" w:val="clear"/>
        <w:spacing w:after="120" w:before="120" w:line="300"/>
        <w:ind w:left="200" w:right="200"/>
      </w:pPr>
      <w:r>
        <w:rPr>
          <w:b/>
          <w:bCs/>
          <w:color w:val="2E5C8A"/>
        </w:rPr>
        <w:t xml:space="preserve">Baggage: </w:t>
      </w:r>
      <w:r>
        <w:t xml:space="preserve">Baggage is a close cousin of trace context — it's another W3C standard for carrying arbitrary key-value pairs across service boundaries (e.g., user_id=42, tenant_id=acme). It uses its own baggage HTTP header and is propagated by the W3CBaggagePropagator. Baggage is not a span attribute — it's out-of-band metadata riding with the request.</w:t>
      </w:r>
    </w:p>
    <w:p>
      <w:r>
        <w:br w:type="page"/>
      </w:r>
    </w:p>
    <w:p>
      <w:pPr>
        <w:pStyle w:val="Heading1"/>
        <w:spacing w:after="200" w:before="360"/>
      </w:pPr>
      <w:r>
        <w:t xml:space="preserve">11. End-to-End Walkthrough: All Concepts in Action</w:t>
      </w:r>
    </w:p>
    <w:p>
      <w:pPr>
        <w:spacing w:after="80" w:before="80" w:line="300"/>
        <w:jc w:val="both"/>
      </w:pPr>
      <w:r>
        <w:t xml:space="preserve">Let us walk through a single HTTP request traversing two services and see every concept from this module come into play in the correct order. Service A is a Node.js gateway; Service B is a Python order service. Both are instrumented with OpenTelemetry and export OTLP to a local Collector.</w:t>
      </w:r>
    </w:p>
    <w:p>
      <w:pPr>
        <w:pStyle w:val="Heading2"/>
        <w:spacing w:after="160" w:before="280"/>
      </w:pPr>
      <w:r>
        <w:t xml:space="preserve">T+0ms — Client calls Service A</w:t>
      </w:r>
    </w:p>
    <w:p>
      <w:pPr>
        <w:spacing w:after="80" w:before="80" w:line="300"/>
        <w:jc w:val="both"/>
      </w:pPr>
      <w:r>
        <w:t xml:space="preserve">A user agent sends `POST /checkout` to Service A. No trace context in the headers yet (this is the origin of the trace).</w:t>
      </w:r>
    </w:p>
    <w:p>
      <w:pPr>
        <w:pStyle w:val="Heading2"/>
        <w:spacing w:after="160" w:before="280"/>
      </w:pPr>
      <w:r>
        <w:t xml:space="preserve">T+1ms — Service A: inbound request</w:t>
      </w:r>
    </w:p>
    <w:p>
      <w:pPr>
        <w:spacing w:after="80" w:before="80" w:line="300"/>
        <w:jc w:val="both"/>
      </w:pPr>
      <w:r>
        <w:t xml:space="preserve">The Express auto-instrumentation library (Instrumentation) sees the incoming request. It calls the W3C Trace Context Propagator's extract method on the HTTP headers (Propagator). No traceparent header is present, so extract returns empty context.</w:t>
      </w:r>
    </w:p>
    <w:p>
      <w:pPr>
        <w:spacing w:after="80" w:before="80" w:line="300"/>
        <w:jc w:val="both"/>
      </w:pPr>
      <w:r>
        <w:t xml:space="preserve">Because no parent context was found, the API creates a new root span. The SDK generates a new trace_id (`4bf92f35...`) and span_id (`a1a1a1a1...`). The Sampler is consulted: the ParentBased(TraceIdRatioBased(0.1)) sampler sees no parent and delegates to the ratio sampler, which looks at the trace_id and decides YES — this trace is sampled. Context now holds this root span and is associated with the incoming request's async scope.</w:t>
      </w:r>
    </w:p>
    <w:p>
      <w:pPr>
        <w:pStyle w:val="Heading2"/>
        <w:spacing w:after="160" w:before="280"/>
      </w:pPr>
      <w:r>
        <w:t xml:space="preserve">T+2ms — Service A: manual instrumentation</w:t>
      </w:r>
    </w:p>
    <w:p>
      <w:pPr>
        <w:spacing w:after="80" w:before="80" w:line="300"/>
        <w:jc w:val="both"/>
      </w:pPr>
      <w:r>
        <w:t xml:space="preserve">The gateway has hand-written code (Manual Instrumentation) that calls `tracer.start_as_current_span("auth.verify")`. The API creates a new span. The SDK sees the current Context already has a span, so the new span is attached as a child. Context is updated to point at the child. This child span is exactly what Context does — it lets nested operations find their parent without you passing anything explicitly.</w:t>
      </w:r>
    </w:p>
    <w:p>
      <w:pPr>
        <w:pStyle w:val="Heading2"/>
        <w:spacing w:after="160" w:before="280"/>
      </w:pPr>
      <w:r>
        <w:t xml:space="preserve">T+20ms — Service A: outbound HTTP call to Service B</w:t>
      </w:r>
    </w:p>
    <w:p>
      <w:pPr>
        <w:spacing w:after="80" w:before="80" w:line="300"/>
        <w:jc w:val="both"/>
      </w:pPr>
      <w:r>
        <w:t xml:space="preserve">The gateway makes an HTTP request to Service B via an `axios` call. The auto-instrumentation hooks `axios` (Library Instrumentation / auto-instrumentation). Before sending, it:</w:t>
      </w:r>
    </w:p>
    <w:p>
      <w:pPr>
        <w:pStyle w:val="ListParagraph"/>
        <w:numPr>
          <w:ilvl w:val="0"/>
          <w:numId w:val="2"/>
        </w:numPr>
        <w:spacing w:after="60" w:before="60" w:line="280"/>
      </w:pPr>
      <w:r>
        <w:t xml:space="preserve">Calls the W3C Propagator's inject method with the current Context and the outgoing headers object.</w:t>
      </w:r>
    </w:p>
    <w:p>
      <w:pPr>
        <w:pStyle w:val="ListParagraph"/>
        <w:numPr>
          <w:ilvl w:val="0"/>
          <w:numId w:val="2"/>
        </w:numPr>
        <w:spacing w:after="60" w:before="60" w:line="280"/>
      </w:pPr>
      <w:r>
        <w:t xml:space="preserve">inject writes: `traceparent: 00-4bf92f3577b34da6a3ce929d0e0e4736-b2b2b2b2b2b2b2b2-01`</w:t>
      </w:r>
    </w:p>
    <w:p>
      <w:pPr>
        <w:pStyle w:val="ListParagraph"/>
        <w:numPr>
          <w:ilvl w:val="0"/>
          <w:numId w:val="2"/>
        </w:numPr>
        <w:spacing w:after="60" w:before="60" w:line="280"/>
      </w:pPr>
      <w:r>
        <w:t xml:space="preserve">A child span `HTTP POST /orders` is created (and tagged with http.method, net.peer.name, etc. — Semantic Conventions).</w:t>
      </w:r>
    </w:p>
    <w:p>
      <w:pPr>
        <w:spacing w:after="80" w:before="80" w:line="300"/>
        <w:jc w:val="both"/>
      </w:pPr>
      <w:r>
        <w:t xml:space="preserve">The HTTP request goes out over the wire.</w:t>
      </w:r>
    </w:p>
    <w:p>
      <w:pPr>
        <w:pStyle w:val="Heading2"/>
        <w:spacing w:after="160" w:before="280"/>
      </w:pPr>
      <w:r>
        <w:t xml:space="preserve">T+22ms — Service B: inbound request</w:t>
      </w:r>
    </w:p>
    <w:p>
      <w:pPr>
        <w:spacing w:after="80" w:before="80" w:line="300"/>
        <w:jc w:val="both"/>
      </w:pPr>
      <w:r>
        <w:t xml:space="preserve">Service B's Flask auto-instrumentation sees the incoming request. It calls the Propagator's extract method. This time, the traceparent header IS present, so extract returns a Context populated with the upstream trace_id and parent span_id.</w:t>
      </w:r>
    </w:p>
    <w:p>
      <w:pPr>
        <w:spacing w:after="80" w:before="80" w:line="300"/>
        <w:jc w:val="both"/>
      </w:pPr>
      <w:r>
        <w:t xml:space="preserve">Flask then begins a new span `POST /orders`. Because extracted context was non-empty, this span is made a child of `b2b2b2b2...`, and critically, it shares the same trace_id `4bf92f35...`. Service A and Service B are now provably in the same trace.</w:t>
      </w:r>
    </w:p>
    <w:p>
      <w:pPr>
        <w:pStyle w:val="Heading2"/>
        <w:spacing w:after="160" w:before="280"/>
      </w:pPr>
      <w:r>
        <w:t xml:space="preserve">T+25ms — Service B: database call</w:t>
      </w:r>
    </w:p>
    <w:p>
      <w:pPr>
        <w:spacing w:after="80" w:before="80" w:line="300"/>
        <w:jc w:val="both"/>
      </w:pPr>
      <w:r>
        <w:t xml:space="preserve">Service B's code calls a PostgreSQL query via `psycopg2`. The `opentelemetry-instrumentation-psycopg2` package (Library Instrumentation) creates a span `db.query` with db.system=postgresql, db.statement=... (Semantic Conventions). It is a child of the POST /orders span.</w:t>
      </w:r>
    </w:p>
    <w:p>
      <w:pPr>
        <w:pStyle w:val="Heading2"/>
        <w:spacing w:after="160" w:before="280"/>
      </w:pPr>
      <w:r>
        <w:t xml:space="preserve">T+60ms — Spans end, SDK takes over</w:t>
      </w:r>
    </w:p>
    <w:p>
      <w:pPr>
        <w:spacing w:after="80" w:before="80" w:line="300"/>
        <w:jc w:val="both"/>
      </w:pPr>
      <w:r>
        <w:t xml:space="preserve">As each `with` block exits, its span's `end()` method is called. The SDK:</w:t>
      </w:r>
    </w:p>
    <w:p>
      <w:pPr>
        <w:pStyle w:val="ListParagraph"/>
        <w:numPr>
          <w:ilvl w:val="0"/>
          <w:numId w:val="2"/>
        </w:numPr>
        <w:spacing w:after="60" w:before="60" w:line="280"/>
      </w:pPr>
      <w:r>
        <w:t xml:space="preserve">Stamps the end time.</w:t>
      </w:r>
    </w:p>
    <w:p>
      <w:pPr>
        <w:pStyle w:val="ListParagraph"/>
        <w:numPr>
          <w:ilvl w:val="0"/>
          <w:numId w:val="2"/>
        </w:numPr>
        <w:spacing w:after="60" w:before="60" w:line="280"/>
      </w:pPr>
      <w:r>
        <w:t xml:space="preserve">Hands the finished span to the BatchSpanProcessor.</w:t>
      </w:r>
    </w:p>
    <w:p>
      <w:pPr>
        <w:pStyle w:val="ListParagraph"/>
        <w:numPr>
          <w:ilvl w:val="0"/>
          <w:numId w:val="2"/>
        </w:numPr>
        <w:spacing w:after="60" w:before="60" w:line="280"/>
      </w:pPr>
      <w:r>
        <w:t xml:space="preserve">The processor adds it to an in-memory queue.</w:t>
      </w:r>
    </w:p>
    <w:p>
      <w:pPr>
        <w:pStyle w:val="ListParagraph"/>
        <w:numPr>
          <w:ilvl w:val="0"/>
          <w:numId w:val="2"/>
        </w:numPr>
        <w:spacing w:after="60" w:before="60" w:line="280"/>
      </w:pPr>
      <w:r>
        <w:t xml:space="preserve">Attaches the Resource (service.name=order-service, service.version=2.3.1, cloud.region=us-east-1, ...) to the batch.</w:t>
      </w:r>
    </w:p>
    <w:p>
      <w:pPr>
        <w:pStyle w:val="Heading2"/>
        <w:spacing w:after="160" w:before="280"/>
      </w:pPr>
      <w:r>
        <w:t xml:space="preserve">T+5s — Batch flush</w:t>
      </w:r>
    </w:p>
    <w:p>
      <w:pPr>
        <w:spacing w:after="80" w:before="80" w:line="300"/>
        <w:jc w:val="both"/>
      </w:pPr>
      <w:r>
        <w:t xml:space="preserve">The BatchSpanProcessor's 5-second timer fires. It grabs the accumulated spans, hands them to the OTLP Exporter. The Exporter:</w:t>
      </w:r>
    </w:p>
    <w:p>
      <w:pPr>
        <w:pStyle w:val="ListParagraph"/>
        <w:numPr>
          <w:ilvl w:val="0"/>
          <w:numId w:val="2"/>
        </w:numPr>
        <w:spacing w:after="60" w:before="60" w:line="280"/>
      </w:pPr>
      <w:r>
        <w:t xml:space="preserve">Serializes the batch into an ExportTraceServiceRequest protobuf message (Resource → Scope → Spans).</w:t>
      </w:r>
    </w:p>
    <w:p>
      <w:pPr>
        <w:pStyle w:val="ListParagraph"/>
        <w:numPr>
          <w:ilvl w:val="0"/>
          <w:numId w:val="2"/>
        </w:numPr>
        <w:spacing w:after="60" w:before="60" w:line="280"/>
      </w:pPr>
      <w:r>
        <w:t xml:space="preserve">Opens (or reuses) a gRPC connection to `collector:4317`.</w:t>
      </w:r>
    </w:p>
    <w:p>
      <w:pPr>
        <w:pStyle w:val="ListParagraph"/>
        <w:numPr>
          <w:ilvl w:val="0"/>
          <w:numId w:val="2"/>
        </w:numPr>
        <w:spacing w:after="60" w:before="60" w:line="280"/>
      </w:pPr>
      <w:r>
        <w:t xml:space="preserve">Sends the protobuf over OTLP/gRPC.</w:t>
      </w:r>
    </w:p>
    <w:p>
      <w:pPr>
        <w:pStyle w:val="ListParagraph"/>
        <w:numPr>
          <w:ilvl w:val="0"/>
          <w:numId w:val="2"/>
        </w:numPr>
        <w:spacing w:after="60" w:before="60" w:line="280"/>
      </w:pPr>
      <w:r>
        <w:t xml:space="preserve">Receives an OK response and clears the batch from memory.</w:t>
      </w:r>
    </w:p>
    <w:p>
      <w:pPr>
        <w:pStyle w:val="Heading2"/>
        <w:spacing w:after="160" w:before="280"/>
      </w:pPr>
      <w:r>
        <w:t xml:space="preserve">T+5s — Collector receives and routes</w:t>
      </w:r>
    </w:p>
    <w:p>
      <w:pPr>
        <w:spacing w:after="80" w:before="80" w:line="300"/>
        <w:jc w:val="both"/>
      </w:pPr>
      <w:r>
        <w:t xml:space="preserve">The Collector accepts the OTLP message on port 4317. It applies processors (batching, attribute scrubbing) and exports to the configured backends (Tempo for traces, Mimir for metrics, Loki for logs). The same trace_id `4bf92f35...` ties together spans from both services, metrics recorded during each span, and any logs emitted along the way.</w:t>
      </w:r>
    </w:p>
    <w:p>
      <w:pPr>
        <w:pStyle w:val="Heading2"/>
        <w:spacing w:after="160" w:before="280"/>
      </w:pPr>
      <w:r>
        <w:t xml:space="preserve">The 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Concept</w:t>
            </w:r>
          </w:p>
        </w:tc>
        <w:tc>
          <w:tcPr>
            <w:tcW w:type="dxa" w:w="63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Where It Showed Up</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API</w:t>
            </w:r>
          </w:p>
        </w:tc>
        <w:tc>
          <w:tcPr>
            <w:tcW w:type="dxa" w:w="6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Every tracer.start_as_current_span and span.set_attribute call.</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SDK</w:t>
            </w:r>
          </w:p>
        </w:tc>
        <w:tc>
          <w:tcPr>
            <w:tcW w:type="dxa" w:w="6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Generated span IDs, applied the sampler, attached the Resource, batched the export.</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Exporter</w:t>
            </w:r>
          </w:p>
        </w:tc>
        <w:tc>
          <w:tcPr>
            <w:tcW w:type="dxa" w:w="6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Serialized spans to OTLP/gRPC and sent them to the Collector.</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Instrumentation (auto)</w:t>
            </w:r>
          </w:p>
        </w:tc>
        <w:tc>
          <w:tcPr>
            <w:tcW w:type="dxa" w:w="6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Express/Flask/axios/psycopg2 created spans without user code changes.</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Instrumentation (manual)</w:t>
            </w:r>
          </w:p>
        </w:tc>
        <w:tc>
          <w:tcPr>
            <w:tcW w:type="dxa" w:w="6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The gateway's hand-written auth.verify span.</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OTLP</w:t>
            </w:r>
          </w:p>
        </w:tc>
        <w:tc>
          <w:tcPr>
            <w:tcW w:type="dxa" w:w="6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The protobuf wire format carrying the batch to the Collector on port 4317.</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Resource</w:t>
            </w:r>
          </w:p>
        </w:tc>
        <w:tc>
          <w:tcPr>
            <w:tcW w:type="dxa" w:w="6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service.name, service.version, cloud.region attached once per batch.</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Context</w:t>
            </w:r>
          </w:p>
        </w:tc>
        <w:tc>
          <w:tcPr>
            <w:tcW w:type="dxa" w:w="6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Tracked the current span within each service so nested spans got correct parents.</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Propagator</w:t>
            </w:r>
          </w:p>
        </w:tc>
        <w:tc>
          <w:tcPr>
            <w:tcW w:type="dxa" w:w="6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Injected traceparent into outbound HTTP; extracted it on inbound HTTP. Stitched the two services' spans into one trace.</w:t>
            </w:r>
          </w:p>
        </w:tc>
      </w:tr>
    </w:tbl>
    <w:p>
      <w:r>
        <w:br w:type="page"/>
      </w:r>
    </w:p>
    <w:p>
      <w:pPr>
        <w:pStyle w:val="Heading1"/>
        <w:spacing w:after="200" w:before="360"/>
      </w:pPr>
      <w:r>
        <w:t xml:space="preserve">12. Summary &amp; Key Takeaways</w:t>
      </w:r>
    </w:p>
    <w:p>
      <w:pPr>
        <w:pStyle w:val="Heading3"/>
        <w:spacing w:after="120" w:before="220"/>
      </w:pPr>
      <w:r>
        <w:t xml:space="preserve">The Two-Layer Architecture</w:t>
      </w:r>
    </w:p>
    <w:p>
      <w:pPr>
        <w:spacing w:after="80" w:before="80" w:line="300"/>
        <w:jc w:val="both"/>
      </w:pPr>
      <w:r>
        <w:t xml:space="preserve">OpenTelemetry splits its libraries into an API (minimal, stable, no-op by default) and an SDK (the real implementation with samplers, processors, and exporters). This split exists so that libraries can instrument themselves without forcing dependencies on applications that don't use OTel. The no-op default means instrumented code pays zero cost when no SDK is installed.</w:t>
      </w:r>
    </w:p>
    <w:p>
      <w:pPr>
        <w:pStyle w:val="Heading3"/>
        <w:spacing w:after="120" w:before="220"/>
      </w:pPr>
      <w:r>
        <w:t xml:space="preserve">Exporters Are Plug-Ins</w:t>
      </w:r>
    </w:p>
    <w:p>
      <w:pPr>
        <w:spacing w:after="80" w:before="80" w:line="300"/>
        <w:jc w:val="both"/>
      </w:pPr>
      <w:r>
        <w:t xml:space="preserve">An Exporter's job is to serialize telemetry and ship it. The modern recommendation is OTLP (via the OTLP exporter) to a local Collector, and let the Collector handle any vendor-specific translation. You can attach multiple exporters to the same SDK to send telemetry to multiple destinations simultaneously.</w:t>
      </w:r>
    </w:p>
    <w:p>
      <w:pPr>
        <w:pStyle w:val="Heading3"/>
        <w:spacing w:after="120" w:before="220"/>
      </w:pPr>
      <w:r>
        <w:t xml:space="preserve">Instrumentation Has Three Flavors</w:t>
      </w:r>
    </w:p>
    <w:p>
      <w:pPr>
        <w:spacing w:after="80" w:before="80" w:line="300"/>
        <w:jc w:val="both"/>
      </w:pPr>
      <w:r>
        <w:t xml:space="preserve">Manual (you write it), automatic/agent (attach to the process, zero code), library (specific packages that instrument known frameworks). Real services use all three: agents for fast infrastructure coverage, library packages for specific framework hooks, and manual instrumentation for business logic that only your team understands.</w:t>
      </w:r>
    </w:p>
    <w:p>
      <w:pPr>
        <w:pStyle w:val="Heading3"/>
        <w:spacing w:after="120" w:before="220"/>
      </w:pPr>
      <w:r>
        <w:t xml:space="preserve">OTLP Is The Lingua Franca</w:t>
      </w:r>
    </w:p>
    <w:p>
      <w:pPr>
        <w:spacing w:after="80" w:before="80" w:line="300"/>
        <w:jc w:val="both"/>
      </w:pPr>
      <w:r>
        <w:t xml:space="preserve">OTLP is the protobuf-based wire format that every OpenTelemetry component speaks. It has two transport variants: gRPC on port 4317 (faster, preferred in-cluster) and HTTP on port 4318 (more firewall-friendly). It carries all three signals, all structured as Resource → Scope → Items.</w:t>
      </w:r>
    </w:p>
    <w:p>
      <w:pPr>
        <w:pStyle w:val="Heading3"/>
        <w:spacing w:after="120" w:before="220"/>
      </w:pPr>
      <w:r>
        <w:t xml:space="preserve">Resource Is Identity</w:t>
      </w:r>
    </w:p>
    <w:p>
      <w:pPr>
        <w:spacing w:after="80" w:before="80" w:line="300"/>
        <w:jc w:val="both"/>
      </w:pPr>
      <w:r>
        <w:t xml:space="preserve">A Resource is the set of attributes that describe who is producing the telemetry — service, version, environment, host, region, pod. It is attached once per batch, not per record. The only truly required attribute is service.name, but you will want many more, and Resource Detectors can populate most of them automatically from the environment.</w:t>
      </w:r>
    </w:p>
    <w:p>
      <w:pPr>
        <w:pStyle w:val="Heading3"/>
        <w:spacing w:after="120" w:before="220"/>
      </w:pPr>
      <w:r>
        <w:t xml:space="preserve">Context and Propagators Keep Traces Whole</w:t>
      </w:r>
    </w:p>
    <w:p>
      <w:pPr>
        <w:spacing w:after="80" w:before="80" w:line="300"/>
        <w:jc w:val="both"/>
      </w:pPr>
      <w:r>
        <w:t xml:space="preserve">Context is the in-process mechanism that tracks "what span are we in right now?" It is why nested spans automatically become children of their enclosing spans. Propagators are the component that serializes Context into HTTP headers at outbound network boundaries, and reconstructs it at inbound boundaries. W3C Trace Context (traceparent/tracestate) is the default, vendor-neutral standard that makes traces stitch together correctly across services written in different languages and instrumented by different teams.</w:t>
      </w:r>
    </w:p>
    <w:p>
      <w:pPr>
        <w:pStyle w:val="Heading3"/>
        <w:spacing w:after="120" w:before="220"/>
      </w:pPr>
      <w:r>
        <w:t xml:space="preserve">The Big Picture</w:t>
      </w:r>
    </w:p>
    <w:p>
      <w:pPr>
        <w:spacing w:after="80" w:before="80" w:line="300"/>
        <w:jc w:val="both"/>
      </w:pPr>
      <w:r>
        <w:t xml:space="preserve">Eight concepts, one pipeline: Your Code → API → SDK (sampler + processor + Resource) → Exporter → OTLP → Collector → Backend. Context flows alongside execution in-process; Propagators carry it across the network. Instrumentation is how your code, or libraries you use, actually calls into the API in the first place. Get comfortable with this pipeline — every OpenTelemetry task you ever do will be an exercise in configuring, debugging, or extending it.</w:t>
      </w:r>
    </w:p>
    <w:p>
      <w:r>
        <w:br w:type="page"/>
      </w:r>
    </w:p>
    <w:p>
      <w:pPr>
        <w:pStyle w:val="Heading1"/>
        <w:spacing w:after="200" w:before="360"/>
      </w:pPr>
      <w:r>
        <w:t xml:space="preserve">13. Self-Assessment Checklist</w:t>
      </w:r>
    </w:p>
    <w:p>
      <w:pPr>
        <w:spacing w:after="80" w:before="80" w:line="300"/>
        <w:jc w:val="both"/>
      </w:pPr>
      <w:r>
        <w:t xml:space="preserve">Before moving to Module 3, you should be able to answer every question below from memory. If you hesitate on any item, revisit the relevant section.</w:t>
      </w:r>
    </w:p>
    <w:p>
      <w:pPr>
        <w:pStyle w:val="Heading3"/>
        <w:spacing w:after="120" w:before="220"/>
      </w:pPr>
      <w:r>
        <w:t xml:space="preserve">API &amp; SDK</w:t>
      </w:r>
    </w:p>
    <w:p>
      <w:pPr>
        <w:pStyle w:val="ListParagraph"/>
        <w:numPr>
          <w:ilvl w:val="0"/>
          <w:numId w:val="2"/>
        </w:numPr>
        <w:spacing w:after="60" w:before="60" w:line="280"/>
      </w:pPr>
      <w:r>
        <w:t xml:space="preserve">Can you explain in your own words why OpenTelemetry separates the API from the SDK?</w:t>
      </w:r>
    </w:p>
    <w:p>
      <w:pPr>
        <w:pStyle w:val="ListParagraph"/>
        <w:numPr>
          <w:ilvl w:val="0"/>
          <w:numId w:val="2"/>
        </w:numPr>
        <w:spacing w:after="60" w:before="60" w:line="280"/>
      </w:pPr>
      <w:r>
        <w:t xml:space="preserve">Can you describe what happens when instrumented code runs with no SDK installed?</w:t>
      </w:r>
    </w:p>
    <w:p>
      <w:pPr>
        <w:pStyle w:val="ListParagraph"/>
        <w:numPr>
          <w:ilvl w:val="0"/>
          <w:numId w:val="2"/>
        </w:numPr>
        <w:spacing w:after="60" w:before="60" w:line="280"/>
      </w:pPr>
      <w:r>
        <w:t xml:space="preserve">Can you list at least four things the SDK does that the API does not?</w:t>
      </w:r>
    </w:p>
    <w:p>
      <w:pPr>
        <w:pStyle w:val="ListParagraph"/>
        <w:numPr>
          <w:ilvl w:val="0"/>
          <w:numId w:val="2"/>
        </w:numPr>
        <w:spacing w:after="60" w:before="60" w:line="280"/>
      </w:pPr>
      <w:r>
        <w:t xml:space="preserve">Can you explain the difference between SimpleSpanProcessor and BatchSpanProcessor, and when to use each?</w:t>
      </w:r>
    </w:p>
    <w:p>
      <w:pPr>
        <w:pStyle w:val="ListParagraph"/>
        <w:numPr>
          <w:ilvl w:val="0"/>
          <w:numId w:val="2"/>
        </w:numPr>
        <w:spacing w:after="60" w:before="60" w:line="280"/>
      </w:pPr>
      <w:r>
        <w:t xml:space="preserve">Can you name at least three samplers and describe when each is appropriate?</w:t>
      </w:r>
    </w:p>
    <w:p>
      <w:pPr>
        <w:pStyle w:val="Heading3"/>
        <w:spacing w:after="120" w:before="220"/>
      </w:pPr>
      <w:r>
        <w:t xml:space="preserve">Exporters</w:t>
      </w:r>
    </w:p>
    <w:p>
      <w:pPr>
        <w:pStyle w:val="ListParagraph"/>
        <w:numPr>
          <w:ilvl w:val="0"/>
          <w:numId w:val="2"/>
        </w:numPr>
        <w:spacing w:after="60" w:before="60" w:line="280"/>
      </w:pPr>
      <w:r>
        <w:t xml:space="preserve">Can you define what an Exporter does in one sentence?</w:t>
      </w:r>
    </w:p>
    <w:p>
      <w:pPr>
        <w:pStyle w:val="ListParagraph"/>
        <w:numPr>
          <w:ilvl w:val="0"/>
          <w:numId w:val="2"/>
        </w:numPr>
        <w:spacing w:after="60" w:before="60" w:line="280"/>
      </w:pPr>
      <w:r>
        <w:t xml:space="preserve">Can you name at least four exporter types, and describe when each is appropriate?</w:t>
      </w:r>
    </w:p>
    <w:p>
      <w:pPr>
        <w:pStyle w:val="ListParagraph"/>
        <w:numPr>
          <w:ilvl w:val="0"/>
          <w:numId w:val="2"/>
        </w:numPr>
        <w:spacing w:after="60" w:before="60" w:line="280"/>
      </w:pPr>
      <w:r>
        <w:t xml:space="preserve">Can you explain how and why you would attach multiple exporters to the same SDK?</w:t>
      </w:r>
    </w:p>
    <w:p>
      <w:pPr>
        <w:pStyle w:val="ListParagraph"/>
        <w:numPr>
          <w:ilvl w:val="0"/>
          <w:numId w:val="2"/>
        </w:numPr>
        <w:spacing w:after="60" w:before="60" w:line="280"/>
      </w:pPr>
      <w:r>
        <w:t xml:space="preserve">Can you state the modern recommendation for which exporter to use and why?</w:t>
      </w:r>
    </w:p>
    <w:p>
      <w:pPr>
        <w:pStyle w:val="Heading3"/>
        <w:spacing w:after="120" w:before="220"/>
      </w:pPr>
      <w:r>
        <w:t xml:space="preserve">Instrumentation</w:t>
      </w:r>
    </w:p>
    <w:p>
      <w:pPr>
        <w:pStyle w:val="ListParagraph"/>
        <w:numPr>
          <w:ilvl w:val="0"/>
          <w:numId w:val="2"/>
        </w:numPr>
        <w:spacing w:after="60" w:before="60" w:line="280"/>
      </w:pPr>
      <w:r>
        <w:t xml:space="preserve">Can you describe the three flavors of instrumentation (manual, automatic, library) and give an example of each?</w:t>
      </w:r>
    </w:p>
    <w:p>
      <w:pPr>
        <w:pStyle w:val="ListParagraph"/>
        <w:numPr>
          <w:ilvl w:val="0"/>
          <w:numId w:val="2"/>
        </w:numPr>
        <w:spacing w:after="60" w:before="60" w:line="280"/>
      </w:pPr>
      <w:r>
        <w:t xml:space="preserve">Can you explain what auto-instrumentation catches and — crucially — what it misses?</w:t>
      </w:r>
    </w:p>
    <w:p>
      <w:pPr>
        <w:pStyle w:val="ListParagraph"/>
        <w:numPr>
          <w:ilvl w:val="0"/>
          <w:numId w:val="2"/>
        </w:numPr>
        <w:spacing w:after="60" w:before="60" w:line="280"/>
      </w:pPr>
      <w:r>
        <w:t xml:space="preserve">Can you describe the right division of labor between auto and manual instrumentation in a production service?</w:t>
      </w:r>
    </w:p>
    <w:p>
      <w:pPr>
        <w:pStyle w:val="Heading3"/>
        <w:spacing w:after="120" w:before="220"/>
      </w:pPr>
      <w:r>
        <w:t xml:space="preserve">OTLP</w:t>
      </w:r>
    </w:p>
    <w:p>
      <w:pPr>
        <w:pStyle w:val="ListParagraph"/>
        <w:numPr>
          <w:ilvl w:val="0"/>
          <w:numId w:val="2"/>
        </w:numPr>
        <w:spacing w:after="60" w:before="60" w:line="280"/>
      </w:pPr>
      <w:r>
        <w:t xml:space="preserve">Can you state the two transport options for OTLP and their port numbers?</w:t>
      </w:r>
    </w:p>
    <w:p>
      <w:pPr>
        <w:pStyle w:val="ListParagraph"/>
        <w:numPr>
          <w:ilvl w:val="0"/>
          <w:numId w:val="2"/>
        </w:numPr>
        <w:spacing w:after="60" w:before="60" w:line="280"/>
      </w:pPr>
      <w:r>
        <w:t xml:space="preserve">Can you describe at least two trade-offs between OTLP/gRPC and OTLP/HTTP?</w:t>
      </w:r>
    </w:p>
    <w:p>
      <w:pPr>
        <w:pStyle w:val="ListParagraph"/>
        <w:numPr>
          <w:ilvl w:val="0"/>
          <w:numId w:val="2"/>
        </w:numPr>
        <w:spacing w:after="60" w:before="60" w:line="280"/>
      </w:pPr>
      <w:r>
        <w:t xml:space="preserve">Can you draw the Resource → Scope → Items hierarchy of an OTLP message?</w:t>
      </w:r>
    </w:p>
    <w:p>
      <w:pPr>
        <w:pStyle w:val="Heading3"/>
        <w:spacing w:after="120" w:before="220"/>
      </w:pPr>
      <w:r>
        <w:t xml:space="preserve">Resource</w:t>
      </w:r>
    </w:p>
    <w:p>
      <w:pPr>
        <w:pStyle w:val="ListParagraph"/>
        <w:numPr>
          <w:ilvl w:val="0"/>
          <w:numId w:val="2"/>
        </w:numPr>
        <w:spacing w:after="60" w:before="60" w:line="280"/>
      </w:pPr>
      <w:r>
        <w:t xml:space="preserve">Can you explain what a Resource describes and why it is attached per batch, not per span?</w:t>
      </w:r>
    </w:p>
    <w:p>
      <w:pPr>
        <w:pStyle w:val="ListParagraph"/>
        <w:numPr>
          <w:ilvl w:val="0"/>
          <w:numId w:val="2"/>
        </w:numPr>
        <w:spacing w:after="60" w:before="60" w:line="280"/>
      </w:pPr>
      <w:r>
        <w:t xml:space="preserve">Can you name five standard resource attributes and their values in a typical production service?</w:t>
      </w:r>
    </w:p>
    <w:p>
      <w:pPr>
        <w:pStyle w:val="ListParagraph"/>
        <w:numPr>
          <w:ilvl w:val="0"/>
          <w:numId w:val="2"/>
        </w:numPr>
        <w:spacing w:after="60" w:before="60" w:line="280"/>
      </w:pPr>
      <w:r>
        <w:t xml:space="preserve">Can you explain what a Resource Detector does and give three examples?</w:t>
      </w:r>
    </w:p>
    <w:p>
      <w:pPr>
        <w:pStyle w:val="ListParagraph"/>
        <w:numPr>
          <w:ilvl w:val="0"/>
          <w:numId w:val="2"/>
        </w:numPr>
        <w:spacing w:after="60" w:before="60" w:line="280"/>
      </w:pPr>
      <w:r>
        <w:t xml:space="preserve">Can you explain what happens if you forget to set service.name?</w:t>
      </w:r>
    </w:p>
    <w:p>
      <w:pPr>
        <w:pStyle w:val="Heading3"/>
        <w:spacing w:after="120" w:before="220"/>
      </w:pPr>
      <w:r>
        <w:t xml:space="preserve">Context &amp; Propagators</w:t>
      </w:r>
    </w:p>
    <w:p>
      <w:pPr>
        <w:pStyle w:val="ListParagraph"/>
        <w:numPr>
          <w:ilvl w:val="0"/>
          <w:numId w:val="2"/>
        </w:numPr>
        <w:spacing w:after="60" w:before="60" w:line="280"/>
      </w:pPr>
      <w:r>
        <w:t xml:space="preserve">Can you articulate the difference between a Span and a Context?</w:t>
      </w:r>
    </w:p>
    <w:p>
      <w:pPr>
        <w:pStyle w:val="ListParagraph"/>
        <w:numPr>
          <w:ilvl w:val="0"/>
          <w:numId w:val="2"/>
        </w:numPr>
        <w:spacing w:after="60" w:before="60" w:line="280"/>
      </w:pPr>
      <w:r>
        <w:t xml:space="preserve">Can you explain what happens to Context when a request crosses a network boundary?</w:t>
      </w:r>
    </w:p>
    <w:p>
      <w:pPr>
        <w:pStyle w:val="ListParagraph"/>
        <w:numPr>
          <w:ilvl w:val="0"/>
          <w:numId w:val="2"/>
        </w:numPr>
        <w:spacing w:after="60" w:before="60" w:line="280"/>
      </w:pPr>
      <w:r>
        <w:t xml:space="preserve">Can you name the two HTTP headers in the W3C Trace Context standard and describe the meaning of each field in traceparent?</w:t>
      </w:r>
    </w:p>
    <w:p>
      <w:pPr>
        <w:pStyle w:val="ListParagraph"/>
        <w:numPr>
          <w:ilvl w:val="0"/>
          <w:numId w:val="2"/>
        </w:numPr>
        <w:spacing w:after="60" w:before="60" w:line="280"/>
      </w:pPr>
      <w:r>
        <w:t xml:space="preserve">Can you explain why W3C Trace Context matters for vendor interoperability?</w:t>
      </w:r>
    </w:p>
    <w:p>
      <w:pPr>
        <w:pStyle w:val="ListParagraph"/>
        <w:numPr>
          <w:ilvl w:val="0"/>
          <w:numId w:val="2"/>
        </w:numPr>
        <w:spacing w:after="60" w:before="60" w:line="280"/>
      </w:pPr>
      <w:r>
        <w:t xml:space="preserve">Can you describe what a composite propagator does and give a realistic migration use case for one?</w:t>
      </w:r>
    </w:p>
    <w:p>
      <w:pPr>
        <w:pStyle w:val="Heading3"/>
        <w:spacing w:after="120" w:before="220"/>
      </w:pPr>
      <w:r>
        <w:t xml:space="preserve">Integration Understanding</w:t>
      </w:r>
    </w:p>
    <w:p>
      <w:pPr>
        <w:pStyle w:val="ListParagraph"/>
        <w:numPr>
          <w:ilvl w:val="0"/>
          <w:numId w:val="2"/>
        </w:numPr>
        <w:spacing w:after="60" w:before="60" w:line="280"/>
      </w:pPr>
      <w:r>
        <w:t xml:space="preserve">Can you walk through what happens — in concept order — when a request crosses from Service A to Service B, touching every one of the eight concepts?</w:t>
      </w:r>
    </w:p>
    <w:p>
      <w:pPr>
        <w:pStyle w:val="ListParagraph"/>
        <w:numPr>
          <w:ilvl w:val="0"/>
          <w:numId w:val="2"/>
        </w:numPr>
        <w:spacing w:after="60" w:before="60" w:line="280"/>
      </w:pPr>
      <w:r>
        <w:t xml:space="preserve">If asked to debug a case where Service A and Service B produce separate traces instead of one merged trace, can you list at least three things to check?</w:t>
      </w:r>
    </w:p>
    <w:p>
      <w:pPr>
        <w:pStyle w:val="ListParagraph"/>
        <w:numPr>
          <w:ilvl w:val="0"/>
          <w:numId w:val="2"/>
        </w:numPr>
        <w:spacing w:after="60" w:before="60" w:line="280"/>
      </w:pPr>
      <w:r>
        <w:t xml:space="preserve">Can you explain why instrumenting a third-party library to depend only on the API (not the SDK) is a better design choice than the alternative?</w:t>
      </w:r>
    </w:p>
    <w:p>
      <w:pPr>
        <w:spacing w:after="80" w:before="80" w:line="300"/>
        <w:jc w:val="both"/>
      </w:pPr>
      <w:r>
        <w:t xml:space="preserve"> </w:t>
      </w:r>
    </w:p>
    <w:p>
      <w:pPr>
        <w:shd w:fill="EAF3FB" w:val="clear"/>
        <w:spacing w:after="200" w:before="400"/>
        <w:ind w:left="400" w:right="400"/>
        <w:jc w:val="center"/>
      </w:pPr>
      <w:r>
        <w:rPr>
          <w:b/>
          <w:bCs/>
          <w:color w:val="2E5C8A"/>
        </w:rPr>
        <w:t xml:space="preserve">✓ Once you can answer all of the above confidently, you have mastered Module 2 and are ready for Module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5C8A"/>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5C8A"/>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OpenTelemetry Module 2 — Core Concepts</dc:title>
  <dc:creator>OpenTelemetry Study Guide</dc:creator>
  <dc:description>A comprehensive study guide on OpenTelemetry core concepts</dc:description>
  <cp:lastModifiedBy>Un-named</cp:lastModifiedBy>
  <cp:revision>1</cp:revision>
  <dcterms:created xsi:type="dcterms:W3CDTF">2026-04-19T07:34:13.192Z</dcterms:created>
  <dcterms:modified xsi:type="dcterms:W3CDTF">2026-04-19T07:34:13.193Z</dcterms:modified>
</cp:coreProperties>
</file>

<file path=docProps/custom.xml><?xml version="1.0" encoding="utf-8"?>
<Properties xmlns="http://schemas.openxmlformats.org/officeDocument/2006/custom-properties" xmlns:vt="http://schemas.openxmlformats.org/officeDocument/2006/docPropsVTypes"/>
</file>