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72"/>
          <w:szCs w:val="72"/>
        </w:rPr>
        <w:t xml:space="preserve">RATE LIMITING</w:t>
      </w:r>
    </w:p>
    <w:p>
      <w:pPr>
        <w:spacing w:after="180"/>
        <w:jc w:val="center"/>
      </w:pPr>
      <w:r>
        <w:rPr>
          <w:rFonts w:ascii="Arial" w:cs="Arial" w:eastAsia="Arial" w:hAnsi="Arial"/>
          <w:color w:val="1A3A5C"/>
          <w:sz w:val="28"/>
          <w:szCs w:val="28"/>
        </w:rPr>
        <w:t xml:space="preserve">Controlling Traffic for Resilient, Secure, Fair APIs</w:t>
      </w:r>
    </w:p>
    <w:p>
      <w:pPr>
        <w:spacing w:after="120"/>
        <w:jc w:val="center"/>
      </w:pPr>
      <w:r>
        <w:rPr>
          <w:rFonts w:ascii="Arial" w:cs="Arial" w:eastAsia="Arial" w:hAnsi="Arial"/>
          <w:b/>
          <w:bCs/>
          <w:color w:val="0D1B2A"/>
          <w:sz w:val="40"/>
          <w:szCs w:val="40"/>
        </w:rPr>
        <w:t xml:space="preserve">Module 3: Implementation Layers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Rate limiting implementation layers: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Internet → [CDN/WAF] → [API Gateway] → [Service] → [Database]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Per-client/per-route    Resilience4j</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Kong, Spring Cloud      @RateLimiter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Gateway, AWS GW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[Redis: shared state]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INCR+EXPIRE, Lua scripts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Client-side: respect Retry-After, client token bucket</w:t>
      </w:r>
    </w:p>
    <w:p>
      <w:pPr>
        <w:spacing w:after="0" w:before="80"/>
      </w:pPr>
      <w:r>
        <w:t xml:space="preserve"/>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Rate Limiting at Every Layer</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API Gateway Layer — Kong</w:t>
      </w:r>
    </w:p>
    <w:p>
      <w:pPr>
        <w:spacing w:after="70"/>
        <w:jc w:val="center"/>
      </w:pPr>
      <w:r>
        <w:rPr>
          <w:rFonts w:ascii="Arial" w:cs="Arial" w:eastAsia="Arial" w:hAnsi="Arial"/>
          <w:b/>
          <w:bCs/>
          <w:color w:val="1565C0"/>
          <w:sz w:val="22"/>
          <w:szCs w:val="22"/>
        </w:rPr>
        <w:t xml:space="preserve">3. </w:t>
      </w:r>
      <w:r>
        <w:rPr>
          <w:rFonts w:ascii="Arial" w:cs="Arial" w:eastAsia="Arial" w:hAnsi="Arial"/>
          <w:color w:val="555555"/>
          <w:sz w:val="22"/>
          <w:szCs w:val="22"/>
        </w:rPr>
        <w:t xml:space="preserve">API Gateway Layer — Spring Cloud Gateway</w:t>
      </w:r>
    </w:p>
    <w:p>
      <w:pPr>
        <w:spacing w:after="70"/>
        <w:jc w:val="center"/>
      </w:pPr>
      <w:r>
        <w:rPr>
          <w:rFonts w:ascii="Arial" w:cs="Arial" w:eastAsia="Arial" w:hAnsi="Arial"/>
          <w:b/>
          <w:bCs/>
          <w:color w:val="1565C0"/>
          <w:sz w:val="22"/>
          <w:szCs w:val="22"/>
        </w:rPr>
        <w:t xml:space="preserve">4. </w:t>
      </w:r>
      <w:r>
        <w:rPr>
          <w:rFonts w:ascii="Arial" w:cs="Arial" w:eastAsia="Arial" w:hAnsi="Arial"/>
          <w:color w:val="555555"/>
          <w:sz w:val="22"/>
          <w:szCs w:val="22"/>
        </w:rPr>
        <w:t xml:space="preserve">API Gateway Layer — AWS API Gateway</w:t>
      </w:r>
    </w:p>
    <w:p>
      <w:pPr>
        <w:spacing w:after="70"/>
        <w:jc w:val="center"/>
      </w:pPr>
      <w:r>
        <w:rPr>
          <w:rFonts w:ascii="Arial" w:cs="Arial" w:eastAsia="Arial" w:hAnsi="Arial"/>
          <w:b/>
          <w:bCs/>
          <w:color w:val="1B5E20"/>
          <w:sz w:val="22"/>
          <w:szCs w:val="22"/>
        </w:rPr>
        <w:t xml:space="preserve">5. </w:t>
      </w:r>
      <w:r>
        <w:rPr>
          <w:rFonts w:ascii="Arial" w:cs="Arial" w:eastAsia="Arial" w:hAnsi="Arial"/>
          <w:color w:val="555555"/>
          <w:sz w:val="22"/>
          <w:szCs w:val="22"/>
        </w:rPr>
        <w:t xml:space="preserve">Service Level — Resilience4j @RateLimiter</w:t>
      </w:r>
    </w:p>
    <w:p>
      <w:pPr>
        <w:spacing w:after="70"/>
        <w:jc w:val="center"/>
      </w:pPr>
      <w:r>
        <w:rPr>
          <w:rFonts w:ascii="Arial" w:cs="Arial" w:eastAsia="Arial" w:hAnsi="Arial"/>
          <w:b/>
          <w:bCs/>
          <w:color w:val="1B5E20"/>
          <w:sz w:val="22"/>
          <w:szCs w:val="22"/>
        </w:rPr>
        <w:t xml:space="preserve">6. </w:t>
      </w:r>
      <w:r>
        <w:rPr>
          <w:rFonts w:ascii="Arial" w:cs="Arial" w:eastAsia="Arial" w:hAnsi="Arial"/>
          <w:color w:val="555555"/>
          <w:sz w:val="22"/>
          <w:szCs w:val="22"/>
        </w:rPr>
        <w:t xml:space="preserve">Service Level — Spring Rate Limiting Patterns</w:t>
      </w:r>
    </w:p>
    <w:p>
      <w:pPr>
        <w:spacing w:after="70"/>
        <w:jc w:val="center"/>
      </w:pPr>
      <w:r>
        <w:rPr>
          <w:rFonts w:ascii="Arial" w:cs="Arial" w:eastAsia="Arial" w:hAnsi="Arial"/>
          <w:b/>
          <w:bCs/>
          <w:color w:val="00695C"/>
          <w:sz w:val="22"/>
          <w:szCs w:val="22"/>
        </w:rPr>
        <w:t xml:space="preserve">7. </w:t>
      </w:r>
      <w:r>
        <w:rPr>
          <w:rFonts w:ascii="Arial" w:cs="Arial" w:eastAsia="Arial" w:hAnsi="Arial"/>
          <w:color w:val="555555"/>
          <w:sz w:val="22"/>
          <w:szCs w:val="22"/>
        </w:rPr>
        <w:t xml:space="preserve">Database Level — Connection Pools and Query Timeouts</w:t>
      </w:r>
    </w:p>
    <w:p>
      <w:pPr>
        <w:spacing w:after="70"/>
        <w:jc w:val="center"/>
      </w:pPr>
      <w:r>
        <w:rPr>
          <w:rFonts w:ascii="Arial" w:cs="Arial" w:eastAsia="Arial" w:hAnsi="Arial"/>
          <w:b/>
          <w:bCs/>
          <w:color w:val="B71C1C"/>
          <w:sz w:val="22"/>
          <w:szCs w:val="22"/>
        </w:rPr>
        <w:t xml:space="preserve">8. </w:t>
      </w:r>
      <w:r>
        <w:rPr>
          <w:rFonts w:ascii="Arial" w:cs="Arial" w:eastAsia="Arial" w:hAnsi="Arial"/>
          <w:color w:val="555555"/>
          <w:sz w:val="22"/>
          <w:szCs w:val="22"/>
        </w:rPr>
        <w:t xml:space="preserve">Distributed Rate Limiting — Redis INCR + EXPIRE</w:t>
      </w:r>
    </w:p>
    <w:p>
      <w:pPr>
        <w:spacing w:after="70"/>
        <w:jc w:val="center"/>
      </w:pPr>
      <w:r>
        <w:rPr>
          <w:rFonts w:ascii="Arial" w:cs="Arial" w:eastAsia="Arial" w:hAnsi="Arial"/>
          <w:b/>
          <w:bCs/>
          <w:color w:val="B71C1C"/>
          <w:sz w:val="22"/>
          <w:szCs w:val="22"/>
        </w:rPr>
        <w:t xml:space="preserve">9. </w:t>
      </w:r>
      <w:r>
        <w:rPr>
          <w:rFonts w:ascii="Arial" w:cs="Arial" w:eastAsia="Arial" w:hAnsi="Arial"/>
          <w:color w:val="555555"/>
          <w:sz w:val="22"/>
          <w:szCs w:val="22"/>
        </w:rPr>
        <w:t xml:space="preserve">Distributed Rate Limiting — Redis + Lua (Atomic Sliding Window)</w:t>
      </w:r>
    </w:p>
    <w:p>
      <w:pPr>
        <w:spacing w:after="70"/>
        <w:jc w:val="center"/>
      </w:pPr>
      <w:r>
        <w:rPr>
          <w:rFonts w:ascii="Arial" w:cs="Arial" w:eastAsia="Arial" w:hAnsi="Arial"/>
          <w:b/>
          <w:bCs/>
          <w:color w:val="4A148C"/>
          <w:sz w:val="22"/>
          <w:szCs w:val="22"/>
        </w:rPr>
        <w:t xml:space="preserve">10. </w:t>
      </w:r>
      <w:r>
        <w:rPr>
          <w:rFonts w:ascii="Arial" w:cs="Arial" w:eastAsia="Arial" w:hAnsi="Arial"/>
          <w:color w:val="555555"/>
          <w:sz w:val="22"/>
          <w:szCs w:val="22"/>
        </w:rPr>
        <w:t xml:space="preserve">Client-Side Rate Limiting</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Complete Multi-Layer Production Example</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13.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Rate Limiting at Every Layer</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Rate limiting is not a single decision made in one place. A production system implements it at multiple layers simultaneously, each catching different failure modes and protecting different resources. The API gateway handles per-client quotas and route-level protection centrally before traffic reaches individual services. Individual services apply more granular endpoint-specific limits using libraries like Resilience4j. The database tier is protected by connection pool limits and query timeouts. Distributed environments require Redis-backed shared counters. And responsible API clients implement client-side rate limiting to stay within server limits without relying on 429 rejections to discover them.</w:t>
      </w:r>
    </w:p>
    <w:p>
      <w:pPr>
        <w:spacing w:after="160"/>
      </w:pPr>
      <w:r>
        <w:rPr>
          <w:rFonts w:ascii="Arial" w:cs="Arial" w:eastAsia="Arial" w:hAnsi="Arial"/>
          <w:b w:val="false"/>
          <w:bCs w:val="false"/>
          <w:color w:val="333333"/>
          <w:sz w:val="22"/>
          <w:szCs w:val="22"/>
        </w:rPr>
        <w:t xml:space="preserve">This module covers each layer with production-grade implementation detail: how to configure Kong, Spring Cloud Gateway, and AWS API Gateway for per-client and per-route rate limiting; how to apply Resilience4j's @RateLimiter for service-level protection; how to use Redis INCR+EXPIRE for distributed fixed-window counting and Lua scripts for atomic sliding-window counting; and how to implement client-side token buckets that gracefully respect server-side limits.</w:t>
      </w:r>
    </w:p>
    <w:tbl>
      <w:tblPr>
        <w:tblW w:type="dxa" w:w="1164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400"/>
        <w:gridCol w:w="384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Tool/Pattern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Scope</w:t>
            </w:r>
          </w:p>
        </w:tc>
        <w:tc>
          <w:tcPr>
            <w:tcW w:type="dxa" w:w="38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Catches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CDN / WAF</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Cloudflare, AWS WAF, nginx</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IP, per ASN</w:t>
            </w:r>
          </w:p>
        </w:tc>
        <w:tc>
          <w:tcPr>
            <w:tcW w:type="dxa" w:w="38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Volumetric DDoS; network-level floods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Gateway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Kong, Spring Cloud Gateway, AWS API Gateway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API key, per route, per client</w:t>
            </w:r>
          </w:p>
        </w:tc>
        <w:tc>
          <w:tcPr>
            <w:tcW w:type="dxa" w:w="3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Per-client quota enforcement; route-level protection</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(application)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@RateLimiter, Bucket4j</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endpoint, per user, per operation</w:t>
            </w:r>
          </w:p>
        </w:tc>
        <w:tc>
          <w:tcPr>
            <w:tcW w:type="dxa" w:w="38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Endpoint-specific security; expensive operation protection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HikariCP limits, query timeouts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connection pool, per query</w:t>
            </w:r>
          </w:p>
        </w:tc>
        <w:tc>
          <w:tcPr>
            <w:tcW w:type="dxa" w:w="3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Connection exhaustion; runaway query protection</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state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 (shared counter)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across all service instances</w:t>
            </w:r>
          </w:p>
        </w:tc>
        <w:tc>
          <w:tcPr>
            <w:tcW w:type="dxa" w:w="38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Consistency of limits across horizontally scaled services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Client-side token bucket, Retry-After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Self-imposed outbound limit</w:t>
            </w:r>
          </w:p>
        </w:tc>
        <w:tc>
          <w:tcPr>
            <w:tcW w:type="dxa" w:w="3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Staying within server limits; avoiding unnecessary 429s</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API Gateway Layer — Kong</w:t>
      </w:r>
    </w:p>
    <w:p>
      <w:pPr>
        <w:shd w:fill="E3F2FD" w:val="clear"/>
        <w:spacing w:after="200"/>
        <w:ind w:left="240" w:right="240"/>
      </w:pPr>
      <w:r>
        <w:rPr>
          <w:rFonts w:ascii="Arial" w:cs="Arial" w:eastAsia="Arial" w:hAnsi="Arial"/>
          <w:color w:val="1565C0"/>
          <w:sz w:val="24"/>
          <w:szCs w:val="24"/>
        </w:rPr>
        <w:t xml:space="preserve">Rate Limiting plugin: per-consumer, per-route, per-service</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Kong is one of the most widely-deployed open-source API gateways. Its built-in Rate Limiting plugin applies limits at the gateway level — before requests ever reach backend services. This makes it the first line of application-layer rate limiting defense: all requests pass through Kong regardless of which service they target.</w:t>
      </w:r>
    </w:p>
    <w:p>
      <w:pPr>
        <w:pStyle w:val="Heading2"/>
        <w:spacing w:after="100" w:before="280"/>
      </w:pPr>
      <w:r>
        <w:rPr>
          <w:rFonts w:ascii="Arial" w:cs="Arial" w:eastAsia="Arial" w:hAnsi="Arial"/>
          <w:b/>
          <w:bCs/>
          <w:color w:val="1565C0"/>
          <w:sz w:val="28"/>
          <w:szCs w:val="28"/>
        </w:rPr>
        <w:t xml:space="preserve">2.1 Kong Rate Limiting Plugin —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 Rate Limiting plugin — declarative configuration (deck)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 Apply globally (all routes, all consumers):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plugins: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rate-limiting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minute: 100         # 100 requests per minute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hour: 5000          # 5,000 requests per hour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day: 50000          # 50,000 requests per day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policy: redis       # 'local' (per-instance) or 'redis' (shared)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redis_host: redis   # Redis host for distributed counting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redis_port: 6379</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limit_by: consumer  # consumer | ip | service | header | path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fault_tolerant: true  # if Redis fails, allow requests (fail-open)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2. Apply to a specific route (login endpoint — stricter):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routes: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login-route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paths: ["/api/v1/auth/login"]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plugins: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rate-limiting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minute: 5       # only 5 login attempts per minute per IP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policy: redis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limit_by: ip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3. Apply per consumer (different limits per API key tier):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consumers: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username: free-tier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plugins: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rate-limiting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minute: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hour: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username: pro-tier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plugins: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rate-limiting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minute: 1000</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hour: 50000</w:t>
      </w:r>
    </w:p>
    <w:p>
      <w:pPr>
        <w:pStyle w:val="Heading2"/>
        <w:spacing w:after="100" w:before="280"/>
      </w:pPr>
      <w:r>
        <w:rPr>
          <w:rFonts w:ascii="Arial" w:cs="Arial" w:eastAsia="Arial" w:hAnsi="Arial"/>
          <w:b/>
          <w:bCs/>
          <w:color w:val="1565C0"/>
          <w:sz w:val="28"/>
          <w:szCs w:val="28"/>
        </w:rPr>
        <w:t xml:space="preserve">2.2 Kong Response Headers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 automatically adds rate limit headers to ALL responses: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(not just 429 responses — headers present on every 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X-RateLimit-Limit-Minute: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X-RateLimit-Remaining-Minute: 47</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X-RateLimit-Reset-Minute: 2024-04-13T16:01:00Z</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RateLimit-Limit: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RateLimit-Remaining: 47</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RateLimit-Reset: 37</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 rejection (HTTP 429):</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HTTP/1.1 429 Too Many Requests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Retry-After: 37</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X-RateLimit-Limit-Minute: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X-RateLimit-Remaining-Minute: 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 plugin versions: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rate-limiting:           simple, window-based (fixed window)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rate-limiting-advanced:  token bucket, sliding window (Enterprise)</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response-ratelimiting:   limit by response headers (upstream quota)</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API GATEWAY  </w:t>
      </w:r>
      <w:r>
        <w:rPr>
          <w:rFonts w:ascii="Arial" w:cs="Arial" w:eastAsia="Arial" w:hAnsi="Arial"/>
          <w:color w:val="333333"/>
          <w:sz w:val="22"/>
          <w:szCs w:val="22"/>
        </w:rPr>
        <w:t xml:space="preserve">Kong rate limiting at the gateway layer catches per-client overuse before any backend service processes the request. Setting policy=redis ensures all Kong instances share the same counter — critical in clustered deployments. Set fault_tolerant=true to fail-open when Redis is unavailable (prevents Redis outage from blocking all traffic).</w:t>
      </w:r>
    </w:p>
    <w:p>
      <w:r>
        <w:br w:type="page"/>
      </w:r>
    </w:p>
    <w:p>
      <w:pPr>
        <w:pStyle w:val="Heading1"/>
        <w:spacing w:after="120" w:before="360"/>
      </w:pPr>
      <w:r>
        <w:rPr>
          <w:rFonts w:ascii="Arial" w:cs="Arial" w:eastAsia="Arial" w:hAnsi="Arial"/>
          <w:b/>
          <w:bCs/>
          <w:color w:val="0D1B2A"/>
          <w:sz w:val="40"/>
          <w:szCs w:val="40"/>
        </w:rPr>
        <w:t xml:space="preserve">3. API Gateway Layer — Spring Cloud Gateway</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Spring Cloud Gateway is the Spring ecosystem's API gateway, built on Spring WebFlux (reactive/non-blocking). It provides a RequestRateLimiter filter that integrates with Redis for distributed rate limiting out of the box, using a Redis-backed token bucket implementation.</w:t>
      </w:r>
    </w:p>
    <w:p>
      <w:pPr>
        <w:pStyle w:val="Heading2"/>
        <w:spacing w:after="100" w:before="280"/>
      </w:pPr>
      <w:r>
        <w:rPr>
          <w:rFonts w:ascii="Arial" w:cs="Arial" w:eastAsia="Arial" w:hAnsi="Arial"/>
          <w:b/>
          <w:bCs/>
          <w:color w:val="1565C0"/>
          <w:sz w:val="28"/>
          <w:szCs w:val="28"/>
        </w:rPr>
        <w:t xml:space="preserve">3.1 Spring Cloud Gateway — application.yml Rate Limiting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application.yml — Spring Cloud Gateway rate limiting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cloud: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gateway: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routes: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Route 1: General API — per user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id: api-route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uri: lb://order-service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predicates: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Path=/api/v1/**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filters: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RequestRateLimiter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args: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redis-rate-limiter.replenishRate: 10    # tokens/second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redis-rate-limiter.burstCapacity: 20    # bucket size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redis-rate-limiter.requestedTokens: 1   # tokens per 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key-resolver: '#{@userKeyResolver}'     # bean: resolves key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Route 2: Login — stricter, per IP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id: login-route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uri: lb://auth-service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predicates: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Path=/api/v1/auth/login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filters: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RequestRateLimiter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args: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redis-rate-limiter.replenishRate: 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redis-rate-limiter.burstCapacity: 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key-resolver: '#{@ipKeyResolver}'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 connection for shared rate limit state: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host: redis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port: 6379</w:t>
      </w:r>
    </w:p>
    <w:p>
      <w:pPr>
        <w:pStyle w:val="Heading2"/>
        <w:spacing w:after="100" w:before="280"/>
      </w:pPr>
      <w:r>
        <w:rPr>
          <w:rFonts w:ascii="Arial" w:cs="Arial" w:eastAsia="Arial" w:hAnsi="Arial"/>
          <w:b/>
          <w:bCs/>
          <w:color w:val="1565C0"/>
          <w:sz w:val="28"/>
          <w:szCs w:val="28"/>
        </w:rPr>
        <w:t xml:space="preserve">3.2 Key Resolver Beans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 resolvers — determine what identifies a 'client' for rate limiting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RateLimitConfig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Limit per authenticated user (from JWT/Principal)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@Bean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KeyResolver userKeyResolver()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exchange -&gt; exchange.getPrincipal()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.map(Principal::getName)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.defaultIfEmpty("anonymous");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Limit per IP address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@Bean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KeyResolver ipKeyResolver()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exchange -&gt; Mono.just(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Objects.requireNonNull(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exchange.getRequest().getRemoteAddress())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.getAddress().getHostAddress()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Limit per API key (from request header)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@Bean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KeyResolver apiKeyResolver()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exchange -&gt; Mono.just(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exchange.getRequest().getHeaders()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.getFirst("X-API-Key")  // extract API key from header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Limit per route + user combination (different limits per endpoint)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@Bean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KeyResolver routeUserKeyResolver()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exchange -&gt; exchange.getPrincipal().map(p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exchange.getRequest().getPath().value() + ":" + p.getName());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Spring Cloud Gateway uses Redis token bucket algorithm: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Keys: request_rate_limiter.{key}.tokens, .timestamp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replenishRate = token refill rate per second</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burstCapacity = bucket capacity (max instantaneous burst)</w:t>
      </w:r>
    </w:p>
    <w:p>
      <w:r>
        <w:br w:type="page"/>
      </w:r>
    </w:p>
    <w:p>
      <w:pPr>
        <w:pStyle w:val="Heading1"/>
        <w:spacing w:after="120" w:before="360"/>
      </w:pPr>
      <w:r>
        <w:rPr>
          <w:rFonts w:ascii="Arial" w:cs="Arial" w:eastAsia="Arial" w:hAnsi="Arial"/>
          <w:b/>
          <w:bCs/>
          <w:color w:val="0D1B2A"/>
          <w:sz w:val="40"/>
          <w:szCs w:val="40"/>
        </w:rPr>
        <w:t xml:space="preserve">4. API Gateway Layer — AWS API Gateway</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4.1 AWS API Gateway Usage Plans and API Keys</w:t>
      </w:r>
    </w:p>
    <w:p>
      <w:pPr>
        <w:spacing w:after="160"/>
      </w:pPr>
      <w:r>
        <w:rPr>
          <w:rFonts w:ascii="Arial" w:cs="Arial" w:eastAsia="Arial" w:hAnsi="Arial"/>
          <w:b w:val="false"/>
          <w:bCs w:val="false"/>
          <w:color w:val="333333"/>
          <w:sz w:val="22"/>
          <w:szCs w:val="22"/>
        </w:rPr>
        <w:t xml:space="preserve">AWS API Gateway implements rate limiting through Usage Plans, which combine throttle settings (token bucket) with quota settings (daily/weekly/monthly request caps). Usage Plans are associated with API Keys, and API Keys are associated with clients.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Terraform — AWS API Gateway usage plan and rate limiting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resource "aws_api_gateway_usage_plan" "free_tier"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 "free-tier"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throttle_settings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rate_limit  = 10   # sustained rate: 10 req/sec (token refill rate)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burst_limit = 50   # burst capacity: up to 50 requests instantly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quota_settings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  = 10000     # maximum 10,000 requests per month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period = "MONTH"   # or DAY, WEEK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resource "aws_api_gateway_usage_plan" "pro_tier"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 "pro-tier"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throttle_settings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rate_limit  =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burst_limit = 500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quota_settings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  = 1000000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period = "MONTH"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Per-method throttling override (stricter on specific endpoints):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resource "aws_api_gateway_usage_plan" "login_override"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api_stages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api_id = aws_api_gateway_rest_api.my_api.id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stage  = aws_api_gateway_stage.prod.stage_name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throttle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        = "/auth/login/POST"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rate_limit  = 2    # 2/sec on login regardless of plan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burst_limit = 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4.2 AWS API Gateway Response on Rate Limit Exceeded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AWS API Gateway 429 response (default):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HTTP/1.1 429 Too Many Requests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Content-Type: application/json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"message": "Too Many Requests"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Custom 429 response with Retry-After (Gateway Response override):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Configure in AWS Console or Terraform (GatewayResponse.THROTTLED)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Custom response body: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"error": "RATE_LIMIT_EXCEEDED",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"message": "You have exceeded your request rate limit.",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"retry_after": "$context.requestOverride.header.Retry-After"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Account-level throttle limits (hard limits, not configurable per usage plan):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Default: 10,000 req/sec sustained, 5,000 burst (per region, all APIs)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These are the absolute ceilings; usage plans are per-key limits within these</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5. Service Level — Resilience4j @RateLimiter</w:t>
      </w:r>
    </w:p>
    <w:p>
      <w:pPr>
        <w:shd w:fill="E8F5E9" w:val="clear"/>
        <w:spacing w:after="200"/>
        <w:ind w:left="240" w:right="240"/>
      </w:pPr>
      <w:r>
        <w:rPr>
          <w:rFonts w:ascii="Arial" w:cs="Arial" w:eastAsia="Arial" w:hAnsi="Arial"/>
          <w:color w:val="1B5E20"/>
          <w:sz w:val="24"/>
          <w:szCs w:val="24"/>
        </w:rPr>
        <w:t xml:space="preserve">Protect individual service operations beyond gateway enforcement</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The API gateway enforces per-client quotas on inbound traffic. But individual services also need their own rate limiting for operations that the gateway cannot scope: expensive database queries, internal service-to-service calls, outbound calls to third-party APIs. Resilience4j's @RateLimiter annotation provides application-level rate limiting using an atomic semaphore-based limiter.</w:t>
      </w:r>
    </w:p>
    <w:p>
      <w:pPr>
        <w:pStyle w:val="Heading2"/>
        <w:spacing w:after="100" w:before="280"/>
      </w:pPr>
      <w:r>
        <w:rPr>
          <w:rFonts w:ascii="Arial" w:cs="Arial" w:eastAsia="Arial" w:hAnsi="Arial"/>
          <w:b/>
          <w:bCs/>
          <w:color w:val="1B5E20"/>
          <w:sz w:val="28"/>
          <w:szCs w:val="28"/>
        </w:rPr>
        <w:t xml:space="preserve">5.1 Resilience4j @RateLimiter — How It Works</w:t>
      </w:r>
    </w:p>
    <w:p>
      <w:pPr>
        <w:spacing w:after="160"/>
      </w:pPr>
      <w:r>
        <w:rPr>
          <w:rFonts w:ascii="Arial" w:cs="Arial" w:eastAsia="Arial" w:hAnsi="Arial"/>
          <w:b w:val="false"/>
          <w:bCs w:val="false"/>
          <w:color w:val="333333"/>
          <w:sz w:val="22"/>
          <w:szCs w:val="22"/>
        </w:rPr>
        <w:t xml:space="preserve">Resilience4j RateLimiter uses a period-based semaphore approach: every 'refresh period' (e.g., every 1 second), a fixed number of permissions are made available. Each request acquires one permission. When all permissions for the period are taken, further requests wait (or time out) until the next refresh period.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Resilience4j RateLimiter mechanics: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Configuration: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limitForPeriod: 100       # permissions granted per refresh period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limitRefreshPeriod: 1s    # refresh cycle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timeoutDuration: 0s       # wait time for permission (0 = reject immediately)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Period 1 (t=0 to t=1s):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100 permissions available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Requests 1-100: each acquires one permission → ALLOWED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Request 101: timeoutDuration=0s → RequestNotPermitted thrown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Period 2 (t=1s to t=2s): permissions reset to 100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Request 102: new period, 100 fresh permissions → ALLOWED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Key difference from token bucket: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Token Bucket: continuous refill (e.g., 1.67 tokens/sec for 100/min)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Resilience4j RL: batch refill every refresh period (atomic reset)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Resilience4j allows 100 req in first millisecond of each period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 Similar to fixed window with token bucket burst behaviour</w:t>
      </w:r>
    </w:p>
    <w:p>
      <w:pPr>
        <w:pStyle w:val="Heading2"/>
        <w:spacing w:after="100" w:before="280"/>
      </w:pPr>
      <w:r>
        <w:rPr>
          <w:rFonts w:ascii="Arial" w:cs="Arial" w:eastAsia="Arial" w:hAnsi="Arial"/>
          <w:b/>
          <w:bCs/>
          <w:color w:val="1B5E20"/>
          <w:sz w:val="28"/>
          <w:szCs w:val="28"/>
        </w:rPr>
        <w:t xml:space="preserve">5.2 application.yml Configuration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application.yml — Resilience4j @RateLimiter configuration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resilience4j:</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ratelimiter: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configs: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default: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limitForPeriod: 100          # requests per refresh period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limitRefreshPeriod: 1s       # refresh period duration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timeoutDuration: 0s          # 0s = reject immediately when full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registerHealthIndicator: true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eventConsumerBufferSize: 100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Standard service: 100 req/sec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inventoryService: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baseConfig: default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limitForPeriod: 100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limitRefreshPeriod: 1s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timeoutDuration: 0s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Expensive operation: tighter limit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reportGeneration: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limitForPeriod: 5            # max 5 report generations per minute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limitRefreshPeriod: 60s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timeoutDuration: 0s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Internal outbound call to payment gateway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paymentGateway: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limitForPeriod: 50           # 50 req/sec to payment gateway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limitRefreshPeriod: 1s</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timeoutDuration: 500ms       # wait up to 500ms for a slot</w:t>
      </w:r>
    </w:p>
    <w:p>
      <w:pPr>
        <w:pStyle w:val="Heading2"/>
        <w:spacing w:after="100" w:before="280"/>
      </w:pPr>
      <w:r>
        <w:rPr>
          <w:rFonts w:ascii="Arial" w:cs="Arial" w:eastAsia="Arial" w:hAnsi="Arial"/>
          <w:b/>
          <w:bCs/>
          <w:color w:val="1B5E20"/>
          <w:sz w:val="28"/>
          <w:szCs w:val="28"/>
        </w:rPr>
        <w:t xml:space="preserve">5.3 @RateLimiter Annotation and Fallback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@RateLimiter annotation — same Spring AOP pattern as @CircuitBreaker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ReportService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Limit report generation: 5 reports per minute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@RateLimiter(name = "reportGeneration", fallbackMethod = "reportLimitFallback")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ReportResult generateReport(ReportRequest request)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reportEngine.generate(request);  // expensive operation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Fallback: called when RequestNotPermitted is thrown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ReportResult reportLimitFallback(ReportRequest request, Throwable ex)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(ex instanceof RequestNotPermittedException)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throw new RateLimitExceededException(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"Report generation limit reached. Max 5 reports per minute.");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throw new ReportException("Report generation failed", ex);</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Combine with @CircuitBreaker and @Bulkhead (correct ordering):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@CircuitBreaker(name = "paymentGateway", fallbackMethod = "paymentFallback")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@Bulkhead(name = "paymentGateway")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@RateLimiter(name = "paymentGateway")  // innermost application layer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PaymentResult processPayment(PaymentRequest request)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paymentGatewayClient.charge(request);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Ordering (outermost first): CB → Bulkhead → RateLimiter → method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RateLimiter: first check — reject if over rate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Bulkhead: second check — reject if over concurrency</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Circuit Breaker: third — reject if circuit is OPEN</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SERVICE LEVEL  </w:t>
      </w:r>
      <w:r>
        <w:rPr>
          <w:rFonts w:ascii="Arial" w:cs="Arial" w:eastAsia="Arial" w:hAnsi="Arial"/>
          <w:color w:val="333333"/>
          <w:sz w:val="22"/>
          <w:szCs w:val="22"/>
        </w:rPr>
        <w:t xml:space="preserve">Resilience4j @RateLimiter protects individual operations at the service level. Use it for: expensive operations (report generation, bulk exports), outbound calls to third-party APIs with their own rate limits, and endpoint-specific security controls that the gateway does not granularly enforce. Combine with @CircuitBreaker and @Bulkhead in the correct stack ordering.</w:t>
      </w:r>
    </w:p>
    <w:p>
      <w:r>
        <w:br w:type="page"/>
      </w:r>
    </w:p>
    <w:p>
      <w:pPr>
        <w:pStyle w:val="Heading1"/>
        <w:spacing w:after="120" w:before="360"/>
      </w:pPr>
      <w:r>
        <w:rPr>
          <w:rFonts w:ascii="Arial" w:cs="Arial" w:eastAsia="Arial" w:hAnsi="Arial"/>
          <w:b/>
          <w:bCs/>
          <w:color w:val="0D1B2A"/>
          <w:sz w:val="40"/>
          <w:szCs w:val="40"/>
        </w:rPr>
        <w:t xml:space="preserve">6. Service Level — Spring Rate Limiting Patterns</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6.1 Bucket4j — Alternative Spring Rate Limiter</w:t>
      </w:r>
    </w:p>
    <w:p>
      <w:pPr>
        <w:spacing w:after="160"/>
      </w:pPr>
      <w:r>
        <w:rPr>
          <w:rFonts w:ascii="Arial" w:cs="Arial" w:eastAsia="Arial" w:hAnsi="Arial"/>
          <w:b w:val="false"/>
          <w:bCs w:val="false"/>
          <w:color w:val="333333"/>
          <w:sz w:val="22"/>
          <w:szCs w:val="22"/>
        </w:rPr>
        <w:t xml:space="preserve">Bucket4j is a popular Java rate limiting library implementing the token bucket algorithm. It integrates with Spring Boot and supports Redis-backed distributed rate limiting through JCache or Caffeine/Redis backends. It provides more flexibility than Resilience4j for per-user, per-tenant, or per-request-property rate limiting.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&lt;!-- Maven: Bucket4j with Redis backend --&gt;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&lt;dependency&gt;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&lt;groupId&gt;com.giffing.bucket4j.spring.boot.starter&lt;/groupId&gt;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&lt;artifactId&gt;bucket4j-spring-boot-starter&lt;/artifactId&gt;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&lt;/dependency&gt;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&lt;dependency&gt;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&lt;groupId&gt;io.github.bucket4j&lt;/groupId&gt;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&lt;artifactId&gt;bucket4j-redis&lt;/artifactId&gt;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&lt;/dependency&gt;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application.yml — Bucket4j filter (Spring MVC + Redis)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bucket4j:</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enabled: true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filters: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cache-name: rate-limit-buckets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url: /api/.*</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rate-limits: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Per API key: 1,000 req/hour, burst up to 100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cache-key: "T(org.springframework.web.context.request.RequestContextHolder)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.currentRequestAttributes()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.getHeader('X-API-Key')"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bandwidths: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capacity: 100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time: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unit: seconds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refill-speed: greedy  # token bucket refill (vs interval)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capacity: 1000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time: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unit: hours</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refill-speed: greedy</w:t>
      </w:r>
    </w:p>
    <w:p>
      <w:pPr>
        <w:pStyle w:val="Heading2"/>
        <w:spacing w:after="100" w:before="280"/>
      </w:pPr>
      <w:r>
        <w:rPr>
          <w:rFonts w:ascii="Arial" w:cs="Arial" w:eastAsia="Arial" w:hAnsi="Arial"/>
          <w:b/>
          <w:bCs/>
          <w:color w:val="1B5E20"/>
          <w:sz w:val="28"/>
          <w:szCs w:val="28"/>
        </w:rPr>
        <w:t xml:space="preserve">6.2 Custom Rate Limiting Filter (Spring MVC / WebFlux)</w:t>
      </w:r>
    </w:p>
    <w:p>
      <w:pPr>
        <w:spacing w:after="160"/>
      </w:pPr>
      <w:r>
        <w:rPr>
          <w:rFonts w:ascii="Arial" w:cs="Arial" w:eastAsia="Arial" w:hAnsi="Arial"/>
          <w:b w:val="false"/>
          <w:bCs w:val="false"/>
          <w:color w:val="333333"/>
          <w:sz w:val="22"/>
          <w:szCs w:val="22"/>
        </w:rPr>
        <w:t xml:space="preserve">For complete control — per-user limits from a database, dynamic rate limit tiers, or complex business logic — implement a custom Spring filter that queries Redis directly: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 Spring rate limiting filter using Redis sliding window counter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@Order(1)  // runs before other filters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ApiRateLimitFilter extends OncePerRequestFilter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StringRedisTemplate redis;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RateLimitConfigService configService;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@Override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protected void doFilterInternal(HttpServletRequest req,</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HttpServletResponse res, FilterChain chain)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throws ServletException, IOException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String apiKey = req.getHeader("X-API-Key");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(apiKey == null)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chain.doFilter(req, res);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 unauthenticated; gateway handles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Get rate limit for this API key's tier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RateLimitConfig config = configService.getConfig(apiKey);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String redisKey = "rl:" + apiKey + ":" + getCurrentWindow();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Atomic INCR + EXPIRE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Long count = redis.opsForValue().increment(redisKey);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(count == 1)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redis.expire(redisKey, Duration.ofSeconds(config.getWindowSeconds()));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Set informational headers on every response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res.setHeader("X-RateLimit-Limit", String.valueOf(config.getLimit()));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res.setHeader("X-RateLimit-Remaining",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String.valueOf(Math.max(0, config.getLimit() - count)));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(count &gt; config.getLimit())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res.setStatus(429);</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res.setHeader("Retry-After",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String.valueOf(secondsUntilWindowReset(config)));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res.getWriter().write(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"{\"error\":\"RATE_LIMIT_EXCEEDED\"}");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chain.doFilter(req, res);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w:t>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7. Database Level — Connection Pools and Query Timeouts</w:t>
      </w:r>
    </w:p>
    <w:p>
      <w:pPr>
        <w:shd w:fill="E0F2F1" w:val="clear"/>
        <w:spacing w:after="200"/>
        <w:ind w:left="240" w:right="240"/>
      </w:pPr>
      <w:r>
        <w:rPr>
          <w:rFonts w:ascii="Arial" w:cs="Arial" w:eastAsia="Arial" w:hAnsi="Arial"/>
          <w:color w:val="00695C"/>
          <w:sz w:val="24"/>
          <w:szCs w:val="24"/>
        </w:rPr>
        <w:t xml:space="preserve">Protecting the data tier from connection exhaustion and runaway queries</w:t>
      </w:r>
    </w:p>
    <w:p>
      <w:pPr>
        <w:pBdr>
          <w:bottom w:val="single" w:color="00695C" w:sz="8" w:space="1"/>
        </w:pBdr>
        <w:spacing w:after="160"/>
      </w:pPr>
    </w:p>
    <w:p>
      <w:pPr>
        <w:spacing w:after="160"/>
      </w:pPr>
      <w:r>
        <w:rPr>
          <w:rFonts w:ascii="Arial" w:cs="Arial" w:eastAsia="Arial" w:hAnsi="Arial"/>
          <w:b w:val="false"/>
          <w:bCs w:val="false"/>
          <w:color w:val="333333"/>
          <w:sz w:val="22"/>
          <w:szCs w:val="22"/>
        </w:rPr>
        <w:t xml:space="preserve">The database is the most common single point of failure in a microservices system. It cannot scale as elastically as stateless application tiers, and connection limits are often lower than one would expect. Database-level rate limiting protects it through two mechanisms: connection pool limits (which cap how many concurrent operations can reach the database) and query timeouts (which prevent long-running queries from holding resources indefinitely).</w:t>
      </w:r>
    </w:p>
    <w:p>
      <w:pPr>
        <w:pStyle w:val="Heading2"/>
        <w:spacing w:after="100" w:before="280"/>
      </w:pPr>
      <w:r>
        <w:rPr>
          <w:rFonts w:ascii="Arial" w:cs="Arial" w:eastAsia="Arial" w:hAnsi="Arial"/>
          <w:b/>
          <w:bCs/>
          <w:color w:val="00695C"/>
          <w:sz w:val="28"/>
          <w:szCs w:val="28"/>
        </w:rPr>
        <w:t xml:space="preserve">7.1 HikariCP Connection Pool as Database Rate Limiter</w:t>
      </w:r>
    </w:p>
    <w:p>
      <w:pPr>
        <w:spacing w:after="160"/>
      </w:pPr>
      <w:r>
        <w:rPr>
          <w:rFonts w:ascii="Arial" w:cs="Arial" w:eastAsia="Arial" w:hAnsi="Arial"/>
          <w:b w:val="false"/>
          <w:bCs w:val="false"/>
          <w:color w:val="333333"/>
          <w:sz w:val="22"/>
          <w:szCs w:val="22"/>
        </w:rPr>
        <w:t xml:space="preserve">A database connection pool limits the number of simultaneous database connections. When the pool is exhausted, application threads either wait (connection-timeout) or receive an error. This is a form of rate limiting: it caps the concurrent database operation throughput for each application tier.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application.yml — HikariCP configuration as database rate control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spring: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datasource: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url: jdbc:postgresql://db:5432/orderdb</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hikari:</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Core pool sizing (covered in Bulkhead module):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maximum-pool-size: 20         # max concurrent connections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minimum-idle: 5               # keep this many always open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Rate control parameters: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connection-timeout: 3000      # max ms to wait for connection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after 3s: exception thrown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 cap on how long callers wait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Query timeout — kills runaway queries: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HikariCP passes this to the JDBC driver: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connection-init-sql: &gt;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SET statement_timeout = '5000'  # PostgreSQL: kill queries &gt; 5s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Idle connection lifetime: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idle-timeout: 300000          # close connections idle &gt; 5 min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max-lifetime: 1800000         # recycle connections &gt; 30 min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Pool name (visible in metrics):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pool-name: Order-OLTP-Pool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Validation: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keepalive-time: 30000         # send keepalive every 30s</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validation-timeout: 5000      # fail if validation takes &gt; 5s</w:t>
      </w:r>
    </w:p>
    <w:p>
      <w:pPr>
        <w:pStyle w:val="Heading2"/>
        <w:spacing w:after="100" w:before="280"/>
      </w:pPr>
      <w:r>
        <w:rPr>
          <w:rFonts w:ascii="Arial" w:cs="Arial" w:eastAsia="Arial" w:hAnsi="Arial"/>
          <w:b/>
          <w:bCs/>
          <w:color w:val="00695C"/>
          <w:sz w:val="28"/>
          <w:szCs w:val="28"/>
        </w:rPr>
        <w:t xml:space="preserve">7.2 PostgreSQL Statement Timeout — Query-Level Protection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PostgreSQL: set statement timeout at different scopes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Session level (entire session):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SET statement_timeout = '5000';  -- 5 seconds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Role level (all queries by this user):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ALTER ROLE app_user SET statement_timeout = '5000';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Table/function level (specific expensive query):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SET LOCAL statement_timeout = '30000';  -- inside a transaction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SELECT * FROM orders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JOIN order_items ON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WHERE created_at &gt; now() - interval '1 year';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Per query timeout hint (PostgreSQL 14+):</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SET(statement_timeout '2000')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SELECT ... FROM analytics_events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Spring Data / JPA query timeout: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@QueryHints on Spring Data repository methods: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@QueryHints(@QueryHint(name = HINT_TIMEOUT, value = "5000"))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@Query("SELECT o FROM Order o WHERE o.status = :status")</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List&lt;Order&gt; findByStatus(@Param("status") OrderStatus status);</w:t>
      </w:r>
    </w:p>
    <w:p>
      <w:pPr>
        <w:pStyle w:val="Heading2"/>
        <w:spacing w:after="100" w:before="280"/>
      </w:pPr>
      <w:r>
        <w:rPr>
          <w:rFonts w:ascii="Arial" w:cs="Arial" w:eastAsia="Arial" w:hAnsi="Arial"/>
          <w:b/>
          <w:bCs/>
          <w:color w:val="00695C"/>
          <w:sz w:val="28"/>
          <w:szCs w:val="28"/>
        </w:rPr>
        <w:t xml:space="preserve">7.3 Connection Pool per Workload — Isolation</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gridCol w:w="3960"/>
      </w:tblGrid>
      <w:tr>
        <w:trPr>
          <w:tblHeader/>
        </w:trPr>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Pool</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Max Connections</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Timeout</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Purpose</w:t>
            </w:r>
          </w:p>
        </w:tc>
      </w:tr>
      <w:tr>
        <w:trPr>
          <w:tblHeader w:val="false"/>
        </w:trPr>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OLTP (user transactions)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3,000ms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Interactive user operations — fast feedback critical</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Reporting/Analytics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30,000ms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queries — can wait; separated to prevent OLTP starvation</w:t>
            </w:r>
          </w:p>
        </w:tc>
      </w:tr>
      <w:tr>
        <w:trPr>
          <w:tblHeader w:val="false"/>
        </w:trPr>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Batch/Migration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120,000ms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Long-running jobs — low concurrency, high timeout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replica pool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2,000ms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Read-heavy queries routed to replica — separates read/write load</w:t>
            </w:r>
          </w:p>
        </w:tc>
      </w:tr>
    </w:tbl>
    <w:p>
      <w:pPr>
        <w:spacing w:after="0" w:before="80"/>
      </w:pPr>
      <w:r>
        <w:t xml:space="preserve"/>
      </w:r>
    </w:p>
    <w:p>
      <w:pPr>
        <w:pBdr>
          <w:top w:val="single" w:color="00695C" w:sz="2"/>
          <w:bottom w:val="single" w:color="00695C" w:sz="2"/>
          <w:left w:val="single" w:color="00695C" w:sz="20"/>
          <w:right w:val="single" w:color="00695C" w:sz="2"/>
        </w:pBdr>
        <w:shd w:fill="E0F2F1" w:val="clear"/>
        <w:spacing w:after="160"/>
        <w:ind w:left="360" w:right="360"/>
      </w:pPr>
      <w:r>
        <w:rPr>
          <w:rFonts w:ascii="Arial" w:cs="Arial" w:eastAsia="Arial" w:hAnsi="Arial"/>
          <w:b/>
          <w:bCs/>
          <w:color w:val="00695C"/>
          <w:sz w:val="22"/>
          <w:szCs w:val="22"/>
        </w:rPr>
        <w:t xml:space="preserve">DATABASE  </w:t>
      </w:r>
      <w:r>
        <w:rPr>
          <w:rFonts w:ascii="Arial" w:cs="Arial" w:eastAsia="Arial" w:hAnsi="Arial"/>
          <w:color w:val="333333"/>
          <w:sz w:val="22"/>
          <w:szCs w:val="22"/>
        </w:rPr>
        <w:t xml:space="preserve">Database connection pool limits are a form of bulkhead AND rate limiter for the data tier. Connection-timeout is the 'rate limit' on waiting callers — after N milliseconds, they give up rather than holding application threads indefinitely. Statement timeout is the 'circuit breaker' for individual queries — preventing one runaway query from holding a connection for minutes.</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8. Distributed Rate Limiting — Redis INCR + EXPIRE</w:t>
      </w:r>
    </w:p>
    <w:p>
      <w:pPr>
        <w:shd w:fill="FFEBEE" w:val="clear"/>
        <w:spacing w:after="200"/>
        <w:ind w:left="240" w:right="240"/>
      </w:pPr>
      <w:r>
        <w:rPr>
          <w:rFonts w:ascii="Arial" w:cs="Arial" w:eastAsia="Arial" w:hAnsi="Arial"/>
          <w:color w:val="B71C1C"/>
          <w:sz w:val="24"/>
          <w:szCs w:val="24"/>
        </w:rPr>
        <w:t xml:space="preserve">Fixed window counter: the simplest distributed rate limit implementation</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When multiple application instances serve the same API, rate limiting state must be shared. Redis is the standard distributed data store for this: it is fast (sub-millisecond), supports atomic operations, and provides TTL-based key expiry for automatic cleanup. The simplest distributed rate limiting pattern uses INCR and EXPIRE.</w:t>
      </w:r>
    </w:p>
    <w:p>
      <w:pPr>
        <w:pStyle w:val="Heading2"/>
        <w:spacing w:after="100" w:before="280"/>
      </w:pPr>
      <w:r>
        <w:rPr>
          <w:rFonts w:ascii="Arial" w:cs="Arial" w:eastAsia="Arial" w:hAnsi="Arial"/>
          <w:b/>
          <w:bCs/>
          <w:color w:val="B71C1C"/>
          <w:sz w:val="28"/>
          <w:szCs w:val="28"/>
        </w:rPr>
        <w:t xml:space="preserve">8.1 Redis INCR + EXPIRE — Fixed Window Counter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Java: Redis fixed window counter using INCR + EXPIRE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Uses Spring Data Redis / Jedis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public class RedisFixedWindowRateLimiter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final StringRedisTemplate redis;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final int limit;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final int windowSeconds;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Returns true if request should be ALLOWED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public boolean isAllowed(String clientId)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String windowKey = buildWindowKey(clientId);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Atomic increment: returns new value after increment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Long count = redis.opsForValue().increment(windowKey);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(count == 1)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First request in this window: set expiry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redis.expire(windowKey, Duration.ofSeconds(windowSeconds));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count &lt;= limit;  // ALLOW if within limit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String buildWindowKey(String clientId)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Window key changes every windowSeconds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long window = Instant.now().getEpochSecond() / windowSeconds;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"rl:" + clientId + ":" + window;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e.g., 'rl:user-123:28389067' (window number)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How to use in a filter/interceptor: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if (!rateLimiter.isAllowed(apiKey))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throw new RateLimitExceededException(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"Rate limit exceeded",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secondsUntilNextWindow());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B71C1C"/>
          <w:sz w:val="28"/>
          <w:szCs w:val="28"/>
        </w:rPr>
        <w:t xml:space="preserve">8.2 Redis Command Sequence Breakdown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Redis operations for fixed window rate limiting: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Client: user-123, limit: 100/min, window: 60s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Current time: t=2024-04-13 16:04:30 (window = 16:04:00-16:04:59)</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Redis key: 'rl:user-123:1713024240'  (floor(t / 60) = window number)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Request 1 (first in this window):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INCR rl:user-123:1713024240  → returns 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EXPIRE rl:user-123:1713024240 120  → set TTL to 2×window (safe margin)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count=1 ≤ 100 → ALLOW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Requests 2-100: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INCR rl:user-123:1713024240  → returns 2, 3, ... 100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(no EXPIRE after first: only set TTL once)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count ≤ 100 → all ALLOWED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Request 101: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INCR rl:user-123:1713024240  → returns 101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count=101 &gt; 100 → REJECT (HTTP 429)</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Retry-After = next window start - now = 16:05:00 - 16:04:30 = 30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At t=16:05:00 (new window):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Redis key: 'rl:user-123:1713024300'  (new window number)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INCR rl:user-123:1713024300 → returns 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count=1 ≤ 100 → ALLOW  (fresh window)</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Old key: auto-deleted by Redis TTL</w:t>
      </w:r>
    </w:p>
    <w:p>
      <w:pPr>
        <w:pStyle w:val="Heading2"/>
        <w:spacing w:after="100" w:before="280"/>
      </w:pPr>
      <w:r>
        <w:rPr>
          <w:rFonts w:ascii="Arial" w:cs="Arial" w:eastAsia="Arial" w:hAnsi="Arial"/>
          <w:b/>
          <w:bCs/>
          <w:color w:val="B71C1C"/>
          <w:sz w:val="28"/>
          <w:szCs w:val="28"/>
        </w:rPr>
        <w:t xml:space="preserve">8.3 The Race Condition — Why INCR Is Critical</w:t>
      </w:r>
    </w:p>
    <w:p>
      <w:pPr>
        <w:spacing w:after="160"/>
      </w:pPr>
      <w:r>
        <w:rPr>
          <w:rFonts w:ascii="Arial" w:cs="Arial" w:eastAsia="Arial" w:hAnsi="Arial"/>
          <w:b w:val="false"/>
          <w:bCs w:val="false"/>
          <w:color w:val="333333"/>
          <w:sz w:val="22"/>
          <w:szCs w:val="22"/>
        </w:rPr>
        <w:t xml:space="preserve">The atomic nature of Redis INCR prevents race conditions that would allow over-limit requests. A non-atomic read-then-write would fail: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WRONG: non-atomic check-then-increment (race condition):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Long current = redis.opsForValue().get(key);  // read current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if (current &lt; limit)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redis.opsForValue().increment(key);         // write incremented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ALLOW;  // RACE: another thread can pass this check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between GET and INCREMENT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Between GET and INCREMENT: 100 threads can all read 99</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All 100 see 99 &lt; 100 → all increment → counter = 199</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100 requests allowed when only 1 should have been!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CORRECT: atomic INCR returns new value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Long newCount = redis.opsForValue().increment(key); // atomic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if (newCount &lt;= limit)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ALLOW;  // safe: count was atomically secured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return REJECT;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All threads: each gets a unique count value from INCR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Thread 100: gets 100 → ALLOW (exactly at limit)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Thread 101: gets 101 → REJECT (over limit)</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No race condition possible — INCR is atomic by design</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REDIS  </w:t>
      </w:r>
      <w:r>
        <w:rPr>
          <w:rFonts w:ascii="Arial" w:cs="Arial" w:eastAsia="Arial" w:hAnsi="Arial"/>
          <w:color w:val="333333"/>
          <w:sz w:val="22"/>
          <w:szCs w:val="22"/>
        </w:rPr>
        <w:t xml:space="preserve">Redis INCR is atomic — it is a single server-side operation that reads, increments, and returns the new value in one step. This eliminates the read-modify-write race condition entirely. No two clients can both observe the same count value for the same key — each INCR returns a unique, sequential value.</w:t>
      </w:r>
    </w:p>
    <w:p>
      <w:r>
        <w:br w:type="page"/>
      </w:r>
    </w:p>
    <w:p>
      <w:pPr>
        <w:pStyle w:val="Heading1"/>
        <w:spacing w:after="120" w:before="360"/>
      </w:pPr>
      <w:r>
        <w:rPr>
          <w:rFonts w:ascii="Arial" w:cs="Arial" w:eastAsia="Arial" w:hAnsi="Arial"/>
          <w:b/>
          <w:bCs/>
          <w:color w:val="0D1B2A"/>
          <w:sz w:val="40"/>
          <w:szCs w:val="40"/>
        </w:rPr>
        <w:t xml:space="preserve">9. Distributed Rate Limiting — Redis + Lua (Atomic Sliding Window)</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For sliding window algorithms (token bucket, sliding window counter), multi-step operations that must be atomic require Redis Lua scripts. A Lua script executes as a single atomic unit on the Redis server — all Redis commands within it run without interruption, even with concurrent clients.</w:t>
      </w:r>
    </w:p>
    <w:p>
      <w:pPr>
        <w:pStyle w:val="Heading2"/>
        <w:spacing w:after="100" w:before="280"/>
      </w:pPr>
      <w:r>
        <w:rPr>
          <w:rFonts w:ascii="Arial" w:cs="Arial" w:eastAsia="Arial" w:hAnsi="Arial"/>
          <w:b/>
          <w:bCs/>
          <w:color w:val="B71C1C"/>
          <w:sz w:val="28"/>
          <w:szCs w:val="28"/>
        </w:rPr>
        <w:t xml:space="preserve">9.1 Why Lua Scripts Are Necessary for Multi-Step Operations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The problem with non-atomic multi-step rate limiting: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Sliding Window Counter requires 3 Redis reads and 2 writes: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 GET prev_count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2. GET curr_count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3. Compute: estimate = prev * overlap + curr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4. If allowed: INCR curr_count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5. SET expiry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Without Lua: steps 1-5 execute in application code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Between step 2 and step 4: another thread may increment curr_count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Result: two threads both see estimate &lt; limit → both increment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Over-limit serving (race condition)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With Lua script: all 5 steps run atomically on Redis server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No other client can interleave between the steps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Safe for concurrent distributed use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Note: Redis is single-threaded for command execution</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Lua scripts run without preemption → truly atomic</w:t>
      </w:r>
    </w:p>
    <w:p>
      <w:pPr>
        <w:pStyle w:val="Heading2"/>
        <w:spacing w:after="100" w:before="280"/>
      </w:pPr>
      <w:r>
        <w:rPr>
          <w:rFonts w:ascii="Arial" w:cs="Arial" w:eastAsia="Arial" w:hAnsi="Arial"/>
          <w:b/>
          <w:bCs/>
          <w:color w:val="B71C1C"/>
          <w:sz w:val="28"/>
          <w:szCs w:val="28"/>
        </w:rPr>
        <w:t xml:space="preserve">9.2 Lua Script — Sliding Window Counter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Redis Lua script: atomic sliding window counter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KEYS[1] = current window key  (e.g., 'rl:user-123:curr')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KEYS[2] = previous window key (e.g., 'rl:user-123:prev')</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ARGV[1] = limit (requests per window)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ARGV[2] = window_size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ARGV[3] = current timestamp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local curr_key   = KEYS[1]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local prev_key   = KEYS[2]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local limit      = tonumber(ARGV[1])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local window     = tonumber(ARGV[2])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local now        = tonumber(ARGV[3])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Get counts from both windows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local curr_count = tonumber(redis.call('GET', curr_key) or '0')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local prev_count = tonumber(redis.call('GET', prev_key) or '0')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Position within current window (0.0 to 1.0)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local position   = (now % window) / window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local overlap    = 1.0 - position  -- weight for previous window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Estimated count (sliding window blend)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local estimate   = prev_count * overlap + curr_count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if estimate &lt; limit then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Allow: increment current window counter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local new_count = redis.call('INCR', curr_key)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Set TTL on first increment (keep for 2 windows)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new_count == 1 then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redis.call('EXPIRE', curr_key, window * 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end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{1, limit - math.floor(estimate) - 1}  -- allowed, remaining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else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{0, 0}  -- rejected, remaining=0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end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Java call: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List&lt;Long&gt; result = (List&lt;Long&gt;) jedis.eval(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luaScript, Arrays.asList(currKey, prevKey),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Arrays.asList(String.valueOf(limit),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String.valueOf(windowSeconds),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String.valueOf(now)));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boolean allowed = result.get(0) == 1L;</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long remaining = result.get(1);</w:t>
      </w:r>
    </w:p>
    <w:p>
      <w:pPr>
        <w:pStyle w:val="Heading2"/>
        <w:spacing w:after="100" w:before="280"/>
      </w:pPr>
      <w:r>
        <w:rPr>
          <w:rFonts w:ascii="Arial" w:cs="Arial" w:eastAsia="Arial" w:hAnsi="Arial"/>
          <w:b/>
          <w:bCs/>
          <w:color w:val="B71C1C"/>
          <w:sz w:val="28"/>
          <w:szCs w:val="28"/>
        </w:rPr>
        <w:t xml:space="preserve">9.3 Managing Window Key Rotation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Key rotation: when the window changes, prev_key = old curr_key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Key naming pattern: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current window: 'rl:{clientId}:curr:{window_number}'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previous window: 'rl:{clientId}:prev:{window_number-1}'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Window number changes every windowSeconds: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window_number = floor(now / windowSeconds)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private String[] getWindowKeys(String clientId, long now, int windowSeconds)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long currentWindow = now / windowSeconds;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long prevWindow = currentWindow - 1;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String currKey = 'rl:' + clientId + ':curr:' + currentWindow;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String prevKey = 'rl:' + clientId + ':prev:' + prevWindow;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new String[]{currKey, prevKey};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Window transition example: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t=59s: currentWindow=0, prevWindow=-1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currKey='rl:user-123:curr:0', prevKey='rl:user-123:prev:-1'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t=60s: currentWindow=1, prevWindow=0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currKey='rl:user-123:curr:1' (starts fresh at 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prevKey='rl:user-123:prev:0' (holds last window's count)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Overlap blend = prev_count × (1-0) at t=60 → prev fully counted</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 Smooth transition, no boundary bug</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10. Client-Side Rate Limiting</w:t>
      </w:r>
    </w:p>
    <w:p>
      <w:pPr>
        <w:shd w:fill="F3E5F5" w:val="clear"/>
        <w:spacing w:after="200"/>
        <w:ind w:left="240" w:right="240"/>
      </w:pPr>
      <w:r>
        <w:rPr>
          <w:rFonts w:ascii="Arial" w:cs="Arial" w:eastAsia="Arial" w:hAnsi="Arial"/>
          <w:color w:val="4A148C"/>
          <w:sz w:val="24"/>
          <w:szCs w:val="24"/>
        </w:rPr>
        <w:t xml:space="preserve">Respect Retry-After; implement client token bucket — prevent unnecessary 429s</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Client-side rate limiting is often overlooked but is an important part of a complete rate limiting strategy. A well-behaved API client stays within server-defined limits proactively, rather than relying on 429 rejections to discover and adapt to limits. This prevents wasted requests, reduces unnecessary retry overhead, and makes the client a cooperative participant in the rate limiting protocol.</w:t>
      </w:r>
    </w:p>
    <w:p>
      <w:pPr>
        <w:pStyle w:val="Heading2"/>
        <w:spacing w:after="100" w:before="280"/>
      </w:pPr>
      <w:r>
        <w:rPr>
          <w:rFonts w:ascii="Arial" w:cs="Arial" w:eastAsia="Arial" w:hAnsi="Arial"/>
          <w:b/>
          <w:bCs/>
          <w:color w:val="4A148C"/>
          <w:sz w:val="28"/>
          <w:szCs w:val="28"/>
        </w:rPr>
        <w:t xml:space="preserve">10.1 Respecting the Retry-After Header</w:t>
      </w:r>
    </w:p>
    <w:p>
      <w:pPr>
        <w:spacing w:after="160"/>
      </w:pPr>
      <w:r>
        <w:rPr>
          <w:rFonts w:ascii="Arial" w:cs="Arial" w:eastAsia="Arial" w:hAnsi="Arial"/>
          <w:b w:val="false"/>
          <w:bCs w:val="false"/>
          <w:color w:val="333333"/>
          <w:sz w:val="22"/>
          <w:szCs w:val="22"/>
        </w:rPr>
        <w:t xml:space="preserve">The Retry-After header is the server's authoritative directive on when to retry. A well-behaved client reads this header and waits exactly that duration before attempting the next request — no more retry storms, no more immediate retries that generate more 429s.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HTTP client wrapper with Retry-After handling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class RateLimitAwareHttpClient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final HttpClient httpClient;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final Map&lt;String, Instant&gt; retryAfterTimes = new ConcurrentHashMap&lt;&gt;();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HttpResponse&lt;String&gt; send(String endpoint, HttpRequest request)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throws IOException, InterruptedException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Check if we are in a back-off window for this endpoint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Instant retryAfter = retryAfterTimes.get(endpoint);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(retryAfter != null &amp;&amp; Instant.now().isBefore(retryAfter))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long waitMs = Duration.between(Instant.now(), retryAfter).toMillis();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throw new ClientRateLimitException(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"Still in back-off window. Retry in " + waitMs + "ms");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HttpResponse&lt;String&gt; response = httpClient.send(request,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HttpResponse.BodyHandlers.ofString());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(response.statusCode() == 429)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Parse Retry-After header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String retryAfterHeader = response.headers()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.firstValue("Retry-After").orElse(null);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(retryAfterHeader != null)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Instant retryAt = parseRetryAfter(retryAfterHeader);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retryAfterTimes.put(endpoint, retryAt);  // remember for future requests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Surface the 429 to caller with retry guidance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throw new RateLimitExceededException(response);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Success: clear any previous back-off state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retryAfterTimes.remove(endpoint);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response;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Instant parseRetryAfter(String value)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Format 1: seconds integer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long seconds = Long.parseLong(value.trim());</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Instant.now().plusSeconds(seconds);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catch (NumberFormatException 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Format 2: HTTP date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Instant.from(DateTimeFormatter.RFC_1123_DATE_TIME.parse(value));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4A148C"/>
          <w:sz w:val="28"/>
          <w:szCs w:val="28"/>
        </w:rPr>
        <w:t xml:space="preserve">10.2 Client-Side Token Bucket — Proactive Rate Compliance</w:t>
      </w:r>
    </w:p>
    <w:p>
      <w:pPr>
        <w:spacing w:after="160"/>
      </w:pPr>
      <w:r>
        <w:rPr>
          <w:rFonts w:ascii="Arial" w:cs="Arial" w:eastAsia="Arial" w:hAnsi="Arial"/>
          <w:b w:val="false"/>
          <w:bCs w:val="false"/>
          <w:color w:val="333333"/>
          <w:sz w:val="22"/>
          <w:szCs w:val="22"/>
        </w:rPr>
        <w:t xml:space="preserve">A client-side token bucket implements the same algorithm used by many servers, allowing the client to stay within limits without ever receiving a 429. The client knows its own rate limit (from API documentation or initial discovery) and self-enforces it.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Client-side token bucket — proactive rate compliance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knows: limit = 100 req/min = ~1.67 req/sec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class ClientTokenBucket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final double capacity;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final double refillRate;  // tokens per millisecond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double tokens;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long lastRefill;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ClientTokenBucket(int requestsPerMinute)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this.capacity = requestsPerMinute;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this.refillRate = requestsPerMinute / 60_000.0;  // per 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this.tokens = capacity;  // start full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this.lastRefill = System.currentTimeMillis();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Blocks until a token is available (max waitMs)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void acquire(long maxWaitMs) throws InterruptedException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long deadline = System.currentTimeMillis() + maxWaitMs;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while (true)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synchronized (this)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refill();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(tokens &gt;= 1.0)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tokens -= 1.0;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 token acquired, proceed with request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No token available — sleep until one refills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double waitForToken = (1.0 - tokens) / refillRate;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long sleepMs = Math.min((long) waitForToken + 1, 100);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(System.currentTimeMillis() + sleepMs &gt; deadline)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throw new TimeoutException("Could not acquire token within " + maxWaitMs + "ms");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Thread.sleep(sleepMs);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void refill()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long now = System.currentTimeMillis();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double add = (now - lastRefill) * refillRate;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tokens = Math.min(capacity, tokens + add);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lastRefill = now;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Usage — e.g., batch job calling external API:</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ClientTokenBucket bucket = new ClientTokenBucket(100);  // 100 req/min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for (Order order : orders)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bucket.acquire(5000);  // wait up to 5s for a slot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apiClient.processOrder(order);</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w:t>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CLIENT-SIDE  </w:t>
      </w:r>
      <w:r>
        <w:rPr>
          <w:rFonts w:ascii="Arial" w:cs="Arial" w:eastAsia="Arial" w:hAnsi="Arial"/>
          <w:color w:val="333333"/>
          <w:sz w:val="22"/>
          <w:szCs w:val="22"/>
        </w:rPr>
        <w:t xml:space="preserve">Client-side rate limiting is cooperative, not defensive. The client implements a token bucket matching the server's known limit. This prevents 429 responses for normal operation, reduces retry overhead, and makes client load predictable to the server. It is especially important for batch jobs and background processes that call external APIs at high volume.</w:t>
      </w:r>
    </w:p>
    <w:p>
      <w:r>
        <w:br w:type="page"/>
      </w:r>
    </w:p>
    <w:p>
      <w:pPr>
        <w:pStyle w:val="Heading1"/>
        <w:spacing w:after="120" w:before="360"/>
      </w:pPr>
      <w:r>
        <w:rPr>
          <w:rFonts w:ascii="Arial" w:cs="Arial" w:eastAsia="Arial" w:hAnsi="Arial"/>
          <w:b/>
          <w:bCs/>
          <w:color w:val="0D1B2A"/>
          <w:sz w:val="40"/>
          <w:szCs w:val="40"/>
        </w:rPr>
        <w:t xml:space="preserve">11. Complete Multi-Layer Production Example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This section shows a complete multi-layer rate limiting configuration for a checkout API, combining all layers into a coherent defense.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Complete multi-layer rate limiting for checkout API:</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LAYER 1: CDN / Cloudflare (not shown here — configured in Cloudflare dashboard)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Rule: block IPs with &gt; 500 req/min to ANY endpoint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LAYER 2: Kong API Gateway (kong.yml):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plugins: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Global: per-consumer limits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name: rate-limiting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config: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minute: 300</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policy: redis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redis_host: redis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limit_by: consumer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Route-specific: login stricter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(configured on /api/v1/auth/login route)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name: rate-limiting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config: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minute: 5</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policy: redis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limit_by: ip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LAYER 3: Resilience4j in Order Service (application.yml):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resilience4j:</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ratelimiter: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checkoutOperation: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limitForPeriod: 50   # 50 checkouts/sec per service instance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limitRefreshPeriod: 1s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timeoutDuration: 0s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paymentGateway: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limitForPeriod: 30   # 30 payment calls/sec to payment gateway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limitRefreshPeriod: 1s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LAYER 4: Database (HikariCP):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OLTP pool: max 20 connections, connection-timeout 3s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statement_timeout: 5000ms (all OLTP queries)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LAYER 5: Redis shared counter (custom filter on checkout POST):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Max 10 checkout attempts per user per hour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Uses sliding window counter Lua script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LAYER 6: Client-side (mobile app / partner API clients):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Client token bucket: 100 req/min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Respects Retry-After on 429 responses</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Exponential backoff + jitter on retry</w:t>
      </w:r>
    </w:p>
    <w:p>
      <w:r>
        <w:br w:type="page"/>
      </w:r>
    </w:p>
    <w:p>
      <w:pPr>
        <w:pStyle w:val="Heading1"/>
        <w:spacing w:after="120" w:before="360"/>
      </w:pPr>
      <w:r>
        <w:rPr>
          <w:rFonts w:ascii="Arial" w:cs="Arial" w:eastAsia="Arial" w:hAnsi="Arial"/>
          <w:b/>
          <w:bCs/>
          <w:color w:val="0D1B2A"/>
          <w:sz w:val="40"/>
          <w:szCs w:val="40"/>
        </w:rPr>
        <w:t xml:space="preserve">12. Module 3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12.1 Quick Reference — All Implementation Layers</w:t>
      </w:r>
    </w:p>
    <w:tbl>
      <w:tblPr>
        <w:tblW w:type="dxa" w:w="1144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404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Rate Limit Type</w:t>
            </w:r>
          </w:p>
        </w:tc>
        <w:tc>
          <w:tcPr>
            <w:tcW w:type="dxa" w:w="40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Configuration Key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Gateway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Kong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Per-consumer, per-route (fixed window / token bucket)</w:t>
            </w:r>
          </w:p>
        </w:tc>
        <w:tc>
          <w:tcPr>
            <w:tcW w:type="dxa" w:w="4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config.minute, config.limit_by, policy=redis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Gateway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Cloud Gateway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Per-user / per-IP (token bucket, Redis-backed)</w:t>
            </w:r>
          </w:p>
        </w:tc>
        <w:tc>
          <w:tcPr>
            <w:tcW w:type="dxa" w:w="4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redis-rate-limiter.replenishRate + burstCapacity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Gateway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API Gateway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API key (usage plan, token bucket)</w:t>
            </w:r>
          </w:p>
        </w:tc>
        <w:tc>
          <w:tcPr>
            <w:tcW w:type="dxa" w:w="4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rate_limit + burst_limit in usage plan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@RateLimiter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Per-operation (semaphore refresh period)</w:t>
            </w:r>
          </w:p>
        </w:tc>
        <w:tc>
          <w:tcPr>
            <w:tcW w:type="dxa" w:w="4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limitForPeriod, limitRefreshPeriod, timeoutDuration</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 Spring filter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Per-user / per-API-key (any algorithm)</w:t>
            </w:r>
          </w:p>
        </w:tc>
        <w:tc>
          <w:tcPr>
            <w:tcW w:type="dxa" w:w="4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 Redis-backed filter with INCR or Lua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HikariCP</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Concurrent connection cap</w:t>
            </w:r>
          </w:p>
        </w:tc>
        <w:tc>
          <w:tcPr>
            <w:tcW w:type="dxa" w:w="4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maximum-pool-size, connection-timeout</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statement_timeout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Per-query time limit</w:t>
            </w:r>
          </w:p>
        </w:tc>
        <w:tc>
          <w:tcPr>
            <w:tcW w:type="dxa" w:w="4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statement_timeout at session/role/query level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state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 INCR + EXPIRE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Fixed window counter</w:t>
            </w:r>
          </w:p>
        </w:tc>
        <w:tc>
          <w:tcPr>
            <w:tcW w:type="dxa" w:w="4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Atomic INCR; EXPIRE on first increment</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state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 + Lua</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Sliding window counter / token bucket</w:t>
            </w:r>
          </w:p>
        </w:tc>
        <w:tc>
          <w:tcPr>
            <w:tcW w:type="dxa" w:w="4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Lua script ensures atomic multi-step operations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Client-side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Token bucket (client)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Self-imposed outbound limit</w:t>
            </w:r>
          </w:p>
        </w:tc>
        <w:tc>
          <w:tcPr>
            <w:tcW w:type="dxa" w:w="4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Capacity = server's known limit; refill = limit/period</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12.2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Explain how Spring Cloud Gateway implements rate limiting. What algorithm does it use, how does it store state, and what are the KeyResolver beans used for?</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Spring Cloud Gateway implements rate limiting via the RequestRateLimiter filter, which uses a Redis-backed token bucket algorithm. The implementation stores two values per client key in Redis: the current token count and the last refill timestamp. The replenishRate parameter sets the token refill rate (tokens per second); the burstCapacity sets the bucket capacity (maximum instantaneous tokens). When a request arrives, the filter checks if there is at least one token available and decrements the count if so. If there are no tokens, it returns HTTP 429. The KeyResolver bean determines what constitutes the 'client identity' for rate limiting purposes — it maps an incoming request to a string key used for Redis state storage. Different KeyResolver implementations provide different rate limiting granularities: userKeyResolver extracts the authenticated Principal name from Spring Security and applies per-user limits (different users get independent token buckets), ipKeyResolver extracts the client's IP address for per-IP limits (useful for unauthenticated endpoints or DDoS protection), apiKeyResolver extracts an X-API-Key header for per-API-key limits (tiered plan enforcement), and routeUserKeyResolver combines the request path with the user identity for different limits per endpoint per user. The KeyResolver bean is referenced in the route filter configuration by Spring Expression Language: key-resolver: '#{@beanName}'. If the KeyResolver returns empty (e.g., no principal for unauthenticated request), the filter defaults to allowing the request or a fallback key.</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Why are Redis Lua scripts necessary for atomic multi-step rate limiting operations? Give a concrete example of a race condition that would occur without them.</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For rate limiting algorithms requiring multiple Redis operations (token bucket: read tokens, compute refill, write new count; sliding window counter: read prev count, read curr count, compute estimate, increment), the operations must execute atomically. Without atomicity, concurrent requests from multiple servers can interleave their operations, producing incorrect results. Concrete race condition example without Lua (sliding window counter, limit=100): Server 1: reads curr_count = 99, reads prev_count = 0. Server 2: reads curr_count = 99, reads prev_count = 0. Server 1: computes estimate = 99, decides 99 &lt; 100 → allowed → increments curr_count to 100. Server 2: computes estimate = 99 (it read the value BEFORE Server 1 incremented) → decides 99 &lt; 100 → allowed → increments curr_count to 101. Result: 101 requests served when the limit was 100. Both servers saw count=99 simultaneously, both decided to allow, both incremented — only one should have been allowed. This race condition becomes more severe with more concurrent servers and higher traffic. Redis Lua scripts solve this because a Lua script executes as a single atomic unit on the Redis server. Redis is single-threaded for command execution — no other client command can be interleaved while a Lua script runs. Both Server 1 and Server 2 would submit the same Lua script to Redis; Redis serialises their execution: Server 1's script runs completely (reads 99, increments to 100), then Server 2's script runs (reads 100 = at limit → rejects). No race condition.</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What is a KeyResolver in Spring Cloud Gateway and why does the choice of key resolver matter for rate limiting behaviour? Give examples of three different key resolvers and when you would use each.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KeyResolver in Spring Cloud Gateway is a reactive function (returns Mono&lt;String&gt;) that maps an incoming HTTP request to a string key. This key identifies the 'client' for rate limiting purposes — all requests that produce the same key share the same rate limit bucket in Redis. Different resolvers produce different limit granularities with different implications: (1) IP-based key resolver (extract RemoteAddress): all requests from the same IP address share one token bucket. Use when: the endpoint is unauthenticated (no user identity available), or for DDoS protection at the gateway level. Risk: multiple users behind the same NAT (office network, mobile carrier) share one bucket — one user's high usage can affect others on the same IP. (2) User-based key resolver (extract Principal name from security context): each authenticated user gets an independent token bucket. Use when: users are authenticated and limits should be per-account regardless of IP. This correctly handles users switching between IPs (mobile data vs WiFi) and multiple users on the same IP. Requires authentication to be resolved before the rate limiter runs. (3) API-key-based key resolver (extract from X-API-Key header): each API key gets its own independent token bucket. Use when: different API keys have different tiers (free vs pro) and the key encodes the tier, or when the rate limit should be per API key (which may represent an organization, not an individual user). Can be combined with usage plan tiers if the KeyResolver maps API keys to their tier's limit configuration.</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Describe the role of HikariCP connection pool limits and PostgreSQL statement_timeout as database-level rate limiting. How do they complement application-level rate limiting?</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HikariCP connection pool limits and PostgreSQL statement_timeout act as database-level rate limiting mechanisms that protect the data tier independently of application-level controls. HikariCP connection pool (maximum-pool-size): limits the maximum number of simultaneous database connections from one application instance. This caps the concurrent database throughput — if 20 connections are the maximum, at most 20 queries can execute simultaneously. connection-timeout determines how long application threads wait for a connection before giving up — this is effectively the 'rate limit enforcement' mechanism: callers that cannot get a connection within the timeout receive an error rather than blocking indefinitely, which would hold application threads and cause cascading failure. Role: bulkhead (limits concurrency) + implicit rate limiter (rejects when pool exhausted). PostgreSQL statement_timeout: kills queries that exceed a time limit. A runaway analytical query joining large tables could hold a connection for minutes. Without statement_timeout, it occupies one of the 20 pool slots indefinitely, reducing effective pool capacity for all other operations. statement_timeout prevents this — after N seconds, the query is killed, the connection is returned to the pool. Role: circuit breaker at the query level (terminates long-running queries). Complementary relationship with application-level rate limiting: application rate limits control REQUEST rate before reaching the database (prevents too many operations per second). HikariCP pool limits control concurrent database operations (limits simultaneous in-flight queries). statement_timeout controls how long each query can hold a connection. Together: request rate is bounded → concurrent queries bounded → query duration bounded → database fully protected at all dimensions.</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A batch job needs to call an external payment API 10,000 times. The API has a rate limit of 100 req/minute. How would you implement client-side rate limiting to process all 10,000 orders without triggering a 429 response?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Implementation using a client-side token bucket matching the server's rate limit: Configure the token bucket with capacity=100 and refill_rate = 100/60 = 1.67 tokens/second (= 100 per minute). The bucket starts full, allowing the first 100 requests to fire immediately (burst). After the initial burst, requests are rate-limited to 1.67 per second. Code pattern: ClientTokenBucket bucket = new ClientTokenBucket(100); // 100 req/min. For each of the 10,000 orders: bucket.acquire(10000); // wait up to 10s for a token. paymentApi.processOrder(order). The acquire() method blocks until a token is available (up to the specified max wait). With 100 requests per minute: initial burst: first 100 requests fire immediately (bucket starts full). Subsequent requests: 1.67/second (one every 600ms). Time for remaining 9,900 requests at 1.67/sec: 9,900 / 1.67 = 5,928 seconds = ~99 minutes. Total time: ~100 minutes for 10,000 requests, no 429s. Also implement Retry-After handling as a fallback: if despite the client-side bucket a 429 is received (e.g., due to parallel runs of the same job), parse Retry-After, sleep exactly that duration, then retry. Never retry immediately after a 429. Add jitter to the token bucket refill to spread concurrent batch jobs (multiple instances) across the rate limit window rather than all firing at the same fractional-second.</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13. Glossary — Module 3 Terms</w:t>
      </w:r>
    </w:p>
    <w:p>
      <w:pPr>
        <w:pBdr>
          <w:bottom w:val="single" w:color="1A3A5C" w:sz="8" w:space="1"/>
        </w:pBdr>
        <w:spacing w:after="160"/>
      </w:pPr>
    </w:p>
    <w:p>
      <w:pPr>
        <w:spacing w:after="100"/>
      </w:pPr>
      <w:r>
        <w:rPr>
          <w:rFonts w:ascii="Arial" w:cs="Arial" w:eastAsia="Arial" w:hAnsi="Arial"/>
          <w:b/>
          <w:bCs/>
          <w:color w:val="0D1B2A"/>
          <w:sz w:val="22"/>
          <w:szCs w:val="22"/>
        </w:rPr>
        <w:t xml:space="preserve">API Gateway: </w:t>
      </w:r>
      <w:r>
        <w:rPr>
          <w:rFonts w:ascii="Arial" w:cs="Arial" w:eastAsia="Arial" w:hAnsi="Arial"/>
          <w:b w:val="false"/>
          <w:bCs w:val="false"/>
          <w:color w:val="333333"/>
          <w:sz w:val="22"/>
          <w:szCs w:val="22"/>
        </w:rPr>
        <w:t xml:space="preserve">A service that sits in front of a collection of backend services and handles cross-cutting concerns like authentication, routing, rate limiting, and observability. Examples: Kong, Spring Cloud Gateway, AWS API Gateway.</w:t>
      </w:r>
    </w:p>
    <w:p>
      <w:pPr>
        <w:spacing w:after="100"/>
      </w:pPr>
      <w:r>
        <w:rPr>
          <w:rFonts w:ascii="Arial" w:cs="Arial" w:eastAsia="Arial" w:hAnsi="Arial"/>
          <w:b/>
          <w:bCs/>
          <w:color w:val="0D1B2A"/>
          <w:sz w:val="22"/>
          <w:szCs w:val="22"/>
        </w:rPr>
        <w:t xml:space="preserve">Kong Rate Limiting plugin: </w:t>
      </w:r>
      <w:r>
        <w:rPr>
          <w:rFonts w:ascii="Arial" w:cs="Arial" w:eastAsia="Arial" w:hAnsi="Arial"/>
          <w:b w:val="false"/>
          <w:bCs w:val="false"/>
          <w:color w:val="333333"/>
          <w:sz w:val="22"/>
          <w:szCs w:val="22"/>
        </w:rPr>
        <w:t xml:space="preserve">A Kong API Gateway plugin that enforces request rate limits per consumer, IP, service, or route. Supports local (per-instance) or Redis (shared) state storage.</w:t>
      </w:r>
    </w:p>
    <w:p>
      <w:pPr>
        <w:spacing w:after="100"/>
      </w:pPr>
      <w:r>
        <w:rPr>
          <w:rFonts w:ascii="Arial" w:cs="Arial" w:eastAsia="Arial" w:hAnsi="Arial"/>
          <w:b/>
          <w:bCs/>
          <w:color w:val="0D1B2A"/>
          <w:sz w:val="22"/>
          <w:szCs w:val="22"/>
        </w:rPr>
        <w:t xml:space="preserve">policy=redis (Kong): </w:t>
      </w:r>
      <w:r>
        <w:rPr>
          <w:rFonts w:ascii="Arial" w:cs="Arial" w:eastAsia="Arial" w:hAnsi="Arial"/>
          <w:b w:val="false"/>
          <w:bCs w:val="false"/>
          <w:color w:val="333333"/>
          <w:sz w:val="22"/>
          <w:szCs w:val="22"/>
        </w:rPr>
        <w:t xml:space="preserve">Kong rate limiting configuration that stores counters in Redis rather than local instance memory. Required for correct limit enforcement in multi-instance deployments.</w:t>
      </w:r>
    </w:p>
    <w:p>
      <w:pPr>
        <w:spacing w:after="100"/>
      </w:pPr>
      <w:r>
        <w:rPr>
          <w:rFonts w:ascii="Arial" w:cs="Arial" w:eastAsia="Arial" w:hAnsi="Arial"/>
          <w:b/>
          <w:bCs/>
          <w:color w:val="0D1B2A"/>
          <w:sz w:val="22"/>
          <w:szCs w:val="22"/>
        </w:rPr>
        <w:t xml:space="preserve">limit_by (Kong): </w:t>
      </w:r>
      <w:r>
        <w:rPr>
          <w:rFonts w:ascii="Arial" w:cs="Arial" w:eastAsia="Arial" w:hAnsi="Arial"/>
          <w:b w:val="false"/>
          <w:bCs w:val="false"/>
          <w:color w:val="333333"/>
          <w:sz w:val="22"/>
          <w:szCs w:val="22"/>
        </w:rPr>
        <w:t xml:space="preserve">Kong rate limiting parameter specifying the client identity dimension: consumer (API key), ip (client IP), service, header, or path.</w:t>
      </w:r>
    </w:p>
    <w:p>
      <w:pPr>
        <w:spacing w:after="100"/>
      </w:pPr>
      <w:r>
        <w:rPr>
          <w:rFonts w:ascii="Arial" w:cs="Arial" w:eastAsia="Arial" w:hAnsi="Arial"/>
          <w:b/>
          <w:bCs/>
          <w:color w:val="0D1B2A"/>
          <w:sz w:val="22"/>
          <w:szCs w:val="22"/>
        </w:rPr>
        <w:t xml:space="preserve">Spring Cloud Gateway RequestRateLimiter: </w:t>
      </w:r>
      <w:r>
        <w:rPr>
          <w:rFonts w:ascii="Arial" w:cs="Arial" w:eastAsia="Arial" w:hAnsi="Arial"/>
          <w:b w:val="false"/>
          <w:bCs w:val="false"/>
          <w:color w:val="333333"/>
          <w:sz w:val="22"/>
          <w:szCs w:val="22"/>
        </w:rPr>
        <w:t xml:space="preserve">A Spring Cloud Gateway filter that applies Redis-backed token bucket rate limiting. Configured with replenishRate (tokens/sec) and burstCapacity (bucket size).</w:t>
      </w:r>
    </w:p>
    <w:p>
      <w:pPr>
        <w:spacing w:after="100"/>
      </w:pPr>
      <w:r>
        <w:rPr>
          <w:rFonts w:ascii="Arial" w:cs="Arial" w:eastAsia="Arial" w:hAnsi="Arial"/>
          <w:b/>
          <w:bCs/>
          <w:color w:val="0D1B2A"/>
          <w:sz w:val="22"/>
          <w:szCs w:val="22"/>
        </w:rPr>
        <w:t xml:space="preserve">KeyResolver (Spring Cloud Gateway): </w:t>
      </w:r>
      <w:r>
        <w:rPr>
          <w:rFonts w:ascii="Arial" w:cs="Arial" w:eastAsia="Arial" w:hAnsi="Arial"/>
          <w:b w:val="false"/>
          <w:bCs w:val="false"/>
          <w:color w:val="333333"/>
          <w:sz w:val="22"/>
          <w:szCs w:val="22"/>
        </w:rPr>
        <w:t xml:space="preserve">A Spring bean implementing the KeyResolver interface that maps an incoming request to a string key for rate limiting. Determines the granularity of rate limiting (per user, per IP, per API key).</w:t>
      </w:r>
    </w:p>
    <w:p>
      <w:pPr>
        <w:spacing w:after="100"/>
      </w:pPr>
      <w:r>
        <w:rPr>
          <w:rFonts w:ascii="Arial" w:cs="Arial" w:eastAsia="Arial" w:hAnsi="Arial"/>
          <w:b/>
          <w:bCs/>
          <w:color w:val="0D1B2A"/>
          <w:sz w:val="22"/>
          <w:szCs w:val="22"/>
        </w:rPr>
        <w:t xml:space="preserve">replenishRate: </w:t>
      </w:r>
      <w:r>
        <w:rPr>
          <w:rFonts w:ascii="Arial" w:cs="Arial" w:eastAsia="Arial" w:hAnsi="Arial"/>
          <w:b w:val="false"/>
          <w:bCs w:val="false"/>
          <w:color w:val="333333"/>
          <w:sz w:val="22"/>
          <w:szCs w:val="22"/>
        </w:rPr>
        <w:t xml:space="preserve">Spring Cloud Gateway rate limiter parameter: the number of tokens added to the bucket per second. Defines the sustained throughput.</w:t>
      </w:r>
    </w:p>
    <w:p>
      <w:pPr>
        <w:spacing w:after="100"/>
      </w:pPr>
      <w:r>
        <w:rPr>
          <w:rFonts w:ascii="Arial" w:cs="Arial" w:eastAsia="Arial" w:hAnsi="Arial"/>
          <w:b/>
          <w:bCs/>
          <w:color w:val="0D1B2A"/>
          <w:sz w:val="22"/>
          <w:szCs w:val="22"/>
        </w:rPr>
        <w:t xml:space="preserve">burstCapacity: </w:t>
      </w:r>
      <w:r>
        <w:rPr>
          <w:rFonts w:ascii="Arial" w:cs="Arial" w:eastAsia="Arial" w:hAnsi="Arial"/>
          <w:b w:val="false"/>
          <w:bCs w:val="false"/>
          <w:color w:val="333333"/>
          <w:sz w:val="22"/>
          <w:szCs w:val="22"/>
        </w:rPr>
        <w:t xml:space="preserve">Spring Cloud Gateway rate limiter parameter: the maximum number of tokens in the bucket. Defines the maximum instantaneous burst.</w:t>
      </w:r>
    </w:p>
    <w:p>
      <w:pPr>
        <w:spacing w:after="100"/>
      </w:pPr>
      <w:r>
        <w:rPr>
          <w:rFonts w:ascii="Arial" w:cs="Arial" w:eastAsia="Arial" w:hAnsi="Arial"/>
          <w:b/>
          <w:bCs/>
          <w:color w:val="0D1B2A"/>
          <w:sz w:val="22"/>
          <w:szCs w:val="22"/>
        </w:rPr>
        <w:t xml:space="preserve">Usage Plan (AWS API Gateway): </w:t>
      </w:r>
      <w:r>
        <w:rPr>
          <w:rFonts w:ascii="Arial" w:cs="Arial" w:eastAsia="Arial" w:hAnsi="Arial"/>
          <w:b w:val="false"/>
          <w:bCs w:val="false"/>
          <w:color w:val="333333"/>
          <w:sz w:val="22"/>
          <w:szCs w:val="22"/>
        </w:rPr>
        <w:t xml:space="preserve">An AWS API Gateway configuration that associates rate limits (throttle settings) and quotas (request caps) with API Keys. Defines per-tier limits.</w:t>
      </w:r>
    </w:p>
    <w:p>
      <w:pPr>
        <w:spacing w:after="100"/>
      </w:pPr>
      <w:r>
        <w:rPr>
          <w:rFonts w:ascii="Arial" w:cs="Arial" w:eastAsia="Arial" w:hAnsi="Arial"/>
          <w:b/>
          <w:bCs/>
          <w:color w:val="0D1B2A"/>
          <w:sz w:val="22"/>
          <w:szCs w:val="22"/>
        </w:rPr>
        <w:t xml:space="preserve">burst_limit (AWS): </w:t>
      </w:r>
      <w:r>
        <w:rPr>
          <w:rFonts w:ascii="Arial" w:cs="Arial" w:eastAsia="Arial" w:hAnsi="Arial"/>
          <w:b w:val="false"/>
          <w:bCs w:val="false"/>
          <w:color w:val="333333"/>
          <w:sz w:val="22"/>
          <w:szCs w:val="22"/>
        </w:rPr>
        <w:t xml:space="preserve">AWS API Gateway token bucket capacity — the maximum number of requests that can be served instantly before the rate limit applies.</w:t>
      </w:r>
    </w:p>
    <w:p>
      <w:pPr>
        <w:spacing w:after="100"/>
      </w:pPr>
      <w:r>
        <w:rPr>
          <w:rFonts w:ascii="Arial" w:cs="Arial" w:eastAsia="Arial" w:hAnsi="Arial"/>
          <w:b/>
          <w:bCs/>
          <w:color w:val="0D1B2A"/>
          <w:sz w:val="22"/>
          <w:szCs w:val="22"/>
        </w:rPr>
        <w:t xml:space="preserve">rate_limit (AWS): </w:t>
      </w:r>
      <w:r>
        <w:rPr>
          <w:rFonts w:ascii="Arial" w:cs="Arial" w:eastAsia="Arial" w:hAnsi="Arial"/>
          <w:b w:val="false"/>
          <w:bCs w:val="false"/>
          <w:color w:val="333333"/>
          <w:sz w:val="22"/>
          <w:szCs w:val="22"/>
        </w:rPr>
        <w:t xml:space="preserve">AWS API Gateway token refill rate — the sustained requests per second that can be maintained after a burst.</w:t>
      </w:r>
    </w:p>
    <w:p>
      <w:pPr>
        <w:spacing w:after="100"/>
      </w:pPr>
      <w:r>
        <w:rPr>
          <w:rFonts w:ascii="Arial" w:cs="Arial" w:eastAsia="Arial" w:hAnsi="Arial"/>
          <w:b/>
          <w:bCs/>
          <w:color w:val="0D1B2A"/>
          <w:sz w:val="22"/>
          <w:szCs w:val="22"/>
        </w:rPr>
        <w:t xml:space="preserve">Resilience4j @RateLimiter: </w:t>
      </w:r>
      <w:r>
        <w:rPr>
          <w:rFonts w:ascii="Arial" w:cs="Arial" w:eastAsia="Arial" w:hAnsi="Arial"/>
          <w:b w:val="false"/>
          <w:bCs w:val="false"/>
          <w:color w:val="333333"/>
          <w:sz w:val="22"/>
          <w:szCs w:val="22"/>
        </w:rPr>
        <w:t xml:space="preserve">A Resilience4j annotation that enforces rate limiting via a period-based atomic semaphore. Configured with limitForPeriod (requests per period) and limitRefreshPeriod (period duration).</w:t>
      </w:r>
    </w:p>
    <w:p>
      <w:pPr>
        <w:spacing w:after="100"/>
      </w:pPr>
      <w:r>
        <w:rPr>
          <w:rFonts w:ascii="Arial" w:cs="Arial" w:eastAsia="Arial" w:hAnsi="Arial"/>
          <w:b/>
          <w:bCs/>
          <w:color w:val="0D1B2A"/>
          <w:sz w:val="22"/>
          <w:szCs w:val="22"/>
        </w:rPr>
        <w:t xml:space="preserve">limitForPeriod: </w:t>
      </w:r>
      <w:r>
        <w:rPr>
          <w:rFonts w:ascii="Arial" w:cs="Arial" w:eastAsia="Arial" w:hAnsi="Arial"/>
          <w:b w:val="false"/>
          <w:bCs w:val="false"/>
          <w:color w:val="333333"/>
          <w:sz w:val="22"/>
          <w:szCs w:val="22"/>
        </w:rPr>
        <w:t xml:space="preserve">Resilience4j RateLimiter parameter: the number of permissions available per refresh period.</w:t>
      </w:r>
    </w:p>
    <w:p>
      <w:pPr>
        <w:spacing w:after="100"/>
      </w:pPr>
      <w:r>
        <w:rPr>
          <w:rFonts w:ascii="Arial" w:cs="Arial" w:eastAsia="Arial" w:hAnsi="Arial"/>
          <w:b/>
          <w:bCs/>
          <w:color w:val="0D1B2A"/>
          <w:sz w:val="22"/>
          <w:szCs w:val="22"/>
        </w:rPr>
        <w:t xml:space="preserve">limitRefreshPeriod: </w:t>
      </w:r>
      <w:r>
        <w:rPr>
          <w:rFonts w:ascii="Arial" w:cs="Arial" w:eastAsia="Arial" w:hAnsi="Arial"/>
          <w:b w:val="false"/>
          <w:bCs w:val="false"/>
          <w:color w:val="333333"/>
          <w:sz w:val="22"/>
          <w:szCs w:val="22"/>
        </w:rPr>
        <w:t xml:space="preserve">Resilience4j RateLimiter parameter: how long each permission period lasts before permissions reset.</w:t>
      </w:r>
    </w:p>
    <w:p>
      <w:pPr>
        <w:spacing w:after="100"/>
      </w:pPr>
      <w:r>
        <w:rPr>
          <w:rFonts w:ascii="Arial" w:cs="Arial" w:eastAsia="Arial" w:hAnsi="Arial"/>
          <w:b/>
          <w:bCs/>
          <w:color w:val="0D1B2A"/>
          <w:sz w:val="22"/>
          <w:szCs w:val="22"/>
        </w:rPr>
        <w:t xml:space="preserve">timeoutDuration: </w:t>
      </w:r>
      <w:r>
        <w:rPr>
          <w:rFonts w:ascii="Arial" w:cs="Arial" w:eastAsia="Arial" w:hAnsi="Arial"/>
          <w:b w:val="false"/>
          <w:bCs w:val="false"/>
          <w:color w:val="333333"/>
          <w:sz w:val="22"/>
          <w:szCs w:val="22"/>
        </w:rPr>
        <w:t xml:space="preserve">Resilience4j RateLimiter parameter: how long a caller waits for a permission. 0s = reject immediately; &gt; 0s = block briefly for a slot.</w:t>
      </w:r>
    </w:p>
    <w:p>
      <w:pPr>
        <w:spacing w:after="100"/>
      </w:pPr>
      <w:r>
        <w:rPr>
          <w:rFonts w:ascii="Arial" w:cs="Arial" w:eastAsia="Arial" w:hAnsi="Arial"/>
          <w:b/>
          <w:bCs/>
          <w:color w:val="0D1B2A"/>
          <w:sz w:val="22"/>
          <w:szCs w:val="22"/>
        </w:rPr>
        <w:t xml:space="preserve">RequestNotPermittedException: </w:t>
      </w:r>
      <w:r>
        <w:rPr>
          <w:rFonts w:ascii="Arial" w:cs="Arial" w:eastAsia="Arial" w:hAnsi="Arial"/>
          <w:b w:val="false"/>
          <w:bCs w:val="false"/>
          <w:color w:val="333333"/>
          <w:sz w:val="22"/>
          <w:szCs w:val="22"/>
        </w:rPr>
        <w:t xml:space="preserve">The exception thrown by Resilience4j @RateLimiter when all permissions for the current period are exhausted and timeoutDuration expires.</w:t>
      </w:r>
    </w:p>
    <w:p>
      <w:pPr>
        <w:spacing w:after="100"/>
      </w:pPr>
      <w:r>
        <w:rPr>
          <w:rFonts w:ascii="Arial" w:cs="Arial" w:eastAsia="Arial" w:hAnsi="Arial"/>
          <w:b/>
          <w:bCs/>
          <w:color w:val="0D1B2A"/>
          <w:sz w:val="22"/>
          <w:szCs w:val="22"/>
        </w:rPr>
        <w:t xml:space="preserve">Redis INCR: </w:t>
      </w:r>
      <w:r>
        <w:rPr>
          <w:rFonts w:ascii="Arial" w:cs="Arial" w:eastAsia="Arial" w:hAnsi="Arial"/>
          <w:b w:val="false"/>
          <w:bCs w:val="false"/>
          <w:color w:val="333333"/>
          <w:sz w:val="22"/>
          <w:szCs w:val="22"/>
        </w:rPr>
        <w:t xml:space="preserve">An atomic Redis command that increments a key's integer value and returns the new value in a single operation. Used for fixed window rate limiting counters.</w:t>
      </w:r>
    </w:p>
    <w:p>
      <w:pPr>
        <w:spacing w:after="100"/>
      </w:pPr>
      <w:r>
        <w:rPr>
          <w:rFonts w:ascii="Arial" w:cs="Arial" w:eastAsia="Arial" w:hAnsi="Arial"/>
          <w:b/>
          <w:bCs/>
          <w:color w:val="0D1B2A"/>
          <w:sz w:val="22"/>
          <w:szCs w:val="22"/>
        </w:rPr>
        <w:t xml:space="preserve">Redis EXPIRE: </w:t>
      </w:r>
      <w:r>
        <w:rPr>
          <w:rFonts w:ascii="Arial" w:cs="Arial" w:eastAsia="Arial" w:hAnsi="Arial"/>
          <w:b w:val="false"/>
          <w:bCs w:val="false"/>
          <w:color w:val="333333"/>
          <w:sz w:val="22"/>
          <w:szCs w:val="22"/>
        </w:rPr>
        <w:t xml:space="preserve">A Redis command that sets a time-to-live (TTL) on a key. Used with INCR to auto-delete rate limit counters after the window expires.</w:t>
      </w:r>
    </w:p>
    <w:p>
      <w:pPr>
        <w:spacing w:after="100"/>
      </w:pPr>
      <w:r>
        <w:rPr>
          <w:rFonts w:ascii="Arial" w:cs="Arial" w:eastAsia="Arial" w:hAnsi="Arial"/>
          <w:b/>
          <w:bCs/>
          <w:color w:val="0D1B2A"/>
          <w:sz w:val="22"/>
          <w:szCs w:val="22"/>
        </w:rPr>
        <w:t xml:space="preserve">Lua script (Redis): </w:t>
      </w:r>
      <w:r>
        <w:rPr>
          <w:rFonts w:ascii="Arial" w:cs="Arial" w:eastAsia="Arial" w:hAnsi="Arial"/>
          <w:b w:val="false"/>
          <w:bCs w:val="false"/>
          <w:color w:val="333333"/>
          <w:sz w:val="22"/>
          <w:szCs w:val="22"/>
        </w:rPr>
        <w:t xml:space="preserve">A script executed atomically on the Redis server as a single unit. All commands within the script run without interruption. Required for multi-step rate limiting (token bucket, sliding window counter).</w:t>
      </w:r>
    </w:p>
    <w:p>
      <w:pPr>
        <w:spacing w:after="100"/>
      </w:pPr>
      <w:r>
        <w:rPr>
          <w:rFonts w:ascii="Arial" w:cs="Arial" w:eastAsia="Arial" w:hAnsi="Arial"/>
          <w:b/>
          <w:bCs/>
          <w:color w:val="0D1B2A"/>
          <w:sz w:val="22"/>
          <w:szCs w:val="22"/>
        </w:rPr>
        <w:t xml:space="preserve">Client-side token bucket: </w:t>
      </w:r>
      <w:r>
        <w:rPr>
          <w:rFonts w:ascii="Arial" w:cs="Arial" w:eastAsia="Arial" w:hAnsi="Arial"/>
          <w:b w:val="false"/>
          <w:bCs w:val="false"/>
          <w:color w:val="333333"/>
          <w:sz w:val="22"/>
          <w:szCs w:val="22"/>
        </w:rPr>
        <w:t xml:space="preserve">A token bucket implemented in the API client to self-enforce rate limits proactively, preventing unnecessary 429 responses. Client stays within server limits without relying on rejection feedback.</w:t>
      </w:r>
    </w:p>
    <w:p>
      <w:pPr>
        <w:spacing w:after="100"/>
      </w:pPr>
      <w:r>
        <w:rPr>
          <w:rFonts w:ascii="Arial" w:cs="Arial" w:eastAsia="Arial" w:hAnsi="Arial"/>
          <w:b/>
          <w:bCs/>
          <w:color w:val="0D1B2A"/>
          <w:sz w:val="22"/>
          <w:szCs w:val="22"/>
        </w:rPr>
        <w:t xml:space="preserve">Retry-After (client handling): </w:t>
      </w:r>
      <w:r>
        <w:rPr>
          <w:rFonts w:ascii="Arial" w:cs="Arial" w:eastAsia="Arial" w:hAnsi="Arial"/>
          <w:b w:val="false"/>
          <w:bCs w:val="false"/>
          <w:color w:val="333333"/>
          <w:sz w:val="22"/>
          <w:szCs w:val="22"/>
        </w:rPr>
        <w:t xml:space="preserve">Client-side behaviour of reading the Retry-After header from a 429 response and waiting the specified duration before retrying. The correct response to a 429 — not immediate retry.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2026-04-13T17:31:23.349Z</dcterms:created>
  <dcterms:modified xsi:type="dcterms:W3CDTF">2026-04-13T17:31:23.350Z</dcterms:modified>
</cp:coreProperties>
</file>

<file path=docProps/custom.xml><?xml version="1.0" encoding="utf-8"?>
<Properties xmlns="http://schemas.openxmlformats.org/officeDocument/2006/custom-properties" xmlns:vt="http://schemas.openxmlformats.org/officeDocument/2006/docPropsVTypes"/>
</file>