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80"/>
        <w:jc w:val="center"/>
      </w:pPr>
      <w:r>
        <w:rPr>
          <w:rFonts w:ascii="Arial" w:cs="Arial" w:eastAsia="Arial" w:hAnsi="Arial"/>
          <w:b/>
          <w:bCs/>
          <w:color w:val="0D1B2A"/>
          <w:sz w:val="64"/>
          <w:szCs w:val="64"/>
        </w:rPr>
        <w:t xml:space="preserve">EVENT SOURCING</w:t>
      </w:r>
    </w:p>
    <w:p>
      <w:pPr>
        <w:spacing w:after="180"/>
        <w:jc w:val="center"/>
      </w:pPr>
      <w:r>
        <w:rPr>
          <w:rFonts w:ascii="Arial" w:cs="Arial" w:eastAsia="Arial" w:hAnsi="Arial"/>
          <w:color w:val="1A3A5C"/>
          <w:sz w:val="28"/>
          <w:szCs w:val="28"/>
        </w:rPr>
        <w:t xml:space="preserve">Storing History, Not Just State</w:t>
      </w:r>
    </w:p>
    <w:p>
      <w:pPr>
        <w:spacing w:after="120"/>
        <w:jc w:val="center"/>
      </w:pPr>
      <w:r>
        <w:rPr>
          <w:rFonts w:ascii="Arial" w:cs="Arial" w:eastAsia="Arial" w:hAnsi="Arial"/>
          <w:b/>
          <w:bCs/>
          <w:color w:val="0D1B2A"/>
          <w:sz w:val="40"/>
          <w:szCs w:val="40"/>
        </w:rPr>
        <w:t xml:space="preserve">Module 2: Core Components</w:t>
      </w:r>
    </w:p>
    <w:p>
      <w:pPr>
        <w:spacing w:after="360"/>
        <w:jc w:val="center"/>
      </w:pPr>
      <w:r>
        <w:rPr>
          <w:rFonts w:ascii="Arial" w:cs="Arial" w:eastAsia="Arial" w:hAnsi="Arial"/>
          <w:color w:val="666666"/>
          <w:sz w:val="28"/>
          <w:szCs w:val="28"/>
        </w:rPr>
        <w:t xml:space="preserve">Complete In-Depth Study Guide</w:t>
      </w:r>
    </w:p>
    <w:p>
      <w:pPr>
        <w:pBdr>
          <w:bottom w:val="single" w:color="1A3A5C" w:sz="12"/>
        </w:pBdr>
        <w:spacing w:after="200"/>
      </w:pPr>
    </w:p>
    <w:p>
      <w:pPr>
        <w:pBdr>
          <w:left w:val="single" w:color="1A3A5C" w:sz="14"/>
        </w:pBdr>
        <w:shd w:fill="F5F5F5" w:val="clear"/>
        <w:spacing w:after="36"/>
        <w:ind w:left="360"/>
      </w:pPr>
      <w:r>
        <w:rPr>
          <w:rFonts w:ascii="Courier New" w:cs="Courier New" w:eastAsia="Courier New" w:hAnsi="Courier New"/>
          <w:color w:val="1A1A1A"/>
          <w:sz w:val="18"/>
          <w:szCs w:val="18"/>
        </w:rPr>
        <w:t xml:space="preserve">The five core components of Event Sourcing:</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EVENT STORE      -- append-only log of all domain events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stream: order-123  -&gt;  [OrderCreated, ItemAdded, OrderPaid]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stream: order-456  -&gt;  [OrderCreated, OrderCancelled]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v</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AGGREGATE        -- domain entity rebuilt by replaying its events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order = replayFrom(events for order-123)</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order.status == PAID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v</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EVENT HANDLERS   -- react to new events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ProjectionHandler  -&gt;  updates read model (CQRS)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SagaHandler        -&gt;  drives multi-step process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NotificationHandler-&gt;  sends emails, webhooks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v</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PROJECTIONS      -- denormalized read models (query views)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OrderListView, OrderDetailView, RevenueByDayView</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v</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SNAPSHOTS        -- periodic state cache to speed up replay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order-123 snapshot at v100: { status: PAID, total: 99.99 }</w:t>
      </w:r>
    </w:p>
    <w:p>
      <w:pPr>
        <w:pBdr>
          <w:left w:val="single" w:color="1A3A5C" w:sz="14"/>
        </w:pBdr>
        <w:shd w:fill="F5F5F5" w:val="clear"/>
        <w:spacing w:after="160"/>
        <w:ind w:left="360"/>
      </w:pPr>
      <w:r>
        <w:rPr>
          <w:rFonts w:ascii="Courier New" w:cs="Courier New" w:eastAsia="Courier New" w:hAnsi="Courier New"/>
          <w:color w:val="1A1A1A"/>
          <w:sz w:val="18"/>
          <w:szCs w:val="18"/>
        </w:rPr>
        <w:t xml:space="preserve">     on load: deserialise snapshot, replay events 101+</w:t>
      </w:r>
    </w:p>
    <w:p>
      <w:pPr>
        <w:spacing w:after="70"/>
        <w:jc w:val="center"/>
      </w:pPr>
      <w:r>
        <w:rPr>
          <w:rFonts w:ascii="Arial" w:cs="Arial" w:eastAsia="Arial" w:hAnsi="Arial"/>
          <w:b/>
          <w:bCs/>
          <w:color w:val="0D1B2A"/>
          <w:sz w:val="22"/>
          <w:szCs w:val="22"/>
        </w:rPr>
        <w:t xml:space="preserve">1. </w:t>
      </w:r>
      <w:r>
        <w:rPr>
          <w:rFonts w:ascii="Arial" w:cs="Arial" w:eastAsia="Arial" w:hAnsi="Arial"/>
          <w:color w:val="555555"/>
          <w:sz w:val="22"/>
          <w:szCs w:val="22"/>
        </w:rPr>
        <w:t xml:space="preserve">Introduction -- How the Components Fit Together</w:t>
      </w:r>
    </w:p>
    <w:p>
      <w:pPr>
        <w:spacing w:after="70"/>
        <w:jc w:val="center"/>
      </w:pPr>
      <w:r>
        <w:rPr>
          <w:rFonts w:ascii="Arial" w:cs="Arial" w:eastAsia="Arial" w:hAnsi="Arial"/>
          <w:b/>
          <w:bCs/>
          <w:color w:val="1565C0"/>
          <w:sz w:val="22"/>
          <w:szCs w:val="22"/>
        </w:rPr>
        <w:t xml:space="preserve">2. </w:t>
      </w:r>
      <w:r>
        <w:rPr>
          <w:rFonts w:ascii="Arial" w:cs="Arial" w:eastAsia="Arial" w:hAnsi="Arial"/>
          <w:color w:val="555555"/>
          <w:sz w:val="22"/>
          <w:szCs w:val="22"/>
        </w:rPr>
        <w:t xml:space="preserve">Component 1: The Event Store</w:t>
      </w:r>
    </w:p>
    <w:p>
      <w:pPr>
        <w:spacing w:after="70"/>
        <w:jc w:val="center"/>
      </w:pPr>
      <w:r>
        <w:rPr>
          <w:rFonts w:ascii="Arial" w:cs="Arial" w:eastAsia="Arial" w:hAnsi="Arial"/>
          <w:b/>
          <w:bCs/>
          <w:color w:val="1565C0"/>
          <w:sz w:val="22"/>
          <w:szCs w:val="22"/>
        </w:rPr>
        <w:t xml:space="preserve">3. </w:t>
      </w:r>
      <w:r>
        <w:rPr>
          <w:rFonts w:ascii="Arial" w:cs="Arial" w:eastAsia="Arial" w:hAnsi="Arial"/>
          <w:color w:val="555555"/>
          <w:sz w:val="22"/>
          <w:szCs w:val="22"/>
        </w:rPr>
        <w:t xml:space="preserve">Event Store: Per-Aggregate Streams</w:t>
      </w:r>
    </w:p>
    <w:p>
      <w:pPr>
        <w:spacing w:after="70"/>
        <w:jc w:val="center"/>
      </w:pPr>
      <w:r>
        <w:rPr>
          <w:rFonts w:ascii="Arial" w:cs="Arial" w:eastAsia="Arial" w:hAnsi="Arial"/>
          <w:b/>
          <w:bCs/>
          <w:color w:val="1565C0"/>
          <w:sz w:val="22"/>
          <w:szCs w:val="22"/>
        </w:rPr>
        <w:t xml:space="preserve">4. </w:t>
      </w:r>
      <w:r>
        <w:rPr>
          <w:rFonts w:ascii="Arial" w:cs="Arial" w:eastAsia="Arial" w:hAnsi="Arial"/>
          <w:color w:val="555555"/>
          <w:sz w:val="22"/>
          <w:szCs w:val="22"/>
        </w:rPr>
        <w:t xml:space="preserve">Event Store: Optimistic Concurrency</w:t>
      </w:r>
    </w:p>
    <w:p>
      <w:pPr>
        <w:spacing w:after="70"/>
        <w:jc w:val="center"/>
      </w:pPr>
      <w:r>
        <w:rPr>
          <w:rFonts w:ascii="Arial" w:cs="Arial" w:eastAsia="Arial" w:hAnsi="Arial"/>
          <w:b/>
          <w:bCs/>
          <w:color w:val="B71C1C"/>
          <w:sz w:val="22"/>
          <w:szCs w:val="22"/>
        </w:rPr>
        <w:t xml:space="preserve">5. </w:t>
      </w:r>
      <w:r>
        <w:rPr>
          <w:rFonts w:ascii="Arial" w:cs="Arial" w:eastAsia="Arial" w:hAnsi="Arial"/>
          <w:color w:val="555555"/>
          <w:sz w:val="22"/>
          <w:szCs w:val="22"/>
        </w:rPr>
        <w:t xml:space="preserve">Component 2: Aggregates</w:t>
      </w:r>
    </w:p>
    <w:p>
      <w:pPr>
        <w:spacing w:after="70"/>
        <w:jc w:val="center"/>
      </w:pPr>
      <w:r>
        <w:rPr>
          <w:rFonts w:ascii="Arial" w:cs="Arial" w:eastAsia="Arial" w:hAnsi="Arial"/>
          <w:b/>
          <w:bCs/>
          <w:color w:val="B71C1C"/>
          <w:sz w:val="22"/>
          <w:szCs w:val="22"/>
        </w:rPr>
        <w:t xml:space="preserve">6. </w:t>
      </w:r>
      <w:r>
        <w:rPr>
          <w:rFonts w:ascii="Arial" w:cs="Arial" w:eastAsia="Arial" w:hAnsi="Arial"/>
          <w:color w:val="555555"/>
          <w:sz w:val="22"/>
          <w:szCs w:val="22"/>
        </w:rPr>
        <w:t xml:space="preserve">Aggregate: Rebuilding State from Events</w:t>
      </w:r>
    </w:p>
    <w:p>
      <w:pPr>
        <w:spacing w:after="70"/>
        <w:jc w:val="center"/>
      </w:pPr>
      <w:r>
        <w:rPr>
          <w:rFonts w:ascii="Arial" w:cs="Arial" w:eastAsia="Arial" w:hAnsi="Arial"/>
          <w:b/>
          <w:bCs/>
          <w:color w:val="B71C1C"/>
          <w:sz w:val="22"/>
          <w:szCs w:val="22"/>
        </w:rPr>
        <w:t xml:space="preserve">7. </w:t>
      </w:r>
      <w:r>
        <w:rPr>
          <w:rFonts w:ascii="Arial" w:cs="Arial" w:eastAsia="Arial" w:hAnsi="Arial"/>
          <w:color w:val="555555"/>
          <w:sz w:val="22"/>
          <w:szCs w:val="22"/>
        </w:rPr>
        <w:t xml:space="preserve">Aggregate: Command Handling Pattern</w:t>
      </w:r>
    </w:p>
    <w:p>
      <w:pPr>
        <w:spacing w:after="70"/>
        <w:jc w:val="center"/>
      </w:pPr>
      <w:r>
        <w:rPr>
          <w:rFonts w:ascii="Arial" w:cs="Arial" w:eastAsia="Arial" w:hAnsi="Arial"/>
          <w:b/>
          <w:bCs/>
          <w:color w:val="1B5E20"/>
          <w:sz w:val="22"/>
          <w:szCs w:val="22"/>
        </w:rPr>
        <w:t xml:space="preserve">8. </w:t>
      </w:r>
      <w:r>
        <w:rPr>
          <w:rFonts w:ascii="Arial" w:cs="Arial" w:eastAsia="Arial" w:hAnsi="Arial"/>
          <w:color w:val="555555"/>
          <w:sz w:val="22"/>
          <w:szCs w:val="22"/>
        </w:rPr>
        <w:t xml:space="preserve">Component 3: Projections</w:t>
      </w:r>
    </w:p>
    <w:p>
      <w:pPr>
        <w:spacing w:after="70"/>
        <w:jc w:val="center"/>
      </w:pPr>
      <w:r>
        <w:rPr>
          <w:rFonts w:ascii="Arial" w:cs="Arial" w:eastAsia="Arial" w:hAnsi="Arial"/>
          <w:b/>
          <w:bCs/>
          <w:color w:val="1B5E20"/>
          <w:sz w:val="22"/>
          <w:szCs w:val="22"/>
        </w:rPr>
        <w:t xml:space="preserve">9. </w:t>
      </w:r>
      <w:r>
        <w:rPr>
          <w:rFonts w:ascii="Arial" w:cs="Arial" w:eastAsia="Arial" w:hAnsi="Arial"/>
          <w:color w:val="555555"/>
          <w:sz w:val="22"/>
          <w:szCs w:val="22"/>
        </w:rPr>
        <w:t xml:space="preserve">Projection Patterns and Technology Choices</w:t>
      </w:r>
    </w:p>
    <w:p>
      <w:pPr>
        <w:spacing w:after="70"/>
        <w:jc w:val="center"/>
      </w:pPr>
      <w:r>
        <w:rPr>
          <w:rFonts w:ascii="Arial" w:cs="Arial" w:eastAsia="Arial" w:hAnsi="Arial"/>
          <w:b/>
          <w:bCs/>
          <w:color w:val="00695C"/>
          <w:sz w:val="22"/>
          <w:szCs w:val="22"/>
        </w:rPr>
        <w:t xml:space="preserve">10. </w:t>
      </w:r>
      <w:r>
        <w:rPr>
          <w:rFonts w:ascii="Arial" w:cs="Arial" w:eastAsia="Arial" w:hAnsi="Arial"/>
          <w:color w:val="555555"/>
          <w:sz w:val="22"/>
          <w:szCs w:val="22"/>
        </w:rPr>
        <w:t xml:space="preserve">Component 4: Snapshots</w:t>
      </w:r>
    </w:p>
    <w:p>
      <w:pPr>
        <w:spacing w:after="70"/>
        <w:jc w:val="center"/>
      </w:pPr>
      <w:r>
        <w:rPr>
          <w:rFonts w:ascii="Arial" w:cs="Arial" w:eastAsia="Arial" w:hAnsi="Arial"/>
          <w:b/>
          <w:bCs/>
          <w:color w:val="4A148C"/>
          <w:sz w:val="22"/>
          <w:szCs w:val="22"/>
        </w:rPr>
        <w:t xml:space="preserve">11. </w:t>
      </w:r>
      <w:r>
        <w:rPr>
          <w:rFonts w:ascii="Arial" w:cs="Arial" w:eastAsia="Arial" w:hAnsi="Arial"/>
          <w:color w:val="555555"/>
          <w:sz w:val="22"/>
          <w:szCs w:val="22"/>
        </w:rPr>
        <w:t xml:space="preserve">Component 5: Event Handlers</w:t>
      </w:r>
    </w:p>
    <w:p>
      <w:pPr>
        <w:spacing w:after="70"/>
        <w:jc w:val="center"/>
      </w:pPr>
      <w:r>
        <w:rPr>
          <w:rFonts w:ascii="Arial" w:cs="Arial" w:eastAsia="Arial" w:hAnsi="Arial"/>
          <w:b/>
          <w:bCs/>
          <w:color w:val="0D1B2A"/>
          <w:sz w:val="22"/>
          <w:szCs w:val="22"/>
        </w:rPr>
        <w:t xml:space="preserve">12. </w:t>
      </w:r>
      <w:r>
        <w:rPr>
          <w:rFonts w:ascii="Arial" w:cs="Arial" w:eastAsia="Arial" w:hAnsi="Arial"/>
          <w:color w:val="555555"/>
          <w:sz w:val="22"/>
          <w:szCs w:val="22"/>
        </w:rPr>
        <w:t xml:space="preserve">How All Five Components Work Together</w:t>
      </w:r>
    </w:p>
    <w:p>
      <w:pPr>
        <w:spacing w:after="70"/>
        <w:jc w:val="center"/>
      </w:pPr>
      <w:r>
        <w:rPr>
          <w:rFonts w:ascii="Arial" w:cs="Arial" w:eastAsia="Arial" w:hAnsi="Arial"/>
          <w:b/>
          <w:bCs/>
          <w:color w:val="0D1B2A"/>
          <w:sz w:val="22"/>
          <w:szCs w:val="22"/>
        </w:rPr>
        <w:t xml:space="preserve">13. </w:t>
      </w:r>
      <w:r>
        <w:rPr>
          <w:rFonts w:ascii="Arial" w:cs="Arial" w:eastAsia="Arial" w:hAnsi="Arial"/>
          <w:color w:val="555555"/>
          <w:sz w:val="22"/>
          <w:szCs w:val="22"/>
        </w:rPr>
        <w:t xml:space="preserve">Study Review &amp; Practice Questions</w:t>
      </w:r>
    </w:p>
    <w:p>
      <w:pPr>
        <w:spacing w:after="70"/>
        <w:jc w:val="center"/>
      </w:pPr>
      <w:r>
        <w:rPr>
          <w:rFonts w:ascii="Arial" w:cs="Arial" w:eastAsia="Arial" w:hAnsi="Arial"/>
          <w:b/>
          <w:bCs/>
          <w:color w:val="0D1B2A"/>
          <w:sz w:val="22"/>
          <w:szCs w:val="22"/>
        </w:rPr>
        <w:t xml:space="preserve">14. </w:t>
      </w:r>
      <w:r>
        <w:rPr>
          <w:rFonts w:ascii="Arial" w:cs="Arial" w:eastAsia="Arial" w:hAnsi="Arial"/>
          <w:color w:val="555555"/>
          <w:sz w:val="22"/>
          <w:szCs w:val="22"/>
        </w:rPr>
        <w:t xml:space="preserve">Glossary</w:t>
      </w:r>
    </w:p>
    <w:p>
      <w:r>
        <w:br w:type="page"/>
      </w:r>
    </w:p>
    <w:p>
      <w:pPr>
        <w:pStyle w:val="Heading1"/>
        <w:spacing w:after="120" w:before="360"/>
      </w:pPr>
      <w:r>
        <w:rPr>
          <w:rFonts w:ascii="Arial" w:cs="Arial" w:eastAsia="Arial" w:hAnsi="Arial"/>
          <w:b/>
          <w:bCs/>
          <w:color w:val="0D1B2A"/>
          <w:sz w:val="40"/>
          <w:szCs w:val="40"/>
        </w:rPr>
        <w:t xml:space="preserve">Table of Contents</w:t>
      </w:r>
    </w:p>
    <w:sdt>
      <w:sdtPr>
        <w:alias w:val="TOC"/>
      </w:sdtPr>
      <w:sdtContent>
        <w:p>
          <w:r>
            <w:fldChar w:fldCharType="begin" w:dirty="true"/>
            <w:instrText xml:space="preserve">TOC \h \o "1-4"</w:instrText>
            <w:fldChar w:fldCharType="separate"/>
          </w:r>
        </w:p>
        <w:p>
          <w:r>
            <w:fldChar w:fldCharType="end"/>
          </w:r>
        </w:p>
      </w:sdtContent>
    </w:sdt>
    <w:p>
      <w:r>
        <w:br w:type="page"/>
      </w:r>
    </w:p>
    <w:p>
      <w:pPr>
        <w:pStyle w:val="Heading1"/>
        <w:spacing w:after="120" w:before="360"/>
      </w:pPr>
      <w:r>
        <w:rPr>
          <w:rFonts w:ascii="Arial" w:cs="Arial" w:eastAsia="Arial" w:hAnsi="Arial"/>
          <w:b/>
          <w:bCs/>
          <w:color w:val="0D1B2A"/>
          <w:sz w:val="40"/>
          <w:szCs w:val="40"/>
        </w:rPr>
        <w:t xml:space="preserve">1. Introduction -- How the Components Fit Together</w:t>
      </w:r>
    </w:p>
    <w:p>
      <w:pPr>
        <w:pBdr>
          <w:bottom w:val="single" w:color="1A3A5C" w:sz="8" w:space="1"/>
        </w:pBdr>
        <w:spacing w:after="160"/>
      </w:pPr>
    </w:p>
    <w:p>
      <w:pPr>
        <w:spacing w:after="160"/>
      </w:pPr>
      <w:r>
        <w:rPr>
          <w:rFonts w:ascii="Arial" w:cs="Arial" w:eastAsia="Arial" w:hAnsi="Arial"/>
          <w:b w:val="false"/>
          <w:bCs w:val="false"/>
          <w:color w:val="333333"/>
          <w:sz w:val="22"/>
          <w:szCs w:val="22"/>
        </w:rPr>
        <w:t xml:space="preserve">Module 1 established the concept of event sourcing: store events, derive state by replay. Module 2 goes inside the implementation and names the five concrete components that every event sourcing system requires. Each component has a specific responsibility, and together they form a complete architecture for storing, processing, and querying event-sourced data.</w:t>
      </w:r>
    </w:p>
    <w:p>
      <w:pPr>
        <w:spacing w:after="160"/>
      </w:pPr>
      <w:r>
        <w:rPr>
          <w:rFonts w:ascii="Arial" w:cs="Arial" w:eastAsia="Arial" w:hAnsi="Arial"/>
          <w:b w:val="false"/>
          <w:bCs w:val="false"/>
          <w:color w:val="333333"/>
          <w:sz w:val="22"/>
          <w:szCs w:val="22"/>
        </w:rPr>
        <w:t xml:space="preserve">The five components are: the Event Store (the append-only database of facts), Aggregates (domain entities that process commands and produce events), Projections (denormalized read models derived from events), Snapshots (performance optimisations that cache aggregate state), and Event Handlers (the reaction layer that processes new events -- updating projections, triggering sagas, sending notifications). Understanding each component in isolation, and then how they interact, is the foundation for implementing event sourcing correctly.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rPr>
          <w:tblHeader/>
        </w:trPr>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Component</w:t>
            </w:r>
          </w:p>
        </w:tc>
        <w:tc>
          <w:tcPr>
            <w:tcW w:type="dxa" w:w="3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Responsibility</w:t>
            </w:r>
          </w:p>
        </w:tc>
        <w:tc>
          <w:tcPr>
            <w:tcW w:type="dxa" w:w="3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Analogy</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 Store</w:t>
            </w:r>
          </w:p>
        </w:tc>
        <w:tc>
          <w:tcPr>
            <w:tcW w:type="dxa" w:w="3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Append-only log of all domain events, ordered by sequence number</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The accounting ledger -- append-only, never erased</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Aggregate</w:t>
            </w:r>
          </w:p>
        </w:tc>
        <w:tc>
          <w:tcPr>
            <w:tcW w:type="dxa" w:w="3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Domain entity that processes commands, validates business rules, emits events</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The domain expert -- knows the rules, records what happened</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Projection</w:t>
            </w:r>
          </w:p>
        </w:tc>
        <w:tc>
          <w:tcPr>
            <w:tcW w:type="dxa" w:w="3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Denormalized read model built by processing events for query use</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The accountant's summary report -- derived from the ledger</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Snapshot</w:t>
            </w:r>
          </w:p>
        </w:tc>
        <w:tc>
          <w:tcPr>
            <w:tcW w:type="dxa" w:w="3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Serialised aggregate state at a specific version to speed up replay</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 periodic balance carry-forward -- avoids re-adding every entry</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 Handler</w:t>
            </w:r>
          </w:p>
        </w:tc>
        <w:tc>
          <w:tcPr>
            <w:tcW w:type="dxa" w:w="3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React to new events: update projections, trigger sagas, send notifications</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The notification system -- alerts stakeholders when things happen</w:t>
            </w:r>
          </w:p>
        </w:tc>
      </w:tr>
    </w:tbl>
    <w:p>
      <w:pPr>
        <w:spacing w:after="0" w:before="80"/>
      </w:pPr>
      <w:r>
        <w:t xml:space="preserve"/>
      </w:r>
    </w:p>
    <w:p>
      <w:r>
        <w:br w:type="page"/>
      </w:r>
    </w:p>
    <w:p>
      <w:r>
        <w:br w:type="page"/>
      </w:r>
    </w:p>
    <w:p>
      <w:pPr>
        <w:pStyle w:val="Heading1"/>
        <w:shd w:fill="1565C0" w:val="clear"/>
        <w:spacing w:after="60" w:before="300"/>
        <w:ind w:left="240" w:right="240"/>
      </w:pPr>
      <w:r>
        <w:rPr>
          <w:rFonts w:ascii="Arial" w:cs="Arial" w:eastAsia="Arial" w:hAnsi="Arial"/>
          <w:b/>
          <w:bCs/>
          <w:color w:val="FFFFFF"/>
          <w:sz w:val="44"/>
          <w:szCs w:val="44"/>
        </w:rPr>
        <w:t xml:space="preserve">2. Component 1: The Event Store</w:t>
      </w:r>
    </w:p>
    <w:p>
      <w:pPr>
        <w:shd w:fill="E3F2FD" w:val="clear"/>
        <w:spacing w:after="200"/>
        <w:ind w:left="240" w:right="240"/>
      </w:pPr>
      <w:r>
        <w:rPr>
          <w:rFonts w:ascii="Arial" w:cs="Arial" w:eastAsia="Arial" w:hAnsi="Arial"/>
          <w:color w:val="1565C0"/>
          <w:sz w:val="24"/>
          <w:szCs w:val="24"/>
        </w:rPr>
        <w:t xml:space="preserve">Append-only log of domain events -- the source of truth</w:t>
      </w:r>
    </w:p>
    <w:p>
      <w:pPr>
        <w:pBdr>
          <w:bottom w:val="single" w:color="1565C0" w:sz="8" w:space="1"/>
        </w:pBdr>
        <w:spacing w:after="160"/>
      </w:pP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DEFINITION  </w:t>
      </w:r>
      <w:r>
        <w:rPr>
          <w:rFonts w:ascii="Arial" w:cs="Arial" w:eastAsia="Arial" w:hAnsi="Arial"/>
          <w:color w:val="333333"/>
          <w:sz w:val="22"/>
          <w:szCs w:val="22"/>
        </w:rPr>
        <w:t xml:space="preserve">Event Store: An append-only database that stores the complete sequence of domain events for all aggregates. Events are written in order (never modified or deleted). The event store is indexed by stream ID (aggregate identity) and sequence number. It is the authoritative source of truth for the system.</w:t>
      </w:r>
    </w:p>
    <w:p>
      <w:pPr>
        <w:spacing w:after="160"/>
      </w:pPr>
      <w:r>
        <w:rPr>
          <w:rFonts w:ascii="Arial" w:cs="Arial" w:eastAsia="Arial" w:hAnsi="Arial"/>
          <w:b w:val="false"/>
          <w:bCs w:val="false"/>
          <w:color w:val="333333"/>
          <w:sz w:val="22"/>
          <w:szCs w:val="22"/>
        </w:rPr>
        <w:t xml:space="preserve">The event store is the foundation of the entire event sourcing architecture. Every other component -- aggregates, projections, snapshots, handlers -- reads from or writes to the event store. Its defining characteristic is append-only: events are inserted but never updated or deleted. This immutability makes it fundamentally different from a regular CRUD database table.</w:t>
      </w:r>
    </w:p>
    <w:p>
      <w:pPr>
        <w:pStyle w:val="Heading2"/>
        <w:spacing w:after="100" w:before="280"/>
      </w:pPr>
      <w:r>
        <w:rPr>
          <w:rFonts w:ascii="Arial" w:cs="Arial" w:eastAsia="Arial" w:hAnsi="Arial"/>
          <w:b/>
          <w:bCs/>
          <w:color w:val="1565C0"/>
          <w:sz w:val="28"/>
          <w:szCs w:val="28"/>
        </w:rPr>
        <w:t xml:space="preserve">2.1 Core Event Store Operations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Core event store interface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public interface EventStore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Append events to a stream (with optimistic concurrency)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void append(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String streamId,         // e.g., 'order-123'</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int    expectedVersion,  // -1 for new stream; current version otherwise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List&lt;DomainEvent&gt; events // events to append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Load all events for a stream (full replay)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List&lt;DomainEvent&gt; load(String streamId);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Load events from a specific version (for snapshot + partial replay)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List&lt;DomainEvent&gt; loadFrom(String streamId, int fromVersion);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Load events up to a version (for time-travel)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List&lt;DomainEvent&gt; loadUpTo(String streamId, int toVersion);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Subscribe to all new events (for projections and handlers)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Subscription subscribe(EventHandler handler);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Get current version of a stream</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int currentVersion(String streamId);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Every operation is either: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 append: adds new events -- ONLY write operation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(b) load: reads existing events -- ONLY read operation</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No UPDATE, no DELETE, ever.</w:t>
      </w:r>
    </w:p>
    <w:p>
      <w:pPr>
        <w:pStyle w:val="Heading2"/>
        <w:spacing w:after="100" w:before="280"/>
      </w:pPr>
      <w:r>
        <w:rPr>
          <w:rFonts w:ascii="Arial" w:cs="Arial" w:eastAsia="Arial" w:hAnsi="Arial"/>
          <w:b/>
          <w:bCs/>
          <w:color w:val="1565C0"/>
          <w:sz w:val="28"/>
          <w:szCs w:val="28"/>
        </w:rPr>
        <w:t xml:space="preserve">2.2 Event Store Schema</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PostgreSQL event store schema</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CREATE TABLE event_store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global_sequence BIGSERIAL PRIMARY KEY,  -- global ordering across ALL streams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stream_id       VARCHAR(255) NOT NULL,  -- aggregate identity: 'order-123'</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stream_version  INT          NOT NULL,  -- version within this stream (1,2,3...)</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event_type      VARCHAR(255) NOT NULL,  -- 'OrderCreated', 'ItemAdded'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payload         JSONB        NOT NULL,  -- event data</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metadata        JSONB,                  -- correlation ID, causation ID, user ID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occurred_at     TIMESTAMPTZ  NOT NULL DEFAULT NOW(),</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UNIQUE (stream_id, stream_version)      -- prevents duplicate versions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Index for loading a stream</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CREATE INDEX idx_event_store_stream ON event_store(stream_id, stream_version);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Index for subscription (all events after sequence 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CREATE INDEX idx_event_store_sequence ON event_store(global_sequence);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Permissions: only INSERT allowed, no UPDATE or DELETE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GRANT INSERT, SELECT ON event_store TO app_user;</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UPDATE and DELETE NOT granted</w:t>
      </w:r>
    </w:p>
    <w:p>
      <w:pPr>
        <w:pBdr>
          <w:top w:val="single" w:color="1565C0" w:sz="2"/>
          <w:bottom w:val="single" w:color="1565C0" w:sz="2"/>
          <w:left w:val="single" w:color="1565C0" w:sz="20"/>
          <w:right w:val="single" w:color="1565C0" w:sz="2"/>
        </w:pBdr>
        <w:shd w:fill="E3F2FD" w:val="clear"/>
        <w:spacing w:after="160"/>
        <w:ind w:left="360" w:right="360"/>
      </w:pPr>
      <w:r>
        <w:rPr>
          <w:rFonts w:ascii="Arial" w:cs="Arial" w:eastAsia="Arial" w:hAnsi="Arial"/>
          <w:b/>
          <w:bCs/>
          <w:color w:val="1565C0"/>
          <w:sz w:val="22"/>
          <w:szCs w:val="22"/>
        </w:rPr>
        <w:t xml:space="preserve">EVENT STORE  </w:t>
      </w:r>
      <w:r>
        <w:rPr>
          <w:rFonts w:ascii="Arial" w:cs="Arial" w:eastAsia="Arial" w:hAnsi="Arial"/>
          <w:color w:val="333333"/>
          <w:sz w:val="22"/>
          <w:szCs w:val="22"/>
        </w:rPr>
        <w:t xml:space="preserve">The event store has two indexes that serve different purposes. The (stream_id, stream_version) index serves aggregate loading: load events for 'order-123' in version order. The global_sequence index serves projection subscriptions: 'give me all events since sequence 5,000'. Both are critical for the system to function correctly.</w:t>
      </w:r>
    </w:p>
    <w:p>
      <w:r>
        <w:br w:type="page"/>
      </w:r>
    </w:p>
    <w:p>
      <w:pPr>
        <w:pStyle w:val="Heading1"/>
        <w:spacing w:after="120" w:before="360"/>
      </w:pPr>
      <w:r>
        <w:rPr>
          <w:rFonts w:ascii="Arial" w:cs="Arial" w:eastAsia="Arial" w:hAnsi="Arial"/>
          <w:b/>
          <w:bCs/>
          <w:color w:val="0D1B2A"/>
          <w:sz w:val="40"/>
          <w:szCs w:val="40"/>
        </w:rPr>
        <w:t xml:space="preserve">3. Event Store: Per-Aggregate Streams</w:t>
      </w:r>
    </w:p>
    <w:p>
      <w:pPr>
        <w:pBdr>
          <w:bottom w:val="single" w:color="1565C0" w:sz="8" w:space="1"/>
        </w:pBdr>
        <w:spacing w:after="160"/>
      </w:pPr>
    </w:p>
    <w:p>
      <w:pPr>
        <w:spacing w:after="160"/>
      </w:pPr>
      <w:r>
        <w:rPr>
          <w:rFonts w:ascii="Arial" w:cs="Arial" w:eastAsia="Arial" w:hAnsi="Arial"/>
          <w:b w:val="false"/>
          <w:bCs w:val="false"/>
          <w:color w:val="333333"/>
          <w:sz w:val="22"/>
          <w:szCs w:val="22"/>
        </w:rPr>
        <w:t xml:space="preserve">The event store organises events into streams -- one stream per aggregate instance. A stream is the complete event history for a single entity: 'order-123', 'account-acc-456', 'product-prod-789'. The stream ID is typically the aggregate type combined with the aggregate's unique identifier. Events within a stream are ordered by stream_version (1, 2, 3...). Events across streams are ordered by global_sequence.</w:t>
      </w:r>
    </w:p>
    <w:p>
      <w:pPr>
        <w:pStyle w:val="Heading2"/>
        <w:spacing w:after="100" w:before="280"/>
      </w:pPr>
      <w:r>
        <w:rPr>
          <w:rFonts w:ascii="Arial" w:cs="Arial" w:eastAsia="Arial" w:hAnsi="Arial"/>
          <w:b/>
          <w:bCs/>
          <w:color w:val="1565C0"/>
          <w:sz w:val="28"/>
          <w:szCs w:val="28"/>
        </w:rPr>
        <w:t xml:space="preserve">3.1 Multiple Streams in the Event Store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Event store with multiple streams: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global_seq | stream_id     | stream_version | event_type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1 | order-123     |              1 | OrderCreated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2 | account-acc-1 |              1 | AccountOpened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3 | order-123     |              2 | ItemAdded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4 | order-456     |              1 | OrderCreated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5 | order-123     |              3 | OrderPaid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6 | account-acc-1 |              2 | MoneyDeposited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7 | order-456     |              2 | OrderCancelled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8 | order-123     |              4 | OrderShipped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Stream: order-123</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v1: OrderCreated  -&gt; order exists, status PENDING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v2: ItemAdded     -&gt; item in order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v3: OrderPaid     -&gt; status PAID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v4: OrderShipped  -&gt; status SHIPPED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Stream: order-456</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v1: OrderCreated  -&gt; order exists, status PENDING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v2: OrderCancelled -&gt; status CANCELLED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Stream: account-acc-1</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v1: AccountOpened -&gt; account exists, balance 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v2: MoneyDeposited -&gt; balance increased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Loading order-123: SELECT ... WHERE stream_id = 'order-123' ORDER BY stream_version</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Projection subscription: SELECT ... WHERE global_sequence &gt; 5 ORDER BY global_sequence</w:t>
      </w:r>
    </w:p>
    <w:p>
      <w:pPr>
        <w:pStyle w:val="Heading2"/>
        <w:spacing w:after="100" w:before="280"/>
      </w:pPr>
      <w:r>
        <w:rPr>
          <w:rFonts w:ascii="Arial" w:cs="Arial" w:eastAsia="Arial" w:hAnsi="Arial"/>
          <w:b/>
          <w:bCs/>
          <w:color w:val="1565C0"/>
          <w:sz w:val="28"/>
          <w:szCs w:val="28"/>
        </w:rPr>
        <w:t xml:space="preserve">3.2 Stream Naming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Convention</w:t>
            </w:r>
          </w:p>
        </w:tc>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Format</w:t>
            </w:r>
          </w:p>
        </w:tc>
        <w:tc>
          <w:tcPr>
            <w:tcW w:type="dxa" w:w="3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Example</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Type-prefixed</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{AggregateName}-{id}</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order-123, account-acc-456, product-prod-789</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Type-separated</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{AggregateName}:{id}</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Order:123, BankAccount:acc-456</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UUID-based</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{aggregateType}/{uuid}</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orders/a7f3-..., accounts/b8c1-...</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Category stream</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{aggregateType}</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order (contains all order events)</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Global stream</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$all (EventStoreDB convention)</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All events across all streams</w:t>
            </w:r>
          </w:p>
        </w:tc>
      </w:tr>
    </w:tbl>
    <w:p>
      <w:pPr>
        <w:spacing w:after="0" w:before="80"/>
      </w:pPr>
      <w:r>
        <w:t xml:space="preserve"/>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KEY INSIGHT  </w:t>
      </w:r>
      <w:r>
        <w:rPr>
          <w:rFonts w:ascii="Arial" w:cs="Arial" w:eastAsia="Arial" w:hAnsi="Arial"/>
          <w:color w:val="333333"/>
          <w:sz w:val="22"/>
          <w:szCs w:val="22"/>
        </w:rPr>
        <w:t xml:space="preserve">The stream ID is the aggregate's unique address in the event store. Choose a naming convention and use it consistently. The convention should make it immediately clear from the stream ID: (a) which aggregate type, (b) which specific instance, and (c) whether this is an entity stream or a category/global stream used for subscriptions.</w:t>
      </w:r>
    </w:p>
    <w:p>
      <w:r>
        <w:br w:type="page"/>
      </w:r>
    </w:p>
    <w:p>
      <w:pPr>
        <w:pStyle w:val="Heading1"/>
        <w:spacing w:after="120" w:before="360"/>
      </w:pPr>
      <w:r>
        <w:rPr>
          <w:rFonts w:ascii="Arial" w:cs="Arial" w:eastAsia="Arial" w:hAnsi="Arial"/>
          <w:b/>
          <w:bCs/>
          <w:color w:val="0D1B2A"/>
          <w:sz w:val="40"/>
          <w:szCs w:val="40"/>
        </w:rPr>
        <w:t xml:space="preserve">4. Event Store: Optimistic Concurrency</w:t>
      </w:r>
    </w:p>
    <w:p>
      <w:pPr>
        <w:pBdr>
          <w:bottom w:val="single" w:color="1565C0" w:sz="8" w:space="1"/>
        </w:pBdr>
        <w:spacing w:after="160"/>
      </w:pPr>
    </w:p>
    <w:p>
      <w:pPr>
        <w:spacing w:after="160"/>
      </w:pPr>
      <w:r>
        <w:rPr>
          <w:rFonts w:ascii="Arial" w:cs="Arial" w:eastAsia="Arial" w:hAnsi="Arial"/>
          <w:b w:val="false"/>
          <w:bCs w:val="false"/>
          <w:color w:val="333333"/>
          <w:sz w:val="22"/>
          <w:szCs w:val="22"/>
        </w:rPr>
        <w:t xml:space="preserve">When multiple requests attempt to update the same aggregate simultaneously, the event store must prevent conflicting writes. Unlike traditional databases that use row-level locks, event stores use optimistic concurrency: each append operation specifies the expected current stream version. If the actual version differs (because another process appended first), the operation fails and the caller must retry.</w:t>
      </w:r>
    </w:p>
    <w:p>
      <w:pPr>
        <w:pStyle w:val="Heading2"/>
        <w:spacing w:after="100" w:before="280"/>
      </w:pPr>
      <w:r>
        <w:rPr>
          <w:rFonts w:ascii="Arial" w:cs="Arial" w:eastAsia="Arial" w:hAnsi="Arial"/>
          <w:b/>
          <w:bCs/>
          <w:color w:val="1565C0"/>
          <w:sz w:val="28"/>
          <w:szCs w:val="28"/>
        </w:rPr>
        <w:t xml:space="preserve">4.1 How Optimistic Concurrency Works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Optimistic concurrency -- preventing lost updates: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Stream: order-123, current version: 2</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Process A: load order-123 (version 2)</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Process B: load order-123 (version 2) -- concurrent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Process A: decides to append PaymentProcessed at expectedVersion=2</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Process B: decides to append PaymentFailed   at expectedVersion=2</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Process A appends first: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INSERT (stream_id='order-123', stream_version=3, event='PaymentProcessed')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UNIQUE constraint on (stream_id, stream_version) -- succeeds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Stream: order-123 is now at version 3</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Process B attempts to append: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INSERT (stream_id='order-123', stream_version=3, event='PaymentFailed')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UNIQUE constraint violated! -- FAILS with ConcurrencyException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Process B: catches ConcurrencyException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-&gt; reload order-123 (now at version 3, status: payment processed)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-&gt; re-evaluate: should PaymentFailed still be appended?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-&gt; if yes: append at expectedVersion=3</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-&gt; if no: discard (payment already processed)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No lost updates. No corruption. Deterministic conflict detection.</w:t>
      </w:r>
    </w:p>
    <w:p>
      <w:pPr>
        <w:pStyle w:val="Heading2"/>
        <w:spacing w:after="100" w:before="280"/>
      </w:pPr>
      <w:r>
        <w:rPr>
          <w:rFonts w:ascii="Arial" w:cs="Arial" w:eastAsia="Arial" w:hAnsi="Arial"/>
          <w:b/>
          <w:bCs/>
          <w:color w:val="1565C0"/>
          <w:sz w:val="28"/>
          <w:szCs w:val="28"/>
        </w:rPr>
        <w:t xml:space="preserve">4.2 Java Implementation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Event store append with optimistic concurrency check</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@Repository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public class PostgresEventStore implements EventStore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private final JdbcTemplate jdbc;</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@Override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@Transactional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public void append(String streamId, int expectedVersion,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List&lt;DomainEvent&gt; events)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int currentVersion = getCurrentVersion(streamId);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if (currentVersion != expectedVersion)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throw new ConcurrencyException(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'Stream ' + streamId + ' expected version ' + expectedVersion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but was ' + currentVersion);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int nextVersion = expectedVersion + 1;</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for (DomainEvent event : events)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jdbc.update(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'INSERT INTO event_store',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(stream_id, stream_version, event_type, payload, occurred_at)',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'VALUES (?, ?, ?, ?::jsonb, NOW())',</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streamId, nextVersion++,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event.getClass().getSimpleName(),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serialize(event)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private int getCurrentVersion(String streamId)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Integer version = jdbc.queryForObject(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'SELECT COALESCE(MAX(stream_version), -1) FROM event_store WHERE stream_id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Integer.class, streamId);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return version != null ? version : -1;</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w:t>
      </w:r>
    </w:p>
    <w:p>
      <w:pPr>
        <w:pBdr>
          <w:top w:val="single" w:color="1565C0" w:sz="2"/>
          <w:bottom w:val="single" w:color="1565C0" w:sz="2"/>
          <w:left w:val="single" w:color="1565C0" w:sz="20"/>
          <w:right w:val="single" w:color="1565C0" w:sz="2"/>
        </w:pBdr>
        <w:shd w:fill="E3F2FD" w:val="clear"/>
        <w:spacing w:after="160"/>
        <w:ind w:left="360" w:right="360"/>
      </w:pPr>
      <w:r>
        <w:rPr>
          <w:rFonts w:ascii="Arial" w:cs="Arial" w:eastAsia="Arial" w:hAnsi="Arial"/>
          <w:b/>
          <w:bCs/>
          <w:color w:val="1565C0"/>
          <w:sz w:val="22"/>
          <w:szCs w:val="22"/>
        </w:rPr>
        <w:t xml:space="preserve">EVENT STORE  </w:t>
      </w:r>
      <w:r>
        <w:rPr>
          <w:rFonts w:ascii="Arial" w:cs="Arial" w:eastAsia="Arial" w:hAnsi="Arial"/>
          <w:color w:val="333333"/>
          <w:sz w:val="22"/>
          <w:szCs w:val="22"/>
        </w:rPr>
        <w:t xml:space="preserve">Optimistic concurrency in the event store is implemented with a single UNIQUE constraint on (stream_id, stream_version). When two processes both try to write version 3 for the same stream, the database constraint allows only one to succeed. The loser receives a constraint violation which is translated to a ConcurrencyException. This is simpler and more performant than row-level locking.</w:t>
      </w:r>
    </w:p>
    <w:p>
      <w:r>
        <w:br w:type="page"/>
      </w:r>
    </w:p>
    <w:p>
      <w:r>
        <w:br w:type="page"/>
      </w:r>
    </w:p>
    <w:p>
      <w:pPr>
        <w:pStyle w:val="Heading1"/>
        <w:shd w:fill="B71C1C" w:val="clear"/>
        <w:spacing w:after="60" w:before="300"/>
        <w:ind w:left="240" w:right="240"/>
      </w:pPr>
      <w:r>
        <w:rPr>
          <w:rFonts w:ascii="Arial" w:cs="Arial" w:eastAsia="Arial" w:hAnsi="Arial"/>
          <w:b/>
          <w:bCs/>
          <w:color w:val="FFFFFF"/>
          <w:sz w:val="44"/>
          <w:szCs w:val="44"/>
        </w:rPr>
        <w:t xml:space="preserve">5. Component 2: Aggregates</w:t>
      </w:r>
    </w:p>
    <w:p>
      <w:pPr>
        <w:shd w:fill="FFEBEE" w:val="clear"/>
        <w:spacing w:after="200"/>
        <w:ind w:left="240" w:right="240"/>
      </w:pPr>
      <w:r>
        <w:rPr>
          <w:rFonts w:ascii="Arial" w:cs="Arial" w:eastAsia="Arial" w:hAnsi="Arial"/>
          <w:color w:val="B71C1C"/>
          <w:sz w:val="24"/>
          <w:szCs w:val="24"/>
        </w:rPr>
        <w:t xml:space="preserve">Domain entities rebuilt by replaying their events -- behaviour + state</w:t>
      </w:r>
    </w:p>
    <w:p>
      <w:pPr>
        <w:pBdr>
          <w:bottom w:val="single" w:color="B71C1C" w:sz="8" w:space="1"/>
        </w:pBdr>
        <w:spacing w:after="160"/>
      </w:pP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DEFINITION  </w:t>
      </w:r>
      <w:r>
        <w:rPr>
          <w:rFonts w:ascii="Arial" w:cs="Arial" w:eastAsia="Arial" w:hAnsi="Arial"/>
          <w:color w:val="333333"/>
          <w:sz w:val="22"/>
          <w:szCs w:val="22"/>
        </w:rPr>
        <w:t xml:space="preserve">Aggregate: A domain entity in event sourcing that (1) processes incoming commands, (2) validates business rules, (3) produces domain events describing what happened, and (4) applies those events to update its own state. The aggregate's current state is always a projection of its event history -- it is rebuilt by replaying its events from the event store.</w:t>
      </w:r>
    </w:p>
    <w:p>
      <w:pPr>
        <w:spacing w:after="160"/>
      </w:pPr>
      <w:r>
        <w:rPr>
          <w:rFonts w:ascii="Arial" w:cs="Arial" w:eastAsia="Arial" w:hAnsi="Arial"/>
          <w:b w:val="false"/>
          <w:bCs w:val="false"/>
          <w:color w:val="333333"/>
          <w:sz w:val="22"/>
          <w:szCs w:val="22"/>
        </w:rPr>
        <w:t xml:space="preserve">The aggregate is where domain logic lives. It is the gatekeeper: no state change happens without passing through an aggregate's command handler, which enforces business rules before emitting events. In traditional OOP, an aggregate would update its own fields directly. In event sourcing, it produces events; the events then update the aggregate's state through the apply() method.</w:t>
      </w:r>
    </w:p>
    <w:p>
      <w:pPr>
        <w:pStyle w:val="Heading2"/>
        <w:spacing w:after="100" w:before="280"/>
      </w:pPr>
      <w:r>
        <w:rPr>
          <w:rFonts w:ascii="Arial" w:cs="Arial" w:eastAsia="Arial" w:hAnsi="Arial"/>
          <w:b/>
          <w:bCs/>
          <w:color w:val="B71C1C"/>
          <w:sz w:val="28"/>
          <w:szCs w:val="28"/>
        </w:rPr>
        <w:t xml:space="preserve">5.1 Aggregate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Responsibility</w:t>
            </w:r>
          </w:p>
        </w:tc>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Description</w:t>
            </w:r>
          </w:p>
        </w:tc>
        <w:tc>
          <w:tcPr>
            <w:tcW w:type="dxa" w:w="3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Example</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Receive commands</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Entry point for all state-change requests</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handle(PlaceOrderCommand)</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Validate business rules</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Check invariants before emitting events</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Cannot ship a cancelled order</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Emit events</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Produce events describing what happened</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OrderShipped event emitted on ship()</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Apply events</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Update own state when events are applied</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apply(OrderShipped) sets status = SHIPPED</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Track version</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Know its current stream version for optimistic concurrency</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version 3 after 3 events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Collect pending events</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Accumulate new events before they are saved</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List&lt;DomainEvent&gt; pendingEvents</w:t>
            </w:r>
          </w:p>
        </w:tc>
      </w:tr>
    </w:tbl>
    <w:p>
      <w:pPr>
        <w:spacing w:after="0" w:before="80"/>
      </w:pPr>
      <w:r>
        <w:t xml:space="preserve"/>
      </w:r>
    </w:p>
    <w:p>
      <w:r>
        <w:br w:type="page"/>
      </w:r>
    </w:p>
    <w:p>
      <w:pPr>
        <w:pStyle w:val="Heading1"/>
        <w:spacing w:after="120" w:before="360"/>
      </w:pPr>
      <w:r>
        <w:rPr>
          <w:rFonts w:ascii="Arial" w:cs="Arial" w:eastAsia="Arial" w:hAnsi="Arial"/>
          <w:b/>
          <w:bCs/>
          <w:color w:val="0D1B2A"/>
          <w:sz w:val="40"/>
          <w:szCs w:val="40"/>
        </w:rPr>
        <w:t xml:space="preserve">6. Aggregate: Rebuilding State from Events</w:t>
      </w:r>
    </w:p>
    <w:p>
      <w:pPr>
        <w:pBdr>
          <w:bottom w:val="single" w:color="B71C1C" w:sz="8" w:space="1"/>
        </w:pBdr>
        <w:spacing w:after="160"/>
      </w:pPr>
    </w:p>
    <w:p>
      <w:pPr>
        <w:pStyle w:val="Heading2"/>
        <w:spacing w:after="100" w:before="280"/>
      </w:pPr>
      <w:r>
        <w:rPr>
          <w:rFonts w:ascii="Arial" w:cs="Arial" w:eastAsia="Arial" w:hAnsi="Arial"/>
          <w:b/>
          <w:bCs/>
          <w:color w:val="B71C1C"/>
          <w:sz w:val="28"/>
          <w:szCs w:val="28"/>
        </w:rPr>
        <w:t xml:space="preserve">6.1 Complete Order Aggregate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Complete Order aggregate with event sourcing</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public class Order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State fields (rebuilt by replay)</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private OrderId id;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private OrderStatus status;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private List&lt;OrderItem&gt; items = new ArrayList&lt;&gt;();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private Money total;</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private int version = -1;  // -1 = new (no events yet)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Pending events (accumulated during command handling)</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private final List&lt;DomainEvent&gt; pendingEvents = new ArrayList&lt;&gt;();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 COMMAND HANDLERS (validate + emit events)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public static Order create(OrderId id, CustomerId customerId)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Order order = new Order();</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order.raiseEvent(new OrderCreatedEvent(id, customerId, Instant.now()));</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return order;</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public void addItem(ProductId productId, int quantity, Money price)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if (status != OrderStatus.PENDING)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throw new DomainException('Cannot add items to ' + status + ' order');</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raiseEvent(new ItemAddedEvent(id, productId, quantity, price));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public void pay(PaymentId paymentId)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if (status != OrderStatus.PENDING)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throw new DomainException('Order is not in PENDING state');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if (items.isEmpty())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throw new DomainException('Cannot pay for empty order');</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raiseEvent(new OrderPaidEvent(id, paymentId, total, Instant.now()));</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public void ship(TrackingId trackingId)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if (status != OrderStatus.PAID)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throw new DomainException('Can only ship PAID orders');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raiseEvent(new OrderShippedEvent(id, trackingId, Instant.now()));</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 EVENT APPLY METHODS (update state)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private void apply(OrderCreatedEvent e)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this.id     = e.orderId();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this.status = OrderStatus.PENDING;</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private void apply(ItemAddedEvent e)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this.items.add(new OrderItem(e.productId(), e.quantity(), e.price()));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this.total = items.stream()</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.map(i -&gt; i.price().multiply(i.quantity()))</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.reduce(Money.ZERO, Money::add);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private void apply(OrderPaidEvent e)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this.status = OrderStatus.PAID;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private void apply(OrderShippedEvent e)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this.status = OrderStatus.SHIPPED;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 INTERNAL: raise and apply an event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private void raiseEvent(DomainEvent event)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apply_(event);              // update state immediately</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pendingEvents.add(event);  // queue for persistence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 STATIC FACTORY: rebuild from event history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public static Order replayFrom(List&lt;DomainEvent&gt; events)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Order order = new Order();</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for (DomainEvent event : events)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order.apply_(event);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order.version++;</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return order;</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private void apply_(DomainEvent event)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switch (event)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case OrderCreatedEvent  e -&gt; apply(e);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case ItemAddedEvent     e -&gt; apply(e);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case OrderPaidEvent     e -&gt; apply(e);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case OrderShippedEvent  e -&gt; apply(e);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default -&gt; throw new UnknownEventException(event);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t>
      </w:r>
    </w:p>
    <w:p>
      <w:pPr>
        <w:pBdr>
          <w:left w:val="single" w:color="B71C1C" w:sz="14"/>
        </w:pBdr>
        <w:shd w:fill="F5F5F5" w:val="clear"/>
        <w:spacing w:after="160"/>
        <w:ind w:left="360"/>
      </w:pPr>
      <w:r>
        <w:rPr>
          <w:rFonts w:ascii="Courier New" w:cs="Courier New" w:eastAsia="Courier New" w:hAnsi="Courier New"/>
          <w:color w:val="1A1A1A"/>
          <w:sz w:val="18"/>
          <w:szCs w:val="18"/>
        </w:rPr>
        <w:t xml:space="preserve">}</w:t>
      </w:r>
    </w:p>
    <w:p>
      <w:pPr>
        <w:pBdr>
          <w:top w:val="single" w:color="B71C1C" w:sz="2"/>
          <w:bottom w:val="single" w:color="B71C1C" w:sz="2"/>
          <w:left w:val="single" w:color="B71C1C" w:sz="20"/>
          <w:right w:val="single" w:color="B71C1C" w:sz="2"/>
        </w:pBdr>
        <w:shd w:fill="FFEBEE" w:val="clear"/>
        <w:spacing w:after="160"/>
        <w:ind w:left="360" w:right="360"/>
      </w:pPr>
      <w:r>
        <w:rPr>
          <w:rFonts w:ascii="Arial" w:cs="Arial" w:eastAsia="Arial" w:hAnsi="Arial"/>
          <w:b/>
          <w:bCs/>
          <w:color w:val="B71C1C"/>
          <w:sz w:val="22"/>
          <w:szCs w:val="22"/>
        </w:rPr>
        <w:t xml:space="preserve">AGGREGATE  </w:t>
      </w:r>
      <w:r>
        <w:rPr>
          <w:rFonts w:ascii="Arial" w:cs="Arial" w:eastAsia="Arial" w:hAnsi="Arial"/>
          <w:color w:val="333333"/>
          <w:sz w:val="22"/>
          <w:szCs w:val="22"/>
        </w:rPr>
        <w:t xml:space="preserve">The aggregate is split into two distinct concerns: command methods that validate and emit events (the behaviour), and apply() methods that update state based on events (the state transition). The apply() methods are pure: they only update fields, never validate. Validation is always in the command methods. This separation makes the aggregate easy to test and the state machine explicit.</w:t>
      </w:r>
    </w:p>
    <w:p>
      <w:r>
        <w:br w:type="page"/>
      </w:r>
    </w:p>
    <w:p>
      <w:pPr>
        <w:pStyle w:val="Heading1"/>
        <w:spacing w:after="120" w:before="360"/>
      </w:pPr>
      <w:r>
        <w:rPr>
          <w:rFonts w:ascii="Arial" w:cs="Arial" w:eastAsia="Arial" w:hAnsi="Arial"/>
          <w:b/>
          <w:bCs/>
          <w:color w:val="0D1B2A"/>
          <w:sz w:val="40"/>
          <w:szCs w:val="40"/>
        </w:rPr>
        <w:t xml:space="preserve">7. Aggregate: Command Handling Pattern</w:t>
      </w:r>
    </w:p>
    <w:p>
      <w:pPr>
        <w:pBdr>
          <w:bottom w:val="single" w:color="B71C1C" w:sz="8" w:space="1"/>
        </w:pBdr>
        <w:spacing w:after="160"/>
      </w:pPr>
    </w:p>
    <w:p>
      <w:pPr>
        <w:pStyle w:val="Heading2"/>
        <w:spacing w:after="100" w:before="280"/>
      </w:pPr>
      <w:r>
        <w:rPr>
          <w:rFonts w:ascii="Arial" w:cs="Arial" w:eastAsia="Arial" w:hAnsi="Arial"/>
          <w:b/>
          <w:bCs/>
          <w:color w:val="B71C1C"/>
          <w:sz w:val="28"/>
          <w:szCs w:val="28"/>
        </w:rPr>
        <w:t xml:space="preserve">7.1 The Command Handler Service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Command handler: load aggregate, process command, save events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@Service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@Transactional</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public class OrderCommandHandler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private final EventStore eventStore;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private final SnapshotStore snapshotStore;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public OrderId handle(CreateOrderCommand cmd)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OrderId orderId = OrderId.generate();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Order order = Order.create(orderId, cmd.customerId());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saveAggregate(order, orderId.value());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return orderId;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public void handle(AddItemCommand cmd)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Order order = loadOrder(cmd.orderId());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order.addItem(cmd.productId(), cmd.quantity(), cmd.price());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saveAggregate(order, cmd.orderId().value());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public void handle(PayOrderCommand cmd)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Order order = loadOrder(cmd.orderId());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order.pay(cmd.paymentId());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saveAggregate(order, cmd.orderId().value());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 LOAD: snapshot + partial replay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private Order loadOrder(OrderId orderId)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String streamId = 'order-' + orderId.value();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Optional&lt;Snapshot&lt;Order&gt;&gt; snap = snapshotStore.findLatest(streamId);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if (snap.isPresent())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Order order = snap.get().state();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List&lt;DomainEvent&gt; events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eventStore.loadFrom(streamId, snap.get().version() + 1);</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events.forEach(order::apply_);</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return order;</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List&lt;DomainEvent&gt; allEvents = eventStore.load(streamId);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return Order.replayFrom(allEvents);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 SAVE: append pending events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private void saveAggregate(Order order, String streamId)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eventStore.append(streamId, order.version(),</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order.pendingEvents());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order.pendingEvents().clear();</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t>
      </w:r>
    </w:p>
    <w:p>
      <w:pPr>
        <w:pBdr>
          <w:left w:val="single" w:color="B71C1C" w:sz="14"/>
        </w:pBdr>
        <w:shd w:fill="F5F5F5" w:val="clear"/>
        <w:spacing w:after="160"/>
        <w:ind w:left="360"/>
      </w:pPr>
      <w:r>
        <w:rPr>
          <w:rFonts w:ascii="Courier New" w:cs="Courier New" w:eastAsia="Courier New" w:hAnsi="Courier New"/>
          <w:color w:val="1A1A1A"/>
          <w:sz w:val="18"/>
          <w:szCs w:val="18"/>
        </w:rPr>
        <w:t xml:space="preserve">}</w:t>
      </w:r>
    </w:p>
    <w:p>
      <w:pPr>
        <w:pStyle w:val="Heading2"/>
        <w:spacing w:after="100" w:before="280"/>
      </w:pPr>
      <w:r>
        <w:rPr>
          <w:rFonts w:ascii="Arial" w:cs="Arial" w:eastAsia="Arial" w:hAnsi="Arial"/>
          <w:b/>
          <w:bCs/>
          <w:color w:val="B71C1C"/>
          <w:sz w:val="28"/>
          <w:szCs w:val="28"/>
        </w:rPr>
        <w:t xml:space="preserve">7.2 The Load-Validate-Save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rPr>
          <w:tblHeader/>
        </w:trPr>
        <w:tc>
          <w:tcPr>
            <w:tcW w:type="dxa" w:w="1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Step</w:t>
            </w:r>
          </w:p>
        </w:tc>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What Happens</w:t>
            </w:r>
          </w:p>
        </w:tc>
        <w:tc>
          <w:tcPr>
            <w:tcW w:type="dxa" w:w="45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Code Location</w:t>
            </w:r>
          </w:p>
        </w:tc>
      </w:tr>
      <w:tr>
        <w:trPr>
          <w:tblHeader w:val="false"/>
        </w:trPr>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1. Receive command</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Command object arrives at command handler</w:t>
            </w:r>
          </w:p>
        </w:tc>
        <w:tc>
          <w:tcPr>
            <w:tcW w:type="dxa" w:w="4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PlaceOrderCommand received by OrderCommandHandler</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2. Load aggregate</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Load events from event store; replay into aggregate</w:t>
            </w:r>
          </w:p>
        </w:tc>
        <w:tc>
          <w:tcPr>
            <w:tcW w:type="dxa" w:w="4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eventStore.load() + Order.replayFrom()</w:t>
            </w:r>
          </w:p>
        </w:tc>
      </w:tr>
      <w:tr>
        <w:trPr>
          <w:tblHeader w:val="false"/>
        </w:trPr>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3. Call domain method</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Aggregate method validates business rules</w:t>
            </w:r>
          </w:p>
        </w:tc>
        <w:tc>
          <w:tcPr>
            <w:tcW w:type="dxa" w:w="4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order.pay(paymentId) -- throws if not PENDING</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4. Collect events</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Aggregate accumulates events in pendingEvents list</w:t>
            </w:r>
          </w:p>
        </w:tc>
        <w:tc>
          <w:tcPr>
            <w:tcW w:type="dxa" w:w="4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raiseEvent() adds to pendingEvents</w:t>
            </w:r>
          </w:p>
        </w:tc>
      </w:tr>
      <w:tr>
        <w:trPr>
          <w:tblHeader w:val="false"/>
        </w:trPr>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5. Append to store</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Save pending events with expected version</w:t>
            </w:r>
          </w:p>
        </w:tc>
        <w:tc>
          <w:tcPr>
            <w:tcW w:type="dxa" w:w="4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eventStore.append(streamId, expectedVersion, events)</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6. Handle concurrency</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If version conflict: retry from step 2</w:t>
            </w:r>
          </w:p>
        </w:tc>
        <w:tc>
          <w:tcPr>
            <w:tcW w:type="dxa" w:w="4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Catch ConcurrencyException, reload, retry</w:t>
            </w:r>
          </w:p>
        </w:tc>
      </w:tr>
      <w:tr>
        <w:trPr>
          <w:tblHeader w:val="false"/>
        </w:trPr>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7. Clear pending events</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Reset pendingEvents after successful save</w:t>
            </w:r>
          </w:p>
        </w:tc>
        <w:tc>
          <w:tcPr>
            <w:tcW w:type="dxa" w:w="4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order.pendingEvents().clear()</w:t>
            </w:r>
          </w:p>
        </w:tc>
      </w:tr>
    </w:tbl>
    <w:p>
      <w:pPr>
        <w:spacing w:after="0" w:before="80"/>
      </w:pPr>
      <w:r>
        <w:t xml:space="preserve"/>
      </w:r>
    </w:p>
    <w:p>
      <w:r>
        <w:br w:type="page"/>
      </w:r>
    </w:p>
    <w:p>
      <w:r>
        <w:br w:type="page"/>
      </w:r>
    </w:p>
    <w:p>
      <w:pPr>
        <w:pStyle w:val="Heading1"/>
        <w:shd w:fill="1B5E20" w:val="clear"/>
        <w:spacing w:after="60" w:before="300"/>
        <w:ind w:left="240" w:right="240"/>
      </w:pPr>
      <w:r>
        <w:rPr>
          <w:rFonts w:ascii="Arial" w:cs="Arial" w:eastAsia="Arial" w:hAnsi="Arial"/>
          <w:b/>
          <w:bCs/>
          <w:color w:val="FFFFFF"/>
          <w:sz w:val="44"/>
          <w:szCs w:val="44"/>
        </w:rPr>
        <w:t xml:space="preserve">8. Component 3: Projections</w:t>
      </w:r>
    </w:p>
    <w:p>
      <w:pPr>
        <w:shd w:fill="E8F5E9" w:val="clear"/>
        <w:spacing w:after="200"/>
        <w:ind w:left="240" w:right="240"/>
      </w:pPr>
      <w:r>
        <w:rPr>
          <w:rFonts w:ascii="Arial" w:cs="Arial" w:eastAsia="Arial" w:hAnsi="Arial"/>
          <w:color w:val="1B5E20"/>
          <w:sz w:val="24"/>
          <w:szCs w:val="24"/>
        </w:rPr>
        <w:t xml:space="preserve">Denormalized read models built by processing events for query use</w:t>
      </w:r>
    </w:p>
    <w:p>
      <w:pPr>
        <w:pBdr>
          <w:bottom w:val="single" w:color="1B5E20" w:sz="8" w:space="1"/>
        </w:pBdr>
        <w:spacing w:after="160"/>
      </w:pP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DEFINITION  </w:t>
      </w:r>
      <w:r>
        <w:rPr>
          <w:rFonts w:ascii="Arial" w:cs="Arial" w:eastAsia="Arial" w:hAnsi="Arial"/>
          <w:color w:val="333333"/>
          <w:sz w:val="22"/>
          <w:szCs w:val="22"/>
        </w:rPr>
        <w:t xml:space="preserve">Projection: A read model built by processing domain events from the event store. Projections are denormalized and shaped specifically for query use -- they pre-join, pre-aggregate, and pre-sort data. Each projection is independently maintained and can be rebuilt from scratch by replaying all events. A projection is not the source of truth; the event store is.</w:t>
      </w:r>
    </w:p>
    <w:p>
      <w:pPr>
        <w:spacing w:after="160"/>
      </w:pPr>
      <w:r>
        <w:rPr>
          <w:rFonts w:ascii="Arial" w:cs="Arial" w:eastAsia="Arial" w:hAnsi="Arial"/>
          <w:b w:val="false"/>
          <w:bCs w:val="false"/>
          <w:color w:val="333333"/>
          <w:sz w:val="22"/>
          <w:szCs w:val="22"/>
        </w:rPr>
        <w:t xml:space="preserve">Projections are the CQRS read side of an event sourced system. When an event is appended to the event store, one or more projection handlers process it and update their respective read models. The read models are typically stored in a relational database (for SQL queries), Elasticsearch (for search), or Redis (for fast lookups). Each read model is optimised for its specific query pattern.</w:t>
      </w:r>
    </w:p>
    <w:p>
      <w:pPr>
        <w:pStyle w:val="Heading2"/>
        <w:spacing w:after="100" w:before="280"/>
      </w:pPr>
      <w:r>
        <w:rPr>
          <w:rFonts w:ascii="Arial" w:cs="Arial" w:eastAsia="Arial" w:hAnsi="Arial"/>
          <w:b/>
          <w:bCs/>
          <w:color w:val="1B5E20"/>
          <w:sz w:val="28"/>
          <w:szCs w:val="28"/>
        </w:rPr>
        <w:t xml:space="preserve">8.1 Projection Handler -- Order List View</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Projection handler: processes events, updates read store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@Component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public class OrderListProjection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private final JdbcTemplate readDb;  // separate read database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Called when a new OrderCreatedEvent is processed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@EventHandler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public void on(OrderCreatedEvent event)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readDb.update(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'INSERT INTO order_list_view (order_id, customer_id, status, created_at)',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VALUES (?, ?, ?,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event.orderId(), event.customerId(), 'PENDING', event.occurredAt()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Called when an ItemAddedEvent is processed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@EventHandler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public void on(ItemAddedEvent event)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Update item count (pre-aggregated for fast list view)</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readDb.update(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'UPDATE order_list_view',</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SET item_count = item_count + 1,',</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total_amount = total_amount +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WHERE order_id =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event.price().multiply(event.quantity()), event.orderId()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Called when an OrderPaidEvent is processed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@EventHandler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public void on(OrderPaidEvent event)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readDb.update(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'UPDATE order_list_view SET status = ? WHERE order_id =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'PAID', event.orderId()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Called when an OrderShippedEvent is processed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@EventHandler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public void on(OrderShippedEvent event)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readDb.update(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'UPDATE order_list_view SET status = ?, tracking_id =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WHERE order_id =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'SHIPPED', event.trackingId(), event.orderId()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w:t>
      </w:r>
    </w:p>
    <w:p>
      <w:pPr>
        <w:pStyle w:val="Heading2"/>
        <w:spacing w:after="100" w:before="280"/>
      </w:pPr>
      <w:r>
        <w:rPr>
          <w:rFonts w:ascii="Arial" w:cs="Arial" w:eastAsia="Arial" w:hAnsi="Arial"/>
          <w:b/>
          <w:bCs/>
          <w:color w:val="1B5E20"/>
          <w:sz w:val="28"/>
          <w:szCs w:val="28"/>
        </w:rPr>
        <w:t xml:space="preserve">8.2 The Projection Read Store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Read store: order_list_view (pre-joined, pre-aggregated)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CREATE TABLE order_list_view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order_id       UUID         PRIMARY KEY,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customer_id    UUID         NOT NULL,</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customer_name  VARCHAR(255),        -- denormalized from Customer events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status         VARCHAR(20)  NOT NULL DEFAULT 'PENDING',</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item_count     INT          NOT NULL DEFAULT 0,</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total_amount   DECIMAL(12,2) NOT NULL DEFAULT 0,</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created_at     TIMESTAMPTZ  NOT NULL,</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tracking_id    VARCHAR(255)          -- populated when shipped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CREATE INDEX idx_order_list_customer ON order_list_view(customer_id, created_at DESC);</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CREATE INDEX idx_order_list_status   ON order_list_view(status);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Query: list orders for a customer (fast -- no JOIN at query time)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SELECT order_id, customer_name, status, item_count, total_amount, created_at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FROM   order_list_view</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WHERE  customer_id = $1</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ORDER  BY created_at DESC</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LIMIT  20;</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 The JOIN to get customer_name was done at projection time, not query time</w:t>
      </w:r>
    </w:p>
    <w:p>
      <w:pPr>
        <w:pBdr>
          <w:top w:val="single" w:color="1B5E20" w:sz="2"/>
          <w:bottom w:val="single" w:color="1B5E20" w:sz="2"/>
          <w:left w:val="single" w:color="1B5E20" w:sz="20"/>
          <w:right w:val="single" w:color="1B5E20" w:sz="2"/>
        </w:pBdr>
        <w:shd w:fill="E8F5E9" w:val="clear"/>
        <w:spacing w:after="160"/>
        <w:ind w:left="360" w:right="360"/>
      </w:pPr>
      <w:r>
        <w:rPr>
          <w:rFonts w:ascii="Arial" w:cs="Arial" w:eastAsia="Arial" w:hAnsi="Arial"/>
          <w:b/>
          <w:bCs/>
          <w:color w:val="1B5E20"/>
          <w:sz w:val="22"/>
          <w:szCs w:val="22"/>
        </w:rPr>
        <w:t xml:space="preserve">PROJECTION  </w:t>
      </w:r>
      <w:r>
        <w:rPr>
          <w:rFonts w:ascii="Arial" w:cs="Arial" w:eastAsia="Arial" w:hAnsi="Arial"/>
          <w:color w:val="333333"/>
          <w:sz w:val="22"/>
          <w:szCs w:val="22"/>
        </w:rPr>
        <w:t xml:space="preserve">Projections are not the source of truth -- they can be discarded and rebuilt at any time by replaying all events from the event store. This means: if a projection bug corrupts the read model, drop the read model table and replay from scratch. The event store always has the correct data. This 'rebuildability' is one of event sourcing's most powerful operational properties.</w:t>
      </w:r>
    </w:p>
    <w:p>
      <w:r>
        <w:br w:type="page"/>
      </w:r>
    </w:p>
    <w:p>
      <w:pPr>
        <w:pStyle w:val="Heading1"/>
        <w:spacing w:after="120" w:before="360"/>
      </w:pPr>
      <w:r>
        <w:rPr>
          <w:rFonts w:ascii="Arial" w:cs="Arial" w:eastAsia="Arial" w:hAnsi="Arial"/>
          <w:b/>
          <w:bCs/>
          <w:color w:val="0D1B2A"/>
          <w:sz w:val="40"/>
          <w:szCs w:val="40"/>
        </w:rPr>
        <w:t xml:space="preserve">9. Projection Patterns and Technology Choices</w:t>
      </w:r>
    </w:p>
    <w:p>
      <w:pPr>
        <w:pBdr>
          <w:bottom w:val="single" w:color="1B5E20" w:sz="8" w:space="1"/>
        </w:pBdr>
        <w:spacing w:after="160"/>
      </w:pPr>
    </w:p>
    <w:p>
      <w:pPr>
        <w:pStyle w:val="Heading2"/>
        <w:spacing w:after="100" w:before="280"/>
      </w:pPr>
      <w:r>
        <w:rPr>
          <w:rFonts w:ascii="Arial" w:cs="Arial" w:eastAsia="Arial" w:hAnsi="Arial"/>
          <w:b/>
          <w:bCs/>
          <w:color w:val="1B5E20"/>
          <w:sz w:val="28"/>
          <w:szCs w:val="28"/>
        </w:rPr>
        <w:t xml:space="preserve">9.1 Multiple Projections from One Event Stream</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Multiple projections from the same event stream</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One event can update multiple read models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OrderCreated event processed by THREE different projections: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1. Order list view (PostgreSQL -- for customer order history)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orderListProjection.on(event);  // INSERT into order_list_view</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2. Revenue analytics (ClickHouse -- for business analytics)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revenueProjection.on(event);    // INSERT into revenue_events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3. Elasticsearch index (for order search)</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orderSearchProjection.on(event); // PUT /orders/_doc/{id}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Each projection independently maintained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Each uses the technology best suited for its query pattern</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 Any projection can be rebuilt from the event store</w:t>
      </w:r>
    </w:p>
    <w:p>
      <w:pPr>
        <w:pStyle w:val="Heading2"/>
        <w:spacing w:after="100" w:before="280"/>
      </w:pPr>
      <w:r>
        <w:rPr>
          <w:rFonts w:ascii="Arial" w:cs="Arial" w:eastAsia="Arial" w:hAnsi="Arial"/>
          <w:b/>
          <w:bCs/>
          <w:color w:val="1B5E20"/>
          <w:sz w:val="28"/>
          <w:szCs w:val="28"/>
        </w:rPr>
        <w:t xml:space="preserve">9.2 Projection Technology Choices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400"/>
        <w:gridCol w:w="23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Projection Type</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Technology</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Query Strength</w:t>
            </w:r>
          </w:p>
        </w:tc>
        <w:tc>
          <w:tcPr>
            <w:tcW w:type="dxa" w:w="23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Rebuild Cost</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Order list / detail view</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PostgreSQL relational table</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SQL filters, joins, pagination</w:t>
            </w:r>
          </w:p>
        </w:tc>
        <w:tc>
          <w:tcPr>
            <w:tcW w:type="dxa" w:w="2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Medium -- standard SQL inserts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Full-text order search</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Elasticsearch / OpenSearch</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Full-text, faceted, relevance</w:t>
            </w:r>
          </w:p>
        </w:tc>
        <w:tc>
          <w:tcPr>
            <w:tcW w:type="dxa" w:w="2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Medium -- HTTP indexing calls</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User dashboard counters</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Redis hash/sorted sets</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Sub-millisecond key lookups</w:t>
            </w:r>
          </w:p>
        </w:tc>
        <w:tc>
          <w:tcPr>
            <w:tcW w:type="dxa" w:w="2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Fast -- simple INCR operations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Business analytics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ClickHouse / TimescaleDB</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Aggregations over millions of rows</w:t>
            </w:r>
          </w:p>
        </w:tc>
        <w:tc>
          <w:tcPr>
            <w:tcW w:type="dxa" w:w="2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Fast -- efficient batch inserts</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Notification state</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PostgreSQL / DynamoDB</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By user, by type, by read status</w:t>
            </w:r>
          </w:p>
        </w:tc>
        <w:tc>
          <w:tcPr>
            <w:tcW w:type="dxa" w:w="2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Medium -- idempotent upserts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Geo/location queries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PostGIS / Elasticsearch geo</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Distance, bounding box, polygon</w:t>
            </w:r>
          </w:p>
        </w:tc>
        <w:tc>
          <w:tcPr>
            <w:tcW w:type="dxa" w:w="2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Medium -- coordinate inserts</w:t>
            </w:r>
          </w:p>
        </w:tc>
      </w:tr>
    </w:tbl>
    <w:p>
      <w:pPr>
        <w:spacing w:after="0" w:before="80"/>
      </w:pPr>
      <w:r>
        <w:t xml:space="preserve"/>
      </w:r>
    </w:p>
    <w:p>
      <w:pPr>
        <w:pStyle w:val="Heading2"/>
        <w:spacing w:after="100" w:before="280"/>
      </w:pPr>
      <w:r>
        <w:rPr>
          <w:rFonts w:ascii="Arial" w:cs="Arial" w:eastAsia="Arial" w:hAnsi="Arial"/>
          <w:b/>
          <w:bCs/>
          <w:color w:val="1B5E20"/>
          <w:sz w:val="28"/>
          <w:szCs w:val="28"/>
        </w:rPr>
        <w:t xml:space="preserve">9.3 Projection Rebuild -- Discarding and Rebuilding</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Projection rebuild: drop and replay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@Service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public class ProjectionRebuildService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private final EventStore eventStore;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private final OrderListProjection orderListProjection;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public void rebuildOrderListView()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log.info('Rebuilding order_list_view...');</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1. Clear existing read model</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jdbc.execute('TRUNCATE TABLE order_list_view');</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2. Replay all events from the beginning</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(in practice: paginate in batches of 1,000 for memory efficiency)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long lastSequence = 0;</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List&lt;DomainEvent&gt; batch;</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do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batch = eventStore.loadAllAfter(lastSequence, 1000);</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for (DomainEvent event : batch)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orderListProjection.apply(event); // handles all event types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lastSequence = event.globalSequence();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while (batch.size() == 1000);</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log.info('Rebuild complete. Processed {} events.', lastSequence);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Rebuild scenarios: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Fix a bug in the projection handler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Add new fields to the read model</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Migrate to a different read store technology</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 - Recover from read store corruption</w:t>
      </w:r>
    </w:p>
    <w:p>
      <w:r>
        <w:br w:type="page"/>
      </w:r>
    </w:p>
    <w:p>
      <w:r>
        <w:br w:type="page"/>
      </w:r>
    </w:p>
    <w:p>
      <w:pPr>
        <w:pStyle w:val="Heading1"/>
        <w:shd w:fill="00695C" w:val="clear"/>
        <w:spacing w:after="60" w:before="300"/>
        <w:ind w:left="240" w:right="240"/>
      </w:pPr>
      <w:r>
        <w:rPr>
          <w:rFonts w:ascii="Arial" w:cs="Arial" w:eastAsia="Arial" w:hAnsi="Arial"/>
          <w:b/>
          <w:bCs/>
          <w:color w:val="FFFFFF"/>
          <w:sz w:val="44"/>
          <w:szCs w:val="44"/>
        </w:rPr>
        <w:t xml:space="preserve">10. Component 4: Snapshots</w:t>
      </w:r>
    </w:p>
    <w:p>
      <w:pPr>
        <w:shd w:fill="E0F2F1" w:val="clear"/>
        <w:spacing w:after="200"/>
        <w:ind w:left="240" w:right="240"/>
      </w:pPr>
      <w:r>
        <w:rPr>
          <w:rFonts w:ascii="Arial" w:cs="Arial" w:eastAsia="Arial" w:hAnsi="Arial"/>
          <w:color w:val="00695C"/>
          <w:sz w:val="24"/>
          <w:szCs w:val="24"/>
        </w:rPr>
        <w:t xml:space="preserve">Snapshot every N events -- replay only events after the snapshot</w:t>
      </w:r>
    </w:p>
    <w:p>
      <w:pPr>
        <w:pBdr>
          <w:bottom w:val="single" w:color="00695C" w:sz="8" w:space="1"/>
        </w:pBdr>
        <w:spacing w:after="160"/>
      </w:pP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DEFINITION  </w:t>
      </w:r>
      <w:r>
        <w:rPr>
          <w:rFonts w:ascii="Arial" w:cs="Arial" w:eastAsia="Arial" w:hAnsi="Arial"/>
          <w:color w:val="333333"/>
          <w:sz w:val="22"/>
          <w:szCs w:val="22"/>
        </w:rPr>
        <w:t xml:space="preserve">Snapshot: A serialised copy of an aggregate's state at a specific stream version, stored to optimise replay performance. When loading an aggregate, the system finds the most recent snapshot, deserialises it as the starting state, then replays only the events that occurred after the snapshot version. Snapshots are pure optimisation -- they do not affect correctness.</w:t>
      </w:r>
    </w:p>
    <w:p>
      <w:pPr>
        <w:pStyle w:val="Heading2"/>
        <w:spacing w:after="100" w:before="280"/>
      </w:pPr>
      <w:r>
        <w:rPr>
          <w:rFonts w:ascii="Arial" w:cs="Arial" w:eastAsia="Arial" w:hAnsi="Arial"/>
          <w:b/>
          <w:bCs/>
          <w:color w:val="00695C"/>
          <w:sz w:val="28"/>
          <w:szCs w:val="28"/>
        </w:rPr>
        <w:t xml:space="preserve">10.1 Snapshot Every N Events Strategy</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Snapshot strategy: every 100 events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Aggregate: order-bulk-processor-1 (a long-lived order processing batch)</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Total events: 1,500 (order processor has processed many sub-orders)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Snapshot table: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stream_id             | version | snapshot_data  | created_at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order-bulk-process-1  |     100 | { ...state }   | 2024-01-10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order-bulk-process-1  |     200 | { ...state }   | 2024-01-15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                   |     ... | ...            | ...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order-bulk-process-1  |   1,400 | { ...state }   | 2024-04-01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order-bulk-process-1  |   1,500 | { ...state }   | 2024-04-10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Loading with snapshot strategy:</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1. Find latest snapshot: version 1,500</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2. Deserialise: { processedCount: 4200, failedCount: 12, ...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3. Load events since v1,500: 0 events (snapshot is current)</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4. Result: current state in O(1) -- no replay at all</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If new events added since snapshot (v1,501 to v1,520):</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1. Snapshot at v1,500 loaded</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2. Events 1,501-1,520 replayed (20 events, not 1,520)</w:t>
      </w:r>
    </w:p>
    <w:p>
      <w:pPr>
        <w:pBdr>
          <w:left w:val="single" w:color="00695C" w:sz="14"/>
        </w:pBdr>
        <w:shd w:fill="F5F5F5" w:val="clear"/>
        <w:spacing w:after="160"/>
        <w:ind w:left="360"/>
      </w:pPr>
      <w:r>
        <w:rPr>
          <w:rFonts w:ascii="Courier New" w:cs="Courier New" w:eastAsia="Courier New" w:hAnsi="Courier New"/>
          <w:color w:val="1A1A1A"/>
          <w:sz w:val="18"/>
          <w:szCs w:val="18"/>
        </w:rPr>
        <w:t xml:space="preserve">  3. Result: current state with minimal replay</w:t>
      </w:r>
    </w:p>
    <w:p>
      <w:pPr>
        <w:pStyle w:val="Heading2"/>
        <w:spacing w:after="100" w:before="280"/>
      </w:pPr>
      <w:r>
        <w:rPr>
          <w:rFonts w:ascii="Arial" w:cs="Arial" w:eastAsia="Arial" w:hAnsi="Arial"/>
          <w:b/>
          <w:bCs/>
          <w:color w:val="00695C"/>
          <w:sz w:val="28"/>
          <w:szCs w:val="28"/>
        </w:rPr>
        <w:t xml:space="preserve">10.2 Snapshot Storage Schema</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Snapshot store: one row per snapshot per stream</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CREATE TABLE snapshot_store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stream_id      VARCHAR(255) NOT NULL,</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stream_version INT          NOT NULL,</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aggregate_type VARCHAR(255) NOT NULL,  -- 'Order', 'BankAccount'</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snapshot_data  JSONB        NOT NULL,  -- serialised aggregate state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schema_version INT          NOT NULL DEFAULT 1, -- for migration</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created_at     TIMESTAMPTZ  NOT NULL DEFAULT NOW(),</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PRIMARY KEY (stream_id, stream_version)</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Find latest snapshot for a stream:</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SELECT * FROM snapshot_store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WHERE  stream_id = $1</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ORDER  BY stream_version DESC</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LIMIT  1;</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Insert new snapshot:</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INSERT INTO snapshot_store (stream_id, stream_version, aggregate_type, snapshot_data)</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VALUES ($1, $2, $3, $4::jsonb)</w:t>
      </w:r>
    </w:p>
    <w:p>
      <w:pPr>
        <w:pBdr>
          <w:left w:val="single" w:color="00695C" w:sz="14"/>
        </w:pBdr>
        <w:shd w:fill="F5F5F5" w:val="clear"/>
        <w:spacing w:after="160"/>
        <w:ind w:left="360"/>
      </w:pPr>
      <w:r>
        <w:rPr>
          <w:rFonts w:ascii="Courier New" w:cs="Courier New" w:eastAsia="Courier New" w:hAnsi="Courier New"/>
          <w:color w:val="1A1A1A"/>
          <w:sz w:val="18"/>
          <w:szCs w:val="18"/>
        </w:rPr>
        <w:t xml:space="preserve">ON CONFLICT (stream_id, stream_version) DO NOTHING;  -- idempotent</w:t>
      </w:r>
    </w:p>
    <w:p>
      <w:pPr>
        <w:pStyle w:val="Heading2"/>
        <w:spacing w:after="100" w:before="280"/>
      </w:pPr>
      <w:r>
        <w:rPr>
          <w:rFonts w:ascii="Arial" w:cs="Arial" w:eastAsia="Arial" w:hAnsi="Arial"/>
          <w:b/>
          <w:bCs/>
          <w:color w:val="00695C"/>
          <w:sz w:val="28"/>
          <w:szCs w:val="28"/>
        </w:rPr>
        <w:t xml:space="preserve">10.3 When to Create Snapshots</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2400"/>
        <w:gridCol w:w="35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Strategy</w:t>
            </w:r>
          </w:p>
        </w:tc>
        <w:tc>
          <w:tcPr>
            <w:tcW w:type="dxa" w:w="3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Trigger</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Pros</w:t>
            </w:r>
          </w:p>
        </w:tc>
        <w:tc>
          <w:tcPr>
            <w:tcW w:type="dxa" w:w="35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Cons</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Every N events</w:t>
            </w:r>
          </w:p>
        </w:tc>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After each N-th event appended (e.g., every 100)</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Predictable; easy to reason about</w:t>
            </w:r>
          </w:p>
        </w:tc>
        <w:tc>
          <w:tcPr>
            <w:tcW w:type="dxa" w:w="3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May create unnecessary snapshots for rarely-loaded aggregates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On read (lazy)</w:t>
            </w:r>
          </w:p>
        </w:tc>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When loading detects &gt; N events since last snapshot</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Snapshot only created for actively loaded aggregates</w:t>
            </w:r>
          </w:p>
        </w:tc>
        <w:tc>
          <w:tcPr>
            <w:tcW w:type="dxa" w:w="3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First load of an old aggregate may still be slow</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Background job</w:t>
            </w:r>
          </w:p>
        </w:tc>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Periodic job finds streams with many events, snapshots them</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write-path overhead; controlled timing</w:t>
            </w:r>
          </w:p>
        </w:tc>
        <w:tc>
          <w:tcPr>
            <w:tcW w:type="dxa" w:w="3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Lag between event growth and snapshot creation</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After long replay</w:t>
            </w:r>
          </w:p>
        </w:tc>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Detect load time &gt; threshold; create snapshot after</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Adaptive: only for slow aggregates</w:t>
            </w:r>
          </w:p>
        </w:tc>
        <w:tc>
          <w:tcPr>
            <w:tcW w:type="dxa" w:w="3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Requires timing code; complexity</w:t>
            </w:r>
          </w:p>
        </w:tc>
      </w:tr>
    </w:tbl>
    <w:p>
      <w:pPr>
        <w:spacing w:after="0" w:before="80"/>
      </w:pPr>
      <w:r>
        <w:t xml:space="preserve"/>
      </w:r>
    </w:p>
    <w:p>
      <w:pPr>
        <w:pBdr>
          <w:top w:val="single" w:color="00695C" w:sz="2"/>
          <w:bottom w:val="single" w:color="00695C" w:sz="2"/>
          <w:left w:val="single" w:color="00695C" w:sz="20"/>
          <w:right w:val="single" w:color="00695C" w:sz="2"/>
        </w:pBdr>
        <w:shd w:fill="E0F2F1" w:val="clear"/>
        <w:spacing w:after="160"/>
        <w:ind w:left="360" w:right="360"/>
      </w:pPr>
      <w:r>
        <w:rPr>
          <w:rFonts w:ascii="Arial" w:cs="Arial" w:eastAsia="Arial" w:hAnsi="Arial"/>
          <w:b/>
          <w:bCs/>
          <w:color w:val="00695C"/>
          <w:sz w:val="22"/>
          <w:szCs w:val="22"/>
        </w:rPr>
        <w:t xml:space="preserve">SNAPSHOT  </w:t>
      </w:r>
      <w:r>
        <w:rPr>
          <w:rFonts w:ascii="Arial" w:cs="Arial" w:eastAsia="Arial" w:hAnsi="Arial"/>
          <w:color w:val="333333"/>
          <w:sz w:val="22"/>
          <w:szCs w:val="22"/>
        </w:rPr>
        <w:t xml:space="preserve">Snapshots are an optional optimisation -- a system with no snapshots is still correct. Add snapshots when: (a) load time for specific aggregates exceeds 50ms due to long event histories, (b) a particular aggregate type is loaded frequently and has many events, or (c) the system encounters startup slowness due to replaying high-event aggregates on initialisation.</w:t>
      </w:r>
    </w:p>
    <w:p>
      <w:r>
        <w:br w:type="page"/>
      </w:r>
    </w:p>
    <w:p>
      <w:r>
        <w:br w:type="page"/>
      </w:r>
    </w:p>
    <w:p>
      <w:pPr>
        <w:pStyle w:val="Heading1"/>
        <w:shd w:fill="4A148C" w:val="clear"/>
        <w:spacing w:after="60" w:before="300"/>
        <w:ind w:left="240" w:right="240"/>
      </w:pPr>
      <w:r>
        <w:rPr>
          <w:rFonts w:ascii="Arial" w:cs="Arial" w:eastAsia="Arial" w:hAnsi="Arial"/>
          <w:b/>
          <w:bCs/>
          <w:color w:val="FFFFFF"/>
          <w:sz w:val="44"/>
          <w:szCs w:val="44"/>
        </w:rPr>
        <w:t xml:space="preserve">11. Component 5: Event Handlers</w:t>
      </w:r>
    </w:p>
    <w:p>
      <w:pPr>
        <w:shd w:fill="F3E5F5" w:val="clear"/>
        <w:spacing w:after="200"/>
        <w:ind w:left="240" w:right="240"/>
      </w:pPr>
      <w:r>
        <w:rPr>
          <w:rFonts w:ascii="Arial" w:cs="Arial" w:eastAsia="Arial" w:hAnsi="Arial"/>
          <w:color w:val="4A148C"/>
          <w:sz w:val="24"/>
          <w:szCs w:val="24"/>
        </w:rPr>
        <w:t xml:space="preserve">React to events -- update projections, trigger side effects, notify other services</w:t>
      </w:r>
    </w:p>
    <w:p>
      <w:pPr>
        <w:pBdr>
          <w:bottom w:val="single" w:color="4A148C" w:sz="8" w:space="1"/>
        </w:pBdr>
        <w:spacing w:after="160"/>
      </w:pP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DEFINITION  </w:t>
      </w:r>
      <w:r>
        <w:rPr>
          <w:rFonts w:ascii="Arial" w:cs="Arial" w:eastAsia="Arial" w:hAnsi="Arial"/>
          <w:color w:val="333333"/>
          <w:sz w:val="22"/>
          <w:szCs w:val="22"/>
        </w:rPr>
        <w:t xml:space="preserve">Event Handler: A component that subscribes to events from the event store and performs a specific reaction. Event handlers are the output side of event sourcing: they transform the event stream into side effects -- updating read models, triggering sagas, sending notifications, calling external APIs, or publishing events to other services.</w:t>
      </w:r>
    </w:p>
    <w:p>
      <w:pPr>
        <w:spacing w:after="160"/>
      </w:pPr>
      <w:r>
        <w:rPr>
          <w:rFonts w:ascii="Arial" w:cs="Arial" w:eastAsia="Arial" w:hAnsi="Arial"/>
          <w:b w:val="false"/>
          <w:bCs w:val="false"/>
          <w:color w:val="333333"/>
          <w:sz w:val="22"/>
          <w:szCs w:val="22"/>
        </w:rPr>
        <w:t xml:space="preserve">Event handlers are distinct from apply() methods inside aggregates. The aggregate's apply() method is synchronous and internal: it updates the aggregate's own state. Event handlers are asynchronous and external: they react to events that have already been persisted, often in a separate process or service. Event handlers typically have at-least-once delivery semantics and must be idempotent.</w:t>
      </w:r>
    </w:p>
    <w:p>
      <w:pPr>
        <w:pStyle w:val="Heading2"/>
        <w:spacing w:after="100" w:before="280"/>
      </w:pPr>
      <w:r>
        <w:rPr>
          <w:rFonts w:ascii="Arial" w:cs="Arial" w:eastAsia="Arial" w:hAnsi="Arial"/>
          <w:b/>
          <w:bCs/>
          <w:color w:val="4A148C"/>
          <w:sz w:val="28"/>
          <w:szCs w:val="28"/>
        </w:rPr>
        <w:t xml:space="preserve">11.1 Types of Event Handlers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Handler Type</w:t>
            </w:r>
          </w:p>
        </w:tc>
        <w:tc>
          <w:tcPr>
            <w:tcW w:type="dxa" w:w="3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What It Does</w:t>
            </w:r>
          </w:p>
        </w:tc>
        <w:tc>
          <w:tcPr>
            <w:tcW w:type="dxa" w:w="35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Example</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Projection handler</w:t>
            </w:r>
          </w:p>
        </w:tc>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Updates a read model (CQRS read side)</w:t>
            </w:r>
          </w:p>
        </w:tc>
        <w:tc>
          <w:tcPr>
            <w:tcW w:type="dxa" w:w="3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OrderListProjection.on(OrderCreatedEvent)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Saga handler</w:t>
            </w:r>
          </w:p>
        </w:tc>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Drives a multi-step business process</w:t>
            </w:r>
          </w:p>
        </w:tc>
        <w:tc>
          <w:tcPr>
            <w:tcW w:type="dxa" w:w="3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OrderFulfillmentSaga.on(OrderPaidEvent) -&gt; trigger shipping</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Notification handler</w:t>
            </w:r>
          </w:p>
        </w:tc>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Sends emails, SMS, push notifications</w:t>
            </w:r>
          </w:p>
        </w:tc>
        <w:tc>
          <w:tcPr>
            <w:tcW w:type="dxa" w:w="3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EmailService.on(OrderShippedEvent) -&gt; send tracking email</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Integration handler</w:t>
            </w:r>
          </w:p>
        </w:tc>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Publishes events to external systems</w:t>
            </w:r>
          </w:p>
        </w:tc>
        <w:tc>
          <w:tcPr>
            <w:tcW w:type="dxa" w:w="3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InvoiceService.on(OrderPaidEvent) -&gt; create invoice in SAP</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Policy handler</w:t>
            </w:r>
          </w:p>
        </w:tc>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Implements business policies reactively</w:t>
            </w:r>
          </w:p>
        </w:tc>
        <w:tc>
          <w:tcPr>
            <w:tcW w:type="dxa" w:w="3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FraudDetectionPolicy.on(HighValuePurchase) -&gt; trigger review</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Analytics handler</w:t>
            </w:r>
          </w:p>
        </w:tc>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Feeds data pipelines or analytics stores</w:t>
            </w:r>
          </w:p>
        </w:tc>
        <w:tc>
          <w:tcPr>
            <w:tcW w:type="dxa" w:w="3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AnalyticsPipeline.on(OrderCreatedEvent) -&gt; publish to Kafka</w:t>
            </w:r>
          </w:p>
        </w:tc>
      </w:tr>
    </w:tbl>
    <w:p>
      <w:pPr>
        <w:spacing w:after="0" w:before="80"/>
      </w:pPr>
      <w:r>
        <w:t xml:space="preserve"/>
      </w:r>
    </w:p>
    <w:p>
      <w:pPr>
        <w:pStyle w:val="Heading2"/>
        <w:spacing w:after="100" w:before="280"/>
      </w:pPr>
      <w:r>
        <w:rPr>
          <w:rFonts w:ascii="Arial" w:cs="Arial" w:eastAsia="Arial" w:hAnsi="Arial"/>
          <w:b/>
          <w:bCs/>
          <w:color w:val="4A148C"/>
          <w:sz w:val="28"/>
          <w:szCs w:val="28"/>
        </w:rPr>
        <w:t xml:space="preserve">11.2 Event Handler Implementation -- Idempotency</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Event handler: must be IDEMPOTENT (safe to process same event twice)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(Kafka and other message brokers guarantee at-least-once delivery)</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@Component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public class OrderShippedNotificationHandler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private final EmailService emailService;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private final ProcessedEventRepository processedEvents;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@KafkaListener(topics = 'order-events', groupId = 'notification-handler')</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public void handle(OrderShippedEvent event)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Idempotency check: skip if already processed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if (processedEvents.wasProcessed(event.eventId()))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log.info('Event {} already processed, skipping', event.eventId());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return;</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try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React to the event: send notification</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emailService.sendShippingNotification(</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event.customerId(),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event.orderId(),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event.trackingId()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Record as processed (prevent duplicate email)</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processedEvents.markProcessed(event.eventId());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catch (EmailException 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log.error('Failed to send shipping notification', 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throw e;  // retry by throwing -- Kafka will re-deliver</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Idempotency strategies: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1. processed_events table: record eventId after successful processing</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2. Upsert in read store: ON CONFLICT DO UPDATE (safe for any retry)</w:t>
      </w:r>
    </w:p>
    <w:p>
      <w:pPr>
        <w:pBdr>
          <w:left w:val="single" w:color="4A148C" w:sz="14"/>
        </w:pBdr>
        <w:shd w:fill="F5F5F5" w:val="clear"/>
        <w:spacing w:after="160"/>
        <w:ind w:left="360"/>
      </w:pPr>
      <w:r>
        <w:rPr>
          <w:rFonts w:ascii="Courier New" w:cs="Courier New" w:eastAsia="Courier New" w:hAnsi="Courier New"/>
          <w:color w:val="1A1A1A"/>
          <w:sz w:val="18"/>
          <w:szCs w:val="18"/>
        </w:rPr>
        <w:t xml:space="preserve">// 3. Business-level idempotency: 'ship email already sent' flag on order</w:t>
      </w:r>
    </w:p>
    <w:p>
      <w:pPr>
        <w:pStyle w:val="Heading2"/>
        <w:spacing w:after="100" w:before="280"/>
      </w:pPr>
      <w:r>
        <w:rPr>
          <w:rFonts w:ascii="Arial" w:cs="Arial" w:eastAsia="Arial" w:hAnsi="Arial"/>
          <w:b/>
          <w:bCs/>
          <w:color w:val="4A148C"/>
          <w:sz w:val="28"/>
          <w:szCs w:val="28"/>
        </w:rPr>
        <w:t xml:space="preserve">11.3 Event Handler Delivery Guarantees</w:t>
      </w:r>
    </w:p>
    <w:tbl>
      <w:tblPr>
        <w:tblW w:type="dxa" w:w="1132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2800"/>
        <w:gridCol w:w="292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Delivery Mode</w:t>
            </w:r>
          </w:p>
        </w:tc>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Description</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Idempotency Required?</w:t>
            </w:r>
          </w:p>
        </w:tc>
        <w:tc>
          <w:tcPr>
            <w:tcW w:type="dxa" w:w="292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Use When</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At-most-once</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 delivered 0 or 1 times; may be lost</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(but risky)</w:t>
            </w:r>
          </w:p>
        </w:tc>
        <w:tc>
          <w:tcPr>
            <w:tcW w:type="dxa" w:w="292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Non-critical: analytics, telemetry</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At-least-once</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 delivered 1+ times; may be duplicate</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must handle duplicates</w:t>
            </w:r>
          </w:p>
        </w:tc>
        <w:tc>
          <w:tcPr>
            <w:tcW w:type="dxa" w:w="292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Most production use cases: projections, notifications</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Exactly-once</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 delivered exactly 1 time</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Not strictly needed (but idempotency still good practice)</w:t>
            </w:r>
          </w:p>
        </w:tc>
        <w:tc>
          <w:tcPr>
            <w:tcW w:type="dxa" w:w="292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Kafka transactions; distributed transactions (complex)</w:t>
            </w:r>
          </w:p>
        </w:tc>
      </w:tr>
    </w:tbl>
    <w:p>
      <w:pPr>
        <w:spacing w:after="0" w:before="80"/>
      </w:pPr>
      <w:r>
        <w:t xml:space="preserve"/>
      </w:r>
    </w:p>
    <w:p>
      <w:pPr>
        <w:pBdr>
          <w:top w:val="single" w:color="4A148C" w:sz="2"/>
          <w:bottom w:val="single" w:color="4A148C" w:sz="2"/>
          <w:left w:val="single" w:color="4A148C" w:sz="20"/>
          <w:right w:val="single" w:color="4A148C" w:sz="2"/>
        </w:pBdr>
        <w:shd w:fill="F3E5F5" w:val="clear"/>
        <w:spacing w:after="160"/>
        <w:ind w:left="360" w:right="360"/>
      </w:pPr>
      <w:r>
        <w:rPr>
          <w:rFonts w:ascii="Arial" w:cs="Arial" w:eastAsia="Arial" w:hAnsi="Arial"/>
          <w:b/>
          <w:bCs/>
          <w:color w:val="4A148C"/>
          <w:sz w:val="22"/>
          <w:szCs w:val="22"/>
        </w:rPr>
        <w:t xml:space="preserve">EVENT HANDLER  </w:t>
      </w:r>
      <w:r>
        <w:rPr>
          <w:rFonts w:ascii="Arial" w:cs="Arial" w:eastAsia="Arial" w:hAnsi="Arial"/>
          <w:color w:val="333333"/>
          <w:sz w:val="22"/>
          <w:szCs w:val="22"/>
        </w:rPr>
        <w:t xml:space="preserve">Event handlers should always be written idempotently regardless of the delivery guarantee. Exactly-once is hard to achieve in distributed systems; at-least-once is the practical default. An idempotent handler is safe under both: processing the same event twice produces the same result as processing it once. Implement idempotency with processed_event tables or UPSERT semantics in the read store.</w:t>
      </w:r>
    </w:p>
    <w:p>
      <w:r>
        <w:br w:type="page"/>
      </w:r>
    </w:p>
    <w:p>
      <w:pPr>
        <w:pStyle w:val="Heading1"/>
        <w:spacing w:after="120" w:before="360"/>
      </w:pPr>
      <w:r>
        <w:rPr>
          <w:rFonts w:ascii="Arial" w:cs="Arial" w:eastAsia="Arial" w:hAnsi="Arial"/>
          <w:b/>
          <w:bCs/>
          <w:color w:val="0D1B2A"/>
          <w:sz w:val="40"/>
          <w:szCs w:val="40"/>
        </w:rPr>
        <w:t xml:space="preserve">12. How All Five Components Work Together</w:t>
      </w:r>
    </w:p>
    <w:p>
      <w:pPr>
        <w:pBdr>
          <w:bottom w:val="single" w:color="1A3A5C" w:sz="8" w:space="1"/>
        </w:pBdr>
        <w:spacing w:after="160"/>
      </w:pPr>
    </w:p>
    <w:p>
      <w:pPr>
        <w:spacing w:after="160"/>
      </w:pPr>
      <w:r>
        <w:rPr>
          <w:rFonts w:ascii="Arial" w:cs="Arial" w:eastAsia="Arial" w:hAnsi="Arial"/>
          <w:b w:val="false"/>
          <w:bCs w:val="false"/>
          <w:color w:val="333333"/>
          <w:sz w:val="22"/>
          <w:szCs w:val="22"/>
        </w:rPr>
        <w:t xml:space="preserve">The five components form a cohesive system. A single user action -- 'Pay for order 123' -- flows through all five components. Tracing this flow end to end reveals how each component's responsibility connects to the next.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End-to-end flow: Customer pays for order-123</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STEP 1: Command arrives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PayOrderCommand { orderId: 'order-123', paymentId: 'pay-789'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Received by: OrderCommandHandler</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STEP 2: Load aggregate (from EVENT STORE + SNAPSHOT)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snapshotStore.findLatest('order-123')</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-&gt; Snapshot at v2: { id: 'order-123', status: PENDING, items: [...]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eventStore.loadFrom('order-123', fromVersion: 3)</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-&gt; [ItemAdded @ v3]  (added after snapshot)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Replay v3 on snapshot -&gt; Order { status: PENDING, items: 2, total: $99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STEP 3: Process command (AGGREGATE validates + emits)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order.pay(paymentId)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-&gt; Business rules: status == PENDING? YES. items not empty? YES.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-&gt; raiseEvent(OrderPaidEvent { orderId, paymentId, total: $99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-&gt; order.status = PAID (applied immediately)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STEP 4: Append to EVENT STORE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eventStore.append('order-123', expectedVersion: 3,</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[OrderPaidEvent { orderId, paymentId, total: $99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-&gt; New event at global_sequence: 10,847</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-&gt; Stream 'order-123' now at version 4</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STEP 5: EVENT HANDLERS react to OrderPaidEvent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OrderListProjection.on(OrderPaidEvent)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-&gt; UPDATE order_list_view SET status='PAID' WHERE order_id='order-123'</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OrderFulfillmentSaga.on(OrderPaidEvent)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-&gt; send ShipOrderCommand to warehouse service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EmailNotificationHandler.on(OrderPaidEvent)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-&gt; send 'Payment confirmed' email to customer</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InvoiceHandler.on(OrderPaidEvent)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-&gt; create invoice in accounting system</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STEP 6: Customer queries order status (PROJECTION)</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GET /api/orders/order-123</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QueryHandler reads from order_list_view WHERE order_id = 'order-123'</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Returns: { orderId: 'order-123', status: 'PAID', total: '$99.00' }</w:t>
      </w:r>
    </w:p>
    <w:p>
      <w:pPr>
        <w:pBdr>
          <w:left w:val="single" w:color="1A3A5C" w:sz="14"/>
        </w:pBdr>
        <w:shd w:fill="F5F5F5" w:val="clear"/>
        <w:spacing w:after="160"/>
        <w:ind w:left="360"/>
      </w:pPr>
      <w:r>
        <w:rPr>
          <w:rFonts w:ascii="Courier New" w:cs="Courier New" w:eastAsia="Courier New" w:hAnsi="Courier New"/>
          <w:color w:val="1A1A1A"/>
          <w:sz w:val="18"/>
          <w:szCs w:val="18"/>
        </w:rPr>
        <w:t xml:space="preserve">  (fast single-table read, pre-joined, no replay needed)</w:t>
      </w:r>
    </w:p>
    <w:p>
      <w:r>
        <w:br w:type="page"/>
      </w:r>
    </w:p>
    <w:p>
      <w:pPr>
        <w:pStyle w:val="Heading1"/>
        <w:spacing w:after="120" w:before="360"/>
      </w:pPr>
      <w:r>
        <w:rPr>
          <w:rFonts w:ascii="Arial" w:cs="Arial" w:eastAsia="Arial" w:hAnsi="Arial"/>
          <w:b/>
          <w:bCs/>
          <w:color w:val="0D1B2A"/>
          <w:sz w:val="40"/>
          <w:szCs w:val="40"/>
        </w:rPr>
        <w:t xml:space="preserve">13. Module 2 Study Review</w:t>
      </w:r>
    </w:p>
    <w:p>
      <w:pPr>
        <w:pBdr>
          <w:bottom w:val="single" w:color="1A3A5C" w:sz="8" w:space="1"/>
        </w:pBdr>
        <w:spacing w:after="160"/>
      </w:pPr>
    </w:p>
    <w:p>
      <w:pPr>
        <w:pStyle w:val="Heading2"/>
        <w:spacing w:after="100" w:before="280"/>
      </w:pPr>
      <w:r>
        <w:rPr>
          <w:rFonts w:ascii="Arial" w:cs="Arial" w:eastAsia="Arial" w:hAnsi="Arial"/>
          <w:b/>
          <w:bCs/>
          <w:color w:val="1A3A5C"/>
          <w:sz w:val="28"/>
          <w:szCs w:val="28"/>
        </w:rPr>
        <w:t xml:space="preserve">13.1 Quick Reference -- Component Summary</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800"/>
        <w:gridCol w:w="3200"/>
      </w:tblGrid>
      <w:tr>
        <w:trPr>
          <w:tblHeader/>
        </w:trPr>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Component</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Role</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Stores/Lives In</w:t>
            </w:r>
          </w:p>
        </w:tc>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Key Operation</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 Store</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Append-only log of domain events; source of truth</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event_store table (PostgreSQL / EventStoreDB)</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append(streamId, expectedVersion, events)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Aggregate</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Domain entity; processes commands; emits events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In-memory (rebuilt from events on load)</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load -&gt; command() -&gt; emits events -&gt; save</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Projection</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Denormalized read model for queries</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Separate read store (PostgreSQL, ES, Redis)</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on(event) -&gt; UPDATE read model (idempotent)</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Snapshot</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Cached aggregate state for replay optimisation</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snapshot_store table (alongside event store)</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save every N events; load then replay delta</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 Handler</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Reacts to events; drives side effects</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Separate consumers (Kafka, in-process)</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subscribe -&gt; process event -&gt; idempotent action</w:t>
            </w:r>
          </w:p>
        </w:tc>
      </w:tr>
    </w:tbl>
    <w:p>
      <w:pPr>
        <w:spacing w:after="0" w:before="80"/>
      </w:pPr>
      <w:r>
        <w:t xml:space="preserve"/>
      </w:r>
    </w:p>
    <w:p>
      <w:pPr>
        <w:pStyle w:val="Heading2"/>
        <w:spacing w:after="100" w:before="280"/>
      </w:pPr>
      <w:r>
        <w:rPr>
          <w:rFonts w:ascii="Arial" w:cs="Arial" w:eastAsia="Arial" w:hAnsi="Arial"/>
          <w:b/>
          <w:bCs/>
          <w:color w:val="1A3A5C"/>
          <w:sz w:val="28"/>
          <w:szCs w:val="28"/>
        </w:rPr>
        <w:t xml:space="preserve">13.2 Practice Questions</w:t>
      </w:r>
    </w:p>
    <w:p>
      <w:pPr>
        <w:spacing w:after="80"/>
      </w:pPr>
      <w:r>
        <w:rPr>
          <w:rFonts w:ascii="Arial" w:cs="Arial" w:eastAsia="Arial" w:hAnsi="Arial"/>
          <w:b/>
          <w:bCs/>
          <w:color w:val="1A3A5C"/>
          <w:sz w:val="22"/>
          <w:szCs w:val="22"/>
        </w:rPr>
        <w:t xml:space="preserve">Q1: </w:t>
      </w:r>
      <w:r>
        <w:rPr>
          <w:rFonts w:ascii="Arial" w:cs="Arial" w:eastAsia="Arial" w:hAnsi="Arial"/>
          <w:b/>
          <w:bCs/>
          <w:color w:val="222222"/>
          <w:sz w:val="22"/>
          <w:szCs w:val="22"/>
        </w:rPr>
        <w:t xml:space="preserve">Describe the Event Store's role in an event sourcing system. What operations must it support and what constraint makes it unique compared to a regular database table?</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The event store is the source of truth in an event sourcing system -- it is the single authoritative record of everything that has ever happened. Its role is to store all domain events in order, indexed by both stream ID (for aggregate loading) and global sequence number (for projection subscriptions). It must support: append (the only write operation -- adds new events to a stream with an expected version for optimistic concurrency); load (read all events for a stream by stream ID); loadFrom (read events from a specific version, used after loading a snapshot); loadUpTo (read events up to a specific version, for time-travel queries); and subscribe (notification of new events for projection consumers and event handlers). The constraint that makes it unique: it is append-only. Unlike a regular database table where rows can be UPDATE-d or DELETE-d, the event store only ever adds new rows. This is enforced at the database permission level (REVOKE UPDATE, DELETE from the application user) and semantically by the optimistic concurrency mechanism (UNIQUE constraint on stream_id, stream_version prevents rewriting history). The immutability of events is the foundation of all event sourcing's benefits: audit trail, time-travel, debuggability, and projection rebuilding.</w:t>
      </w:r>
    </w:p>
    <w:p>
      <w:pPr>
        <w:spacing w:after="0" w:before="80"/>
      </w:pPr>
      <w:r>
        <w:t xml:space="preserve"/>
      </w:r>
    </w:p>
    <w:p>
      <w:pPr>
        <w:spacing w:after="80"/>
      </w:pPr>
      <w:r>
        <w:rPr>
          <w:rFonts w:ascii="Arial" w:cs="Arial" w:eastAsia="Arial" w:hAnsi="Arial"/>
          <w:b/>
          <w:bCs/>
          <w:color w:val="1A3A5C"/>
          <w:sz w:val="22"/>
          <w:szCs w:val="22"/>
        </w:rPr>
        <w:t xml:space="preserve">Q2: </w:t>
      </w:r>
      <w:r>
        <w:rPr>
          <w:rFonts w:ascii="Arial" w:cs="Arial" w:eastAsia="Arial" w:hAnsi="Arial"/>
          <w:b/>
          <w:bCs/>
          <w:color w:val="222222"/>
          <w:sz w:val="22"/>
          <w:szCs w:val="22"/>
        </w:rPr>
        <w:t xml:space="preserve">Explain the role of the aggregate in event sourcing. How does it differ from a traditional OOP entity? Describe the command handling pattern.</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An aggregate in event sourcing is a domain entity that processes commands, validates business rules, produces domain events, and applies those events to maintain its own state. It differs from a traditional OOP entity in a fundamental way: a traditional entity has setter methods that directly update its fields (order.setStatus(PAID)). An event sourcing aggregate never directly modifies its state outside of apply() methods. Instead, command methods validate rules and call raiseEvent() which: (1) creates a domain event describing what happened, (2) immediately applies the event via apply() to update the aggregate's own state, and (3) adds the event to the pendingEvents list for persistence. The apply() methods are pure state updaters -- they only set fields, never validate. The command handling pattern follows these steps: (1) A command arrives at the command handler service. (2) The command handler loads the aggregate from the event store (or snapshot + partial replay). (3) The command handler calls the relevant domain method on the aggregate (order.pay(paymentId)). (4) The domain method validates business rules (throws if order is not PENDING) and calls raiseEvent() which updates state and queues the event. (5) The command handler calls eventStore.append() with the aggregate's stream ID, expected version, and pending events. (6) If a concurrency conflict occurs (another process wrote first), reload the aggregate and retry. This pattern ensures: business rules are always enforced before events are created; events are only persisted if validation passes; and the aggregate's state is always consistent with its event history.</w:t>
      </w:r>
    </w:p>
    <w:p>
      <w:pPr>
        <w:spacing w:after="0" w:before="80"/>
      </w:pPr>
      <w:r>
        <w:t xml:space="preserve"/>
      </w:r>
    </w:p>
    <w:p>
      <w:pPr>
        <w:spacing w:after="80"/>
      </w:pPr>
      <w:r>
        <w:rPr>
          <w:rFonts w:ascii="Arial" w:cs="Arial" w:eastAsia="Arial" w:hAnsi="Arial"/>
          <w:b/>
          <w:bCs/>
          <w:color w:val="1A3A5C"/>
          <w:sz w:val="22"/>
          <w:szCs w:val="22"/>
        </w:rPr>
        <w:t xml:space="preserve">Q3: </w:t>
      </w:r>
      <w:r>
        <w:rPr>
          <w:rFonts w:ascii="Arial" w:cs="Arial" w:eastAsia="Arial" w:hAnsi="Arial"/>
          <w:b/>
          <w:bCs/>
          <w:color w:val="222222"/>
          <w:sz w:val="22"/>
          <w:szCs w:val="22"/>
        </w:rPr>
        <w:t xml:space="preserve">What are projections in event sourcing and how are they built? Why is their 'rebuildability' important?</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Projections are denormalized read models built by processing domain events from the event store. They are the CQRS read side of an event sourced system. A projection handler subscribes to events (from Kafka, RabbitMQ, or direct event store subscription) and updates a read store when each event arrives. The read store is shaped specifically for query use -- it may be a PostgreSQL table with pre-joined customer names and pre-aggregated item counts, an Elasticsearch index for full-text search, or a Redis sorted set for fast leaderboard queries. Building a projection: a projection handler defines on(EventType) methods for each relevant event type. When OrderCreated arrives, the handler inserts a new row into order_list_view. When ItemAdded arrives, it updates the total and item count. When OrderShipped arrives, it adds the tracking number. The read model always reflects the current state, derived from processing all historical events. Rebuildability is critically important because it provides an operational safety net. If a bug is discovered in a projection handler (wrong calculation, missed event type, incorrect field), the fix is: correct the handler code, drop the corrupted read model table, and replay all events from the event store through the corrected handler. The event store has the correct historical data; the projection is just a derived view. This means projection bugs are never data-loss events -- they are correctable by replay. New projections can also be added at any time (retroactive projections), built from the complete historical event stream even for requirements not anticipated at design time.</w:t>
      </w:r>
    </w:p>
    <w:p>
      <w:pPr>
        <w:spacing w:after="0" w:before="80"/>
      </w:pPr>
      <w:r>
        <w:t xml:space="preserve"/>
      </w:r>
    </w:p>
    <w:p>
      <w:pPr>
        <w:spacing w:after="80"/>
      </w:pPr>
      <w:r>
        <w:rPr>
          <w:rFonts w:ascii="Arial" w:cs="Arial" w:eastAsia="Arial" w:hAnsi="Arial"/>
          <w:b/>
          <w:bCs/>
          <w:color w:val="1A3A5C"/>
          <w:sz w:val="22"/>
          <w:szCs w:val="22"/>
        </w:rPr>
        <w:t xml:space="preserve">Q4: </w:t>
      </w:r>
      <w:r>
        <w:rPr>
          <w:rFonts w:ascii="Arial" w:cs="Arial" w:eastAsia="Arial" w:hAnsi="Arial"/>
          <w:b/>
          <w:bCs/>
          <w:color w:val="222222"/>
          <w:sz w:val="22"/>
          <w:szCs w:val="22"/>
        </w:rPr>
        <w:t xml:space="preserve">Describe the snapshot component. When should snapshots be used, and what is the load algorithm that uses them?</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A snapshot is a serialised copy of an aggregate's state at a specific stream version, stored to optimise replay performance. Snapshots exist purely for performance -- they do not affect the correctness of the system. A system with no snapshots is fully correct; it just may be slower for aggregates with long event histories. The load algorithm with snapshots: (1) Query the snapshot store for the most recent snapshot for this stream ID. (2) If a snapshot exists: deserialise it as the starting aggregate state; load only events from snapshot.version + 1 onward from the event store; replay those (typically few) events onto the snapshot state. (3) If no snapshot exists: start with an empty aggregate; load all events from version 1; replay all events. The result is the current state. Example efficiency: an aggregate with 10,000 events and a snapshot at version 9,800 only needs to replay 200 events instead of 10,000 -- a 50x speedup. Snapshots should be used when: (a) specific aggregates are loaded frequently and have many events, causing measurable load times above 50ms; (b) a particular aggregate type accumulates events rapidly (e.g., a saga that processes thousands of steps); (c) system startup replays long-lived aggregates causing slow startup times. The 'every N events' strategy is the most common: after each Nth event append, serialise the aggregate state and save to the snapshot store. The snapshot threshold (N) is typically 100-1000 events. Key principle: if a snapshot is corrupted or its schema becomes incompatible after an aggregate model change, simply delete it. The system will fall back to full event replay, which always produces the correct state.</w:t>
      </w:r>
    </w:p>
    <w:p>
      <w:pPr>
        <w:spacing w:after="0" w:before="80"/>
      </w:pPr>
      <w:r>
        <w:t xml:space="preserve"/>
      </w:r>
    </w:p>
    <w:p>
      <w:pPr>
        <w:spacing w:after="80"/>
      </w:pPr>
      <w:r>
        <w:rPr>
          <w:rFonts w:ascii="Arial" w:cs="Arial" w:eastAsia="Arial" w:hAnsi="Arial"/>
          <w:b/>
          <w:bCs/>
          <w:color w:val="1A3A5C"/>
          <w:sz w:val="22"/>
          <w:szCs w:val="22"/>
        </w:rPr>
        <w:t xml:space="preserve">Q5: </w:t>
      </w:r>
      <w:r>
        <w:rPr>
          <w:rFonts w:ascii="Arial" w:cs="Arial" w:eastAsia="Arial" w:hAnsi="Arial"/>
          <w:b/>
          <w:bCs/>
          <w:color w:val="222222"/>
          <w:sz w:val="22"/>
          <w:szCs w:val="22"/>
        </w:rPr>
        <w:t xml:space="preserve">What is an event handler? What are the different types and why must they be idempotent?</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An event handler is a component that subscribes to domain events from the event store (or an event bus) and performs a reaction when events arrive. Event handlers are the output side of event sourcing: they translate events into side effects. Unlike the aggregate's apply() method (which is synchronous and updates only the aggregate's own state), event handlers operate asynchronously and externally to the aggregate. Types of event handlers: projection handlers update read models (CQRS read side) -- they process OrderCreated events to build order_list_view; saga handlers drive multi-step business processes -- an OrderFulfillmentSaga handler reacts to OrderPaidEvent by sending a ShipOrderCommand to the warehouse; notification handlers send emails, SMS, push notifications to users -- sending tracking confirmation when OrderShipped is processed; integration handlers publish events or calls to external systems -- creating an invoice in SAP or Stripe when OrderPaidEvent arrives; policy handlers implement reactive business policies -- FraudDetectionPolicy reacts to high-value purchases by triggering a manual review. Event handlers must be idempotent because message brokers (Kafka, RabbitMQ) guarantee at-least-once delivery, not exactly-once. An event may be delivered more than once in failure scenarios: consumer restarts, rebalancing, network partitions, or replay from an earlier offset. If the handler is not idempotent, processing the same event twice produces incorrect results -- a customer receives two shipping confirmation emails, an order's status is updated twice, or an invoice is created twice. Idempotency is implemented by: tracking processed event IDs in a processed_events table (check before processing, record after); using UPSERT (INSERT ON CONFLICT DO UPDATE) instead of plain INSERT in read store updates (safe for any retry count); or business-level checks (check if email was already sent before sending).</w:t>
      </w:r>
    </w:p>
    <w:p>
      <w:pPr>
        <w:spacing w:after="0" w:before="80"/>
      </w:pPr>
      <w:r>
        <w:t xml:space="preserve"/>
      </w:r>
    </w:p>
    <w:p>
      <w:r>
        <w:br w:type="page"/>
      </w:r>
    </w:p>
    <w:p>
      <w:pPr>
        <w:pStyle w:val="Heading1"/>
        <w:spacing w:after="120" w:before="360"/>
      </w:pPr>
      <w:r>
        <w:rPr>
          <w:rFonts w:ascii="Arial" w:cs="Arial" w:eastAsia="Arial" w:hAnsi="Arial"/>
          <w:b/>
          <w:bCs/>
          <w:color w:val="0D1B2A"/>
          <w:sz w:val="40"/>
          <w:szCs w:val="40"/>
        </w:rPr>
        <w:t xml:space="preserve">14. Glossary -- Module 2 Terms</w:t>
      </w:r>
    </w:p>
    <w:p>
      <w:pPr>
        <w:pBdr>
          <w:bottom w:val="single" w:color="1A3A5C" w:sz="8" w:space="1"/>
        </w:pBdr>
        <w:spacing w:after="160"/>
      </w:pPr>
    </w:p>
    <w:p>
      <w:pPr>
        <w:spacing w:after="100"/>
      </w:pPr>
      <w:r>
        <w:rPr>
          <w:rFonts w:ascii="Arial" w:cs="Arial" w:eastAsia="Arial" w:hAnsi="Arial"/>
          <w:b/>
          <w:bCs/>
          <w:color w:val="0D1B2A"/>
          <w:sz w:val="22"/>
          <w:szCs w:val="22"/>
        </w:rPr>
        <w:t xml:space="preserve">Event Store: </w:t>
      </w:r>
      <w:r>
        <w:rPr>
          <w:rFonts w:ascii="Arial" w:cs="Arial" w:eastAsia="Arial" w:hAnsi="Arial"/>
          <w:b w:val="false"/>
          <w:bCs w:val="false"/>
          <w:color w:val="333333"/>
          <w:sz w:val="22"/>
          <w:szCs w:val="22"/>
        </w:rPr>
        <w:t xml:space="preserve">The append-only database that holds all domain events, indexed by stream ID and sequence number. The source of truth in an event sourcing system. Supports append, load by stream, and subscription operations.</w:t>
      </w:r>
    </w:p>
    <w:p>
      <w:pPr>
        <w:spacing w:after="100"/>
      </w:pPr>
      <w:r>
        <w:rPr>
          <w:rFonts w:ascii="Arial" w:cs="Arial" w:eastAsia="Arial" w:hAnsi="Arial"/>
          <w:b/>
          <w:bCs/>
          <w:color w:val="0D1B2A"/>
          <w:sz w:val="22"/>
          <w:szCs w:val="22"/>
        </w:rPr>
        <w:t xml:space="preserve">Stream: </w:t>
      </w:r>
      <w:r>
        <w:rPr>
          <w:rFonts w:ascii="Arial" w:cs="Arial" w:eastAsia="Arial" w:hAnsi="Arial"/>
          <w:b w:val="false"/>
          <w:bCs w:val="false"/>
          <w:color w:val="333333"/>
          <w:sz w:val="22"/>
          <w:szCs w:val="22"/>
        </w:rPr>
        <w:t xml:space="preserve">The ordered sequence of events for a single aggregate instance, identified by a stream ID (e.g., 'order-123'). Events within a stream have sequential version numbers.</w:t>
      </w:r>
    </w:p>
    <w:p>
      <w:pPr>
        <w:spacing w:after="100"/>
      </w:pPr>
      <w:r>
        <w:rPr>
          <w:rFonts w:ascii="Arial" w:cs="Arial" w:eastAsia="Arial" w:hAnsi="Arial"/>
          <w:b/>
          <w:bCs/>
          <w:color w:val="0D1B2A"/>
          <w:sz w:val="22"/>
          <w:szCs w:val="22"/>
        </w:rPr>
        <w:t xml:space="preserve">Stream ID: </w:t>
      </w:r>
      <w:r>
        <w:rPr>
          <w:rFonts w:ascii="Arial" w:cs="Arial" w:eastAsia="Arial" w:hAnsi="Arial"/>
          <w:b w:val="false"/>
          <w:bCs w:val="false"/>
          <w:color w:val="333333"/>
          <w:sz w:val="22"/>
          <w:szCs w:val="22"/>
        </w:rPr>
        <w:t xml:space="preserve">The unique identifier for an event stream, typically combining the aggregate type and instance ID (e.g., 'order-123', 'account-acc-456').</w:t>
      </w:r>
    </w:p>
    <w:p>
      <w:pPr>
        <w:spacing w:after="100"/>
      </w:pPr>
      <w:r>
        <w:rPr>
          <w:rFonts w:ascii="Arial" w:cs="Arial" w:eastAsia="Arial" w:hAnsi="Arial"/>
          <w:b/>
          <w:bCs/>
          <w:color w:val="0D1B2A"/>
          <w:sz w:val="22"/>
          <w:szCs w:val="22"/>
        </w:rPr>
        <w:t xml:space="preserve">Global sequence: </w:t>
      </w:r>
      <w:r>
        <w:rPr>
          <w:rFonts w:ascii="Arial" w:cs="Arial" w:eastAsia="Arial" w:hAnsi="Arial"/>
          <w:b w:val="false"/>
          <w:bCs w:val="false"/>
          <w:color w:val="333333"/>
          <w:sz w:val="22"/>
          <w:szCs w:val="22"/>
        </w:rPr>
        <w:t xml:space="preserve">A monotonically increasing number assigned to each event across all streams. Used by projection consumers to track their position in the overall event feed.</w:t>
      </w:r>
    </w:p>
    <w:p>
      <w:pPr>
        <w:spacing w:after="100"/>
      </w:pPr>
      <w:r>
        <w:rPr>
          <w:rFonts w:ascii="Arial" w:cs="Arial" w:eastAsia="Arial" w:hAnsi="Arial"/>
          <w:b/>
          <w:bCs/>
          <w:color w:val="0D1B2A"/>
          <w:sz w:val="22"/>
          <w:szCs w:val="22"/>
        </w:rPr>
        <w:t xml:space="preserve">Optimistic concurrency: </w:t>
      </w:r>
      <w:r>
        <w:rPr>
          <w:rFonts w:ascii="Arial" w:cs="Arial" w:eastAsia="Arial" w:hAnsi="Arial"/>
          <w:b w:val="false"/>
          <w:bCs w:val="false"/>
          <w:color w:val="333333"/>
          <w:sz w:val="22"/>
          <w:szCs w:val="22"/>
        </w:rPr>
        <w:t xml:space="preserve">A concurrency control mechanism where each append specifies the expected current stream version. Fails if the actual version differs (another process wrote first), preventing lost updates without row-level locks.</w:t>
      </w:r>
    </w:p>
    <w:p>
      <w:pPr>
        <w:spacing w:after="100"/>
      </w:pPr>
      <w:r>
        <w:rPr>
          <w:rFonts w:ascii="Arial" w:cs="Arial" w:eastAsia="Arial" w:hAnsi="Arial"/>
          <w:b/>
          <w:bCs/>
          <w:color w:val="0D1B2A"/>
          <w:sz w:val="22"/>
          <w:szCs w:val="22"/>
        </w:rPr>
        <w:t xml:space="preserve">ConcurrencyException: </w:t>
      </w:r>
      <w:r>
        <w:rPr>
          <w:rFonts w:ascii="Arial" w:cs="Arial" w:eastAsia="Arial" w:hAnsi="Arial"/>
          <w:b w:val="false"/>
          <w:bCs w:val="false"/>
          <w:color w:val="333333"/>
          <w:sz w:val="22"/>
          <w:szCs w:val="22"/>
        </w:rPr>
        <w:t xml:space="preserve">Thrown when an event store append fails because the expected version does not match the actual version. The caller must reload the aggregate and retry the command.</w:t>
      </w:r>
    </w:p>
    <w:p>
      <w:pPr>
        <w:spacing w:after="100"/>
      </w:pPr>
      <w:r>
        <w:rPr>
          <w:rFonts w:ascii="Arial" w:cs="Arial" w:eastAsia="Arial" w:hAnsi="Arial"/>
          <w:b/>
          <w:bCs/>
          <w:color w:val="0D1B2A"/>
          <w:sz w:val="22"/>
          <w:szCs w:val="22"/>
        </w:rPr>
        <w:t xml:space="preserve">Aggregate: </w:t>
      </w:r>
      <w:r>
        <w:rPr>
          <w:rFonts w:ascii="Arial" w:cs="Arial" w:eastAsia="Arial" w:hAnsi="Arial"/>
          <w:b w:val="false"/>
          <w:bCs w:val="false"/>
          <w:color w:val="333333"/>
          <w:sz w:val="22"/>
          <w:szCs w:val="22"/>
        </w:rPr>
        <w:t xml:space="preserve">A domain entity in event sourcing that processes commands, validates business rules, emits events, and applies events to maintain its own state. Rebuilt by replaying its event stream.</w:t>
      </w:r>
    </w:p>
    <w:p>
      <w:pPr>
        <w:spacing w:after="100"/>
      </w:pPr>
      <w:r>
        <w:rPr>
          <w:rFonts w:ascii="Arial" w:cs="Arial" w:eastAsia="Arial" w:hAnsi="Arial"/>
          <w:b/>
          <w:bCs/>
          <w:color w:val="0D1B2A"/>
          <w:sz w:val="22"/>
          <w:szCs w:val="22"/>
        </w:rPr>
        <w:t xml:space="preserve">Command method: </w:t>
      </w:r>
      <w:r>
        <w:rPr>
          <w:rFonts w:ascii="Arial" w:cs="Arial" w:eastAsia="Arial" w:hAnsi="Arial"/>
          <w:b w:val="false"/>
          <w:bCs w:val="false"/>
          <w:color w:val="333333"/>
          <w:sz w:val="22"/>
          <w:szCs w:val="22"/>
        </w:rPr>
        <w:t xml:space="preserve">A method on an aggregate that validates business rules and calls raiseEvent() to emit events. Never directly modifies aggregate state outside of the resulting apply() calls.</w:t>
      </w:r>
    </w:p>
    <w:p>
      <w:pPr>
        <w:spacing w:after="100"/>
      </w:pPr>
      <w:r>
        <w:rPr>
          <w:rFonts w:ascii="Arial" w:cs="Arial" w:eastAsia="Arial" w:hAnsi="Arial"/>
          <w:b/>
          <w:bCs/>
          <w:color w:val="0D1B2A"/>
          <w:sz w:val="22"/>
          <w:szCs w:val="22"/>
        </w:rPr>
        <w:t xml:space="preserve">Apply method: </w:t>
      </w:r>
      <w:r>
        <w:rPr>
          <w:rFonts w:ascii="Arial" w:cs="Arial" w:eastAsia="Arial" w:hAnsi="Arial"/>
          <w:b w:val="false"/>
          <w:bCs w:val="false"/>
          <w:color w:val="333333"/>
          <w:sz w:val="22"/>
          <w:szCs w:val="22"/>
        </w:rPr>
        <w:t xml:space="preserve">A method on an aggregate that updates the aggregate's state based on a single event. Called during both replay and command handling. Contains no validation -- only state assignments.</w:t>
      </w:r>
    </w:p>
    <w:p>
      <w:pPr>
        <w:spacing w:after="100"/>
      </w:pPr>
      <w:r>
        <w:rPr>
          <w:rFonts w:ascii="Arial" w:cs="Arial" w:eastAsia="Arial" w:hAnsi="Arial"/>
          <w:b/>
          <w:bCs/>
          <w:color w:val="0D1B2A"/>
          <w:sz w:val="22"/>
          <w:szCs w:val="22"/>
        </w:rPr>
        <w:t xml:space="preserve">Pending events: </w:t>
      </w:r>
      <w:r>
        <w:rPr>
          <w:rFonts w:ascii="Arial" w:cs="Arial" w:eastAsia="Arial" w:hAnsi="Arial"/>
          <w:b w:val="false"/>
          <w:bCs w:val="false"/>
          <w:color w:val="333333"/>
          <w:sz w:val="22"/>
          <w:szCs w:val="22"/>
        </w:rPr>
        <w:t xml:space="preserve">The list of domain events accumulated by an aggregate during command handling, queued for persistence to the event store. Cleared after successful append.</w:t>
      </w:r>
    </w:p>
    <w:p>
      <w:pPr>
        <w:spacing w:after="100"/>
      </w:pPr>
      <w:r>
        <w:rPr>
          <w:rFonts w:ascii="Arial" w:cs="Arial" w:eastAsia="Arial" w:hAnsi="Arial"/>
          <w:b/>
          <w:bCs/>
          <w:color w:val="0D1B2A"/>
          <w:sz w:val="22"/>
          <w:szCs w:val="22"/>
        </w:rPr>
        <w:t xml:space="preserve">Projection: </w:t>
      </w:r>
      <w:r>
        <w:rPr>
          <w:rFonts w:ascii="Arial" w:cs="Arial" w:eastAsia="Arial" w:hAnsi="Arial"/>
          <w:b w:val="false"/>
          <w:bCs w:val="false"/>
          <w:color w:val="333333"/>
          <w:sz w:val="22"/>
          <w:szCs w:val="22"/>
        </w:rPr>
        <w:t xml:space="preserve">A denormalized read model built by processing domain events from the event store. Shaped for a specific query pattern. Can be rebuilt at any time by replaying events.</w:t>
      </w:r>
    </w:p>
    <w:p>
      <w:pPr>
        <w:spacing w:after="100"/>
      </w:pPr>
      <w:r>
        <w:rPr>
          <w:rFonts w:ascii="Arial" w:cs="Arial" w:eastAsia="Arial" w:hAnsi="Arial"/>
          <w:b/>
          <w:bCs/>
          <w:color w:val="0D1B2A"/>
          <w:sz w:val="22"/>
          <w:szCs w:val="22"/>
        </w:rPr>
        <w:t xml:space="preserve">Projection handler: </w:t>
      </w:r>
      <w:r>
        <w:rPr>
          <w:rFonts w:ascii="Arial" w:cs="Arial" w:eastAsia="Arial" w:hAnsi="Arial"/>
          <w:b w:val="false"/>
          <w:bCs w:val="false"/>
          <w:color w:val="333333"/>
          <w:sz w:val="22"/>
          <w:szCs w:val="22"/>
        </w:rPr>
        <w:t xml:space="preserve">A class that subscribes to events and updates a read model. Defines on(EventType) methods for each relevant event. Must be idempotent.</w:t>
      </w:r>
    </w:p>
    <w:p>
      <w:pPr>
        <w:spacing w:after="100"/>
      </w:pPr>
      <w:r>
        <w:rPr>
          <w:rFonts w:ascii="Arial" w:cs="Arial" w:eastAsia="Arial" w:hAnsi="Arial"/>
          <w:b/>
          <w:bCs/>
          <w:color w:val="0D1B2A"/>
          <w:sz w:val="22"/>
          <w:szCs w:val="22"/>
        </w:rPr>
        <w:t xml:space="preserve">Projection rebuild: </w:t>
      </w:r>
      <w:r>
        <w:rPr>
          <w:rFonts w:ascii="Arial" w:cs="Arial" w:eastAsia="Arial" w:hAnsi="Arial"/>
          <w:b w:val="false"/>
          <w:bCs w:val="false"/>
          <w:color w:val="333333"/>
          <w:sz w:val="22"/>
          <w:szCs w:val="22"/>
        </w:rPr>
        <w:t xml:space="preserve">The process of discarding a read model and reconstructing it from scratch by replaying all events through the projection handler. Used to fix bugs or add new fields.</w:t>
      </w:r>
    </w:p>
    <w:p>
      <w:pPr>
        <w:spacing w:after="100"/>
      </w:pPr>
      <w:r>
        <w:rPr>
          <w:rFonts w:ascii="Arial" w:cs="Arial" w:eastAsia="Arial" w:hAnsi="Arial"/>
          <w:b/>
          <w:bCs/>
          <w:color w:val="0D1B2A"/>
          <w:sz w:val="22"/>
          <w:szCs w:val="22"/>
        </w:rPr>
        <w:t xml:space="preserve">Snapshot: </w:t>
      </w:r>
      <w:r>
        <w:rPr>
          <w:rFonts w:ascii="Arial" w:cs="Arial" w:eastAsia="Arial" w:hAnsi="Arial"/>
          <w:b w:val="false"/>
          <w:bCs w:val="false"/>
          <w:color w:val="333333"/>
          <w:sz w:val="22"/>
          <w:szCs w:val="22"/>
        </w:rPr>
        <w:t xml:space="preserve">A serialised copy of an aggregate's state at a specific stream version. Optimises load performance: load snapshot then replay only newer events.</w:t>
      </w:r>
    </w:p>
    <w:p>
      <w:pPr>
        <w:spacing w:after="100"/>
      </w:pPr>
      <w:r>
        <w:rPr>
          <w:rFonts w:ascii="Arial" w:cs="Arial" w:eastAsia="Arial" w:hAnsi="Arial"/>
          <w:b/>
          <w:bCs/>
          <w:color w:val="0D1B2A"/>
          <w:sz w:val="22"/>
          <w:szCs w:val="22"/>
        </w:rPr>
        <w:t xml:space="preserve">Event handler: </w:t>
      </w:r>
      <w:r>
        <w:rPr>
          <w:rFonts w:ascii="Arial" w:cs="Arial" w:eastAsia="Arial" w:hAnsi="Arial"/>
          <w:b w:val="false"/>
          <w:bCs w:val="false"/>
          <w:color w:val="333333"/>
          <w:sz w:val="22"/>
          <w:szCs w:val="22"/>
        </w:rPr>
        <w:t xml:space="preserve">A component that subscribes to domain events and performs side effects: updating projections, triggering sagas, sending notifications, integrating external systems.</w:t>
      </w:r>
    </w:p>
    <w:p>
      <w:pPr>
        <w:spacing w:after="100"/>
      </w:pPr>
      <w:r>
        <w:rPr>
          <w:rFonts w:ascii="Arial" w:cs="Arial" w:eastAsia="Arial" w:hAnsi="Arial"/>
          <w:b/>
          <w:bCs/>
          <w:color w:val="0D1B2A"/>
          <w:sz w:val="22"/>
          <w:szCs w:val="22"/>
        </w:rPr>
        <w:t xml:space="preserve">Idempotent handler: </w:t>
      </w:r>
      <w:r>
        <w:rPr>
          <w:rFonts w:ascii="Arial" w:cs="Arial" w:eastAsia="Arial" w:hAnsi="Arial"/>
          <w:b w:val="false"/>
          <w:bCs w:val="false"/>
          <w:color w:val="333333"/>
          <w:sz w:val="22"/>
          <w:szCs w:val="22"/>
        </w:rPr>
        <w:t xml:space="preserve">An event handler that can process the same event multiple times without producing incorrect results. Required because message delivery is typically at-least-once.</w:t>
      </w:r>
    </w:p>
    <w:p>
      <w:pPr>
        <w:spacing w:after="100"/>
      </w:pPr>
      <w:r>
        <w:rPr>
          <w:rFonts w:ascii="Arial" w:cs="Arial" w:eastAsia="Arial" w:hAnsi="Arial"/>
          <w:b/>
          <w:bCs/>
          <w:color w:val="0D1B2A"/>
          <w:sz w:val="22"/>
          <w:szCs w:val="22"/>
        </w:rPr>
        <w:t xml:space="preserve">Saga: </w:t>
      </w:r>
      <w:r>
        <w:rPr>
          <w:rFonts w:ascii="Arial" w:cs="Arial" w:eastAsia="Arial" w:hAnsi="Arial"/>
          <w:b w:val="false"/>
          <w:bCs w:val="false"/>
          <w:color w:val="333333"/>
          <w:sz w:val="22"/>
          <w:szCs w:val="22"/>
        </w:rPr>
        <w:t xml:space="preserve">A multi-step business process driven by events. A saga handler reacts to domain events by issuing new commands to other aggregates, coordinating long-running workflows.</w:t>
      </w:r>
    </w:p>
    <w:p>
      <w:pPr>
        <w:spacing w:after="100"/>
      </w:pPr>
      <w:r>
        <w:rPr>
          <w:rFonts w:ascii="Arial" w:cs="Arial" w:eastAsia="Arial" w:hAnsi="Arial"/>
          <w:b/>
          <w:bCs/>
          <w:color w:val="0D1B2A"/>
          <w:sz w:val="22"/>
          <w:szCs w:val="22"/>
        </w:rPr>
        <w:t xml:space="preserve">At-least-once delivery: </w:t>
      </w:r>
      <w:r>
        <w:rPr>
          <w:rFonts w:ascii="Arial" w:cs="Arial" w:eastAsia="Arial" w:hAnsi="Arial"/>
          <w:b w:val="false"/>
          <w:bCs w:val="false"/>
          <w:color w:val="333333"/>
          <w:sz w:val="22"/>
          <w:szCs w:val="22"/>
        </w:rPr>
        <w:t xml:space="preserve">A message delivery guarantee where each message is delivered at least once, but may be delivered multiple times. Requires idempotent handlers to be safe.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1B2A"/>
      <w:sz w:val="40"/>
      <w:szCs w:val="40"/>
    </w:rPr>
  </w:style>
  <w:style w:type="paragraph" w:styleId="Heading2">
    <w:name w:val="Heading 2"/>
    <w:basedOn w:val="Normal"/>
    <w:next w:val="Normal"/>
    <w:qFormat/>
    <w:pPr>
      <w:spacing w:after="100" w:before="28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200"/>
      <w:outlineLvl w:val="2"/>
    </w:pPr>
    <w:rPr>
      <w:rFonts w:ascii="Arial" w:cs="Arial" w:eastAsia="Arial" w:hAnsi="Arial"/>
      <w:b/>
      <w:bCs/>
      <w:color w:val="E65100"/>
      <w:sz w:val="24"/>
      <w:szCs w:val="24"/>
    </w:rPr>
  </w:style>
  <w:style w:type="paragraph" w:styleId="Heading4">
    <w:name w:val="Heading 4"/>
    <w:basedOn w:val="Normal"/>
    <w:next w:val="Normal"/>
    <w:qFormat/>
    <w:pPr>
      <w:spacing w:after="60" w:before="160"/>
      <w:outlineLvl w:val="3"/>
    </w:pPr>
    <w:rPr>
      <w:rFonts w:ascii="Arial" w:cs="Arial" w:eastAsia="Arial" w:hAnsi="Arial"/>
      <w:b/>
      <w:bCs/>
      <w:color w:val="0069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2026-04-14T00:41:13.464Z</dcterms:created>
  <dcterms:modified xsi:type="dcterms:W3CDTF">2026-04-14T00:41:13.465Z</dcterms:modified>
</cp:coreProperties>
</file>

<file path=docProps/custom.xml><?xml version="1.0" encoding="utf-8"?>
<Properties xmlns="http://schemas.openxmlformats.org/officeDocument/2006/custom-properties" xmlns:vt="http://schemas.openxmlformats.org/officeDocument/2006/docPropsVTypes"/>
</file>