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M26-L03: API Reliability</w:t>
      </w:r>
    </w:p>
    <w:p>
      <w:pPr>
        <w:spacing w:after="200"/>
      </w:pPr>
      <w:r>
        <w:rPr>
          <w:i/>
          <w:iCs/>
          <w:color w:val="666666"/>
          <w:sz w:val="26"/>
          <w:szCs w:val="26"/>
        </w:rPr>
        <w:t xml:space="preserve">Idempotency, Rate Limiting, Throttling, Error Handling</w:t>
      </w:r>
    </w:p>
    <w:p>
      <w:r>
        <w:t xml:space="preserve">The four mechanisms that make APIs robust under retries, abuse, overload, and failures. Get these wrong and your API behaves unpredictably under the very conditions it most needs to be predictable.</w:t>
      </w:r>
    </w:p>
    <w:p>
      <w:pPr>
        <w:pBdr>
          <w:bottom w:val="single" w:color="999999" w:sz="6" w:space="4"/>
        </w:pBdr>
        <w:spacing w:after="120" w:before="120"/>
      </w:pPr>
    </w:p>
    <w:p>
      <w:pPr>
        <w:pStyle w:val="Heading1"/>
      </w:pPr>
      <w:r>
        <w:t xml:space="preserve">1. Idempotency</w:t>
      </w:r>
    </w:p>
    <w:p>
      <w:pPr>
        <w:pStyle w:val="Heading2"/>
      </w:pPr>
      <w:r>
        <w:t xml:space="preserve">What it means</w:t>
      </w:r>
    </w:p>
    <w:p>
      <w:pPr>
        <w:pStyle w:val="ListParagraph"/>
        <w:numPr>
          <w:ilvl w:val="0"/>
          <w:numId w:val="2"/>
        </w:numPr>
      </w:pPr>
      <w:r>
        <w:rPr>
          <w:b/>
          <w:bCs/>
        </w:rPr>
        <w:t xml:space="preserve">Idempotent operation</w:t>
      </w:r>
      <w:r>
        <w:t xml:space="preserve">: applying it N times has the same effect as applying it once</w:t>
      </w:r>
    </w:p>
    <w:p>
      <w:pPr>
        <w:pStyle w:val="ListParagraph"/>
        <w:numPr>
          <w:ilvl w:val="0"/>
          <w:numId w:val="2"/>
        </w:numPr>
      </w:pPr>
      <w:r>
        <w:t xml:space="preserve">Critical for safe retries — networks fail mid-request, clients retry, you must not double-charge</w:t>
      </w:r>
    </w:p>
    <w:p>
      <w:pPr>
        <w:pStyle w:val="ListParagraph"/>
        <w:numPr>
          <w:ilvl w:val="0"/>
          <w:numId w:val="2"/>
        </w:numPr>
      </w:pPr>
      <w:r>
        <w:t xml:space="preserve">By HTTP spec: GET, HEAD, PUT, DELETE are idempotent; POST and PATCH (typically) are not</w:t>
      </w:r>
    </w:p>
    <w:p>
      <w:pPr>
        <w:pStyle w:val="ListParagraph"/>
        <w:numPr>
          <w:ilvl w:val="0"/>
          <w:numId w:val="2"/>
        </w:numPr>
      </w:pPr>
      <w:r>
        <w:t xml:space="preserve">But spec-level idempotency ≠ application-level idempotency — server must implement it</w:t>
      </w:r>
    </w:p>
    <w:p>
      <w:pPr>
        <w:pStyle w:val="Heading2"/>
      </w:pPr>
      <w:r>
        <w:t xml:space="preserve">The Idempotency-Key pattern (Stripe-style)</w:t>
      </w:r>
    </w:p>
    <w:p>
      <w:pPr>
        <w:pStyle w:val="Heading3"/>
      </w:pPr>
      <w:r>
        <w:t xml:space="preserve">Client side</w:t>
      </w:r>
    </w:p>
    <w:p>
      <w:pPr>
        <w:shd w:fill="F4F4F4" w:val="clear"/>
        <w:spacing w:after="0" w:before="0"/>
      </w:pPr>
      <w:r>
        <w:rPr>
          <w:rFonts w:ascii="Consolas" w:cs="Consolas" w:eastAsia="Consolas" w:hAnsi="Consolas"/>
          <w:sz w:val="20"/>
          <w:szCs w:val="20"/>
        </w:rPr>
        <w:t xml:space="preserve">POST /v1/charges HTTP/1.1</w:t>
      </w:r>
    </w:p>
    <w:p>
      <w:pPr>
        <w:shd w:fill="F4F4F4" w:val="clear"/>
        <w:spacing w:after="0" w:before="0"/>
      </w:pPr>
      <w:r>
        <w:rPr>
          <w:rFonts w:ascii="Consolas" w:cs="Consolas" w:eastAsia="Consolas" w:hAnsi="Consolas"/>
          <w:sz w:val="20"/>
          <w:szCs w:val="20"/>
        </w:rPr>
        <w:t xml:space="preserve">Idempotency-Key: 7c9e6679-7425-40de-944b-e07fc1f90ae7</w:t>
      </w:r>
    </w:p>
    <w:p>
      <w:pPr>
        <w:shd w:fill="F4F4F4" w:val="clear"/>
        <w:spacing w:after="0" w:before="0"/>
      </w:pPr>
      <w:r>
        <w:rPr>
          <w:rFonts w:ascii="Consolas" w:cs="Consolas" w:eastAsia="Consolas" w:hAnsi="Consolas"/>
          <w:sz w:val="20"/>
          <w:szCs w:val="20"/>
        </w:rPr>
        <w:t xml:space="preserve">Content-Type: application/json</w:t>
      </w:r>
    </w:p>
    <w:p>
      <w:pPr>
        <w:shd w:fill="F4F4F4" w:val="clear"/>
        <w:spacing w:after="0" w:before="0"/>
      </w:pPr>
      <w:r>
        <w:rPr>
          <w:rFonts w:ascii="Consolas" w:cs="Consolas" w:eastAsia="Consolas" w:hAnsi="Consolas"/>
          <w:sz w:val="20"/>
          <w:szCs w:val="20"/>
        </w:rPr>
        <w:t xml:space="preserve"> </w:t>
      </w:r>
    </w:p>
    <w:p>
      <w:pPr>
        <w:shd w:fill="F4F4F4" w:val="clear"/>
        <w:spacing w:after="0" w:before="0"/>
      </w:pPr>
      <w:r>
        <w:rPr>
          <w:rFonts w:ascii="Consolas" w:cs="Consolas" w:eastAsia="Consolas" w:hAnsi="Consolas"/>
          <w:sz w:val="20"/>
          <w:szCs w:val="20"/>
        </w:rPr>
        <w:t xml:space="preserve">{ "amount": 5000, "currency": "usd", "customer": "cus_42" }</w:t>
      </w:r>
    </w:p>
    <w:p>
      <w:r>
        <w:t xml:space="preserve"> </w:t>
      </w:r>
    </w:p>
    <w:p>
      <w:pPr>
        <w:pStyle w:val="Heading3"/>
      </w:pPr>
      <w:r>
        <w:t xml:space="preserve">Server side flow</w:t>
      </w:r>
    </w:p>
    <w:p>
      <w:pPr>
        <w:shd w:fill="F4F4F4" w:val="clear"/>
        <w:spacing w:after="0" w:before="0"/>
      </w:pPr>
      <w:r>
        <w:rPr>
          <w:rFonts w:ascii="Consolas" w:cs="Consolas" w:eastAsia="Consolas" w:hAnsi="Consolas"/>
          <w:sz w:val="20"/>
          <w:szCs w:val="20"/>
        </w:rPr>
        <w:t xml:space="preserve">1. Receive request with Idempotency-Key</w:t>
      </w:r>
    </w:p>
    <w:p>
      <w:pPr>
        <w:shd w:fill="F4F4F4" w:val="clear"/>
        <w:spacing w:after="0" w:before="0"/>
      </w:pPr>
      <w:r>
        <w:rPr>
          <w:rFonts w:ascii="Consolas" w:cs="Consolas" w:eastAsia="Consolas" w:hAnsi="Consolas"/>
          <w:sz w:val="20"/>
          <w:szCs w:val="20"/>
        </w:rPr>
        <w:t xml:space="preserve">2. Lookup key in store (Redis/DB)</w:t>
      </w:r>
    </w:p>
    <w:p>
      <w:pPr>
        <w:shd w:fill="F4F4F4" w:val="clear"/>
        <w:spacing w:after="0" w:before="0"/>
      </w:pPr>
      <w:r>
        <w:rPr>
          <w:rFonts w:ascii="Consolas" w:cs="Consolas" w:eastAsia="Consolas" w:hAnsi="Consolas"/>
          <w:sz w:val="20"/>
          <w:szCs w:val="20"/>
        </w:rPr>
        <w:t xml:space="preserve">3. If key exists with completed result → return cached response (200/201/etc.)</w:t>
      </w:r>
    </w:p>
    <w:p>
      <w:pPr>
        <w:shd w:fill="F4F4F4" w:val="clear"/>
        <w:spacing w:after="0" w:before="0"/>
      </w:pPr>
      <w:r>
        <w:rPr>
          <w:rFonts w:ascii="Consolas" w:cs="Consolas" w:eastAsia="Consolas" w:hAnsi="Consolas"/>
          <w:sz w:val="20"/>
          <w:szCs w:val="20"/>
        </w:rPr>
        <w:t xml:space="preserve">4. If key exists with "in-progress" lock → return 409 Conflict (retry later)</w:t>
      </w:r>
    </w:p>
    <w:p>
      <w:pPr>
        <w:shd w:fill="F4F4F4" w:val="clear"/>
        <w:spacing w:after="0" w:before="0"/>
      </w:pPr>
      <w:r>
        <w:rPr>
          <w:rFonts w:ascii="Consolas" w:cs="Consolas" w:eastAsia="Consolas" w:hAnsi="Consolas"/>
          <w:sz w:val="20"/>
          <w:szCs w:val="20"/>
        </w:rPr>
        <w:t xml:space="preserve">5. If key new → acquire lock, process, store result, release lock</w:t>
      </w:r>
    </w:p>
    <w:p>
      <w:r>
        <w:t xml:space="preserve"> </w:t>
      </w:r>
    </w:p>
    <w:p>
      <w:pPr>
        <w:pStyle w:val="Heading2"/>
      </w:pPr>
      <w:r>
        <w:t xml:space="preserve">Implementation details</w:t>
      </w:r>
    </w:p>
    <w:p>
      <w:pPr>
        <w:pStyle w:val="ListParagraph"/>
        <w:numPr>
          <w:ilvl w:val="0"/>
          <w:numId w:val="2"/>
        </w:numPr>
      </w:pPr>
      <w:r>
        <w:rPr>
          <w:b/>
          <w:bCs/>
        </w:rPr>
        <w:t xml:space="preserve">Key scope</w:t>
      </w:r>
      <w:r>
        <w:t xml:space="preserve">: namespace by user/tenant + endpoint to prevent collisions</w:t>
      </w:r>
    </w:p>
    <w:p>
      <w:pPr>
        <w:pStyle w:val="ListParagraph"/>
        <w:numPr>
          <w:ilvl w:val="0"/>
          <w:numId w:val="2"/>
        </w:numPr>
      </w:pPr>
      <w:r>
        <w:rPr>
          <w:b/>
          <w:bCs/>
        </w:rPr>
        <w:t xml:space="preserve">Storage</w:t>
      </w:r>
      <w:r>
        <w:t xml:space="preserve">: Redis with TTL (24h is common — Stripe uses 24h)</w:t>
      </w:r>
    </w:p>
    <w:p>
      <w:pPr>
        <w:pStyle w:val="ListParagraph"/>
        <w:numPr>
          <w:ilvl w:val="0"/>
          <w:numId w:val="2"/>
        </w:numPr>
      </w:pPr>
      <w:r>
        <w:rPr>
          <w:b/>
          <w:bCs/>
        </w:rPr>
        <w:t xml:space="preserve">What to store</w:t>
      </w:r>
      <w:r>
        <w:t xml:space="preserve">: full response (status + headers + body) keyed by idempotency key</w:t>
      </w:r>
    </w:p>
    <w:p>
      <w:pPr>
        <w:pStyle w:val="ListParagraph"/>
        <w:numPr>
          <w:ilvl w:val="0"/>
          <w:numId w:val="2"/>
        </w:numPr>
      </w:pPr>
      <w:r>
        <w:rPr>
          <w:b/>
          <w:bCs/>
        </w:rPr>
        <w:t xml:space="preserve">Hash the request body</w:t>
      </w:r>
      <w:r>
        <w:t xml:space="preserve"> too — if same key but different payload → reject (</w:t>
      </w:r>
      <w:r>
        <w:rPr>
          <w:rFonts w:ascii="Consolas" w:cs="Consolas" w:eastAsia="Consolas" w:hAnsi="Consolas"/>
          <w:sz w:val="20"/>
          <w:szCs w:val="20"/>
        </w:rPr>
        <w:t xml:space="preserve">422</w:t>
      </w:r>
      <w:r>
        <w:t xml:space="preserve">)</w:t>
      </w:r>
    </w:p>
    <w:p>
      <w:pPr>
        <w:pStyle w:val="ListParagraph"/>
        <w:numPr>
          <w:ilvl w:val="0"/>
          <w:numId w:val="2"/>
        </w:numPr>
      </w:pPr>
      <w:r>
        <w:rPr>
          <w:b/>
          <w:bCs/>
        </w:rPr>
        <w:t xml:space="preserve">Locking</w:t>
      </w:r>
      <w:r>
        <w:t xml:space="preserve">: use SETNX in Redis to prevent two concurrent requests with same key</w:t>
      </w:r>
    </w:p>
    <w:p>
      <w:pPr>
        <w:pStyle w:val="Heading2"/>
      </w:pPr>
      <w:r>
        <w:t xml:space="preserve">Idempotency for different verbs</w:t>
      </w:r>
    </w:p>
    <w:p>
      <w:pPr>
        <w:pStyle w:val="ListParagraph"/>
        <w:numPr>
          <w:ilvl w:val="0"/>
          <w:numId w:val="2"/>
        </w:numPr>
      </w:pPr>
      <w:r>
        <w:rPr>
          <w:b/>
          <w:bCs/>
        </w:rPr>
        <w:t xml:space="preserve">POST</w:t>
      </w:r>
      <w:r>
        <w:t xml:space="preserve"> (create): use Idempotency-Key</w:t>
      </w:r>
    </w:p>
    <w:p>
      <w:pPr>
        <w:pStyle w:val="ListParagraph"/>
        <w:numPr>
          <w:ilvl w:val="0"/>
          <w:numId w:val="2"/>
        </w:numPr>
      </w:pPr>
      <w:r>
        <w:rPr>
          <w:b/>
          <w:bCs/>
        </w:rPr>
        <w:t xml:space="preserve">PUT</w:t>
      </w:r>
      <w:r>
        <w:t xml:space="preserve"> (replace): naturally idempotent at the resource level (last write wins)</w:t>
      </w:r>
    </w:p>
    <w:p>
      <w:pPr>
        <w:pStyle w:val="ListParagraph"/>
        <w:numPr>
          <w:ilvl w:val="0"/>
          <w:numId w:val="2"/>
        </w:numPr>
      </w:pPr>
      <w:r>
        <w:rPr>
          <w:b/>
          <w:bCs/>
        </w:rPr>
        <w:t xml:space="preserve">DELETE</w:t>
      </w:r>
      <w:r>
        <w:t xml:space="preserve">: idempotent — second delete = </w:t>
      </w:r>
      <w:r>
        <w:rPr>
          <w:rFonts w:ascii="Consolas" w:cs="Consolas" w:eastAsia="Consolas" w:hAnsi="Consolas"/>
          <w:sz w:val="20"/>
          <w:szCs w:val="20"/>
        </w:rPr>
        <w:t xml:space="preserve">404 Not Found</w:t>
      </w:r>
      <w:r>
        <w:t xml:space="preserve"> is acceptable</w:t>
      </w:r>
    </w:p>
    <w:p>
      <w:pPr>
        <w:pStyle w:val="ListParagraph"/>
        <w:numPr>
          <w:ilvl w:val="0"/>
          <w:numId w:val="2"/>
        </w:numPr>
      </w:pPr>
      <w:r>
        <w:rPr>
          <w:b/>
          <w:bCs/>
        </w:rPr>
        <w:t xml:space="preserve">PATCH (replace fields)</w:t>
      </w:r>
      <w:r>
        <w:t xml:space="preserve">: idempotent</w:t>
      </w:r>
    </w:p>
    <w:p>
      <w:pPr>
        <w:pStyle w:val="ListParagraph"/>
        <w:numPr>
          <w:ilvl w:val="0"/>
          <w:numId w:val="2"/>
        </w:numPr>
      </w:pPr>
      <w:r>
        <w:rPr>
          <w:b/>
          <w:bCs/>
        </w:rPr>
        <w:t xml:space="preserve">PATCH (increment counter)</w:t>
      </w:r>
      <w:r>
        <w:t xml:space="preserve">: NOT idempotent — needs Idempotency-Key</w:t>
      </w:r>
    </w:p>
    <w:p>
      <w:pPr>
        <w:pStyle w:val="Heading2"/>
      </w:pPr>
      <w:r>
        <w:t xml:space="preserve">Database-level idempotency</w:t>
      </w:r>
    </w:p>
    <w:p>
      <w:pPr>
        <w:pStyle w:val="ListParagraph"/>
        <w:numPr>
          <w:ilvl w:val="0"/>
          <w:numId w:val="2"/>
        </w:numPr>
      </w:pPr>
      <w:r>
        <w:rPr>
          <w:b/>
          <w:bCs/>
        </w:rPr>
        <w:t xml:space="preserve">Unique constraints</w:t>
      </w:r>
      <w:r>
        <w:t xml:space="preserve">: client_request_id column with UNIQUE → 2nd insert fails, you read existing</w:t>
      </w:r>
    </w:p>
    <w:p>
      <w:pPr>
        <w:pStyle w:val="ListParagraph"/>
        <w:numPr>
          <w:ilvl w:val="0"/>
          <w:numId w:val="2"/>
        </w:numPr>
      </w:pPr>
      <w:r>
        <w:rPr>
          <w:b/>
          <w:bCs/>
        </w:rPr>
        <w:t xml:space="preserve">Upsert</w:t>
      </w:r>
      <w:r>
        <w:t xml:space="preserve"> (ON CONFLICT DO NOTHING / RETURNING) — atomic and clean</w:t>
      </w:r>
    </w:p>
    <w:p>
      <w:pPr>
        <w:pStyle w:val="ListParagraph"/>
        <w:numPr>
          <w:ilvl w:val="0"/>
          <w:numId w:val="2"/>
        </w:numPr>
      </w:pPr>
      <w:r>
        <w:rPr>
          <w:b/>
          <w:bCs/>
        </w:rPr>
        <w:t xml:space="preserve">Optimistic concurrency</w:t>
      </w:r>
      <w:r>
        <w:t xml:space="preserve">: ETag / version column — </w:t>
      </w:r>
      <w:r>
        <w:rPr>
          <w:rFonts w:ascii="Consolas" w:cs="Consolas" w:eastAsia="Consolas" w:hAnsi="Consolas"/>
          <w:sz w:val="20"/>
          <w:szCs w:val="20"/>
        </w:rPr>
        <w:t xml:space="preserve">If-Match</w:t>
      </w:r>
      <w:r>
        <w:t xml:space="preserve"> header → </w:t>
      </w:r>
      <w:r>
        <w:rPr>
          <w:rFonts w:ascii="Consolas" w:cs="Consolas" w:eastAsia="Consolas" w:hAnsi="Consolas"/>
          <w:sz w:val="20"/>
          <w:szCs w:val="20"/>
        </w:rPr>
        <w:t xml:space="preserve">412 Precondition Failed</w:t>
      </w:r>
    </w:p>
    <w:p>
      <w:pPr>
        <w:pStyle w:val="Heading2"/>
      </w:pPr>
      <w:r>
        <w:t xml:space="preserve">Idempotency in distributed transactions</w:t>
      </w:r>
    </w:p>
    <w:p>
      <w:pPr>
        <w:pStyle w:val="ListParagraph"/>
        <w:numPr>
          <w:ilvl w:val="0"/>
          <w:numId w:val="2"/>
        </w:numPr>
      </w:pPr>
      <w:r>
        <w:t xml:space="preserve">Cross-service idempotency: each service must independently dedupe</w:t>
      </w:r>
    </w:p>
    <w:p>
      <w:pPr>
        <w:pStyle w:val="ListParagraph"/>
        <w:numPr>
          <w:ilvl w:val="0"/>
          <w:numId w:val="2"/>
        </w:numPr>
      </w:pPr>
      <w:r>
        <w:t xml:space="preserve">Outbox pattern: dedupe message_id at consumer</w:t>
      </w:r>
    </w:p>
    <w:p>
      <w:pPr>
        <w:pStyle w:val="ListParagraph"/>
        <w:numPr>
          <w:ilvl w:val="0"/>
          <w:numId w:val="2"/>
        </w:numPr>
      </w:pPr>
      <w:r>
        <w:t xml:space="preserve">Saga compensation: each step + its compensation must be idempotent</w:t>
      </w:r>
    </w:p>
    <w:p>
      <w:pPr>
        <w:pStyle w:val="Heading2"/>
      </w:pPr>
      <w:r>
        <w:t xml:space="preserve">Common mistakes</w:t>
      </w:r>
    </w:p>
    <w:p>
      <w:pPr>
        <w:pStyle w:val="ListParagraph"/>
        <w:numPr>
          <w:ilvl w:val="0"/>
          <w:numId w:val="2"/>
        </w:numPr>
      </w:pPr>
      <w:r>
        <w:t xml:space="preserve">Idempotency keys generated server-side (defeats the purpose — must come from client)</w:t>
      </w:r>
    </w:p>
    <w:p>
      <w:pPr>
        <w:pStyle w:val="ListParagraph"/>
        <w:numPr>
          <w:ilvl w:val="0"/>
          <w:numId w:val="2"/>
        </w:numPr>
      </w:pPr>
      <w:r>
        <w:t xml:space="preserve">Not hashing request body (key reuse across different requests pollutes cache)</w:t>
      </w:r>
    </w:p>
    <w:p>
      <w:pPr>
        <w:pStyle w:val="ListParagraph"/>
        <w:numPr>
          <w:ilvl w:val="0"/>
          <w:numId w:val="2"/>
        </w:numPr>
      </w:pPr>
      <w:r>
        <w:t xml:space="preserve">No TTL on idempotency store (unbounded growth)</w:t>
      </w:r>
    </w:p>
    <w:p>
      <w:pPr>
        <w:pStyle w:val="ListParagraph"/>
        <w:numPr>
          <w:ilvl w:val="0"/>
          <w:numId w:val="2"/>
        </w:numPr>
      </w:pPr>
      <w:r>
        <w:t xml:space="preserve">Storing only status code, not full response (replays return wrong body)</w:t>
      </w:r>
    </w:p>
    <w:p>
      <w:pPr>
        <w:pStyle w:val="ListParagraph"/>
        <w:numPr>
          <w:ilvl w:val="0"/>
          <w:numId w:val="2"/>
        </w:numPr>
      </w:pPr>
      <w:r>
        <w:t xml:space="preserve">Not handling concurrent requests with same key (double execution)</w:t>
      </w:r>
    </w:p>
    <w:p>
      <w:pPr>
        <w:pBdr>
          <w:bottom w:val="single" w:color="999999" w:sz="6" w:space="4"/>
        </w:pBdr>
        <w:spacing w:after="120" w:before="120"/>
      </w:pPr>
    </w:p>
    <w:p>
      <w:pPr>
        <w:pStyle w:val="Heading1"/>
      </w:pPr>
      <w:r>
        <w:t xml:space="preserve">2. Rate Limiting</w:t>
      </w:r>
    </w:p>
    <w:p>
      <w:pPr>
        <w:pStyle w:val="Heading2"/>
      </w:pPr>
      <w:r>
        <w:t xml:space="preserve">Why rate limit</w:t>
      </w:r>
    </w:p>
    <w:p>
      <w:pPr>
        <w:pStyle w:val="ListParagraph"/>
        <w:numPr>
          <w:ilvl w:val="0"/>
          <w:numId w:val="2"/>
        </w:numPr>
      </w:pPr>
      <w:r>
        <w:t xml:space="preserve">Protect from abuse (brute force, scraping, DDoS)</w:t>
      </w:r>
    </w:p>
    <w:p>
      <w:pPr>
        <w:pStyle w:val="ListParagraph"/>
        <w:numPr>
          <w:ilvl w:val="0"/>
          <w:numId w:val="2"/>
        </w:numPr>
      </w:pPr>
      <w:r>
        <w:t xml:space="preserve">Ensure fair usage across tenants/users</w:t>
      </w:r>
    </w:p>
    <w:p>
      <w:pPr>
        <w:pStyle w:val="ListParagraph"/>
        <w:numPr>
          <w:ilvl w:val="0"/>
          <w:numId w:val="2"/>
        </w:numPr>
      </w:pPr>
      <w:r>
        <w:t xml:space="preserve">Capacity protection (downstream DB, CPU, memory)</w:t>
      </w:r>
    </w:p>
    <w:p>
      <w:pPr>
        <w:pStyle w:val="ListParagraph"/>
        <w:numPr>
          <w:ilvl w:val="0"/>
          <w:numId w:val="2"/>
        </w:numPr>
      </w:pPr>
      <w:r>
        <w:t xml:space="preserve">Cost control (paid downstream APIs)</w:t>
      </w:r>
    </w:p>
    <w:p>
      <w:pPr>
        <w:pStyle w:val="ListParagraph"/>
        <w:numPr>
          <w:ilvl w:val="0"/>
          <w:numId w:val="2"/>
        </w:numPr>
      </w:pPr>
      <w:r>
        <w:t xml:space="preserve">Compliance/SLA enforcement</w:t>
      </w:r>
    </w:p>
    <w:p>
      <w:pPr>
        <w:pStyle w:val="Heading2"/>
      </w:pPr>
      <w:r>
        <w:t xml:space="preserve">Algorithms</w:t>
      </w:r>
    </w:p>
    <w:p>
      <w:pPr>
        <w:pStyle w:val="Heading3"/>
      </w:pPr>
      <w:r>
        <w:t xml:space="preserve">Fixed Window</w:t>
      </w:r>
    </w:p>
    <w:p>
      <w:pPr>
        <w:pStyle w:val="ListParagraph"/>
        <w:numPr>
          <w:ilvl w:val="0"/>
          <w:numId w:val="2"/>
        </w:numPr>
      </w:pPr>
      <w:r>
        <w:t xml:space="preserve">Bucket per minute: count requests, reject when &gt; limit</w:t>
      </w:r>
    </w:p>
    <w:p>
      <w:pPr>
        <w:pStyle w:val="ListParagraph"/>
        <w:numPr>
          <w:ilvl w:val="0"/>
          <w:numId w:val="2"/>
        </w:numPr>
      </w:pPr>
      <w:r>
        <w:rPr>
          <w:b/>
          <w:bCs/>
        </w:rPr>
        <w:t xml:space="preserve">Pro</w:t>
      </w:r>
      <w:r>
        <w:t xml:space="preserve">: simple, low memory</w:t>
      </w:r>
    </w:p>
    <w:p>
      <w:pPr>
        <w:pStyle w:val="ListParagraph"/>
        <w:numPr>
          <w:ilvl w:val="0"/>
          <w:numId w:val="2"/>
        </w:numPr>
      </w:pPr>
      <w:r>
        <w:rPr>
          <w:b/>
          <w:bCs/>
        </w:rPr>
        <w:t xml:space="preserve">Con</w:t>
      </w:r>
      <w:r>
        <w:t xml:space="preserve">: burst at window boundary (2× limit possible across two adjacent minutes)</w:t>
      </w:r>
    </w:p>
    <w:p>
      <w:pPr>
        <w:pStyle w:val="Heading3"/>
      </w:pPr>
      <w:r>
        <w:t xml:space="preserve">Sliding Window Log</w:t>
      </w:r>
    </w:p>
    <w:p>
      <w:pPr>
        <w:pStyle w:val="ListParagraph"/>
        <w:numPr>
          <w:ilvl w:val="0"/>
          <w:numId w:val="2"/>
        </w:numPr>
      </w:pPr>
      <w:r>
        <w:t xml:space="preserve">Store timestamp of each request</w:t>
      </w:r>
    </w:p>
    <w:p>
      <w:pPr>
        <w:pStyle w:val="ListParagraph"/>
        <w:numPr>
          <w:ilvl w:val="0"/>
          <w:numId w:val="2"/>
        </w:numPr>
      </w:pPr>
      <w:r>
        <w:t xml:space="preserve">On request, count timestamps in last N seconds</w:t>
      </w:r>
    </w:p>
    <w:p>
      <w:pPr>
        <w:pStyle w:val="ListParagraph"/>
        <w:numPr>
          <w:ilvl w:val="0"/>
          <w:numId w:val="2"/>
        </w:numPr>
      </w:pPr>
      <w:r>
        <w:rPr>
          <w:b/>
          <w:bCs/>
        </w:rPr>
        <w:t xml:space="preserve">Pro</w:t>
      </w:r>
      <w:r>
        <w:t xml:space="preserve">: precise</w:t>
      </w:r>
    </w:p>
    <w:p>
      <w:pPr>
        <w:pStyle w:val="ListParagraph"/>
        <w:numPr>
          <w:ilvl w:val="0"/>
          <w:numId w:val="2"/>
        </w:numPr>
      </w:pPr>
      <w:r>
        <w:rPr>
          <w:b/>
          <w:bCs/>
        </w:rPr>
        <w:t xml:space="preserve">Con</w:t>
      </w:r>
      <w:r>
        <w:t xml:space="preserve">: memory grows with traffic</w:t>
      </w:r>
    </w:p>
    <w:p>
      <w:pPr>
        <w:pStyle w:val="Heading3"/>
      </w:pPr>
      <w:r>
        <w:t xml:space="preserve">Sliding Window Counter (most common in production)</w:t>
      </w:r>
    </w:p>
    <w:p>
      <w:pPr>
        <w:pStyle w:val="ListParagraph"/>
        <w:numPr>
          <w:ilvl w:val="0"/>
          <w:numId w:val="2"/>
        </w:numPr>
      </w:pPr>
      <w:r>
        <w:t xml:space="preserve">Two fixed windows; weighted average covers the boundary issue</w:t>
      </w:r>
    </w:p>
    <w:p>
      <w:pPr>
        <w:pStyle w:val="ListParagraph"/>
        <w:numPr>
          <w:ilvl w:val="0"/>
          <w:numId w:val="2"/>
        </w:numPr>
      </w:pPr>
      <w:r>
        <w:rPr>
          <w:b/>
          <w:bCs/>
        </w:rPr>
        <w:t xml:space="preserve">Pro</w:t>
      </w:r>
      <w:r>
        <w:t xml:space="preserve">: low memory, ~precise</w:t>
      </w:r>
    </w:p>
    <w:p>
      <w:pPr>
        <w:pStyle w:val="ListParagraph"/>
        <w:numPr>
          <w:ilvl w:val="0"/>
          <w:numId w:val="2"/>
        </w:numPr>
      </w:pPr>
      <w:r>
        <w:rPr>
          <w:b/>
          <w:bCs/>
        </w:rPr>
        <w:t xml:space="preserve">Con</w:t>
      </w:r>
      <w:r>
        <w:t xml:space="preserve">: slight approximation</w:t>
      </w:r>
    </w:p>
    <w:p>
      <w:pPr>
        <w:pStyle w:val="Heading3"/>
      </w:pPr>
      <w:r>
        <w:t xml:space="preserve">Token Bucket</w:t>
      </w:r>
    </w:p>
    <w:p>
      <w:pPr>
        <w:pStyle w:val="ListParagraph"/>
        <w:numPr>
          <w:ilvl w:val="0"/>
          <w:numId w:val="2"/>
        </w:numPr>
      </w:pPr>
      <w:r>
        <w:t xml:space="preserve">Bucket holds N tokens; refills at R tokens/sec</w:t>
      </w:r>
    </w:p>
    <w:p>
      <w:pPr>
        <w:pStyle w:val="ListParagraph"/>
        <w:numPr>
          <w:ilvl w:val="0"/>
          <w:numId w:val="2"/>
        </w:numPr>
      </w:pPr>
      <w:r>
        <w:t xml:space="preserve">Each request takes 1 token; reject if empty</w:t>
      </w:r>
    </w:p>
    <w:p>
      <w:pPr>
        <w:pStyle w:val="ListParagraph"/>
        <w:numPr>
          <w:ilvl w:val="0"/>
          <w:numId w:val="2"/>
        </w:numPr>
      </w:pPr>
      <w:r>
        <w:rPr>
          <w:b/>
          <w:bCs/>
        </w:rPr>
        <w:t xml:space="preserve">Pro</w:t>
      </w:r>
      <w:r>
        <w:t xml:space="preserve">: allows bursts up to bucket size, smooth average rate</w:t>
      </w:r>
    </w:p>
    <w:p>
      <w:pPr>
        <w:pStyle w:val="ListParagraph"/>
        <w:numPr>
          <w:ilvl w:val="0"/>
          <w:numId w:val="2"/>
        </w:numPr>
      </w:pPr>
      <w:r>
        <w:rPr>
          <w:b/>
          <w:bCs/>
        </w:rPr>
        <w:t xml:space="preserve">Con</w:t>
      </w:r>
      <w:r>
        <w:t xml:space="preserve">: tuning bucket vs refill rate</w:t>
      </w:r>
    </w:p>
    <w:p>
      <w:pPr>
        <w:pStyle w:val="ListParagraph"/>
        <w:numPr>
          <w:ilvl w:val="0"/>
          <w:numId w:val="2"/>
        </w:numPr>
      </w:pPr>
      <w:r>
        <w:t xml:space="preserve">Used by: AWS, Stripe (with cost-based weights)</w:t>
      </w:r>
    </w:p>
    <w:p>
      <w:pPr>
        <w:pStyle w:val="Heading3"/>
      </w:pPr>
      <w:r>
        <w:t xml:space="preserve">Leaky Bucket</w:t>
      </w:r>
    </w:p>
    <w:p>
      <w:pPr>
        <w:pStyle w:val="ListParagraph"/>
        <w:numPr>
          <w:ilvl w:val="0"/>
          <w:numId w:val="2"/>
        </w:numPr>
      </w:pPr>
      <w:r>
        <w:t xml:space="preserve">Queue with fixed-rate drain</w:t>
      </w:r>
    </w:p>
    <w:p>
      <w:pPr>
        <w:pStyle w:val="ListParagraph"/>
        <w:numPr>
          <w:ilvl w:val="0"/>
          <w:numId w:val="2"/>
        </w:numPr>
      </w:pPr>
      <w:r>
        <w:rPr>
          <w:b/>
          <w:bCs/>
        </w:rPr>
        <w:t xml:space="preserve">Pro</w:t>
      </w:r>
      <w:r>
        <w:t xml:space="preserve">: smooths traffic perfectly</w:t>
      </w:r>
    </w:p>
    <w:p>
      <w:pPr>
        <w:pStyle w:val="ListParagraph"/>
        <w:numPr>
          <w:ilvl w:val="0"/>
          <w:numId w:val="2"/>
        </w:numPr>
      </w:pPr>
      <w:r>
        <w:rPr>
          <w:b/>
          <w:bCs/>
        </w:rPr>
        <w:t xml:space="preserve">Con</w:t>
      </w:r>
      <w:r>
        <w:t xml:space="preserve">: queueing adds latency; rejects under sustained overload</w:t>
      </w:r>
    </w:p>
    <w:p>
      <w:pPr>
        <w:pStyle w:val="Heading2"/>
      </w:pPr>
      <w:r>
        <w:t xml:space="preserve">Where to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Layer</w:t>
            </w:r>
          </w:p>
        </w:tc>
        <w:tc>
          <w:tcPr>
            <w:tcW w:type="dxa" w:w="3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Use Case</w:t>
            </w:r>
          </w:p>
        </w:tc>
        <w:tc>
          <w:tcPr>
            <w:tcW w:type="dxa" w:w="4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Tools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CDN/Edge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DDoS, geo-block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Cloudflare, Fastly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API Gateway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Per-API-key, coarse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Kong, AWS API Gateway, Envoy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Application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Business logic, fine-grained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Bucket4j, Resilience4j, Redis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Database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Last line, connection pool limits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PgBouncer, max_connections</w:t>
            </w:r>
          </w:p>
        </w:tc>
      </w:tr>
    </w:tbl>
    <w:p>
      <w:r>
        <w:t xml:space="preserve"> </w:t>
      </w:r>
    </w:p>
    <w:p>
      <w:pPr>
        <w:pStyle w:val="Heading2"/>
      </w:pPr>
      <w:r>
        <w:t xml:space="preserve">Identifying the “subject” of the limit</w:t>
      </w:r>
    </w:p>
    <w:p>
      <w:pPr>
        <w:pStyle w:val="ListParagraph"/>
        <w:numPr>
          <w:ilvl w:val="0"/>
          <w:numId w:val="2"/>
        </w:numPr>
      </w:pPr>
      <w:r>
        <w:rPr>
          <w:b/>
          <w:bCs/>
        </w:rPr>
        <w:t xml:space="preserve">Per IP</w:t>
      </w:r>
      <w:r>
        <w:t xml:space="preserve"> — basic abuse protection (but IPs shared, NAT, mobile)</w:t>
      </w:r>
    </w:p>
    <w:p>
      <w:pPr>
        <w:pStyle w:val="ListParagraph"/>
        <w:numPr>
          <w:ilvl w:val="0"/>
          <w:numId w:val="2"/>
        </w:numPr>
      </w:pPr>
      <w:r>
        <w:rPr>
          <w:b/>
          <w:bCs/>
        </w:rPr>
        <w:t xml:space="preserve">Per API key / user</w:t>
      </w:r>
      <w:r>
        <w:t xml:space="preserve"> — fairness across tenants</w:t>
      </w:r>
    </w:p>
    <w:p>
      <w:pPr>
        <w:pStyle w:val="ListParagraph"/>
        <w:numPr>
          <w:ilvl w:val="0"/>
          <w:numId w:val="2"/>
        </w:numPr>
      </w:pPr>
      <w:r>
        <w:rPr>
          <w:b/>
          <w:bCs/>
        </w:rPr>
        <w:t xml:space="preserve">Per endpoint</w:t>
      </w:r>
      <w:r>
        <w:t xml:space="preserve"> — protect expensive ops (</w:t>
      </w:r>
      <w:r>
        <w:rPr>
          <w:rFonts w:ascii="Consolas" w:cs="Consolas" w:eastAsia="Consolas" w:hAnsi="Consolas"/>
          <w:sz w:val="20"/>
          <w:szCs w:val="20"/>
        </w:rPr>
        <w:t xml:space="preserve">POST /search</w:t>
      </w:r>
      <w:r>
        <w:t xml:space="preserve"> vs </w:t>
      </w:r>
      <w:r>
        <w:rPr>
          <w:rFonts w:ascii="Consolas" w:cs="Consolas" w:eastAsia="Consolas" w:hAnsi="Consolas"/>
          <w:sz w:val="20"/>
          <w:szCs w:val="20"/>
        </w:rPr>
        <w:t xml:space="preserve">GET /healthz</w:t>
      </w:r>
      <w:r>
        <w:t xml:space="preserve">)</w:t>
      </w:r>
    </w:p>
    <w:p>
      <w:pPr>
        <w:pStyle w:val="ListParagraph"/>
        <w:numPr>
          <w:ilvl w:val="0"/>
          <w:numId w:val="2"/>
        </w:numPr>
      </w:pPr>
      <w:r>
        <w:rPr>
          <w:b/>
          <w:bCs/>
        </w:rPr>
        <w:t xml:space="preserve">Per tier</w:t>
      </w:r>
      <w:r>
        <w:t xml:space="preserve"> (free/pro/enterprise) — business model</w:t>
      </w:r>
    </w:p>
    <w:p>
      <w:pPr>
        <w:pStyle w:val="ListParagraph"/>
        <w:numPr>
          <w:ilvl w:val="0"/>
          <w:numId w:val="2"/>
        </w:numPr>
      </w:pPr>
      <w:r>
        <w:rPr>
          <w:b/>
          <w:bCs/>
        </w:rPr>
        <w:t xml:space="preserve">Composite</w:t>
      </w:r>
      <w:r>
        <w:t xml:space="preserve"> — combine: </w:t>
      </w:r>
      <w:r>
        <w:rPr>
          <w:rFonts w:ascii="Consolas" w:cs="Consolas" w:eastAsia="Consolas" w:hAnsi="Consolas"/>
          <w:sz w:val="20"/>
          <w:szCs w:val="20"/>
        </w:rPr>
        <w:t xml:space="preserve">(api_key, endpoint, ip)</w:t>
      </w:r>
    </w:p>
    <w:p>
      <w:pPr>
        <w:pStyle w:val="Heading2"/>
      </w:pPr>
      <w:r>
        <w:t xml:space="preserve">Distributed rate limiting</w:t>
      </w:r>
    </w:p>
    <w:p>
      <w:pPr>
        <w:pStyle w:val="ListParagraph"/>
        <w:numPr>
          <w:ilvl w:val="0"/>
          <w:numId w:val="2"/>
        </w:numPr>
      </w:pPr>
      <w:r>
        <w:t xml:space="preserve">Centralized counter in Redis (atomic INCR with EXPIRE)</w:t>
      </w:r>
    </w:p>
    <w:p>
      <w:pPr>
        <w:pStyle w:val="ListParagraph"/>
        <w:numPr>
          <w:ilvl w:val="0"/>
          <w:numId w:val="2"/>
        </w:numPr>
      </w:pPr>
      <w:r>
        <w:t xml:space="preserve">Lua script for atomic check-and-increment</w:t>
      </w:r>
    </w:p>
    <w:p>
      <w:pPr>
        <w:pStyle w:val="ListParagraph"/>
        <w:numPr>
          <w:ilvl w:val="0"/>
          <w:numId w:val="2"/>
        </w:numPr>
      </w:pPr>
      <w:r>
        <w:t xml:space="preserve">Local rate limiter + sync to central periodically (eventual consistency)</w:t>
      </w:r>
    </w:p>
    <w:p>
      <w:pPr>
        <w:pStyle w:val="ListParagraph"/>
        <w:numPr>
          <w:ilvl w:val="0"/>
          <w:numId w:val="2"/>
        </w:numPr>
      </w:pPr>
      <w:r>
        <w:t xml:space="preserve">Sticky sessions to colocate same user → same instance (avoid shared state)</w:t>
      </w:r>
    </w:p>
    <w:p>
      <w:pPr>
        <w:pStyle w:val="Heading2"/>
      </w:pPr>
      <w:r>
        <w:t xml:space="preserve">Response headers (RateLimit headers — IETF draft)</w:t>
      </w:r>
    </w:p>
    <w:p>
      <w:pPr>
        <w:shd w:fill="F4F4F4" w:val="clear"/>
        <w:spacing w:after="0" w:before="0"/>
      </w:pPr>
      <w:r>
        <w:rPr>
          <w:rFonts w:ascii="Consolas" w:cs="Consolas" w:eastAsia="Consolas" w:hAnsi="Consolas"/>
          <w:sz w:val="20"/>
          <w:szCs w:val="20"/>
        </w:rPr>
        <w:t xml:space="preserve">HTTP/1.1 429 Too Many Requests</w:t>
      </w:r>
    </w:p>
    <w:p>
      <w:pPr>
        <w:shd w:fill="F4F4F4" w:val="clear"/>
        <w:spacing w:after="0" w:before="0"/>
      </w:pPr>
      <w:r>
        <w:rPr>
          <w:rFonts w:ascii="Consolas" w:cs="Consolas" w:eastAsia="Consolas" w:hAnsi="Consolas"/>
          <w:sz w:val="20"/>
          <w:szCs w:val="20"/>
        </w:rPr>
        <w:t xml:space="preserve">RateLimit-Limit: 100</w:t>
      </w:r>
    </w:p>
    <w:p>
      <w:pPr>
        <w:shd w:fill="F4F4F4" w:val="clear"/>
        <w:spacing w:after="0" w:before="0"/>
      </w:pPr>
      <w:r>
        <w:rPr>
          <w:rFonts w:ascii="Consolas" w:cs="Consolas" w:eastAsia="Consolas" w:hAnsi="Consolas"/>
          <w:sz w:val="20"/>
          <w:szCs w:val="20"/>
        </w:rPr>
        <w:t xml:space="preserve">RateLimit-Remaining: 0</w:t>
      </w:r>
    </w:p>
    <w:p>
      <w:pPr>
        <w:shd w:fill="F4F4F4" w:val="clear"/>
        <w:spacing w:after="0" w:before="0"/>
      </w:pPr>
      <w:r>
        <w:rPr>
          <w:rFonts w:ascii="Consolas" w:cs="Consolas" w:eastAsia="Consolas" w:hAnsi="Consolas"/>
          <w:sz w:val="20"/>
          <w:szCs w:val="20"/>
        </w:rPr>
        <w:t xml:space="preserve">RateLimit-Reset: 30</w:t>
      </w:r>
    </w:p>
    <w:p>
      <w:pPr>
        <w:shd w:fill="F4F4F4" w:val="clear"/>
        <w:spacing w:after="0" w:before="0"/>
      </w:pPr>
      <w:r>
        <w:rPr>
          <w:rFonts w:ascii="Consolas" w:cs="Consolas" w:eastAsia="Consolas" w:hAnsi="Consolas"/>
          <w:sz w:val="20"/>
          <w:szCs w:val="20"/>
        </w:rPr>
        <w:t xml:space="preserve">Retry-After: 30</w:t>
      </w:r>
    </w:p>
    <w:p>
      <w:r>
        <w:t xml:space="preserve"> </w:t>
      </w:r>
    </w:p>
    <w:p>
      <w:pPr>
        <w:pStyle w:val="Heading2"/>
      </w:pPr>
      <w:r>
        <w:t xml:space="preserve">Rate limit response best practices</w:t>
      </w:r>
    </w:p>
    <w:p>
      <w:pPr>
        <w:pStyle w:val="ListParagraph"/>
        <w:numPr>
          <w:ilvl w:val="0"/>
          <w:numId w:val="2"/>
        </w:numPr>
      </w:pPr>
      <w:r>
        <w:t xml:space="preserve">Return </w:t>
      </w:r>
      <w:r>
        <w:rPr>
          <w:rFonts w:ascii="Consolas" w:cs="Consolas" w:eastAsia="Consolas" w:hAnsi="Consolas"/>
          <w:sz w:val="20"/>
          <w:szCs w:val="20"/>
        </w:rPr>
        <w:t xml:space="preserve">429 Too Many Requests</w:t>
      </w:r>
      <w:r>
        <w:t xml:space="preserve">, not </w:t>
      </w:r>
      <w:r>
        <w:rPr>
          <w:rFonts w:ascii="Consolas" w:cs="Consolas" w:eastAsia="Consolas" w:hAnsi="Consolas"/>
          <w:sz w:val="20"/>
          <w:szCs w:val="20"/>
        </w:rPr>
        <w:t xml:space="preserve">403</w:t>
      </w:r>
    </w:p>
    <w:p>
      <w:pPr>
        <w:pStyle w:val="ListParagraph"/>
        <w:numPr>
          <w:ilvl w:val="0"/>
          <w:numId w:val="2"/>
        </w:numPr>
      </w:pPr>
      <w:r>
        <w:t xml:space="preserve">Always include </w:t>
      </w:r>
      <w:r>
        <w:rPr>
          <w:rFonts w:ascii="Consolas" w:cs="Consolas" w:eastAsia="Consolas" w:hAnsi="Consolas"/>
          <w:sz w:val="20"/>
          <w:szCs w:val="20"/>
        </w:rPr>
        <w:t xml:space="preserve">Retry-After</w:t>
      </w:r>
      <w:r>
        <w:t xml:space="preserve"> (seconds or HTTP date)</w:t>
      </w:r>
    </w:p>
    <w:p>
      <w:pPr>
        <w:pStyle w:val="ListParagraph"/>
        <w:numPr>
          <w:ilvl w:val="0"/>
          <w:numId w:val="2"/>
        </w:numPr>
      </w:pPr>
      <w:r>
        <w:t xml:space="preserve">Include </w:t>
      </w:r>
      <w:r>
        <w:rPr>
          <w:rFonts w:ascii="Consolas" w:cs="Consolas" w:eastAsia="Consolas" w:hAnsi="Consolas"/>
          <w:sz w:val="20"/>
          <w:szCs w:val="20"/>
        </w:rPr>
        <w:t xml:space="preserve">X-RateLimit-Limit</w:t>
      </w:r>
      <w:r>
        <w:t xml:space="preserve">, </w:t>
      </w:r>
      <w:r>
        <w:rPr>
          <w:rFonts w:ascii="Consolas" w:cs="Consolas" w:eastAsia="Consolas" w:hAnsi="Consolas"/>
          <w:sz w:val="20"/>
          <w:szCs w:val="20"/>
        </w:rPr>
        <w:t xml:space="preserve">X-RateLimit-Remaining</w:t>
      </w:r>
      <w:r>
        <w:t xml:space="preserve">, </w:t>
      </w:r>
      <w:r>
        <w:rPr>
          <w:rFonts w:ascii="Consolas" w:cs="Consolas" w:eastAsia="Consolas" w:hAnsi="Consolas"/>
          <w:sz w:val="20"/>
          <w:szCs w:val="20"/>
        </w:rPr>
        <w:t xml:space="preserve">X-RateLimit-Reset</w:t>
      </w:r>
    </w:p>
    <w:p>
      <w:pPr>
        <w:pStyle w:val="ListParagraph"/>
        <w:numPr>
          <w:ilvl w:val="0"/>
          <w:numId w:val="2"/>
        </w:numPr>
      </w:pPr>
      <w:r>
        <w:t xml:space="preserve">Document limits in API docs — don't make clients discover by trial</w:t>
      </w:r>
    </w:p>
    <w:p>
      <w:pPr>
        <w:pBdr>
          <w:bottom w:val="single" w:color="999999" w:sz="6" w:space="4"/>
        </w:pBdr>
        <w:spacing w:after="120" w:before="120"/>
      </w:pPr>
    </w:p>
    <w:p>
      <w:pPr>
        <w:pStyle w:val="Heading1"/>
      </w:pPr>
      <w:r>
        <w:t xml:space="preserve">3. Throttling (vs Rate Limiting)</w:t>
      </w:r>
    </w:p>
    <w:p>
      <w:pPr>
        <w:pStyle w:val="Heading2"/>
      </w:pPr>
      <w:r>
        <w:t xml:space="preserve">Distinction</w:t>
      </w:r>
    </w:p>
    <w:p>
      <w:pPr>
        <w:pStyle w:val="ListParagraph"/>
        <w:numPr>
          <w:ilvl w:val="0"/>
          <w:numId w:val="2"/>
        </w:numPr>
      </w:pPr>
      <w:r>
        <w:rPr>
          <w:b/>
          <w:bCs/>
        </w:rPr>
        <w:t xml:space="preserve">Rate limiting</w:t>
      </w:r>
      <w:r>
        <w:t xml:space="preserve">: hard reject when over limit (</w:t>
      </w:r>
      <w:r>
        <w:rPr>
          <w:rFonts w:ascii="Consolas" w:cs="Consolas" w:eastAsia="Consolas" w:hAnsi="Consolas"/>
          <w:sz w:val="20"/>
          <w:szCs w:val="20"/>
        </w:rPr>
        <w:t xml:space="preserve">429</w:t>
      </w:r>
      <w:r>
        <w:t xml:space="preserve">)</w:t>
      </w:r>
    </w:p>
    <w:p>
      <w:pPr>
        <w:pStyle w:val="ListParagraph"/>
        <w:numPr>
          <w:ilvl w:val="0"/>
          <w:numId w:val="2"/>
        </w:numPr>
      </w:pPr>
      <w:r>
        <w:rPr>
          <w:b/>
          <w:bCs/>
        </w:rPr>
        <w:t xml:space="preserve">Throttling</w:t>
      </w:r>
      <w:r>
        <w:t xml:space="preserve">: slow down — accept but delay/queue</w:t>
      </w:r>
    </w:p>
    <w:p>
      <w:pPr>
        <w:pStyle w:val="ListParagraph"/>
        <w:numPr>
          <w:ilvl w:val="0"/>
          <w:numId w:val="2"/>
        </w:numPr>
      </w:pPr>
      <w:r>
        <w:t xml:space="preserve">In practice the terms are used interchangeably — be precise about behavior</w:t>
      </w:r>
    </w:p>
    <w:p>
      <w:pPr>
        <w:pStyle w:val="Heading2"/>
      </w:pPr>
      <w:r>
        <w:t xml:space="preserve">Throttling techniques</w:t>
      </w:r>
    </w:p>
    <w:p>
      <w:pPr>
        <w:pStyle w:val="ListParagraph"/>
        <w:numPr>
          <w:ilvl w:val="0"/>
          <w:numId w:val="2"/>
        </w:numPr>
      </w:pPr>
      <w:r>
        <w:rPr>
          <w:b/>
          <w:bCs/>
        </w:rPr>
        <w:t xml:space="preserve">Request queueing</w:t>
      </w:r>
      <w:r>
        <w:t xml:space="preserve">: accept all, process at fixed rate (leaky bucket as queue)</w:t>
      </w:r>
    </w:p>
    <w:p>
      <w:pPr>
        <w:pStyle w:val="ListParagraph"/>
        <w:numPr>
          <w:ilvl w:val="0"/>
          <w:numId w:val="2"/>
        </w:numPr>
      </w:pPr>
      <w:r>
        <w:rPr>
          <w:b/>
          <w:bCs/>
        </w:rPr>
        <w:t xml:space="preserve">Adaptive concurrency</w:t>
      </w:r>
      <w:r>
        <w:t xml:space="preserve">: limit in-flight requests based on latency (Netflix Concurrency Limits)</w:t>
      </w:r>
    </w:p>
    <w:p>
      <w:pPr>
        <w:pStyle w:val="ListParagraph"/>
        <w:numPr>
          <w:ilvl w:val="0"/>
          <w:numId w:val="2"/>
        </w:numPr>
      </w:pPr>
      <w:r>
        <w:rPr>
          <w:b/>
          <w:bCs/>
        </w:rPr>
        <w:t xml:space="preserve">Backpressure</w:t>
      </w:r>
      <w:r>
        <w:t xml:space="preserve">: signal upstream to slow down (e.g., HTTP 503 with </w:t>
      </w:r>
      <w:r>
        <w:rPr>
          <w:rFonts w:ascii="Consolas" w:cs="Consolas" w:eastAsia="Consolas" w:hAnsi="Consolas"/>
          <w:sz w:val="20"/>
          <w:szCs w:val="20"/>
        </w:rPr>
        <w:t xml:space="preserve">Retry-After</w:t>
      </w:r>
      <w:r>
        <w:t xml:space="preserve">, or async stream protocols)</w:t>
      </w:r>
    </w:p>
    <w:p>
      <w:pPr>
        <w:pStyle w:val="ListParagraph"/>
        <w:numPr>
          <w:ilvl w:val="0"/>
          <w:numId w:val="2"/>
        </w:numPr>
      </w:pPr>
      <w:r>
        <w:rPr>
          <w:b/>
          <w:bCs/>
        </w:rPr>
        <w:t xml:space="preserve">Priority shedding</w:t>
      </w:r>
      <w:r>
        <w:t xml:space="preserve">: queue with priority — drop low-priority work first</w:t>
      </w:r>
    </w:p>
    <w:p>
      <w:pPr>
        <w:pStyle w:val="Heading2"/>
      </w:pPr>
      <w:r>
        <w:t xml:space="preserve">Adaptive throttling (Netflix-style)</w:t>
      </w:r>
    </w:p>
    <w:p>
      <w:pPr>
        <w:pStyle w:val="ListParagraph"/>
        <w:numPr>
          <w:ilvl w:val="0"/>
          <w:numId w:val="2"/>
        </w:numPr>
      </w:pPr>
      <w:r>
        <w:t xml:space="preserve">Measure success rate of downstream</w:t>
      </w:r>
    </w:p>
    <w:p>
      <w:pPr>
        <w:pStyle w:val="ListParagraph"/>
        <w:numPr>
          <w:ilvl w:val="0"/>
          <w:numId w:val="2"/>
        </w:numPr>
      </w:pPr>
      <w:r>
        <w:t xml:space="preserve">Reject some % proportional to failure rate</w:t>
      </w:r>
    </w:p>
    <w:p>
      <w:pPr>
        <w:pStyle w:val="ListParagraph"/>
        <w:numPr>
          <w:ilvl w:val="0"/>
          <w:numId w:val="2"/>
        </w:numPr>
      </w:pPr>
      <w:r>
        <w:t xml:space="preserve">Formula: </w:t>
      </w:r>
      <w:r>
        <w:rPr>
          <w:rFonts w:ascii="Consolas" w:cs="Consolas" w:eastAsia="Consolas" w:hAnsi="Consolas"/>
          <w:sz w:val="20"/>
          <w:szCs w:val="20"/>
        </w:rPr>
        <w:t xml:space="preserve">client_rejection_rate = max(0, (requests - K * accepts) / (requests + 1))</w:t>
      </w:r>
    </w:p>
    <w:p>
      <w:pPr>
        <w:pStyle w:val="ListParagraph"/>
        <w:numPr>
          <w:ilvl w:val="0"/>
          <w:numId w:val="2"/>
        </w:numPr>
      </w:pPr>
      <w:r>
        <w:t xml:space="preserve">Implemented in many service meshes and resilience libraries</w:t>
      </w:r>
    </w:p>
    <w:p>
      <w:pPr>
        <w:pStyle w:val="Heading2"/>
      </w:pPr>
      <w:r>
        <w:t xml:space="preserve">Throttle vs degrade</w:t>
      </w:r>
    </w:p>
    <w:p>
      <w:pPr>
        <w:pStyle w:val="ListParagraph"/>
        <w:numPr>
          <w:ilvl w:val="0"/>
          <w:numId w:val="2"/>
        </w:numPr>
      </w:pPr>
      <w:r>
        <w:rPr>
          <w:b/>
          <w:bCs/>
        </w:rPr>
        <w:t xml:space="preserve">Throttle</w:t>
      </w:r>
      <w:r>
        <w:t xml:space="preserve">: slow some requests</w:t>
      </w:r>
    </w:p>
    <w:p>
      <w:pPr>
        <w:pStyle w:val="ListParagraph"/>
        <w:numPr>
          <w:ilvl w:val="0"/>
          <w:numId w:val="2"/>
        </w:numPr>
      </w:pPr>
      <w:r>
        <w:rPr>
          <w:b/>
          <w:bCs/>
        </w:rPr>
        <w:t xml:space="preserve">Degrade</w:t>
      </w:r>
      <w:r>
        <w:t xml:space="preserve">: serve cheaper response (cached, partial, simplified)</w:t>
      </w:r>
    </w:p>
    <w:p>
      <w:pPr>
        <w:pStyle w:val="ListParagraph"/>
        <w:numPr>
          <w:ilvl w:val="0"/>
          <w:numId w:val="2"/>
        </w:numPr>
      </w:pPr>
      <w:r>
        <w:rPr>
          <w:b/>
          <w:bCs/>
        </w:rPr>
        <w:t xml:space="preserve">Reject</w:t>
      </w:r>
      <w:r>
        <w:t xml:space="preserve">: 429/503</w:t>
      </w:r>
    </w:p>
    <w:p>
      <w:pPr>
        <w:pStyle w:val="ListParagraph"/>
        <w:numPr>
          <w:ilvl w:val="0"/>
          <w:numId w:val="2"/>
        </w:numPr>
      </w:pPr>
      <w:r>
        <w:rPr>
          <w:b/>
          <w:bCs/>
        </w:rPr>
        <w:t xml:space="preserve">Drop silently</w:t>
      </w:r>
      <w:r>
        <w:t xml:space="preserve">: only for non-critical fire-and-forget (e.g., metrics ingest)</w:t>
      </w:r>
    </w:p>
    <w:p>
      <w:pPr>
        <w:pBdr>
          <w:bottom w:val="single" w:color="999999" w:sz="6" w:space="4"/>
        </w:pBdr>
        <w:spacing w:after="120" w:before="120"/>
      </w:pPr>
    </w:p>
    <w:p>
      <w:pPr>
        <w:pStyle w:val="Heading1"/>
      </w:pPr>
      <w:r>
        <w:t xml:space="preserve">4. Error Handling</w:t>
      </w:r>
    </w:p>
    <w:p>
      <w:pPr>
        <w:pStyle w:val="Heading2"/>
      </w:pPr>
      <w:r>
        <w:t xml:space="preserve">Problem Details (RFC 7807 / RFC 9457)</w:t>
      </w:r>
    </w:p>
    <w:p>
      <w:pPr>
        <w:shd w:fill="F4F4F4" w:val="clear"/>
        <w:spacing w:after="0" w:before="0"/>
      </w:pPr>
      <w:r>
        <w:rPr>
          <w:rFonts w:ascii="Consolas" w:cs="Consolas" w:eastAsia="Consolas" w:hAnsi="Consolas"/>
          <w:sz w:val="20"/>
          <w:szCs w:val="20"/>
        </w:rPr>
        <w:t xml:space="preserve">HTTP/1.1 422 Unprocessable Entity</w:t>
      </w:r>
    </w:p>
    <w:p>
      <w:pPr>
        <w:shd w:fill="F4F4F4" w:val="clear"/>
        <w:spacing w:after="0" w:before="0"/>
      </w:pPr>
      <w:r>
        <w:rPr>
          <w:rFonts w:ascii="Consolas" w:cs="Consolas" w:eastAsia="Consolas" w:hAnsi="Consolas"/>
          <w:sz w:val="20"/>
          <w:szCs w:val="20"/>
        </w:rPr>
        <w:t xml:space="preserve">Content-Type: application/problem+json</w:t>
      </w:r>
    </w:p>
    <w:p>
      <w:pPr>
        <w:shd w:fill="F4F4F4" w:val="clear"/>
        <w:spacing w:after="0" w:before="0"/>
      </w:pPr>
      <w:r>
        <w:rPr>
          <w:rFonts w:ascii="Consolas" w:cs="Consolas" w:eastAsia="Consolas" w:hAnsi="Consolas"/>
          <w:sz w:val="20"/>
          <w:szCs w:val="20"/>
        </w:rPr>
        <w:t xml:space="preserve"> </w:t>
      </w:r>
    </w:p>
    <w:p>
      <w:pPr>
        <w:shd w:fill="F4F4F4" w:val="clear"/>
        <w:spacing w:after="0" w:before="0"/>
      </w:pPr>
      <w:r>
        <w:rPr>
          <w:rFonts w:ascii="Consolas" w:cs="Consolas" w:eastAsia="Consolas" w:hAnsi="Consolas"/>
          <w:sz w:val="20"/>
          <w:szCs w:val="20"/>
        </w:rPr>
        <w:t xml:space="preserve">{</w:t>
      </w:r>
    </w:p>
    <w:p>
      <w:pPr>
        <w:shd w:fill="F4F4F4" w:val="clear"/>
        <w:spacing w:after="0" w:before="0"/>
      </w:pPr>
      <w:r>
        <w:rPr>
          <w:rFonts w:ascii="Consolas" w:cs="Consolas" w:eastAsia="Consolas" w:hAnsi="Consolas"/>
          <w:sz w:val="20"/>
          <w:szCs w:val="20"/>
        </w:rPr>
        <w:t xml:space="preserve">  "type": "https://api.example.com/errors/validation-failed",</w:t>
      </w:r>
    </w:p>
    <w:p>
      <w:pPr>
        <w:shd w:fill="F4F4F4" w:val="clear"/>
        <w:spacing w:after="0" w:before="0"/>
      </w:pPr>
      <w:r>
        <w:rPr>
          <w:rFonts w:ascii="Consolas" w:cs="Consolas" w:eastAsia="Consolas" w:hAnsi="Consolas"/>
          <w:sz w:val="20"/>
          <w:szCs w:val="20"/>
        </w:rPr>
        <w:t xml:space="preserve">  "title": "Validation failed",</w:t>
      </w:r>
    </w:p>
    <w:p>
      <w:pPr>
        <w:shd w:fill="F4F4F4" w:val="clear"/>
        <w:spacing w:after="0" w:before="0"/>
      </w:pPr>
      <w:r>
        <w:rPr>
          <w:rFonts w:ascii="Consolas" w:cs="Consolas" w:eastAsia="Consolas" w:hAnsi="Consolas"/>
          <w:sz w:val="20"/>
          <w:szCs w:val="20"/>
        </w:rPr>
        <w:t xml:space="preserve">  "status": 422,</w:t>
      </w:r>
    </w:p>
    <w:p>
      <w:pPr>
        <w:shd w:fill="F4F4F4" w:val="clear"/>
        <w:spacing w:after="0" w:before="0"/>
      </w:pPr>
      <w:r>
        <w:rPr>
          <w:rFonts w:ascii="Consolas" w:cs="Consolas" w:eastAsia="Consolas" w:hAnsi="Consolas"/>
          <w:sz w:val="20"/>
          <w:szCs w:val="20"/>
        </w:rPr>
        <w:t xml:space="preserve">  "detail": "The 'email' field must be a valid email address",</w:t>
      </w:r>
    </w:p>
    <w:p>
      <w:pPr>
        <w:shd w:fill="F4F4F4" w:val="clear"/>
        <w:spacing w:after="0" w:before="0"/>
      </w:pPr>
      <w:r>
        <w:rPr>
          <w:rFonts w:ascii="Consolas" w:cs="Consolas" w:eastAsia="Consolas" w:hAnsi="Consolas"/>
          <w:sz w:val="20"/>
          <w:szCs w:val="20"/>
        </w:rPr>
        <w:t xml:space="preserve">  "instance": "/v1/users",</w:t>
      </w:r>
    </w:p>
    <w:p>
      <w:pPr>
        <w:shd w:fill="F4F4F4" w:val="clear"/>
        <w:spacing w:after="0" w:before="0"/>
      </w:pPr>
      <w:r>
        <w:rPr>
          <w:rFonts w:ascii="Consolas" w:cs="Consolas" w:eastAsia="Consolas" w:hAnsi="Consolas"/>
          <w:sz w:val="20"/>
          <w:szCs w:val="20"/>
        </w:rPr>
        <w:t xml:space="preserve">  "errors": [</w:t>
      </w:r>
    </w:p>
    <w:p>
      <w:pPr>
        <w:shd w:fill="F4F4F4" w:val="clear"/>
        <w:spacing w:after="0" w:before="0"/>
      </w:pPr>
      <w:r>
        <w:rPr>
          <w:rFonts w:ascii="Consolas" w:cs="Consolas" w:eastAsia="Consolas" w:hAnsi="Consolas"/>
          <w:sz w:val="20"/>
          <w:szCs w:val="20"/>
        </w:rPr>
        <w:t xml:space="preserve">    { "field": "email", "code": "invalid_format" }</w:t>
      </w:r>
    </w:p>
    <w:p>
      <w:pPr>
        <w:shd w:fill="F4F4F4" w:val="clear"/>
        <w:spacing w:after="0" w:before="0"/>
      </w:pPr>
      <w:r>
        <w:rPr>
          <w:rFonts w:ascii="Consolas" w:cs="Consolas" w:eastAsia="Consolas" w:hAnsi="Consolas"/>
          <w:sz w:val="20"/>
          <w:szCs w:val="20"/>
        </w:rPr>
        <w:t xml:space="preserve">  ],</w:t>
      </w:r>
    </w:p>
    <w:p>
      <w:pPr>
        <w:shd w:fill="F4F4F4" w:val="clear"/>
        <w:spacing w:after="0" w:before="0"/>
      </w:pPr>
      <w:r>
        <w:rPr>
          <w:rFonts w:ascii="Consolas" w:cs="Consolas" w:eastAsia="Consolas" w:hAnsi="Consolas"/>
          <w:sz w:val="20"/>
          <w:szCs w:val="20"/>
        </w:rPr>
        <w:t xml:space="preserve">  "trace_id": "abc-123"</w:t>
      </w:r>
    </w:p>
    <w:p>
      <w:pPr>
        <w:shd w:fill="F4F4F4" w:val="clear"/>
        <w:spacing w:after="0" w:before="0"/>
      </w:pPr>
      <w:r>
        <w:rPr>
          <w:rFonts w:ascii="Consolas" w:cs="Consolas" w:eastAsia="Consolas" w:hAnsi="Consolas"/>
          <w:sz w:val="20"/>
          <w:szCs w:val="20"/>
        </w:rPr>
        <w:t xml:space="preserve">}</w:t>
      </w:r>
    </w:p>
    <w:p>
      <w:r>
        <w:t xml:space="preserve"> </w:t>
      </w:r>
    </w:p>
    <w:p>
      <w:pPr>
        <w:pStyle w:val="ListParagraph"/>
        <w:numPr>
          <w:ilvl w:val="0"/>
          <w:numId w:val="2"/>
        </w:numPr>
      </w:pPr>
      <w:r>
        <w:rPr>
          <w:rFonts w:ascii="Consolas" w:cs="Consolas" w:eastAsia="Consolas" w:hAnsi="Consolas"/>
          <w:b/>
          <w:bCs/>
          <w:sz w:val="20"/>
          <w:szCs w:val="20"/>
        </w:rPr>
        <w:t xml:space="preserve">type</w:t>
      </w:r>
      <w:r>
        <w:t xml:space="preserve">: URI identifying the error class — </w:t>
      </w:r>
      <w:r>
        <w:rPr>
          <w:rFonts w:ascii="Consolas" w:cs="Consolas" w:eastAsia="Consolas" w:hAnsi="Consolas"/>
          <w:sz w:val="20"/>
          <w:szCs w:val="20"/>
        </w:rPr>
        <w:t xml:space="preserve">about:blank</w:t>
      </w:r>
      <w:r>
        <w:t xml:space="preserve"> if no docs</w:t>
      </w:r>
    </w:p>
    <w:p>
      <w:pPr>
        <w:pStyle w:val="ListParagraph"/>
        <w:numPr>
          <w:ilvl w:val="0"/>
          <w:numId w:val="2"/>
        </w:numPr>
      </w:pPr>
      <w:r>
        <w:rPr>
          <w:rFonts w:ascii="Consolas" w:cs="Consolas" w:eastAsia="Consolas" w:hAnsi="Consolas"/>
          <w:b/>
          <w:bCs/>
          <w:sz w:val="20"/>
          <w:szCs w:val="20"/>
        </w:rPr>
        <w:t xml:space="preserve">title</w:t>
      </w:r>
      <w:r>
        <w:t xml:space="preserve">: short human-readable summary (don't change between occurrences of same type)</w:t>
      </w:r>
    </w:p>
    <w:p>
      <w:pPr>
        <w:pStyle w:val="ListParagraph"/>
        <w:numPr>
          <w:ilvl w:val="0"/>
          <w:numId w:val="2"/>
        </w:numPr>
      </w:pPr>
      <w:r>
        <w:rPr>
          <w:rFonts w:ascii="Consolas" w:cs="Consolas" w:eastAsia="Consolas" w:hAnsi="Consolas"/>
          <w:b/>
          <w:bCs/>
          <w:sz w:val="20"/>
          <w:szCs w:val="20"/>
        </w:rPr>
        <w:t xml:space="preserve">status</w:t>
      </w:r>
      <w:r>
        <w:t xml:space="preserve">: HTTP status code (mirrored)</w:t>
      </w:r>
    </w:p>
    <w:p>
      <w:pPr>
        <w:pStyle w:val="ListParagraph"/>
        <w:numPr>
          <w:ilvl w:val="0"/>
          <w:numId w:val="2"/>
        </w:numPr>
      </w:pPr>
      <w:r>
        <w:rPr>
          <w:rFonts w:ascii="Consolas" w:cs="Consolas" w:eastAsia="Consolas" w:hAnsi="Consolas"/>
          <w:b/>
          <w:bCs/>
          <w:sz w:val="20"/>
          <w:szCs w:val="20"/>
        </w:rPr>
        <w:t xml:space="preserve">detail</w:t>
      </w:r>
      <w:r>
        <w:t xml:space="preserve">: specific to </w:t>
      </w:r>
      <w:r>
        <w:rPr>
          <w:i/>
          <w:iCs/>
        </w:rPr>
        <w:t xml:space="preserve">this</w:t>
      </w:r>
      <w:r>
        <w:t xml:space="preserve"> occurrence</w:t>
      </w:r>
    </w:p>
    <w:p>
      <w:pPr>
        <w:pStyle w:val="ListParagraph"/>
        <w:numPr>
          <w:ilvl w:val="0"/>
          <w:numId w:val="2"/>
        </w:numPr>
      </w:pPr>
      <w:r>
        <w:rPr>
          <w:rFonts w:ascii="Consolas" w:cs="Consolas" w:eastAsia="Consolas" w:hAnsi="Consolas"/>
          <w:b/>
          <w:bCs/>
          <w:sz w:val="20"/>
          <w:szCs w:val="20"/>
        </w:rPr>
        <w:t xml:space="preserve">instance</w:t>
      </w:r>
      <w:r>
        <w:t xml:space="preserve">: URI of the specific occurrence</w:t>
      </w:r>
    </w:p>
    <w:p>
      <w:pPr>
        <w:pStyle w:val="ListParagraph"/>
        <w:numPr>
          <w:ilvl w:val="0"/>
          <w:numId w:val="2"/>
        </w:numPr>
      </w:pPr>
      <w:r>
        <w:rPr>
          <w:b/>
          <w:bCs/>
        </w:rPr>
        <w:t xml:space="preserve">Custom fields</w:t>
      </w:r>
      <w:r>
        <w:t xml:space="preserve">: errors[], trace_id, request_id, etc.</w:t>
      </w:r>
    </w:p>
    <w:p>
      <w:pPr>
        <w:pStyle w:val="Heading2"/>
      </w:pPr>
      <w:r>
        <w:t xml:space="preserve">Error codes (machine-readable) vs messages (human-readable)</w:t>
      </w:r>
    </w:p>
    <w:p>
      <w:pPr>
        <w:pStyle w:val="ListParagraph"/>
        <w:numPr>
          <w:ilvl w:val="0"/>
          <w:numId w:val="2"/>
        </w:numPr>
      </w:pPr>
      <w:r>
        <w:t xml:space="preserve">Always include a stable </w:t>
      </w:r>
      <w:r>
        <w:rPr>
          <w:rFonts w:ascii="Consolas" w:cs="Consolas" w:eastAsia="Consolas" w:hAnsi="Consolas"/>
          <w:sz w:val="20"/>
          <w:szCs w:val="20"/>
        </w:rPr>
        <w:t xml:space="preserve">code</w:t>
      </w:r>
      <w:r>
        <w:t xml:space="preserve"> like </w:t>
      </w:r>
      <w:r>
        <w:rPr>
          <w:rFonts w:ascii="Consolas" w:cs="Consolas" w:eastAsia="Consolas" w:hAnsi="Consolas"/>
          <w:sz w:val="20"/>
          <w:szCs w:val="20"/>
        </w:rPr>
        <w:t xml:space="preserve">INVALID_EMAIL</w:t>
      </w:r>
      <w:r>
        <w:t xml:space="preserve">, </w:t>
      </w:r>
      <w:r>
        <w:rPr>
          <w:rFonts w:ascii="Consolas" w:cs="Consolas" w:eastAsia="Consolas" w:hAnsi="Consolas"/>
          <w:sz w:val="20"/>
          <w:szCs w:val="20"/>
        </w:rPr>
        <w:t xml:space="preserve">INSUFFICIENT_BALANCE</w:t>
      </w:r>
    </w:p>
    <w:p>
      <w:pPr>
        <w:pStyle w:val="ListParagraph"/>
        <w:numPr>
          <w:ilvl w:val="0"/>
          <w:numId w:val="2"/>
        </w:numPr>
      </w:pPr>
      <w:r>
        <w:t xml:space="preserve">Messages are for humans (and may be localized) — don't parse them in code</w:t>
      </w:r>
    </w:p>
    <w:p>
      <w:pPr>
        <w:pStyle w:val="ListParagraph"/>
        <w:numPr>
          <w:ilvl w:val="0"/>
          <w:numId w:val="2"/>
        </w:numPr>
      </w:pPr>
      <w:r>
        <w:t xml:space="preserve">Document codes in API spec — clients should switch on code, not status</w:t>
      </w:r>
    </w:p>
    <w:p>
      <w:pPr>
        <w:pStyle w:val="Heading2"/>
      </w:pPr>
      <w:r>
        <w:t xml:space="preserve">Information disclosure</w:t>
      </w:r>
    </w:p>
    <w:p>
      <w:pPr>
        <w:pStyle w:val="ListParagraph"/>
        <w:numPr>
          <w:ilvl w:val="0"/>
          <w:numId w:val="2"/>
        </w:numPr>
      </w:pPr>
      <w:r>
        <w:rPr>
          <w:b/>
          <w:bCs/>
        </w:rPr>
        <w:t xml:space="preserve">Don't leak</w:t>
      </w:r>
      <w:r>
        <w:t xml:space="preserve">: stack traces, SQL errors, internal IPs/hostnames, file paths, dependency versions</w:t>
      </w:r>
    </w:p>
    <w:p>
      <w:pPr>
        <w:pStyle w:val="ListParagraph"/>
        <w:numPr>
          <w:ilvl w:val="0"/>
          <w:numId w:val="2"/>
        </w:numPr>
      </w:pPr>
      <w:r>
        <w:rPr>
          <w:b/>
          <w:bCs/>
        </w:rPr>
        <w:t xml:space="preserve">Do include</w:t>
      </w:r>
      <w:r>
        <w:t xml:space="preserve">: trace ID for support, error code for client logic</w:t>
      </w:r>
    </w:p>
    <w:p>
      <w:pPr>
        <w:pStyle w:val="ListParagraph"/>
        <w:numPr>
          <w:ilvl w:val="0"/>
          <w:numId w:val="2"/>
        </w:numPr>
      </w:pPr>
      <w:r>
        <w:t xml:space="preserve">In dev/staging — full details OK; in prod — sanitize</w:t>
      </w:r>
    </w:p>
    <w:p>
      <w:pPr>
        <w:pStyle w:val="Heading2"/>
      </w:pPr>
      <w:r>
        <w:t xml:space="preserve">Validation errors</w:t>
      </w:r>
    </w:p>
    <w:p>
      <w:pPr>
        <w:pStyle w:val="ListParagraph"/>
        <w:numPr>
          <w:ilvl w:val="0"/>
          <w:numId w:val="2"/>
        </w:numPr>
      </w:pPr>
      <w:r>
        <w:t xml:space="preserve">Status: </w:t>
      </w:r>
      <w:r>
        <w:rPr>
          <w:rFonts w:ascii="Consolas" w:cs="Consolas" w:eastAsia="Consolas" w:hAnsi="Consolas"/>
          <w:sz w:val="20"/>
          <w:szCs w:val="20"/>
        </w:rPr>
        <w:t xml:space="preserve">400 Bad Request</w:t>
      </w:r>
      <w:r>
        <w:t xml:space="preserve"> (malformed) vs </w:t>
      </w:r>
      <w:r>
        <w:rPr>
          <w:rFonts w:ascii="Consolas" w:cs="Consolas" w:eastAsia="Consolas" w:hAnsi="Consolas"/>
          <w:sz w:val="20"/>
          <w:szCs w:val="20"/>
        </w:rPr>
        <w:t xml:space="preserve">422 Unprocessable Entity</w:t>
      </w:r>
      <w:r>
        <w:t xml:space="preserve"> (well-formed but semantically wrong)</w:t>
      </w:r>
    </w:p>
    <w:p>
      <w:pPr>
        <w:pStyle w:val="ListParagraph"/>
        <w:numPr>
          <w:ilvl w:val="0"/>
          <w:numId w:val="2"/>
        </w:numPr>
      </w:pPr>
      <w:r>
        <w:t xml:space="preserve">Return ALL field errors at once, not just the first one</w:t>
      </w:r>
    </w:p>
    <w:p>
      <w:pPr>
        <w:pStyle w:val="ListParagraph"/>
        <w:numPr>
          <w:ilvl w:val="0"/>
          <w:numId w:val="2"/>
        </w:numPr>
      </w:pPr>
      <w:r>
        <w:t xml:space="preserve">Structure: </w:t>
      </w:r>
      <w:r>
        <w:rPr>
          <w:rFonts w:ascii="Consolas" w:cs="Consolas" w:eastAsia="Consolas" w:hAnsi="Consolas"/>
          <w:sz w:val="20"/>
          <w:szCs w:val="20"/>
        </w:rPr>
        <w:t xml:space="preserve">errors: [{ field, code, message }]</w:t>
      </w:r>
    </w:p>
    <w:p>
      <w:pPr>
        <w:pStyle w:val="Heading2"/>
      </w:pPr>
      <w:r>
        <w:t xml:space="preserve">Cross-service error propagation</w:t>
      </w:r>
    </w:p>
    <w:p>
      <w:pPr>
        <w:pStyle w:val="ListParagraph"/>
        <w:numPr>
          <w:ilvl w:val="0"/>
          <w:numId w:val="2"/>
        </w:numPr>
      </w:pPr>
      <w:r>
        <w:rPr>
          <w:b/>
          <w:bCs/>
        </w:rPr>
        <w:t xml:space="preserve">Don't pass raw upstream errors to client</w:t>
      </w:r>
      <w:r>
        <w:t xml:space="preserve"> — translate to your domain</w:t>
      </w:r>
    </w:p>
    <w:p>
      <w:pPr>
        <w:pStyle w:val="ListParagraph"/>
        <w:numPr>
          <w:ilvl w:val="0"/>
          <w:numId w:val="2"/>
        </w:numPr>
      </w:pPr>
      <w:r>
        <w:rPr>
          <w:b/>
          <w:bCs/>
        </w:rPr>
        <w:t xml:space="preserve">Correlation IDs</w:t>
      </w:r>
      <w:r>
        <w:t xml:space="preserve">: every request gets </w:t>
      </w:r>
      <w:r>
        <w:rPr>
          <w:rFonts w:ascii="Consolas" w:cs="Consolas" w:eastAsia="Consolas" w:hAnsi="Consolas"/>
          <w:sz w:val="20"/>
          <w:szCs w:val="20"/>
        </w:rPr>
        <w:t xml:space="preserve">X-Request-ID</w:t>
      </w:r>
      <w:r>
        <w:t xml:space="preserve">; propagated through all internal calls</w:t>
      </w:r>
    </w:p>
    <w:p>
      <w:pPr>
        <w:pStyle w:val="ListParagraph"/>
        <w:numPr>
          <w:ilvl w:val="0"/>
          <w:numId w:val="2"/>
        </w:numPr>
      </w:pPr>
      <w:r>
        <w:rPr>
          <w:b/>
          <w:bCs/>
        </w:rPr>
        <w:t xml:space="preserve">Trace IDs</w:t>
      </w:r>
      <w:r>
        <w:t xml:space="preserve">: OpenTelemetry trace + span IDs for distributed tracing</w:t>
      </w:r>
    </w:p>
    <w:p>
      <w:pPr>
        <w:pStyle w:val="ListParagraph"/>
        <w:numPr>
          <w:ilvl w:val="0"/>
          <w:numId w:val="2"/>
        </w:numPr>
      </w:pPr>
      <w:r>
        <w:t xml:space="preserve">Log error + correlation ID; clients quote correlation ID in support tickets</w:t>
      </w:r>
    </w:p>
    <w:p>
      <w:pPr>
        <w:pStyle w:val="Heading2"/>
      </w:pPr>
      <w:r>
        <w:t xml:space="preserve">Retry guidance for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Status</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Retryable?</w:t>
            </w:r>
          </w:p>
        </w:tc>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400, 401, 403, 404, 409, 422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Request is wrong — fix and resubmit</w:t>
            </w:r>
          </w:p>
        </w:tc>
      </w:tr>
      <w:t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408, 429</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Honor Retry-After</w:t>
            </w:r>
          </w:p>
        </w:tc>
      </w:tr>
      <w:t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500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Idempotent verbs only</w:t>
            </w:r>
          </w:p>
        </w:tc>
      </w:tr>
      <w:t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502, 503, 504</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Exponential backoff + jitter</w:t>
            </w:r>
          </w:p>
        </w:tc>
      </w:tr>
    </w:tbl>
    <w:p>
      <w:r>
        <w:t xml:space="preserve"> </w:t>
      </w:r>
    </w:p>
    <w:p>
      <w:pPr>
        <w:pStyle w:val="Heading2"/>
      </w:pPr>
      <w:r>
        <w:t xml:space="preserve">Retry strategy</w:t>
      </w:r>
    </w:p>
    <w:p>
      <w:pPr>
        <w:pStyle w:val="ListParagraph"/>
        <w:numPr>
          <w:ilvl w:val="0"/>
          <w:numId w:val="2"/>
        </w:numPr>
      </w:pPr>
      <w:r>
        <w:rPr>
          <w:b/>
          <w:bCs/>
        </w:rPr>
        <w:t xml:space="preserve">Exponential backoff</w:t>
      </w:r>
      <w:r>
        <w:t xml:space="preserve">: 1s, 2s, 4s, 8s... cap at max</w:t>
      </w:r>
    </w:p>
    <w:p>
      <w:pPr>
        <w:pStyle w:val="ListParagraph"/>
        <w:numPr>
          <w:ilvl w:val="0"/>
          <w:numId w:val="2"/>
        </w:numPr>
      </w:pPr>
      <w:r>
        <w:rPr>
          <w:b/>
          <w:bCs/>
        </w:rPr>
        <w:t xml:space="preserve">Jitter</w:t>
      </w:r>
      <w:r>
        <w:t xml:space="preserve">: randomize to avoid thundering herd (full jitter or decorrelated jitter)</w:t>
      </w:r>
    </w:p>
    <w:p>
      <w:pPr>
        <w:pStyle w:val="ListParagraph"/>
        <w:numPr>
          <w:ilvl w:val="0"/>
          <w:numId w:val="2"/>
        </w:numPr>
      </w:pPr>
      <w:r>
        <w:rPr>
          <w:b/>
          <w:bCs/>
        </w:rPr>
        <w:t xml:space="preserve">Max retries</w:t>
      </w:r>
      <w:r>
        <w:t xml:space="preserve">: typically 3-5</w:t>
      </w:r>
    </w:p>
    <w:p>
      <w:pPr>
        <w:pStyle w:val="ListParagraph"/>
        <w:numPr>
          <w:ilvl w:val="0"/>
          <w:numId w:val="2"/>
        </w:numPr>
      </w:pPr>
      <w:r>
        <w:rPr>
          <w:b/>
          <w:bCs/>
        </w:rPr>
        <w:t xml:space="preserve">Circuit breaker</w:t>
      </w:r>
      <w:r>
        <w:t xml:space="preserve">: trip after N consecutive failures, half-open after timeout</w:t>
      </w:r>
    </w:p>
    <w:p>
      <w:pPr>
        <w:pStyle w:val="ListParagraph"/>
        <w:numPr>
          <w:ilvl w:val="0"/>
          <w:numId w:val="2"/>
        </w:numPr>
      </w:pPr>
      <w:r>
        <w:rPr>
          <w:b/>
          <w:bCs/>
        </w:rPr>
        <w:t xml:space="preserve">Combine with idempotency keys</w:t>
      </w:r>
      <w:r>
        <w:t xml:space="preserve"> — retries must be safe</w:t>
      </w:r>
    </w:p>
    <w:p>
      <w:pPr>
        <w:pStyle w:val="Heading2"/>
      </w:pPr>
      <w:r>
        <w:t xml:space="preserve">Client error handling SDK contract</w:t>
      </w:r>
    </w:p>
    <w:p>
      <w:pPr>
        <w:pStyle w:val="ListParagraph"/>
        <w:numPr>
          <w:ilvl w:val="0"/>
          <w:numId w:val="2"/>
        </w:numPr>
      </w:pPr>
      <w:r>
        <w:t xml:space="preserve">Throw typed exceptions per error class (</w:t>
      </w:r>
      <w:r>
        <w:rPr>
          <w:rFonts w:ascii="Consolas" w:cs="Consolas" w:eastAsia="Consolas" w:hAnsi="Consolas"/>
          <w:sz w:val="20"/>
          <w:szCs w:val="20"/>
        </w:rPr>
        <w:t xml:space="preserve">RateLimitError</w:t>
      </w:r>
      <w:r>
        <w:t xml:space="preserve">, </w:t>
      </w:r>
      <w:r>
        <w:rPr>
          <w:rFonts w:ascii="Consolas" w:cs="Consolas" w:eastAsia="Consolas" w:hAnsi="Consolas"/>
          <w:sz w:val="20"/>
          <w:szCs w:val="20"/>
        </w:rPr>
        <w:t xml:space="preserve">ValidationError</w:t>
      </w:r>
      <w:r>
        <w:t xml:space="preserve">, </w:t>
      </w:r>
      <w:r>
        <w:rPr>
          <w:rFonts w:ascii="Consolas" w:cs="Consolas" w:eastAsia="Consolas" w:hAnsi="Consolas"/>
          <w:sz w:val="20"/>
          <w:szCs w:val="20"/>
        </w:rPr>
        <w:t xml:space="preserve">AuthError</w:t>
      </w:r>
      <w:r>
        <w:t xml:space="preserve">)</w:t>
      </w:r>
    </w:p>
    <w:p>
      <w:pPr>
        <w:pStyle w:val="ListParagraph"/>
        <w:numPr>
          <w:ilvl w:val="0"/>
          <w:numId w:val="2"/>
        </w:numPr>
      </w:pPr>
      <w:r>
        <w:t xml:space="preserve">Auto-retry transient errors (5xx, 429) with backoff</w:t>
      </w:r>
    </w:p>
    <w:p>
      <w:pPr>
        <w:pStyle w:val="ListParagraph"/>
        <w:numPr>
          <w:ilvl w:val="0"/>
          <w:numId w:val="2"/>
        </w:numPr>
      </w:pPr>
      <w:r>
        <w:t xml:space="preserve">Surface trace_id in exception for debugging</w:t>
      </w:r>
    </w:p>
    <w:p>
      <w:pPr>
        <w:pBdr>
          <w:bottom w:val="single" w:color="999999" w:sz="6" w:space="4"/>
        </w:pBdr>
        <w:spacing w:after="120" w:before="120"/>
      </w:pPr>
    </w:p>
    <w:p>
      <w:pPr>
        <w:pStyle w:val="Heading1"/>
      </w:pPr>
      <w:r>
        <w:t xml:space="preserve">Practice</w:t>
      </w:r>
    </w:p>
    <w:p>
      <w:pPr>
        <w:pStyle w:val="ListParagraph"/>
        <w:numPr>
          <w:ilvl w:val="0"/>
          <w:numId w:val="3"/>
        </w:numPr>
      </w:pPr>
      <w:r>
        <w:t xml:space="preserve">Add Idempotency-Key support to a payment endpoint with Redis-backed store + body hashing</w:t>
      </w:r>
    </w:p>
    <w:p>
      <w:pPr>
        <w:pStyle w:val="ListParagraph"/>
        <w:numPr>
          <w:ilvl w:val="0"/>
          <w:numId w:val="3"/>
        </w:numPr>
      </w:pPr>
      <w:r>
        <w:t xml:space="preserve">Implement token bucket rate limiter in Redis with Lua script for atomicity</w:t>
      </w:r>
    </w:p>
    <w:p>
      <w:pPr>
        <w:pStyle w:val="ListParagraph"/>
        <w:numPr>
          <w:ilvl w:val="0"/>
          <w:numId w:val="3"/>
        </w:numPr>
      </w:pPr>
      <w:r>
        <w:t xml:space="preserve">Build a Problem Details (RFC 7807) error response framework with a global exception handler</w:t>
      </w:r>
    </w:p>
    <w:p>
      <w:pPr>
        <w:pStyle w:val="ListParagraph"/>
        <w:numPr>
          <w:ilvl w:val="0"/>
          <w:numId w:val="3"/>
        </w:numPr>
      </w:pPr>
      <w:r>
        <w:t xml:space="preserve">Simulate a flaky downstream and add exponential backoff + jitter + circuit breaker on the client</w:t>
      </w:r>
    </w:p>
    <w:p>
      <w:pPr>
        <w:pStyle w:val="ListParagraph"/>
        <w:numPr>
          <w:ilvl w:val="0"/>
          <w:numId w:val="3"/>
        </w:numPr>
      </w:pPr>
      <w:r>
        <w:t xml:space="preserve">Compare fixed window vs sliding window vs token bucket — measure burst behavior at boundary</w:t>
      </w:r>
    </w:p>
    <w:p>
      <w:pPr>
        <w:pStyle w:val="Heading1"/>
      </w:pPr>
      <w:r>
        <w:t xml:space="preserve">Key Resources</w:t>
      </w:r>
    </w:p>
    <w:p>
      <w:pPr>
        <w:pStyle w:val="ListParagraph"/>
        <w:numPr>
          <w:ilvl w:val="0"/>
          <w:numId w:val="2"/>
        </w:numPr>
      </w:pPr>
      <w:r>
        <w:t xml:space="preserve">Stripe API documentation — gold standard for idempotency</w:t>
      </w:r>
    </w:p>
    <w:p>
      <w:pPr>
        <w:pStyle w:val="ListParagraph"/>
        <w:numPr>
          <w:ilvl w:val="0"/>
          <w:numId w:val="2"/>
        </w:numPr>
      </w:pPr>
      <w:r>
        <w:t xml:space="preserve">“Implementing Rate Limiting at Scale” - Stripe engineering blog</w:t>
      </w:r>
    </w:p>
    <w:p>
      <w:pPr>
        <w:pStyle w:val="ListParagraph"/>
        <w:numPr>
          <w:ilvl w:val="0"/>
          <w:numId w:val="2"/>
        </w:numPr>
      </w:pPr>
      <w:r>
        <w:t xml:space="preserve">AWS Builders' Library: “Avoiding insurmountable queue backlogs”</w:t>
      </w:r>
    </w:p>
    <w:p>
      <w:pPr>
        <w:pStyle w:val="ListParagraph"/>
        <w:numPr>
          <w:ilvl w:val="0"/>
          <w:numId w:val="2"/>
        </w:numPr>
      </w:pPr>
      <w:r>
        <w:t xml:space="preserve">“Adaptive Concurrency Limits” - Netflix tech blog</w:t>
      </w:r>
    </w:p>
    <w:p>
      <w:pPr>
        <w:pStyle w:val="ListParagraph"/>
        <w:numPr>
          <w:ilvl w:val="0"/>
          <w:numId w:val="2"/>
        </w:numPr>
      </w:pPr>
      <w:r>
        <w:t xml:space="preserve">RFC 9457 - Problem Details for HTTP APIs (replaces 7807)</w:t>
      </w:r>
    </w:p>
    <w:p>
      <w:pPr>
        <w:pStyle w:val="ListParagraph"/>
        <w:numPr>
          <w:ilvl w:val="0"/>
          <w:numId w:val="2"/>
        </w:numPr>
      </w:pPr>
      <w:r>
        <w:t xml:space="preserve">RFC 6585 - Additional HTTP Status Codes (429)</w:t>
      </w:r>
    </w:p>
    <w:p>
      <w:pPr>
        <w:pStyle w:val="ListParagraph"/>
        <w:numPr>
          <w:ilvl w:val="0"/>
          <w:numId w:val="2"/>
        </w:numPr>
      </w:pPr>
      <w:r>
        <w:t xml:space="preserve">IETF draft: RateLimit Header Fields for HTTP</w:t>
      </w:r>
    </w:p>
    <w:p>
      <w:pPr>
        <w:pStyle w:val="ListParagraph"/>
        <w:numPr>
          <w:ilvl w:val="0"/>
          <w:numId w:val="2"/>
        </w:numPr>
      </w:pPr>
      <w:r>
        <w:t xml:space="preserve">“Release It!” - Michael Nygard (circuit breakers, bulkheads, timeouts)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 w:type="paragraph" w:styleId="Heading4">
    <w:name w:val="Heading 4"/>
    <w:basedOn w:val="Normal"/>
    <w:next w:val="Normal"/>
    <w:qFormat/>
    <w:pPr>
      <w:spacing w:after="60" w:before="12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2026-05-01T05:55:40.324Z</dcterms:created>
  <dcterms:modified xsi:type="dcterms:W3CDTF">2026-05-01T05:55:40.344Z</dcterms:modified>
</cp:coreProperties>
</file>

<file path=docProps/custom.xml><?xml version="1.0" encoding="utf-8"?>
<Properties xmlns="http://schemas.openxmlformats.org/officeDocument/2006/custom-properties" xmlns:vt="http://schemas.openxmlformats.org/officeDocument/2006/docPropsVTypes"/>
</file>