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color w:val="1F4E78"/>
          <w:sz w:val="72"/>
          <w:szCs w:val="72"/>
        </w:rPr>
        <w:t xml:space="preserve">Jenkins</w:t>
      </w:r>
    </w:p>
    <w:p>
      <w:pPr>
        <w:spacing w:after="120" w:before="120"/>
        <w:jc w:val="center"/>
      </w:pPr>
      <w:r>
        <w:rPr>
          <w:rFonts w:ascii="Arial" w:cs="Arial" w:eastAsia="Arial" w:hAnsi="Arial"/>
          <w:b/>
          <w:bCs/>
          <w:color w:val="2E75B6"/>
          <w:sz w:val="44"/>
          <w:szCs w:val="44"/>
        </w:rPr>
        <w:t xml:space="preserve">Module 9 — Migration from Jenkins</w:t>
      </w:r>
    </w:p>
    <w:p>
      <w:pPr>
        <w:spacing w:after="480" w:before="120"/>
        <w:jc w:val="center"/>
      </w:pPr>
      <w:r>
        <w:rPr>
          <w:rFonts w:ascii="Arial" w:cs="Arial" w:eastAsia="Arial" w:hAnsi="Arial"/>
          <w:i/>
          <w:iCs/>
          <w:color w:val="595959"/>
          <w:sz w:val="28"/>
          <w:szCs w:val="28"/>
        </w:rPr>
        <w:t xml:space="preserve">A Complete, In-Depth Study Guide</w:t>
      </w:r>
    </w:p>
    <w:p>
      <w:pPr>
        <w:pBdr>
          <w:bottom w:val="single" w:color="2E75B6" w:sz="12" w:space="1"/>
        </w:pBdr>
        <w:spacing w:after="120" w:before="240"/>
        <w:jc w:val="center"/>
      </w:pPr>
      <w:r>
        <w:t xml:space="preserve"/>
      </w:r>
    </w:p>
    <w:p>
      <w:pPr>
        <w:spacing w:after="120" w:before="3600"/>
        <w:jc w:val="center"/>
      </w:pPr>
      <w:r>
        <w:rPr>
          <w:rFonts w:ascii="Arial" w:cs="Arial" w:eastAsia="Arial" w:hAnsi="Arial"/>
          <w:b/>
          <w:bCs/>
          <w:color w:val="1F4E78"/>
          <w:sz w:val="26"/>
          <w:szCs w:val="26"/>
        </w:rPr>
        <w:t xml:space="preserve">Topics Covered</w:t>
      </w:r>
    </w:p>
    <w:p>
      <w:pPr>
        <w:spacing w:after="60" w:before="60"/>
        <w:jc w:val="center"/>
      </w:pPr>
      <w:r>
        <w:rPr>
          <w:rFonts w:ascii="Arial" w:cs="Arial" w:eastAsia="Arial" w:hAnsi="Arial"/>
          <w:sz w:val="22"/>
          <w:szCs w:val="22"/>
        </w:rPr>
        <w:t xml:space="preserve">• Why teams migrate away from Jenkins</w:t>
      </w:r>
    </w:p>
    <w:p>
      <w:pPr>
        <w:spacing w:after="60" w:before="60"/>
        <w:jc w:val="center"/>
      </w:pPr>
      <w:r>
        <w:rPr>
          <w:rFonts w:ascii="Arial" w:cs="Arial" w:eastAsia="Arial" w:hAnsi="Arial"/>
          <w:sz w:val="22"/>
          <w:szCs w:val="22"/>
        </w:rPr>
        <w:t xml:space="preserve">• The plugin burden and the Groovy complexity tax</w:t>
      </w:r>
    </w:p>
    <w:p>
      <w:pPr>
        <w:spacing w:after="60" w:before="60"/>
        <w:jc w:val="center"/>
      </w:pPr>
      <w:r>
        <w:rPr>
          <w:rFonts w:ascii="Arial" w:cs="Arial" w:eastAsia="Arial" w:hAnsi="Arial"/>
          <w:sz w:val="22"/>
          <w:szCs w:val="22"/>
        </w:rPr>
        <w:t xml:space="preserve">• Modern CI/CD alternatives — landscape overview</w:t>
      </w:r>
    </w:p>
    <w:p>
      <w:pPr>
        <w:spacing w:after="60" w:before="60"/>
        <w:jc w:val="center"/>
      </w:pPr>
      <w:r>
        <w:rPr>
          <w:rFonts w:ascii="Arial" w:cs="Arial" w:eastAsia="Arial" w:hAnsi="Arial"/>
          <w:sz w:val="22"/>
          <w:szCs w:val="22"/>
        </w:rPr>
        <w:t xml:space="preserve">• GitHub Actions — strengths, trade-offs, when to pick</w:t>
      </w:r>
    </w:p>
    <w:p>
      <w:pPr>
        <w:spacing w:after="60" w:before="60"/>
        <w:jc w:val="center"/>
      </w:pPr>
      <w:r>
        <w:rPr>
          <w:rFonts w:ascii="Arial" w:cs="Arial" w:eastAsia="Arial" w:hAnsi="Arial"/>
          <w:sz w:val="22"/>
          <w:szCs w:val="22"/>
        </w:rPr>
        <w:t xml:space="preserve">• GitLab CI — strengths, trade-offs, when to pick</w:t>
      </w:r>
    </w:p>
    <w:p>
      <w:pPr>
        <w:spacing w:after="60" w:before="60"/>
        <w:jc w:val="center"/>
      </w:pPr>
      <w:r>
        <w:rPr>
          <w:rFonts w:ascii="Arial" w:cs="Arial" w:eastAsia="Arial" w:hAnsi="Arial"/>
          <w:sz w:val="22"/>
          <w:szCs w:val="22"/>
        </w:rPr>
        <w:t xml:space="preserve">• Tekton — the Kubernetes-native pipeline primitive</w:t>
      </w:r>
    </w:p>
    <w:p>
      <w:pPr>
        <w:spacing w:after="60" w:before="60"/>
        <w:jc w:val="center"/>
      </w:pPr>
      <w:r>
        <w:rPr>
          <w:rFonts w:ascii="Arial" w:cs="Arial" w:eastAsia="Arial" w:hAnsi="Arial"/>
          <w:sz w:val="22"/>
          <w:szCs w:val="22"/>
        </w:rPr>
        <w:t xml:space="preserve">• Argo Workflows — general workflow engine that does CI</w:t>
      </w:r>
    </w:p>
    <w:p>
      <w:pPr>
        <w:spacing w:after="60" w:before="60"/>
        <w:jc w:val="center"/>
      </w:pPr>
      <w:r>
        <w:rPr>
          <w:rFonts w:ascii="Arial" w:cs="Arial" w:eastAsia="Arial" w:hAnsi="Arial"/>
          <w:sz w:val="22"/>
          <w:szCs w:val="22"/>
        </w:rPr>
        <w:t xml:space="preserve">• Drone, Buildkite, CircleCI, and other choices</w:t>
      </w:r>
    </w:p>
    <w:p>
      <w:pPr>
        <w:spacing w:after="60" w:before="60"/>
        <w:jc w:val="center"/>
      </w:pPr>
      <w:r>
        <w:rPr>
          <w:rFonts w:ascii="Arial" w:cs="Arial" w:eastAsia="Arial" w:hAnsi="Arial"/>
          <w:sz w:val="22"/>
          <w:szCs w:val="22"/>
        </w:rPr>
        <w:t xml:space="preserve">• When Jenkins still wins</w:t>
      </w:r>
    </w:p>
    <w:p>
      <w:pPr>
        <w:spacing w:after="60" w:before="60"/>
        <w:jc w:val="center"/>
      </w:pPr>
      <w:r>
        <w:rPr>
          <w:rFonts w:ascii="Arial" w:cs="Arial" w:eastAsia="Arial" w:hAnsi="Arial"/>
          <w:sz w:val="22"/>
          <w:szCs w:val="22"/>
        </w:rPr>
        <w:t xml:space="preserve">• Migration strategies — parallel vs big-bang</w:t>
      </w:r>
    </w:p>
    <w:p>
      <w:pPr>
        <w:spacing w:after="60" w:before="60"/>
        <w:jc w:val="center"/>
      </w:pPr>
      <w:r>
        <w:rPr>
          <w:rFonts w:ascii="Arial" w:cs="Arial" w:eastAsia="Arial" w:hAnsi="Arial"/>
          <w:sz w:val="22"/>
          <w:szCs w:val="22"/>
        </w:rPr>
        <w:t xml:space="preserve">• The concrete migration playbook</w:t>
      </w:r>
    </w:p>
    <w:p>
      <w:pPr>
        <w:spacing w:after="60" w:before="60"/>
        <w:jc w:val="center"/>
      </w:pPr>
      <w:r>
        <w:rPr>
          <w:rFonts w:ascii="Arial" w:cs="Arial" w:eastAsia="Arial" w:hAnsi="Arial"/>
          <w:sz w:val="22"/>
          <w:szCs w:val="22"/>
        </w:rPr>
        <w:t xml:space="preserve">• Cost, change-management, and cultural factors</w:t>
      </w:r>
    </w:p>
    <w:p>
      <w:r>
        <w:br w:type="page"/>
      </w:r>
    </w:p>
    <w:p>
      <w:pPr>
        <w:pStyle w:val="Heading1"/>
        <w:spacing w:after="240" w:before="480"/>
      </w:pPr>
      <w:r>
        <w:rPr>
          <w:rFonts w:ascii="Arial" w:cs="Arial" w:eastAsia="Arial" w:hAnsi="Arial"/>
          <w:b/>
          <w:bCs/>
          <w:color w:val="1F4E78"/>
          <w:sz w:val="36"/>
          <w:szCs w:val="36"/>
        </w:rPr>
        <w:t xml:space="preserve">Table of Contents</w:t>
      </w:r>
    </w:p>
    <w:p>
      <w:pPr>
        <w:spacing w:after="80" w:before="80" w:line="320"/>
        <w:jc w:val="both"/>
      </w:pPr>
      <w:r>
        <w:rPr>
          <w:rFonts w:ascii="Arial" w:cs="Arial" w:eastAsia="Arial" w:hAnsi="Arial"/>
          <w:sz w:val="22"/>
          <w:szCs w:val="22"/>
        </w:rPr>
        <w:t xml:space="preserve">Module 9 is the ecosystem module. Jenkins is the veteran — over two decades of CI history — and for most of those decades it was the default answer. That's changed. A generation of CI/CD tools has emerged around newer assumptions: SCM integration as a first-class feature, YAML over Groovy, managed SaaS over self-hosted, and Kubernetes-native pipeline primitives. For some teams, Jenkins is still the right tool. For others, it's become a burden. This module maps the landscape, frames the decision, covers the alternatives in enough depth to choose among them, and gives a practical migration playbook for teams that decide to move.</w:t>
      </w:r>
    </w:p>
    <w:p>
      <w:pPr>
        <w:spacing w:after="40" w:before="40"/>
      </w:pPr>
      <w:r>
        <w:rPr>
          <w:rFonts w:ascii="Arial" w:cs="Arial" w:eastAsia="Arial" w:hAnsi="Arial"/>
          <w:sz w:val="22"/>
          <w:szCs w:val="22"/>
        </w:rPr>
        <w:t xml:space="preserve">1.  Why This Module Exists</w:t>
      </w:r>
    </w:p>
    <w:p>
      <w:pPr>
        <w:spacing w:after="40" w:before="40"/>
      </w:pPr>
      <w:r>
        <w:rPr>
          <w:rFonts w:ascii="Arial" w:cs="Arial" w:eastAsia="Arial" w:hAnsi="Arial"/>
          <w:sz w:val="22"/>
          <w:szCs w:val="22"/>
        </w:rPr>
        <w:t xml:space="preserve">2.  The Jenkins Burden — What's Actually Painful</w:t>
      </w:r>
    </w:p>
    <w:p>
      <w:pPr>
        <w:spacing w:after="40" w:before="40"/>
      </w:pPr>
      <w:r>
        <w:rPr>
          <w:rFonts w:ascii="Arial" w:cs="Arial" w:eastAsia="Arial" w:hAnsi="Arial"/>
          <w:sz w:val="22"/>
          <w:szCs w:val="22"/>
        </w:rPr>
        <w:t xml:space="preserve">3.  The Case For Staying on Jenkins</w:t>
      </w:r>
    </w:p>
    <w:p>
      <w:pPr>
        <w:spacing w:after="40" w:before="40"/>
      </w:pPr>
      <w:r>
        <w:rPr>
          <w:rFonts w:ascii="Arial" w:cs="Arial" w:eastAsia="Arial" w:hAnsi="Arial"/>
          <w:sz w:val="22"/>
          <w:szCs w:val="22"/>
        </w:rPr>
        <w:t xml:space="preserve">4.  The Modern CI/CD Landscape</w:t>
      </w:r>
    </w:p>
    <w:p>
      <w:pPr>
        <w:spacing w:after="40" w:before="40"/>
      </w:pPr>
      <w:r>
        <w:rPr>
          <w:rFonts w:ascii="Arial" w:cs="Arial" w:eastAsia="Arial" w:hAnsi="Arial"/>
          <w:sz w:val="22"/>
          <w:szCs w:val="22"/>
        </w:rPr>
        <w:t xml:space="preserve">5.  GitHub Actions</w:t>
      </w:r>
    </w:p>
    <w:p>
      <w:pPr>
        <w:spacing w:after="40" w:before="40"/>
      </w:pPr>
      <w:r>
        <w:rPr>
          <w:rFonts w:ascii="Arial" w:cs="Arial" w:eastAsia="Arial" w:hAnsi="Arial"/>
          <w:sz w:val="22"/>
          <w:szCs w:val="22"/>
        </w:rPr>
        <w:t xml:space="preserve">6.  GitLab CI</w:t>
      </w:r>
    </w:p>
    <w:p>
      <w:pPr>
        <w:spacing w:after="40" w:before="40"/>
      </w:pPr>
      <w:r>
        <w:rPr>
          <w:rFonts w:ascii="Arial" w:cs="Arial" w:eastAsia="Arial" w:hAnsi="Arial"/>
          <w:sz w:val="22"/>
          <w:szCs w:val="22"/>
        </w:rPr>
        <w:t xml:space="preserve">7.  Tekton</w:t>
      </w:r>
    </w:p>
    <w:p>
      <w:pPr>
        <w:spacing w:after="40" w:before="40"/>
      </w:pPr>
      <w:r>
        <w:rPr>
          <w:rFonts w:ascii="Arial" w:cs="Arial" w:eastAsia="Arial" w:hAnsi="Arial"/>
          <w:sz w:val="22"/>
          <w:szCs w:val="22"/>
        </w:rPr>
        <w:t xml:space="preserve">8.  Argo Workflows</w:t>
      </w:r>
    </w:p>
    <w:p>
      <w:pPr>
        <w:spacing w:after="40" w:before="40"/>
      </w:pPr>
      <w:r>
        <w:rPr>
          <w:rFonts w:ascii="Arial" w:cs="Arial" w:eastAsia="Arial" w:hAnsi="Arial"/>
          <w:sz w:val="22"/>
          <w:szCs w:val="22"/>
        </w:rPr>
        <w:t xml:space="preserve">9.  Drone CI</w:t>
      </w:r>
    </w:p>
    <w:p>
      <w:pPr>
        <w:spacing w:after="40" w:before="40"/>
      </w:pPr>
      <w:r>
        <w:rPr>
          <w:rFonts w:ascii="Arial" w:cs="Arial" w:eastAsia="Arial" w:hAnsi="Arial"/>
          <w:sz w:val="22"/>
          <w:szCs w:val="22"/>
        </w:rPr>
        <w:t xml:space="preserve">10. Buildkite</w:t>
      </w:r>
    </w:p>
    <w:p>
      <w:pPr>
        <w:spacing w:after="40" w:before="40"/>
      </w:pPr>
      <w:r>
        <w:rPr>
          <w:rFonts w:ascii="Arial" w:cs="Arial" w:eastAsia="Arial" w:hAnsi="Arial"/>
          <w:sz w:val="22"/>
          <w:szCs w:val="22"/>
        </w:rPr>
        <w:t xml:space="preserve">11. CircleCI and Other SaaS Options</w:t>
      </w:r>
    </w:p>
    <w:p>
      <w:pPr>
        <w:spacing w:after="40" w:before="40"/>
      </w:pPr>
      <w:r>
        <w:rPr>
          <w:rFonts w:ascii="Arial" w:cs="Arial" w:eastAsia="Arial" w:hAnsi="Arial"/>
          <w:sz w:val="22"/>
          <w:szCs w:val="22"/>
        </w:rPr>
        <w:t xml:space="preserve">12. Feature Comparison Matrix</w:t>
      </w:r>
    </w:p>
    <w:p>
      <w:pPr>
        <w:spacing w:after="40" w:before="40"/>
      </w:pPr>
      <w:r>
        <w:rPr>
          <w:rFonts w:ascii="Arial" w:cs="Arial" w:eastAsia="Arial" w:hAnsi="Arial"/>
          <w:sz w:val="22"/>
          <w:szCs w:val="22"/>
        </w:rPr>
        <w:t xml:space="preserve">13. Deciding Among the Alternatives</w:t>
      </w:r>
    </w:p>
    <w:p>
      <w:pPr>
        <w:spacing w:after="40" w:before="40"/>
      </w:pPr>
      <w:r>
        <w:rPr>
          <w:rFonts w:ascii="Arial" w:cs="Arial" w:eastAsia="Arial" w:hAnsi="Arial"/>
          <w:sz w:val="22"/>
          <w:szCs w:val="22"/>
        </w:rPr>
        <w:t xml:space="preserve">14. Migration Strategies — Parallel vs Big-Bang</w:t>
      </w:r>
    </w:p>
    <w:p>
      <w:pPr>
        <w:spacing w:after="40" w:before="40"/>
      </w:pPr>
      <w:r>
        <w:rPr>
          <w:rFonts w:ascii="Arial" w:cs="Arial" w:eastAsia="Arial" w:hAnsi="Arial"/>
          <w:sz w:val="22"/>
          <w:szCs w:val="22"/>
        </w:rPr>
        <w:t xml:space="preserve">15. The Parallel Migration Playbook</w:t>
      </w:r>
    </w:p>
    <w:p>
      <w:pPr>
        <w:spacing w:after="40" w:before="40"/>
      </w:pPr>
      <w:r>
        <w:rPr>
          <w:rFonts w:ascii="Arial" w:cs="Arial" w:eastAsia="Arial" w:hAnsi="Arial"/>
          <w:sz w:val="22"/>
          <w:szCs w:val="22"/>
        </w:rPr>
        <w:t xml:space="preserve">16. Translating Common Jenkins Patterns</w:t>
      </w:r>
    </w:p>
    <w:p>
      <w:pPr>
        <w:spacing w:after="40" w:before="40"/>
      </w:pPr>
      <w:r>
        <w:rPr>
          <w:rFonts w:ascii="Arial" w:cs="Arial" w:eastAsia="Arial" w:hAnsi="Arial"/>
          <w:sz w:val="22"/>
          <w:szCs w:val="22"/>
        </w:rPr>
        <w:t xml:space="preserve">17. Cost, Change-Management, and Culture</w:t>
      </w:r>
    </w:p>
    <w:p>
      <w:pPr>
        <w:spacing w:after="40" w:before="40"/>
      </w:pPr>
      <w:r>
        <w:rPr>
          <w:rFonts w:ascii="Arial" w:cs="Arial" w:eastAsia="Arial" w:hAnsi="Arial"/>
          <w:sz w:val="22"/>
          <w:szCs w:val="22"/>
        </w:rPr>
        <w:t xml:space="preserve">18. Pitfalls, Lessons, and Quick Reference</w:t>
      </w:r>
    </w:p>
    <w:p>
      <w:pPr>
        <w:spacing w:after="40" w:before="40"/>
      </w:pPr>
      <w:r>
        <w:rPr>
          <w:rFonts w:ascii="Arial" w:cs="Arial" w:eastAsia="Arial" w:hAnsi="Arial"/>
          <w:sz w:val="22"/>
          <w:szCs w:val="22"/>
        </w:rPr>
        <w:t xml:space="preserve">19. Review Checklist (Self-Assessment)</w:t>
      </w:r>
    </w:p>
    <w:p>
      <w:r>
        <w:br w:type="page"/>
      </w:r>
    </w:p>
    <w:p>
      <w:pPr>
        <w:pStyle w:val="Heading1"/>
        <w:spacing w:after="240" w:before="480"/>
      </w:pPr>
      <w:r>
        <w:rPr>
          <w:rFonts w:ascii="Arial" w:cs="Arial" w:eastAsia="Arial" w:hAnsi="Arial"/>
          <w:b/>
          <w:bCs/>
          <w:color w:val="1F4E78"/>
          <w:sz w:val="36"/>
          <w:szCs w:val="36"/>
        </w:rPr>
        <w:t xml:space="preserve">1. Why This Module Exists</w:t>
      </w:r>
    </w:p>
    <w:p>
      <w:pPr>
        <w:pStyle w:val="Heading2"/>
        <w:spacing w:after="160" w:before="360"/>
      </w:pPr>
      <w:r>
        <w:rPr>
          <w:rFonts w:ascii="Arial" w:cs="Arial" w:eastAsia="Arial" w:hAnsi="Arial"/>
          <w:b/>
          <w:bCs/>
          <w:color w:val="1F4E78"/>
          <w:sz w:val="30"/>
          <w:szCs w:val="30"/>
        </w:rPr>
        <w:t xml:space="preserve">1.1 A Pragmatic Framing</w:t>
      </w:r>
    </w:p>
    <w:p>
      <w:pPr>
        <w:spacing w:after="80" w:before="80" w:line="320"/>
        <w:jc w:val="both"/>
      </w:pPr>
      <w:r>
        <w:rPr>
          <w:rFonts w:ascii="Arial" w:cs="Arial" w:eastAsia="Arial" w:hAnsi="Arial"/>
          <w:sz w:val="22"/>
          <w:szCs w:val="22"/>
        </w:rPr>
        <w:t xml:space="preserve">The previous eight modules covered how to make Jenkins work well — Jenkinsfiles, agents, multibranch pipelines, shared libraries, security, configuration-as-code. That's a lot of machinery. A fair question at the end is: for my team, is Jenkins the right tool to be operating at all?</w:t>
      </w:r>
    </w:p>
    <w:p>
      <w:pPr>
        <w:spacing w:after="80" w:before="80" w:line="320"/>
        <w:jc w:val="both"/>
      </w:pPr>
      <w:r>
        <w:rPr>
          <w:rFonts w:ascii="Arial" w:cs="Arial" w:eastAsia="Arial" w:hAnsi="Arial"/>
          <w:sz w:val="22"/>
          <w:szCs w:val="22"/>
        </w:rPr>
        <w:t xml:space="preserve">The answer isn't obvious either way. Jenkins has genuine strengths — maturity, plugin ecosystem, self-hosted flexibility, the ability to handle almost any workflow. It also has real costs — operational burden, learning curve, security surface, and a programming model that grew organically over 20 years. A thoughtful team weighs these before committing to Jenkins OR to migrating away.</w:t>
      </w:r>
    </w:p>
    <w:p>
      <w:pPr>
        <w:pStyle w:val="Heading2"/>
        <w:spacing w:after="160" w:before="360"/>
      </w:pPr>
      <w:r>
        <w:rPr>
          <w:rFonts w:ascii="Arial" w:cs="Arial" w:eastAsia="Arial" w:hAnsi="Arial"/>
          <w:b/>
          <w:bCs/>
          <w:color w:val="1F4E78"/>
          <w:sz w:val="30"/>
          <w:szCs w:val="30"/>
        </w:rPr>
        <w:t xml:space="preserve">1.2 Who This Module Is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Reader</w:t>
            </w:r>
          </w:p>
        </w:tc>
        <w:tc>
          <w:tcPr>
            <w:tcW w:type="dxa" w:w="3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Situation</w:t>
            </w:r>
          </w:p>
        </w:tc>
        <w:tc>
          <w:tcPr>
            <w:tcW w:type="dxa" w:w="3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Focus</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Teams evaluating a greenfield CI platform</w:t>
            </w:r>
          </w:p>
        </w:tc>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Have never had Jenkins; deciding whether to pick it.</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Sections 2-13 — the landscape and trade-offs.</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Teams with Jenkins that's showing strain</w:t>
            </w:r>
          </w:p>
        </w:tc>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Operational pain, but not sure whether to invest in fixing Jenkins or switching.</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Sections 2-3 — honest assessment; Section 13 — decision framework.</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Teams committed to migrating</w:t>
            </w:r>
          </w:p>
        </w:tc>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Already decided to move; need a plan.</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Sections 14-17 — migration strategy and playbook.</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Teams sticking with Jenkins</w:t>
            </w:r>
          </w:p>
        </w:tc>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Have decided Jenkins is right; want to know what the alternatives do.</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Sections 5-12 — so you can answer when colleagues ask.</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1.3 A Note on Neutrality</w:t>
      </w:r>
    </w:p>
    <w:p>
      <w:pPr>
        <w:spacing w:after="80" w:before="80" w:line="320"/>
        <w:jc w:val="both"/>
      </w:pPr>
      <w:r>
        <w:rPr>
          <w:rFonts w:ascii="Arial" w:cs="Arial" w:eastAsia="Arial" w:hAnsi="Arial"/>
          <w:sz w:val="22"/>
          <w:szCs w:val="22"/>
        </w:rPr>
        <w:t xml:space="preserve">This module tries to describe alternatives as their users experience them — strengths and weaknesses — without boosterism or dismissal. Each tool is a legitimate choice for some set of teams. The question is always which tool is right for YOUR team, in YOUR constraints, at THIS time.</w:t>
      </w:r>
    </w:p>
    <w:p>
      <w:pPr>
        <w:pStyle w:val="Heading1"/>
        <w:spacing w:after="240" w:before="480"/>
      </w:pPr>
      <w:r>
        <w:rPr>
          <w:rFonts w:ascii="Arial" w:cs="Arial" w:eastAsia="Arial" w:hAnsi="Arial"/>
          <w:b/>
          <w:bCs/>
          <w:color w:val="1F4E78"/>
          <w:sz w:val="36"/>
          <w:szCs w:val="36"/>
        </w:rPr>
        <w:t xml:space="preserve">2. The Jenkins Burden — What's Actually Painful</w:t>
      </w:r>
    </w:p>
    <w:p>
      <w:pPr>
        <w:pStyle w:val="Heading2"/>
        <w:spacing w:after="160" w:before="360"/>
      </w:pPr>
      <w:r>
        <w:rPr>
          <w:rFonts w:ascii="Arial" w:cs="Arial" w:eastAsia="Arial" w:hAnsi="Arial"/>
          <w:b/>
          <w:bCs/>
          <w:color w:val="1F4E78"/>
          <w:sz w:val="30"/>
          <w:szCs w:val="30"/>
        </w:rPr>
        <w:t xml:space="preserve">2.1 Plugin Sprawl</w:t>
      </w:r>
    </w:p>
    <w:p>
      <w:pPr>
        <w:spacing w:after="80" w:before="80" w:line="320"/>
        <w:jc w:val="both"/>
      </w:pPr>
      <w:r>
        <w:rPr>
          <w:rFonts w:ascii="Arial" w:cs="Arial" w:eastAsia="Arial" w:hAnsi="Arial"/>
          <w:sz w:val="22"/>
          <w:szCs w:val="22"/>
        </w:rPr>
        <w:t xml:space="preserve">A working Jenkins has 40-200 installed plugins. Each is code written by a different author, with a different maintenance posture, a different security track record, and a different compatibility history. Upgrading Jenkins core can break plugins; upgrading one plugin can break others. Teams routinely discover after an upgrade that a plugin they depend on has been abandoned — now they're running unmaintained code holding production credentials.</w:t>
      </w:r>
    </w:p>
    <w:p>
      <w:pPr>
        <w:spacing w:after="80" w:before="80" w:line="320"/>
        <w:jc w:val="both"/>
      </w:pPr>
      <w:r>
        <w:rPr>
          <w:rFonts w:ascii="Arial" w:cs="Arial" w:eastAsia="Arial" w:hAnsi="Arial"/>
          <w:sz w:val="22"/>
          <w:szCs w:val="22"/>
        </w:rPr>
        <w:t xml:space="preserve">The plugin ecosystem was Jenkins's greatest strength in 2010. By 2025, with a steady drumbeat of CVEs (Module 7) and abandoned projects, it's become a significant liability. Most alternatives have smaller, tighter integration surfaces — less to upgrade, fewer compatibility matrices, less CVE exposure.</w:t>
      </w:r>
    </w:p>
    <w:p>
      <w:pPr>
        <w:pStyle w:val="Heading2"/>
        <w:spacing w:after="160" w:before="360"/>
      </w:pPr>
      <w:r>
        <w:rPr>
          <w:rFonts w:ascii="Arial" w:cs="Arial" w:eastAsia="Arial" w:hAnsi="Arial"/>
          <w:b/>
          <w:bCs/>
          <w:color w:val="1F4E78"/>
          <w:sz w:val="30"/>
          <w:szCs w:val="30"/>
        </w:rPr>
        <w:t xml:space="preserve">2.2 The Groovy Complexity Tax</w:t>
      </w:r>
    </w:p>
    <w:p>
      <w:pPr>
        <w:spacing w:after="80" w:before="80" w:line="320"/>
        <w:jc w:val="both"/>
      </w:pPr>
      <w:r>
        <w:rPr>
          <w:rFonts w:ascii="Arial" w:cs="Arial" w:eastAsia="Arial" w:hAnsi="Arial"/>
          <w:sz w:val="22"/>
          <w:szCs w:val="22"/>
        </w:rPr>
        <w:t xml:space="preserve">Pipeline code in Jenkins is Groovy. More specifically, it's Groovy under a continuation-passing-style transformation (Module 3), with a sandbox, with script approval, with serialization constraints, with trusted-vs-untrusted library semantics. Writing a Jenkins pipeline is not just writing a script — it's writing a script in an environment where:</w:t>
      </w:r>
    </w:p>
    <w:p>
      <w:pPr>
        <w:pStyle w:val="ListParagraph"/>
        <w:numPr>
          <w:ilvl w:val="0"/>
          <w:numId w:val="2"/>
        </w:numPr>
        <w:spacing w:after="40" w:before="40" w:line="300"/>
      </w:pPr>
      <w:r>
        <w:rPr>
          <w:rFonts w:ascii="Arial" w:cs="Arial" w:eastAsia="Arial" w:hAnsi="Arial"/>
          <w:sz w:val="22"/>
          <w:szCs w:val="22"/>
        </w:rPr>
        <w:t xml:space="preserve">The language is Groovy but not quite — closures behave oddly, some Groovy idioms fail mysteriously.</w:t>
      </w:r>
    </w:p>
    <w:p>
      <w:pPr>
        <w:pStyle w:val="ListParagraph"/>
        <w:numPr>
          <w:ilvl w:val="0"/>
          <w:numId w:val="2"/>
        </w:numPr>
        <w:spacing w:after="40" w:before="40" w:line="300"/>
      </w:pPr>
      <w:r>
        <w:rPr>
          <w:rFonts w:ascii="Arial" w:cs="Arial" w:eastAsia="Arial" w:hAnsi="Arial"/>
          <w:sz w:val="22"/>
          <w:szCs w:val="22"/>
        </w:rPr>
        <w:t xml:space="preserve">The execution model is CPS, not straight-through — variables survive JVM restarts, which has implications.</w:t>
      </w:r>
    </w:p>
    <w:p>
      <w:pPr>
        <w:pStyle w:val="ListParagraph"/>
        <w:numPr>
          <w:ilvl w:val="0"/>
          <w:numId w:val="2"/>
        </w:numPr>
        <w:spacing w:after="40" w:before="40" w:line="300"/>
      </w:pPr>
      <w:r>
        <w:rPr>
          <w:rFonts w:ascii="Arial" w:cs="Arial" w:eastAsia="Arial" w:hAnsi="Arial"/>
          <w:sz w:val="22"/>
          <w:szCs w:val="22"/>
        </w:rPr>
        <w:t xml:space="preserve">The sandbox limits what methods you can call — and the script-approval page is a chore.</w:t>
      </w:r>
    </w:p>
    <w:p>
      <w:pPr>
        <w:pStyle w:val="ListParagraph"/>
        <w:numPr>
          <w:ilvl w:val="0"/>
          <w:numId w:val="2"/>
        </w:numPr>
        <w:spacing w:after="40" w:before="40" w:line="300"/>
      </w:pPr>
      <w:r>
        <w:rPr>
          <w:rFonts w:ascii="Arial" w:cs="Arial" w:eastAsia="Arial" w:hAnsi="Arial"/>
          <w:sz w:val="22"/>
          <w:szCs w:val="22"/>
        </w:rPr>
        <w:t xml:space="preserve">Classes in src/ need to implement Serializable, with non-obvious failure modes.</w:t>
      </w:r>
    </w:p>
    <w:p>
      <w:pPr>
        <w:pStyle w:val="ListParagraph"/>
        <w:numPr>
          <w:ilvl w:val="0"/>
          <w:numId w:val="2"/>
        </w:numPr>
        <w:spacing w:after="40" w:before="40" w:line="300"/>
      </w:pPr>
      <w:r>
        <w:rPr>
          <w:rFonts w:ascii="Arial" w:cs="Arial" w:eastAsia="Arial" w:hAnsi="Arial"/>
          <w:sz w:val="22"/>
          <w:szCs w:val="22"/>
        </w:rPr>
        <w:t xml:space="preserve">Shared libraries have their own rules about trust, versioning, and reloading.</w:t>
      </w:r>
    </w:p>
    <w:p>
      <w:pPr>
        <w:spacing w:after="80" w:before="80" w:line="320"/>
        <w:jc w:val="both"/>
      </w:pPr>
      <w:r>
        <w:rPr>
          <w:rFonts w:ascii="Arial" w:cs="Arial" w:eastAsia="Arial" w:hAnsi="Arial"/>
          <w:sz w:val="22"/>
          <w:szCs w:val="22"/>
        </w:rPr>
        <w:t xml:space="preserve">All of this is conquerable — the earlier modules cover it in depth — but the learning curve is steep. New team members take weeks to become productive. Debugging 'why did this pipeline behave oddly' involves concepts no other CI tool surfaces. YAML-based CI tools trade expressive power for accessibility, and for most teams, that trade is now a net win.</w:t>
      </w:r>
    </w:p>
    <w:p>
      <w:pPr>
        <w:pStyle w:val="Heading2"/>
        <w:spacing w:after="160" w:before="360"/>
      </w:pPr>
      <w:r>
        <w:rPr>
          <w:rFonts w:ascii="Arial" w:cs="Arial" w:eastAsia="Arial" w:hAnsi="Arial"/>
          <w:b/>
          <w:bCs/>
          <w:color w:val="1F4E78"/>
          <w:sz w:val="30"/>
          <w:szCs w:val="30"/>
        </w:rPr>
        <w:t xml:space="preserve">2.3 Operational Overhead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Domain</w:t>
            </w:r>
          </w:p>
        </w:tc>
        <w:tc>
          <w:tcPr>
            <w:tcW w:type="dxa" w:w="3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What it involves</w:t>
            </w:r>
          </w:p>
        </w:tc>
        <w:tc>
          <w:tcPr>
            <w:tcW w:type="dxa" w:w="37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Typical cost</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Plugin updates</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Weekly, security-driven.</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2-5 hours per admin per month across review, apply, smoke-test.</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Controller resource management</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Memory tuning, GC tuning, disk growth.</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Ongoing; spikes during traffic growth.</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Agent management</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Provisioning, cleanup, debugging flaky agents.</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Significant for self-hosted fleets.</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User and permission management</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Onboarding, role changes, offboarding.</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Constant background overhead.</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Incident response</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Investigations, restorations, post-mortems.</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Occasional but high-stakes.</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Upgrade projects</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Major Jenkins version bumps.</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Every 1-2 years; days of work.</w:t>
            </w:r>
          </w:p>
        </w:tc>
      </w:tr>
    </w:tbl>
    <w:p>
      <w:pPr>
        <w:spacing w:after="80" w:before="80"/>
      </w:pPr>
      <w:r>
        <w:t xml:space="preserve"/>
      </w:r>
    </w:p>
    <w:p>
      <w:pPr>
        <w:spacing w:after="80" w:before="80" w:line="320"/>
        <w:jc w:val="both"/>
      </w:pPr>
      <w:r>
        <w:rPr>
          <w:rFonts w:ascii="Arial" w:cs="Arial" w:eastAsia="Arial" w:hAnsi="Arial"/>
          <w:sz w:val="22"/>
          <w:szCs w:val="22"/>
        </w:rPr>
        <w:t xml:space="preserve">At scale, Jenkins easily consumes one full-time engineer's bandwidth. Smaller teams share the load, but it never goes to zero. Managed CI services (GitHub Actions, CircleCI, GitLab SaaS) transfer most of this work to a vendor.</w:t>
      </w:r>
    </w:p>
    <w:p>
      <w:pPr>
        <w:pStyle w:val="Heading2"/>
        <w:spacing w:after="160" w:before="360"/>
      </w:pPr>
      <w:r>
        <w:rPr>
          <w:rFonts w:ascii="Arial" w:cs="Arial" w:eastAsia="Arial" w:hAnsi="Arial"/>
          <w:b/>
          <w:bCs/>
          <w:color w:val="1F4E78"/>
          <w:sz w:val="30"/>
          <w:szCs w:val="30"/>
        </w:rPr>
        <w:t xml:space="preserve">2.4 The Security Surface</w:t>
      </w:r>
    </w:p>
    <w:p>
      <w:pPr>
        <w:spacing w:after="80" w:before="80" w:line="320"/>
        <w:jc w:val="both"/>
      </w:pPr>
      <w:r>
        <w:rPr>
          <w:rFonts w:ascii="Arial" w:cs="Arial" w:eastAsia="Arial" w:hAnsi="Arial"/>
          <w:sz w:val="22"/>
          <w:szCs w:val="22"/>
        </w:rPr>
        <w:t xml:space="preserve">Module 7 covered the full scope, but the gist: Jenkins is a frequent target for attackers, has a long history of CVEs (including serious unauthenticated RCE as recently as 2024), and requires continuous hardening. The CVE firehose alone justifies weekly patch cycles. Managed services absorb much of this — when GitHub or GitLab patches an issue, every customer gets the fix with zero effort.</w:t>
      </w:r>
    </w:p>
    <w:p>
      <w:pPr>
        <w:pStyle w:val="Heading2"/>
        <w:spacing w:after="160" w:before="360"/>
      </w:pPr>
      <w:r>
        <w:rPr>
          <w:rFonts w:ascii="Arial" w:cs="Arial" w:eastAsia="Arial" w:hAnsi="Arial"/>
          <w:b/>
          <w:bCs/>
          <w:color w:val="1F4E78"/>
          <w:sz w:val="30"/>
          <w:szCs w:val="30"/>
        </w:rPr>
        <w:t xml:space="preserve">2.5 The Polling / Webhook Problem</w:t>
      </w:r>
    </w:p>
    <w:p>
      <w:pPr>
        <w:spacing w:after="80" w:before="80" w:line="320"/>
        <w:jc w:val="both"/>
      </w:pPr>
      <w:r>
        <w:rPr>
          <w:rFonts w:ascii="Arial" w:cs="Arial" w:eastAsia="Arial" w:hAnsi="Arial"/>
          <w:sz w:val="22"/>
          <w:szCs w:val="22"/>
        </w:rPr>
        <w:t xml:space="preserve">Jenkins's integration with modern SCMs (GitHub, GitLab) was retrofitted. Webhooks work but need configuration per repo or org. Fork-PR support requires careful trust configuration. Commit statuses post back via plugins. By contrast, GitHub Actions and GitLab CI ARE the SCM — everything is pre-wired.</w:t>
      </w:r>
    </w:p>
    <w:p>
      <w:pPr>
        <w:pStyle w:val="Heading2"/>
        <w:spacing w:after="160" w:before="360"/>
      </w:pPr>
      <w:r>
        <w:rPr>
          <w:rFonts w:ascii="Arial" w:cs="Arial" w:eastAsia="Arial" w:hAnsi="Arial"/>
          <w:b/>
          <w:bCs/>
          <w:color w:val="1F4E78"/>
          <w:sz w:val="30"/>
          <w:szCs w:val="30"/>
        </w:rPr>
        <w:t xml:space="preserve">2.6 The Dashboard Problem</w:t>
      </w:r>
    </w:p>
    <w:p>
      <w:pPr>
        <w:spacing w:after="80" w:before="80" w:line="320"/>
        <w:jc w:val="both"/>
      </w:pPr>
      <w:r>
        <w:rPr>
          <w:rFonts w:ascii="Arial" w:cs="Arial" w:eastAsia="Arial" w:hAnsi="Arial"/>
          <w:sz w:val="22"/>
          <w:szCs w:val="22"/>
        </w:rPr>
        <w:t xml:space="preserve">Jenkins's UI shows the state of Jenkins. It doesn't natively show 'how is my TEAM's CI doing across all repos?' — aggregation is a second plugin, sometimes a third-party dashboard. Modern CI tools present CI state as part of the overall developer experience (on the PR page, in the repo UI, in Slack), not as a separate place to visit.</w:t>
      </w:r>
    </w:p>
    <w:p>
      <w:pPr>
        <w:pStyle w:val="Heading2"/>
        <w:spacing w:after="160" w:before="360"/>
      </w:pPr>
      <w:r>
        <w:rPr>
          <w:rFonts w:ascii="Arial" w:cs="Arial" w:eastAsia="Arial" w:hAnsi="Arial"/>
          <w:b/>
          <w:bCs/>
          <w:color w:val="1F4E78"/>
          <w:sz w:val="30"/>
          <w:szCs w:val="30"/>
        </w:rPr>
        <w:t xml:space="preserve">2.7 Not All Problems Are Jenkins's Fault</w:t>
      </w:r>
    </w:p>
    <w:p>
      <w:pPr>
        <w:spacing w:after="80" w:before="80" w:line="320"/>
        <w:jc w:val="both"/>
      </w:pPr>
      <w:r>
        <w:rPr>
          <w:rFonts w:ascii="Arial" w:cs="Arial" w:eastAsia="Arial" w:hAnsi="Arial"/>
          <w:sz w:val="22"/>
          <w:szCs w:val="22"/>
        </w:rPr>
        <w:t xml:space="preserve">Some of what feels like Jenkins pain is really the pain of ANY self-hosted system with years of organic growth. Moving to a SaaS tool often 'fixes' the problem by sweeping the accumulated complexity under the vendor's rug. That's legitimate — teams trade control for operational ease — but the control itself was often useful, and its loss is a real cost. Worth naming honestly when comparing.</w:t>
      </w:r>
    </w:p>
    <w:p>
      <w:pPr>
        <w:pStyle w:val="Heading1"/>
        <w:spacing w:after="240" w:before="480"/>
      </w:pPr>
      <w:r>
        <w:rPr>
          <w:rFonts w:ascii="Arial" w:cs="Arial" w:eastAsia="Arial" w:hAnsi="Arial"/>
          <w:b/>
          <w:bCs/>
          <w:color w:val="1F4E78"/>
          <w:sz w:val="36"/>
          <w:szCs w:val="36"/>
        </w:rPr>
        <w:t xml:space="preserve">3. The Case For Staying on Jenkins</w:t>
      </w:r>
    </w:p>
    <w:p>
      <w:pPr>
        <w:pStyle w:val="Heading2"/>
        <w:spacing w:after="160" w:before="360"/>
      </w:pPr>
      <w:r>
        <w:rPr>
          <w:rFonts w:ascii="Arial" w:cs="Arial" w:eastAsia="Arial" w:hAnsi="Arial"/>
          <w:b/>
          <w:bCs/>
          <w:color w:val="1F4E78"/>
          <w:sz w:val="30"/>
          <w:szCs w:val="30"/>
        </w:rPr>
        <w:t xml:space="preserve">3.1 Jenkins Isn't Dead</w:t>
      </w:r>
    </w:p>
    <w:p>
      <w:pPr>
        <w:spacing w:after="80" w:before="80" w:line="320"/>
        <w:jc w:val="both"/>
      </w:pPr>
      <w:r>
        <w:rPr>
          <w:rFonts w:ascii="Arial" w:cs="Arial" w:eastAsia="Arial" w:hAnsi="Arial"/>
          <w:sz w:val="22"/>
          <w:szCs w:val="22"/>
        </w:rPr>
        <w:t xml:space="preserve">Narratives that 'everyone is migrating away from Jenkins' are overstated. Jenkins remains widely deployed — across Fortune 500 companies, government, regulated industries, embedded-systems shops, and any org with long-running build infrastructure. For many of these, Jenkins is the RIGHT tool. This section enumerates when.</w:t>
      </w:r>
    </w:p>
    <w:p>
      <w:pPr>
        <w:pStyle w:val="Heading2"/>
        <w:spacing w:after="160" w:before="360"/>
      </w:pPr>
      <w:r>
        <w:rPr>
          <w:rFonts w:ascii="Arial" w:cs="Arial" w:eastAsia="Arial" w:hAnsi="Arial"/>
          <w:b/>
          <w:bCs/>
          <w:color w:val="1F4E78"/>
          <w:sz w:val="30"/>
          <w:szCs w:val="30"/>
        </w:rPr>
        <w:t xml:space="preserve">3.2 Specific Jenkins Advantages That Still Matter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Advantage</w:t>
            </w:r>
          </w:p>
        </w:tc>
        <w:tc>
          <w:tcPr>
            <w:tcW w:type="dxa" w:w="3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What it looks like</w:t>
            </w:r>
          </w:p>
        </w:tc>
        <w:tc>
          <w:tcPr>
            <w:tcW w:type="dxa" w:w="37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When it matters</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Self-hosted, on-prem, air-gapped</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Full control over the controller's environment.</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Regulated industries (finance, healthcare, government), classified work, data sovereignty requirements.</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Workflow complexity</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Pipelines with elaborate logic, many stages, custom conditions, shared libraries.</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Scripted power beyond what YAML-based tools support.</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Plugin maturity for niche integrations</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Plugins for obscure tools, old systems, legacy CI patterns.</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Teams with long-tail integration needs.</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Existing investment</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Decades of Jenkinsfiles, shared libraries, agent infrastructure, runbooks.</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The sunk cost is real; rebuilding is expensive.</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Mixed workload orchestration</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Jenkins as a 'job scheduler' for more than just CI — deploys, data pipelines, ad-hoc admin scripts.</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Many orgs use Jenkins this way; CI-specific tools don't replace the admin-scripting side.</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Budget constraints</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Self-hosted is cheap if you already have ops capacity.</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Cloud CI per-minute billing adds up; self-hosted is fixed cost.</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Control over agent environments</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Custom OS, kernel modules, hardware peripherals, GPU, specialized accelerators.</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SaaS CI tools limit agent environments; self-hosted is unlimited.</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3.3 The Ecosystem Lock-In Reversal</w:t>
      </w:r>
    </w:p>
    <w:p>
      <w:pPr>
        <w:spacing w:after="80" w:before="80" w:line="320"/>
        <w:jc w:val="both"/>
      </w:pPr>
      <w:r>
        <w:rPr>
          <w:rFonts w:ascii="Arial" w:cs="Arial" w:eastAsia="Arial" w:hAnsi="Arial"/>
          <w:sz w:val="22"/>
          <w:szCs w:val="22"/>
        </w:rPr>
        <w:t xml:space="preserve">GitHub Actions ties you to GitHub. GitLab CI ties you to GitLab. Azure Pipelines ties you to Azure DevOps (though it supports other SCMs). Jenkins is SCM-agnostic — it works with GitHub, GitLab, Bitbucket, Perforce, Subversion, CVS, whatever. For orgs that don't want to commit to one SCM, or run multiple SCMs across business units, Jenkins is the neutral ground.</w:t>
      </w:r>
    </w:p>
    <w:p>
      <w:pPr>
        <w:pStyle w:val="Heading2"/>
        <w:spacing w:after="160" w:before="360"/>
      </w:pPr>
      <w:r>
        <w:rPr>
          <w:rFonts w:ascii="Arial" w:cs="Arial" w:eastAsia="Arial" w:hAnsi="Arial"/>
          <w:b/>
          <w:bCs/>
          <w:color w:val="1F4E78"/>
          <w:sz w:val="30"/>
          <w:szCs w:val="30"/>
        </w:rPr>
        <w:t xml:space="preserve">3.4 The Pragmatic Reading</w:t>
      </w:r>
    </w:p>
    <w:p>
      <w:pPr>
        <w:spacing w:after="80" w:before="80" w:line="320"/>
        <w:jc w:val="both"/>
      </w:pPr>
      <w:r>
        <w:rPr>
          <w:rFonts w:ascii="Arial" w:cs="Arial" w:eastAsia="Arial" w:hAnsi="Arial"/>
          <w:sz w:val="22"/>
          <w:szCs w:val="22"/>
        </w:rPr>
        <w:t xml:space="preserve">Jenkins is the right answer when:</w:t>
      </w:r>
    </w:p>
    <w:p>
      <w:pPr>
        <w:pStyle w:val="ListParagraph"/>
        <w:numPr>
          <w:ilvl w:val="0"/>
          <w:numId w:val="2"/>
        </w:numPr>
        <w:spacing w:after="40" w:before="40" w:line="300"/>
      </w:pPr>
      <w:r>
        <w:rPr>
          <w:rFonts w:ascii="Arial" w:cs="Arial" w:eastAsia="Arial" w:hAnsi="Arial"/>
          <w:sz w:val="22"/>
          <w:szCs w:val="22"/>
        </w:rPr>
        <w:t xml:space="preserve">You've already invested in it and the investment is paying off.</w:t>
      </w:r>
    </w:p>
    <w:p>
      <w:pPr>
        <w:pStyle w:val="ListParagraph"/>
        <w:numPr>
          <w:ilvl w:val="0"/>
          <w:numId w:val="2"/>
        </w:numPr>
        <w:spacing w:after="40" w:before="40" w:line="300"/>
      </w:pPr>
      <w:r>
        <w:rPr>
          <w:rFonts w:ascii="Arial" w:cs="Arial" w:eastAsia="Arial" w:hAnsi="Arial"/>
          <w:sz w:val="22"/>
          <w:szCs w:val="22"/>
        </w:rPr>
        <w:t xml:space="preserve">Your workloads need capabilities (on-prem, specialized hardware, air-gapped) that SaaS tools can't provide.</w:t>
      </w:r>
    </w:p>
    <w:p>
      <w:pPr>
        <w:pStyle w:val="ListParagraph"/>
        <w:numPr>
          <w:ilvl w:val="0"/>
          <w:numId w:val="2"/>
        </w:numPr>
        <w:spacing w:after="40" w:before="40" w:line="300"/>
      </w:pPr>
      <w:r>
        <w:rPr>
          <w:rFonts w:ascii="Arial" w:cs="Arial" w:eastAsia="Arial" w:hAnsi="Arial"/>
          <w:sz w:val="22"/>
          <w:szCs w:val="22"/>
        </w:rPr>
        <w:t xml:space="preserve">Your pipeline complexity exceeds what YAML-based tools accommodate.</w:t>
      </w:r>
    </w:p>
    <w:p>
      <w:pPr>
        <w:pStyle w:val="ListParagraph"/>
        <w:numPr>
          <w:ilvl w:val="0"/>
          <w:numId w:val="2"/>
        </w:numPr>
        <w:spacing w:after="40" w:before="40" w:line="300"/>
      </w:pPr>
      <w:r>
        <w:rPr>
          <w:rFonts w:ascii="Arial" w:cs="Arial" w:eastAsia="Arial" w:hAnsi="Arial"/>
          <w:sz w:val="22"/>
          <w:szCs w:val="22"/>
        </w:rPr>
        <w:t xml:space="preserve">You want SCM neutrality.</w:t>
      </w:r>
    </w:p>
    <w:p>
      <w:pPr>
        <w:pStyle w:val="ListParagraph"/>
        <w:numPr>
          <w:ilvl w:val="0"/>
          <w:numId w:val="2"/>
        </w:numPr>
        <w:spacing w:after="40" w:before="40" w:line="300"/>
      </w:pPr>
      <w:r>
        <w:rPr>
          <w:rFonts w:ascii="Arial" w:cs="Arial" w:eastAsia="Arial" w:hAnsi="Arial"/>
          <w:sz w:val="22"/>
          <w:szCs w:val="22"/>
        </w:rPr>
        <w:t xml:space="preserve">You have operational maturity — Modules 4-8 are applied — so the burden isn't crushing.</w:t>
      </w:r>
    </w:p>
    <w:p>
      <w:pPr>
        <w:spacing w:after="80" w:before="80" w:line="320"/>
        <w:jc w:val="both"/>
      </w:pPr>
      <w:r>
        <w:rPr>
          <w:rFonts w:ascii="Arial" w:cs="Arial" w:eastAsia="Arial" w:hAnsi="Arial"/>
          <w:sz w:val="22"/>
          <w:szCs w:val="22"/>
        </w:rPr>
        <w:t xml:space="preserve">Jenkins is the wrong answer when:</w:t>
      </w:r>
    </w:p>
    <w:p>
      <w:pPr>
        <w:pStyle w:val="ListParagraph"/>
        <w:numPr>
          <w:ilvl w:val="0"/>
          <w:numId w:val="2"/>
        </w:numPr>
        <w:spacing w:after="40" w:before="40" w:line="300"/>
      </w:pPr>
      <w:r>
        <w:rPr>
          <w:rFonts w:ascii="Arial" w:cs="Arial" w:eastAsia="Arial" w:hAnsi="Arial"/>
          <w:sz w:val="22"/>
          <w:szCs w:val="22"/>
        </w:rPr>
        <w:t xml:space="preserve">You have a small team that can't spare operational capacity.</w:t>
      </w:r>
    </w:p>
    <w:p>
      <w:pPr>
        <w:pStyle w:val="ListParagraph"/>
        <w:numPr>
          <w:ilvl w:val="0"/>
          <w:numId w:val="2"/>
        </w:numPr>
        <w:spacing w:after="40" w:before="40" w:line="300"/>
      </w:pPr>
      <w:r>
        <w:rPr>
          <w:rFonts w:ascii="Arial" w:cs="Arial" w:eastAsia="Arial" w:hAnsi="Arial"/>
          <w:sz w:val="22"/>
          <w:szCs w:val="22"/>
        </w:rPr>
        <w:t xml:space="preserve">Your workloads are standard CI (build, test, deploy) with no niche needs.</w:t>
      </w:r>
    </w:p>
    <w:p>
      <w:pPr>
        <w:pStyle w:val="ListParagraph"/>
        <w:numPr>
          <w:ilvl w:val="0"/>
          <w:numId w:val="2"/>
        </w:numPr>
        <w:spacing w:after="40" w:before="40" w:line="300"/>
      </w:pPr>
      <w:r>
        <w:rPr>
          <w:rFonts w:ascii="Arial" w:cs="Arial" w:eastAsia="Arial" w:hAnsi="Arial"/>
          <w:sz w:val="22"/>
          <w:szCs w:val="22"/>
        </w:rPr>
        <w:t xml:space="preserve">You've committed to a single SCM that has first-class CI.</w:t>
      </w:r>
    </w:p>
    <w:p>
      <w:pPr>
        <w:pStyle w:val="ListParagraph"/>
        <w:numPr>
          <w:ilvl w:val="0"/>
          <w:numId w:val="2"/>
        </w:numPr>
        <w:spacing w:after="40" w:before="40" w:line="300"/>
      </w:pPr>
      <w:r>
        <w:rPr>
          <w:rFonts w:ascii="Arial" w:cs="Arial" w:eastAsia="Arial" w:hAnsi="Arial"/>
          <w:sz w:val="22"/>
          <w:szCs w:val="22"/>
        </w:rPr>
        <w:t xml:space="preserve">The plugin maintenance burden outweighs the capability you get in return.</w:t>
      </w:r>
    </w:p>
    <w:p>
      <w:pPr>
        <w:pStyle w:val="ListParagraph"/>
        <w:numPr>
          <w:ilvl w:val="0"/>
          <w:numId w:val="2"/>
        </w:numPr>
        <w:spacing w:after="40" w:before="40" w:line="300"/>
      </w:pPr>
      <w:r>
        <w:rPr>
          <w:rFonts w:ascii="Arial" w:cs="Arial" w:eastAsia="Arial" w:hAnsi="Arial"/>
          <w:sz w:val="22"/>
          <w:szCs w:val="22"/>
        </w:rPr>
        <w:t xml:space="preserve">New hires consistently struggle with Groovy pipelines.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CE4D6"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Stay or Migrate — Answer Honestly</w:t>
            </w:r>
          </w:p>
          <w:p>
            <w:pPr>
              <w:spacing w:after="80" w:before="80" w:line="320"/>
              <w:jc w:val="both"/>
            </w:pPr>
            <w:r>
              <w:rPr>
                <w:rFonts w:ascii="Arial" w:cs="Arial" w:eastAsia="Arial" w:hAnsi="Arial"/>
                <w:sz w:val="22"/>
                <w:szCs w:val="22"/>
              </w:rPr>
              <w:t xml:space="preserve">The worst outcome is half-migrating: maintaining Jenkins AND operating a new CI tool, each for a fraction of the work, at full operational cost for both. Commit either direction. If Jenkins fits — invest in it; Modules 1-8 cover how to do it well. If another tool fits better — migrate decisively, with a plan.</w:t>
            </w:r>
          </w:p>
        </w:tc>
      </w:tr>
    </w:tbl>
    <w:p>
      <w:pPr>
        <w:pStyle w:val="Heading1"/>
        <w:spacing w:after="240" w:before="480"/>
      </w:pPr>
      <w:r>
        <w:rPr>
          <w:rFonts w:ascii="Arial" w:cs="Arial" w:eastAsia="Arial" w:hAnsi="Arial"/>
          <w:b/>
          <w:bCs/>
          <w:color w:val="1F4E78"/>
          <w:sz w:val="36"/>
          <w:szCs w:val="36"/>
        </w:rPr>
        <w:t xml:space="preserve">4. The Modern CI/CD Landscape</w:t>
      </w:r>
    </w:p>
    <w:p>
      <w:pPr>
        <w:pStyle w:val="Heading2"/>
        <w:spacing w:after="160" w:before="360"/>
      </w:pPr>
      <w:r>
        <w:rPr>
          <w:rFonts w:ascii="Arial" w:cs="Arial" w:eastAsia="Arial" w:hAnsi="Arial"/>
          <w:b/>
          <w:bCs/>
          <w:color w:val="1F4E78"/>
          <w:sz w:val="30"/>
          <w:szCs w:val="30"/>
        </w:rPr>
        <w:t xml:space="preserve">4.1 The Categories</w:t>
      </w:r>
    </w:p>
    <w:p>
      <w:pPr>
        <w:spacing w:after="80" w:before="80" w:line="320"/>
        <w:jc w:val="both"/>
      </w:pPr>
      <w:r>
        <w:rPr>
          <w:rFonts w:ascii="Arial" w:cs="Arial" w:eastAsia="Arial" w:hAnsi="Arial"/>
          <w:sz w:val="22"/>
          <w:szCs w:val="22"/>
        </w:rPr>
        <w:t xml:space="preserve">Modern CI/CD tools fall into four architectural families: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Category</w:t>
            </w:r>
          </w:p>
        </w:tc>
        <w:tc>
          <w:tcPr>
            <w:tcW w:type="dxa" w:w="3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Characteristic</w:t>
            </w:r>
          </w:p>
        </w:tc>
        <w:tc>
          <w:tcPr>
            <w:tcW w:type="dxa" w:w="3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Examples</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SCM-integrated SaaS</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CI is built into the source-code platform. One product, one bill, one auth model.</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GitHub Actions, GitLab CI (SaaS), Bitbucket Pipelines.</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Standalone SaaS CI</w:t>
            </w:r>
          </w:p>
        </w:tc>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 CI product separate from the SCM, integrating via webhooks.</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CircleCI, Buildkite, Travis CI (historically), Harness.</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Kubernetes-native</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CI as Kubernetes resources (CRDs). Pipelines run on your cluster.</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Tekton, Argo Workflows, Jenkins X.</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Self-hosted standalone</w:t>
            </w:r>
          </w:p>
        </w:tc>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You run the tool; similar to Jenkins's model but with different trade-offs.</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Drone CI (self-hosted mode), GitLab CI (self-hosted), TeamCity, Concourse.</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4.2 What Changed in the Post-Jenkins Era</w:t>
      </w:r>
    </w:p>
    <w:p>
      <w:pPr>
        <w:pStyle w:val="ListParagraph"/>
        <w:numPr>
          <w:ilvl w:val="0"/>
          <w:numId w:val="2"/>
        </w:numPr>
        <w:spacing w:after="40" w:before="40" w:line="300"/>
      </w:pPr>
      <w:r>
        <w:rPr>
          <w:rFonts w:ascii="Arial" w:cs="Arial" w:eastAsia="Arial" w:hAnsi="Arial"/>
          <w:b/>
          <w:bCs/>
          <w:sz w:val="22"/>
          <w:szCs w:val="22"/>
        </w:rPr>
        <w:t xml:space="preserve">YAML, not Groovy. </w:t>
      </w:r>
      <w:r>
        <w:rPr>
          <w:rFonts w:ascii="Arial" w:cs="Arial" w:eastAsia="Arial" w:hAnsi="Arial"/>
          <w:sz w:val="22"/>
          <w:szCs w:val="22"/>
        </w:rPr>
        <w:t xml:space="preserve">Every modern tool uses YAML or HCL for pipeline definitions. Less expressive than Groovy in the limit, but drastically easier to learn and read.</w:t>
      </w:r>
    </w:p>
    <w:p>
      <w:pPr>
        <w:pStyle w:val="ListParagraph"/>
        <w:numPr>
          <w:ilvl w:val="0"/>
          <w:numId w:val="2"/>
        </w:numPr>
        <w:spacing w:after="40" w:before="40" w:line="300"/>
      </w:pPr>
      <w:r>
        <w:rPr>
          <w:rFonts w:ascii="Arial" w:cs="Arial" w:eastAsia="Arial" w:hAnsi="Arial"/>
          <w:b/>
          <w:bCs/>
          <w:sz w:val="22"/>
          <w:szCs w:val="22"/>
        </w:rPr>
        <w:t xml:space="preserve">Containers as the unit of execution. </w:t>
      </w:r>
      <w:r>
        <w:rPr>
          <w:rFonts w:ascii="Arial" w:cs="Arial" w:eastAsia="Arial" w:hAnsi="Arial"/>
          <w:sz w:val="22"/>
          <w:szCs w:val="22"/>
        </w:rPr>
        <w:t xml:space="preserve">Jobs run in containers by default. No need to install tools on agents — specify an image per step.</w:t>
      </w:r>
    </w:p>
    <w:p>
      <w:pPr>
        <w:pStyle w:val="ListParagraph"/>
        <w:numPr>
          <w:ilvl w:val="0"/>
          <w:numId w:val="2"/>
        </w:numPr>
        <w:spacing w:after="40" w:before="40" w:line="300"/>
      </w:pPr>
      <w:r>
        <w:rPr>
          <w:rFonts w:ascii="Arial" w:cs="Arial" w:eastAsia="Arial" w:hAnsi="Arial"/>
          <w:b/>
          <w:bCs/>
          <w:sz w:val="22"/>
          <w:szCs w:val="22"/>
        </w:rPr>
        <w:t xml:space="preserve">SCM integration assumed. </w:t>
      </w:r>
      <w:r>
        <w:rPr>
          <w:rFonts w:ascii="Arial" w:cs="Arial" w:eastAsia="Arial" w:hAnsi="Arial"/>
          <w:sz w:val="22"/>
          <w:szCs w:val="22"/>
        </w:rPr>
        <w:t xml:space="preserve">PR builds, commit statuses, comment triggers, branch filters — all built in, no plugin required.</w:t>
      </w:r>
    </w:p>
    <w:p>
      <w:pPr>
        <w:pStyle w:val="ListParagraph"/>
        <w:numPr>
          <w:ilvl w:val="0"/>
          <w:numId w:val="2"/>
        </w:numPr>
        <w:spacing w:after="40" w:before="40" w:line="300"/>
      </w:pPr>
      <w:r>
        <w:rPr>
          <w:rFonts w:ascii="Arial" w:cs="Arial" w:eastAsia="Arial" w:hAnsi="Arial"/>
          <w:b/>
          <w:bCs/>
          <w:sz w:val="22"/>
          <w:szCs w:val="22"/>
        </w:rPr>
        <w:t xml:space="preserve">Pipelines as code, stored in the repo. </w:t>
      </w:r>
      <w:r>
        <w:rPr>
          <w:rFonts w:ascii="Arial" w:cs="Arial" w:eastAsia="Arial" w:hAnsi="Arial"/>
          <w:sz w:val="22"/>
          <w:szCs w:val="22"/>
        </w:rPr>
        <w:t xml:space="preserve">Jenkinsfile pioneered this; now every tool does it.</w:t>
      </w:r>
    </w:p>
    <w:p>
      <w:pPr>
        <w:pStyle w:val="ListParagraph"/>
        <w:numPr>
          <w:ilvl w:val="0"/>
          <w:numId w:val="2"/>
        </w:numPr>
        <w:spacing w:after="40" w:before="40" w:line="300"/>
      </w:pPr>
      <w:r>
        <w:rPr>
          <w:rFonts w:ascii="Arial" w:cs="Arial" w:eastAsia="Arial" w:hAnsi="Arial"/>
          <w:b/>
          <w:bCs/>
          <w:sz w:val="22"/>
          <w:szCs w:val="22"/>
        </w:rPr>
        <w:t xml:space="preserve">Marketplaces and reusable components. </w:t>
      </w:r>
      <w:r>
        <w:rPr>
          <w:rFonts w:ascii="Arial" w:cs="Arial" w:eastAsia="Arial" w:hAnsi="Arial"/>
          <w:sz w:val="22"/>
          <w:szCs w:val="22"/>
        </w:rPr>
        <w:t xml:space="preserve">GitHub Actions marketplace, GitLab CI components, Buildkite plugins — all enable reuse without the Jenkins plugin-install pattern.</w:t>
      </w:r>
    </w:p>
    <w:p>
      <w:pPr>
        <w:pStyle w:val="ListParagraph"/>
        <w:numPr>
          <w:ilvl w:val="0"/>
          <w:numId w:val="2"/>
        </w:numPr>
        <w:spacing w:after="40" w:before="40" w:line="300"/>
      </w:pPr>
      <w:r>
        <w:rPr>
          <w:rFonts w:ascii="Arial" w:cs="Arial" w:eastAsia="Arial" w:hAnsi="Arial"/>
          <w:b/>
          <w:bCs/>
          <w:sz w:val="22"/>
          <w:szCs w:val="22"/>
        </w:rPr>
        <w:t xml:space="preserve">Managed, elastic compute. </w:t>
      </w:r>
      <w:r>
        <w:rPr>
          <w:rFonts w:ascii="Arial" w:cs="Arial" w:eastAsia="Arial" w:hAnsi="Arial"/>
          <w:sz w:val="22"/>
          <w:szCs w:val="22"/>
        </w:rPr>
        <w:t xml:space="preserve">You don't think about agents; the platform provides them on demand.</w:t>
      </w:r>
    </w:p>
    <w:p>
      <w:pPr>
        <w:pStyle w:val="ListParagraph"/>
        <w:numPr>
          <w:ilvl w:val="0"/>
          <w:numId w:val="2"/>
        </w:numPr>
        <w:spacing w:after="40" w:before="40" w:line="300"/>
      </w:pPr>
      <w:r>
        <w:rPr>
          <w:rFonts w:ascii="Arial" w:cs="Arial" w:eastAsia="Arial" w:hAnsi="Arial"/>
          <w:b/>
          <w:bCs/>
          <w:sz w:val="22"/>
          <w:szCs w:val="22"/>
        </w:rPr>
        <w:t xml:space="preserve">Observability as a feature. </w:t>
      </w:r>
      <w:r>
        <w:rPr>
          <w:rFonts w:ascii="Arial" w:cs="Arial" w:eastAsia="Arial" w:hAnsi="Arial"/>
          <w:sz w:val="22"/>
          <w:szCs w:val="22"/>
        </w:rPr>
        <w:t xml:space="preserve">Logs, metrics, dashboards, notifications — integrated, not add-on plugins.</w:t>
      </w:r>
    </w:p>
    <w:p>
      <w:pPr>
        <w:pStyle w:val="Heading2"/>
        <w:spacing w:after="160" w:before="360"/>
      </w:pPr>
      <w:r>
        <w:rPr>
          <w:rFonts w:ascii="Arial" w:cs="Arial" w:eastAsia="Arial" w:hAnsi="Arial"/>
          <w:b/>
          <w:bCs/>
          <w:color w:val="1F4E78"/>
          <w:sz w:val="30"/>
          <w:szCs w:val="30"/>
        </w:rPr>
        <w:t xml:space="preserve">4.3 The Trade-Off Pattern</w:t>
      </w:r>
    </w:p>
    <w:p>
      <w:pPr>
        <w:spacing w:after="80" w:before="80" w:line="320"/>
        <w:jc w:val="both"/>
      </w:pPr>
      <w:r>
        <w:rPr>
          <w:rFonts w:ascii="Arial" w:cs="Arial" w:eastAsia="Arial" w:hAnsi="Arial"/>
          <w:sz w:val="22"/>
          <w:szCs w:val="22"/>
        </w:rPr>
        <w:t xml:space="preserve">Compared to Jenkins, most alternatives are:</w:t>
      </w:r>
    </w:p>
    <w:p>
      <w:pPr>
        <w:pStyle w:val="ListParagraph"/>
        <w:numPr>
          <w:ilvl w:val="0"/>
          <w:numId w:val="2"/>
        </w:numPr>
        <w:spacing w:after="40" w:before="40" w:line="300"/>
      </w:pPr>
      <w:r>
        <w:rPr>
          <w:rFonts w:ascii="Arial" w:cs="Arial" w:eastAsia="Arial" w:hAnsi="Arial"/>
          <w:sz w:val="22"/>
          <w:szCs w:val="22"/>
        </w:rPr>
        <w:t xml:space="preserve">Easier to learn — YAML over Groovy-CPS.</w:t>
      </w:r>
    </w:p>
    <w:p>
      <w:pPr>
        <w:pStyle w:val="ListParagraph"/>
        <w:numPr>
          <w:ilvl w:val="0"/>
          <w:numId w:val="2"/>
        </w:numPr>
        <w:spacing w:after="40" w:before="40" w:line="300"/>
      </w:pPr>
      <w:r>
        <w:rPr>
          <w:rFonts w:ascii="Arial" w:cs="Arial" w:eastAsia="Arial" w:hAnsi="Arial"/>
          <w:sz w:val="22"/>
          <w:szCs w:val="22"/>
        </w:rPr>
        <w:t xml:space="preserve">Easier to operate — SaaS or small self-hosted footprint.</w:t>
      </w:r>
    </w:p>
    <w:p>
      <w:pPr>
        <w:pStyle w:val="ListParagraph"/>
        <w:numPr>
          <w:ilvl w:val="0"/>
          <w:numId w:val="2"/>
        </w:numPr>
        <w:spacing w:after="40" w:before="40" w:line="300"/>
      </w:pPr>
      <w:r>
        <w:rPr>
          <w:rFonts w:ascii="Arial" w:cs="Arial" w:eastAsia="Arial" w:hAnsi="Arial"/>
          <w:sz w:val="22"/>
          <w:szCs w:val="22"/>
        </w:rPr>
        <w:t xml:space="preserve">Less flexible — you do it the tool's way or not at all.</w:t>
      </w:r>
    </w:p>
    <w:p>
      <w:pPr>
        <w:pStyle w:val="ListParagraph"/>
        <w:numPr>
          <w:ilvl w:val="0"/>
          <w:numId w:val="2"/>
        </w:numPr>
        <w:spacing w:after="40" w:before="40" w:line="300"/>
      </w:pPr>
      <w:r>
        <w:rPr>
          <w:rFonts w:ascii="Arial" w:cs="Arial" w:eastAsia="Arial" w:hAnsi="Arial"/>
          <w:sz w:val="22"/>
          <w:szCs w:val="22"/>
        </w:rPr>
        <w:t xml:space="preserve">More tightly coupled to their SCM or ecosystem.</w:t>
      </w:r>
    </w:p>
    <w:p>
      <w:pPr>
        <w:pStyle w:val="ListParagraph"/>
        <w:numPr>
          <w:ilvl w:val="0"/>
          <w:numId w:val="2"/>
        </w:numPr>
        <w:spacing w:after="40" w:before="40" w:line="300"/>
      </w:pPr>
      <w:r>
        <w:rPr>
          <w:rFonts w:ascii="Arial" w:cs="Arial" w:eastAsia="Arial" w:hAnsi="Arial"/>
          <w:sz w:val="22"/>
          <w:szCs w:val="22"/>
        </w:rPr>
        <w:t xml:space="preserve">More expensive at scale (if SaaS) — per-minute billing stacks up.</w:t>
      </w:r>
    </w:p>
    <w:p>
      <w:pPr>
        <w:spacing w:after="80" w:before="80" w:line="320"/>
        <w:jc w:val="both"/>
      </w:pPr>
      <w:r>
        <w:rPr>
          <w:rFonts w:ascii="Arial" w:cs="Arial" w:eastAsia="Arial" w:hAnsi="Arial"/>
          <w:sz w:val="22"/>
          <w:szCs w:val="22"/>
        </w:rPr>
        <w:t xml:space="preserve">There's no free lunch. The question is which trade-off set fits your team.</w:t>
      </w:r>
    </w:p>
    <w:p>
      <w:pPr>
        <w:pStyle w:val="Heading1"/>
        <w:spacing w:after="240" w:before="480"/>
      </w:pPr>
      <w:r>
        <w:rPr>
          <w:rFonts w:ascii="Arial" w:cs="Arial" w:eastAsia="Arial" w:hAnsi="Arial"/>
          <w:b/>
          <w:bCs/>
          <w:color w:val="1F4E78"/>
          <w:sz w:val="36"/>
          <w:szCs w:val="36"/>
        </w:rPr>
        <w:t xml:space="preserve">5. GitHub Actions</w:t>
      </w:r>
    </w:p>
    <w:p>
      <w:pPr>
        <w:pStyle w:val="Heading2"/>
        <w:spacing w:after="160" w:before="360"/>
      </w:pPr>
      <w:r>
        <w:rPr>
          <w:rFonts w:ascii="Arial" w:cs="Arial" w:eastAsia="Arial" w:hAnsi="Arial"/>
          <w:b/>
          <w:bCs/>
          <w:color w:val="1F4E78"/>
          <w:sz w:val="30"/>
          <w:szCs w:val="30"/>
        </w:rPr>
        <w:t xml:space="preserve">5.1 What It Is</w:t>
      </w:r>
    </w:p>
    <w:p>
      <w:pPr>
        <w:spacing w:after="80" w:before="80" w:line="320"/>
        <w:jc w:val="both"/>
      </w:pPr>
      <w:r>
        <w:rPr>
          <w:rFonts w:ascii="Arial" w:cs="Arial" w:eastAsia="Arial" w:hAnsi="Arial"/>
          <w:sz w:val="22"/>
          <w:szCs w:val="22"/>
        </w:rPr>
        <w:t xml:space="preserve">GitHub Actions is GitHub's built-in CI/CD. Pipelines are YAML files in `.github/workflows/` inside the repo. Jobs run on GitHub-hosted runners (managed Linux/macOS/Windows VMs) or on self-hosted runners you provide. Free for public repositories and for limited minutes on private ones; paid for larger usage.</w:t>
      </w:r>
    </w:p>
    <w:p>
      <w:pPr>
        <w:pStyle w:val="Heading2"/>
        <w:spacing w:after="160" w:before="360"/>
      </w:pPr>
      <w:r>
        <w:rPr>
          <w:rFonts w:ascii="Arial" w:cs="Arial" w:eastAsia="Arial" w:hAnsi="Arial"/>
          <w:b/>
          <w:bCs/>
          <w:color w:val="1F4E78"/>
          <w:sz w:val="30"/>
          <w:szCs w:val="30"/>
        </w:rPr>
        <w:t xml:space="preserve">5.2 The Basic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.github/workflows/ci.yml</w:t>
            </w:r>
          </w:p>
          <w:p>
            <w:pPr>
              <w:spacing w:after="0" w:before="0" w:line="260"/>
            </w:pPr>
            <w:r>
              <w:rPr>
                <w:rFonts w:ascii="Consolas" w:cs="Consolas" w:eastAsia="Consolas" w:hAnsi="Consolas"/>
                <w:sz w:val="20"/>
                <w:szCs w:val="20"/>
              </w:rPr>
              <w:t xml:space="preserve">name: CI</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on:</w:t>
            </w:r>
          </w:p>
          <w:p>
            <w:pPr>
              <w:spacing w:after="0" w:before="0" w:line="260"/>
            </w:pPr>
            <w:r>
              <w:rPr>
                <w:rFonts w:ascii="Consolas" w:cs="Consolas" w:eastAsia="Consolas" w:hAnsi="Consolas"/>
                <w:sz w:val="20"/>
                <w:szCs w:val="20"/>
              </w:rPr>
              <w:t xml:space="preserve">  push:</w:t>
            </w:r>
          </w:p>
          <w:p>
            <w:pPr>
              <w:spacing w:after="0" w:before="0" w:line="260"/>
            </w:pPr>
            <w:r>
              <w:rPr>
                <w:rFonts w:ascii="Consolas" w:cs="Consolas" w:eastAsia="Consolas" w:hAnsi="Consolas"/>
                <w:sz w:val="20"/>
                <w:szCs w:val="20"/>
              </w:rPr>
              <w:t xml:space="preserve">    branches: [main]</w:t>
            </w:r>
          </w:p>
          <w:p>
            <w:pPr>
              <w:spacing w:after="0" w:before="0" w:line="260"/>
            </w:pPr>
            <w:r>
              <w:rPr>
                <w:rFonts w:ascii="Consolas" w:cs="Consolas" w:eastAsia="Consolas" w:hAnsi="Consolas"/>
                <w:sz w:val="20"/>
                <w:szCs w:val="20"/>
              </w:rPr>
              <w:t xml:space="preserve">  pull_request: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test:</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actions/checkout@v4</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uses: actions/setup-node@v4</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node-version: '20'</w:t>
            </w:r>
          </w:p>
          <w:p>
            <w:pPr>
              <w:spacing w:after="0" w:before="0" w:line="260"/>
            </w:pPr>
            <w:r>
              <w:rPr>
                <w:rFonts w:ascii="Consolas" w:cs="Consolas" w:eastAsia="Consolas" w:hAnsi="Consolas"/>
                <w:sz w:val="20"/>
                <w:szCs w:val="20"/>
              </w:rPr>
              <w:t xml:space="preserve">          cache: 'npm'</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run: npm ci</w:t>
            </w:r>
          </w:p>
          <w:p>
            <w:pPr>
              <w:spacing w:after="0" w:before="0" w:line="260"/>
            </w:pPr>
            <w:r>
              <w:rPr>
                <w:rFonts w:ascii="Consolas" w:cs="Consolas" w:eastAsia="Consolas" w:hAnsi="Consolas"/>
                <w:sz w:val="20"/>
                <w:szCs w:val="20"/>
              </w:rPr>
              <w:t xml:space="preserve">      - run: npm test</w:t>
            </w:r>
          </w:p>
          <w:p>
            <w:pPr>
              <w:spacing w:after="0" w:before="0" w:line="260"/>
            </w:pPr>
            <w:r>
              <w:rPr>
                <w:rFonts w:ascii="Consolas" w:cs="Consolas" w:eastAsia="Consolas" w:hAnsi="Consolas"/>
                <w:sz w:val="20"/>
                <w:szCs w:val="20"/>
              </w:rPr>
              <w:t xml:space="preserve">      - run: npm run build</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uses: actions/upload-artifact@v4</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name: dist</w:t>
            </w:r>
          </w:p>
          <w:p>
            <w:pPr>
              <w:spacing w:after="0" w:before="0" w:line="260"/>
            </w:pPr>
            <w:r>
              <w:rPr>
                <w:rFonts w:ascii="Consolas" w:cs="Consolas" w:eastAsia="Consolas" w:hAnsi="Consolas"/>
                <w:sz w:val="20"/>
                <w:szCs w:val="20"/>
              </w:rPr>
              <w:t xml:space="preserve">          path: dist/</w:t>
            </w:r>
          </w:p>
        </w:tc>
      </w:tr>
    </w:tbl>
    <w:p>
      <w:pPr>
        <w:pStyle w:val="Heading2"/>
        <w:spacing w:after="160" w:before="360"/>
      </w:pPr>
      <w:r>
        <w:rPr>
          <w:rFonts w:ascii="Arial" w:cs="Arial" w:eastAsia="Arial" w:hAnsi="Arial"/>
          <w:b/>
          <w:bCs/>
          <w:color w:val="1F4E78"/>
          <w:sz w:val="30"/>
          <w:szCs w:val="30"/>
        </w:rPr>
        <w:t xml:space="preserve">5.3 Strengths</w:t>
      </w:r>
    </w:p>
    <w:p>
      <w:pPr>
        <w:pStyle w:val="ListParagraph"/>
        <w:numPr>
          <w:ilvl w:val="0"/>
          <w:numId w:val="2"/>
        </w:numPr>
        <w:spacing w:after="40" w:before="40" w:line="300"/>
      </w:pPr>
      <w:r>
        <w:rPr>
          <w:rFonts w:ascii="Arial" w:cs="Arial" w:eastAsia="Arial" w:hAnsi="Arial"/>
          <w:b/>
          <w:bCs/>
          <w:sz w:val="22"/>
          <w:szCs w:val="22"/>
        </w:rPr>
        <w:t xml:space="preserve">Zero CI setup for GitHub users. </w:t>
      </w:r>
      <w:r>
        <w:rPr>
          <w:rFonts w:ascii="Arial" w:cs="Arial" w:eastAsia="Arial" w:hAnsi="Arial"/>
          <w:sz w:val="22"/>
          <w:szCs w:val="22"/>
        </w:rPr>
        <w:t xml:space="preserve">If your code is on GitHub, Actions is one file away.</w:t>
      </w:r>
    </w:p>
    <w:p>
      <w:pPr>
        <w:pStyle w:val="ListParagraph"/>
        <w:numPr>
          <w:ilvl w:val="0"/>
          <w:numId w:val="2"/>
        </w:numPr>
        <w:spacing w:after="40" w:before="40" w:line="300"/>
      </w:pPr>
      <w:r>
        <w:rPr>
          <w:rFonts w:ascii="Arial" w:cs="Arial" w:eastAsia="Arial" w:hAnsi="Arial"/>
          <w:b/>
          <w:bCs/>
          <w:sz w:val="22"/>
          <w:szCs w:val="22"/>
        </w:rPr>
        <w:t xml:space="preserve">Massive marketplace of reusable Actions. </w:t>
      </w:r>
      <w:r>
        <w:rPr>
          <w:rFonts w:ascii="Arial" w:cs="Arial" w:eastAsia="Arial" w:hAnsi="Arial"/>
          <w:sz w:val="22"/>
          <w:szCs w:val="22"/>
        </w:rPr>
        <w:t xml:space="preserve">setup-node, checkout, upload-artifact, deploy-to-anywhere — thousands of pre-built building blocks.</w:t>
      </w:r>
    </w:p>
    <w:p>
      <w:pPr>
        <w:pStyle w:val="ListParagraph"/>
        <w:numPr>
          <w:ilvl w:val="0"/>
          <w:numId w:val="2"/>
        </w:numPr>
        <w:spacing w:after="40" w:before="40" w:line="300"/>
      </w:pPr>
      <w:r>
        <w:rPr>
          <w:rFonts w:ascii="Arial" w:cs="Arial" w:eastAsia="Arial" w:hAnsi="Arial"/>
          <w:b/>
          <w:bCs/>
          <w:sz w:val="22"/>
          <w:szCs w:val="22"/>
        </w:rPr>
        <w:t xml:space="preserve">First-class PR integration. </w:t>
      </w:r>
      <w:r>
        <w:rPr>
          <w:rFonts w:ascii="Arial" w:cs="Arial" w:eastAsia="Arial" w:hAnsi="Arial"/>
          <w:sz w:val="22"/>
          <w:szCs w:val="22"/>
        </w:rPr>
        <w:t xml:space="preserve">Check statuses, required checks, deployment environments, reviewers — all native.</w:t>
      </w:r>
    </w:p>
    <w:p>
      <w:pPr>
        <w:pStyle w:val="ListParagraph"/>
        <w:numPr>
          <w:ilvl w:val="0"/>
          <w:numId w:val="2"/>
        </w:numPr>
        <w:spacing w:after="40" w:before="40" w:line="300"/>
      </w:pPr>
      <w:r>
        <w:rPr>
          <w:rFonts w:ascii="Arial" w:cs="Arial" w:eastAsia="Arial" w:hAnsi="Arial"/>
          <w:b/>
          <w:bCs/>
          <w:sz w:val="22"/>
          <w:szCs w:val="22"/>
        </w:rPr>
        <w:t xml:space="preserve">OIDC federation built-in. </w:t>
      </w:r>
      <w:r>
        <w:rPr>
          <w:rFonts w:ascii="Arial" w:cs="Arial" w:eastAsia="Arial" w:hAnsi="Arial"/>
          <w:sz w:val="22"/>
          <w:szCs w:val="22"/>
        </w:rPr>
        <w:t xml:space="preserve">Workflow identity for AWS/Azure/GCP without stored long-lived secrets.</w:t>
      </w:r>
    </w:p>
    <w:p>
      <w:pPr>
        <w:pStyle w:val="ListParagraph"/>
        <w:numPr>
          <w:ilvl w:val="0"/>
          <w:numId w:val="2"/>
        </w:numPr>
        <w:spacing w:after="40" w:before="40" w:line="300"/>
      </w:pPr>
      <w:r>
        <w:rPr>
          <w:rFonts w:ascii="Arial" w:cs="Arial" w:eastAsia="Arial" w:hAnsi="Arial"/>
          <w:b/>
          <w:bCs/>
          <w:sz w:val="22"/>
          <w:szCs w:val="22"/>
        </w:rPr>
        <w:t xml:space="preserve">Matrix builds are trivial. </w:t>
      </w:r>
      <w:r>
        <w:rPr>
          <w:rFonts w:ascii="Arial" w:cs="Arial" w:eastAsia="Arial" w:hAnsi="Arial"/>
          <w:sz w:val="22"/>
          <w:szCs w:val="22"/>
        </w:rPr>
        <w:t xml:space="preserve">Test on 12 OS/version combinations with one block of YAML.</w:t>
      </w:r>
    </w:p>
    <w:p>
      <w:pPr>
        <w:pStyle w:val="ListParagraph"/>
        <w:numPr>
          <w:ilvl w:val="0"/>
          <w:numId w:val="2"/>
        </w:numPr>
        <w:spacing w:after="40" w:before="40" w:line="300"/>
      </w:pPr>
      <w:r>
        <w:rPr>
          <w:rFonts w:ascii="Arial" w:cs="Arial" w:eastAsia="Arial" w:hAnsi="Arial"/>
          <w:b/>
          <w:bCs/>
          <w:sz w:val="22"/>
          <w:szCs w:val="22"/>
        </w:rPr>
        <w:t xml:space="preserve">Reusable workflows and composite actions. </w:t>
      </w:r>
      <w:r>
        <w:rPr>
          <w:rFonts w:ascii="Arial" w:cs="Arial" w:eastAsia="Arial" w:hAnsi="Arial"/>
          <w:sz w:val="22"/>
          <w:szCs w:val="22"/>
        </w:rPr>
        <w:t xml:space="preserve">Share pipelines across repos in an org.</w:t>
      </w:r>
    </w:p>
    <w:p>
      <w:pPr>
        <w:pStyle w:val="ListParagraph"/>
        <w:numPr>
          <w:ilvl w:val="0"/>
          <w:numId w:val="2"/>
        </w:numPr>
        <w:spacing w:after="40" w:before="40" w:line="300"/>
      </w:pPr>
      <w:r>
        <w:rPr>
          <w:rFonts w:ascii="Arial" w:cs="Arial" w:eastAsia="Arial" w:hAnsi="Arial"/>
          <w:b/>
          <w:bCs/>
          <w:sz w:val="22"/>
          <w:szCs w:val="22"/>
        </w:rPr>
        <w:t xml:space="preserve">Environments with protection rules. </w:t>
      </w:r>
      <w:r>
        <w:rPr>
          <w:rFonts w:ascii="Arial" w:cs="Arial" w:eastAsia="Arial" w:hAnsi="Arial"/>
          <w:sz w:val="22"/>
          <w:szCs w:val="22"/>
        </w:rPr>
        <w:t xml:space="preserve">Production deploys require approval; same YAML handles it.</w:t>
      </w:r>
    </w:p>
    <w:p>
      <w:pPr>
        <w:pStyle w:val="ListParagraph"/>
        <w:numPr>
          <w:ilvl w:val="0"/>
          <w:numId w:val="2"/>
        </w:numPr>
        <w:spacing w:after="40" w:before="40" w:line="300"/>
      </w:pPr>
      <w:r>
        <w:rPr>
          <w:rFonts w:ascii="Arial" w:cs="Arial" w:eastAsia="Arial" w:hAnsi="Arial"/>
          <w:b/>
          <w:bCs/>
          <w:sz w:val="22"/>
          <w:szCs w:val="22"/>
        </w:rPr>
        <w:t xml:space="preserve">Self-hosted runners for special hardware. </w:t>
      </w:r>
      <w:r>
        <w:rPr>
          <w:rFonts w:ascii="Arial" w:cs="Arial" w:eastAsia="Arial" w:hAnsi="Arial"/>
          <w:sz w:val="22"/>
          <w:szCs w:val="22"/>
        </w:rPr>
        <w:t xml:space="preserve">GitHub-hosted for standard Linux; self-hosted for macOS (signing), GPUs, or on-prem.</w:t>
      </w:r>
    </w:p>
    <w:p>
      <w:pPr>
        <w:pStyle w:val="Heading2"/>
        <w:spacing w:after="160" w:before="360"/>
      </w:pPr>
      <w:r>
        <w:rPr>
          <w:rFonts w:ascii="Arial" w:cs="Arial" w:eastAsia="Arial" w:hAnsi="Arial"/>
          <w:b/>
          <w:bCs/>
          <w:color w:val="1F4E78"/>
          <w:sz w:val="30"/>
          <w:szCs w:val="30"/>
        </w:rPr>
        <w:t xml:space="preserve">5.4 Weaknesses</w:t>
      </w:r>
    </w:p>
    <w:p>
      <w:pPr>
        <w:pStyle w:val="ListParagraph"/>
        <w:numPr>
          <w:ilvl w:val="0"/>
          <w:numId w:val="2"/>
        </w:numPr>
        <w:spacing w:after="40" w:before="40" w:line="300"/>
      </w:pPr>
      <w:r>
        <w:rPr>
          <w:rFonts w:ascii="Arial" w:cs="Arial" w:eastAsia="Arial" w:hAnsi="Arial"/>
          <w:b/>
          <w:bCs/>
          <w:sz w:val="22"/>
          <w:szCs w:val="22"/>
        </w:rPr>
        <w:t xml:space="preserve">Tied to GitHub. </w:t>
      </w:r>
      <w:r>
        <w:rPr>
          <w:rFonts w:ascii="Arial" w:cs="Arial" w:eastAsia="Arial" w:hAnsi="Arial"/>
          <w:sz w:val="22"/>
          <w:szCs w:val="22"/>
        </w:rPr>
        <w:t xml:space="preserve">If you move SCMs, rewrite all workflows.</w:t>
      </w:r>
    </w:p>
    <w:p>
      <w:pPr>
        <w:pStyle w:val="ListParagraph"/>
        <w:numPr>
          <w:ilvl w:val="0"/>
          <w:numId w:val="2"/>
        </w:numPr>
        <w:spacing w:after="40" w:before="40" w:line="300"/>
      </w:pPr>
      <w:r>
        <w:rPr>
          <w:rFonts w:ascii="Arial" w:cs="Arial" w:eastAsia="Arial" w:hAnsi="Arial"/>
          <w:b/>
          <w:bCs/>
          <w:sz w:val="22"/>
          <w:szCs w:val="22"/>
        </w:rPr>
        <w:t xml:space="preserve">YAML expressiveness limits. </w:t>
      </w:r>
      <w:r>
        <w:rPr>
          <w:rFonts w:ascii="Arial" w:cs="Arial" w:eastAsia="Arial" w:hAnsi="Arial"/>
          <w:sz w:val="22"/>
          <w:szCs w:val="22"/>
        </w:rPr>
        <w:t xml:space="preserve">Complex logic ends up as multi-line scripts embedded in YAML.</w:t>
      </w:r>
    </w:p>
    <w:p>
      <w:pPr>
        <w:pStyle w:val="ListParagraph"/>
        <w:numPr>
          <w:ilvl w:val="0"/>
          <w:numId w:val="2"/>
        </w:numPr>
        <w:spacing w:after="40" w:before="40" w:line="300"/>
      </w:pPr>
      <w:r>
        <w:rPr>
          <w:rFonts w:ascii="Arial" w:cs="Arial" w:eastAsia="Arial" w:hAnsi="Arial"/>
          <w:b/>
          <w:bCs/>
          <w:sz w:val="22"/>
          <w:szCs w:val="22"/>
        </w:rPr>
        <w:t xml:space="preserve">Marketplace quality varies. </w:t>
      </w:r>
      <w:r>
        <w:rPr>
          <w:rFonts w:ascii="Arial" w:cs="Arial" w:eastAsia="Arial" w:hAnsi="Arial"/>
          <w:sz w:val="22"/>
          <w:szCs w:val="22"/>
        </w:rPr>
        <w:t xml:space="preserve">A compromised Action can steal secrets from every repo using it; vet Actions carefully, pin to SHAs.</w:t>
      </w:r>
    </w:p>
    <w:p>
      <w:pPr>
        <w:pStyle w:val="ListParagraph"/>
        <w:numPr>
          <w:ilvl w:val="0"/>
          <w:numId w:val="2"/>
        </w:numPr>
        <w:spacing w:after="40" w:before="40" w:line="300"/>
      </w:pPr>
      <w:r>
        <w:rPr>
          <w:rFonts w:ascii="Arial" w:cs="Arial" w:eastAsia="Arial" w:hAnsi="Arial"/>
          <w:b/>
          <w:bCs/>
          <w:sz w:val="22"/>
          <w:szCs w:val="22"/>
        </w:rPr>
        <w:t xml:space="preserve">Cost at scale. </w:t>
      </w:r>
      <w:r>
        <w:rPr>
          <w:rFonts w:ascii="Arial" w:cs="Arial" w:eastAsia="Arial" w:hAnsi="Arial"/>
          <w:sz w:val="22"/>
          <w:szCs w:val="22"/>
        </w:rPr>
        <w:t xml:space="preserve">$0.008/minute on Linux adds up. High-volume CI on hosted runners can exceed $100k/year.</w:t>
      </w:r>
    </w:p>
    <w:p>
      <w:pPr>
        <w:pStyle w:val="ListParagraph"/>
        <w:numPr>
          <w:ilvl w:val="0"/>
          <w:numId w:val="2"/>
        </w:numPr>
        <w:spacing w:after="40" w:before="40" w:line="300"/>
      </w:pPr>
      <w:r>
        <w:rPr>
          <w:rFonts w:ascii="Arial" w:cs="Arial" w:eastAsia="Arial" w:hAnsi="Arial"/>
          <w:b/>
          <w:bCs/>
          <w:sz w:val="22"/>
          <w:szCs w:val="22"/>
        </w:rPr>
        <w:t xml:space="preserve">Self-hosted runner management is manual. </w:t>
      </w:r>
      <w:r>
        <w:rPr>
          <w:rFonts w:ascii="Arial" w:cs="Arial" w:eastAsia="Arial" w:hAnsi="Arial"/>
          <w:sz w:val="22"/>
          <w:szCs w:val="22"/>
        </w:rPr>
        <w:t xml:space="preserve">You run the runners; you handle the scaling, security, lifecycle.</w:t>
      </w:r>
    </w:p>
    <w:p>
      <w:pPr>
        <w:pStyle w:val="ListParagraph"/>
        <w:numPr>
          <w:ilvl w:val="0"/>
          <w:numId w:val="2"/>
        </w:numPr>
        <w:spacing w:after="40" w:before="40" w:line="300"/>
      </w:pPr>
      <w:r>
        <w:rPr>
          <w:rFonts w:ascii="Arial" w:cs="Arial" w:eastAsia="Arial" w:hAnsi="Arial"/>
          <w:b/>
          <w:bCs/>
          <w:sz w:val="22"/>
          <w:szCs w:val="22"/>
        </w:rPr>
        <w:t xml:space="preserve">Deep workflow reuse is awkward. </w:t>
      </w:r>
      <w:r>
        <w:rPr>
          <w:rFonts w:ascii="Arial" w:cs="Arial" w:eastAsia="Arial" w:hAnsi="Arial"/>
          <w:sz w:val="22"/>
          <w:szCs w:val="22"/>
        </w:rPr>
        <w:t xml:space="preserve">Reusable workflows have parameter limitations; composite actions are more limited than true functions.</w:t>
      </w:r>
    </w:p>
    <w:p>
      <w:pPr>
        <w:pStyle w:val="ListParagraph"/>
        <w:numPr>
          <w:ilvl w:val="0"/>
          <w:numId w:val="2"/>
        </w:numPr>
        <w:spacing w:after="40" w:before="40" w:line="300"/>
      </w:pPr>
      <w:r>
        <w:rPr>
          <w:rFonts w:ascii="Arial" w:cs="Arial" w:eastAsia="Arial" w:hAnsi="Arial"/>
          <w:b/>
          <w:bCs/>
          <w:sz w:val="22"/>
          <w:szCs w:val="22"/>
        </w:rPr>
        <w:t xml:space="preserve">Self-hosted runner security is a minefield. </w:t>
      </w:r>
      <w:r>
        <w:rPr>
          <w:rFonts w:ascii="Arial" w:cs="Arial" w:eastAsia="Arial" w:hAnsi="Arial"/>
          <w:sz w:val="22"/>
          <w:szCs w:val="22"/>
        </w:rPr>
        <w:t xml:space="preserve">Fork PRs running on self-hosted runners is a known-dangerous pattern; ephemeral runners required.</w:t>
      </w:r>
    </w:p>
    <w:p>
      <w:pPr>
        <w:pStyle w:val="Heading2"/>
        <w:spacing w:after="160" w:before="360"/>
      </w:pPr>
      <w:r>
        <w:rPr>
          <w:rFonts w:ascii="Arial" w:cs="Arial" w:eastAsia="Arial" w:hAnsi="Arial"/>
          <w:b/>
          <w:bCs/>
          <w:color w:val="1F4E78"/>
          <w:sz w:val="30"/>
          <w:szCs w:val="30"/>
        </w:rPr>
        <w:t xml:space="preserve">5.5 When to Pick GitHub Actions</w:t>
      </w:r>
    </w:p>
    <w:p>
      <w:pPr>
        <w:pStyle w:val="ListParagraph"/>
        <w:numPr>
          <w:ilvl w:val="0"/>
          <w:numId w:val="2"/>
        </w:numPr>
        <w:spacing w:after="40" w:before="40" w:line="300"/>
      </w:pPr>
      <w:r>
        <w:rPr>
          <w:rFonts w:ascii="Arial" w:cs="Arial" w:eastAsia="Arial" w:hAnsi="Arial"/>
          <w:sz w:val="22"/>
          <w:szCs w:val="22"/>
        </w:rPr>
        <w:t xml:space="preserve">You're on GitHub and see yourself staying there.</w:t>
      </w:r>
    </w:p>
    <w:p>
      <w:pPr>
        <w:pStyle w:val="ListParagraph"/>
        <w:numPr>
          <w:ilvl w:val="0"/>
          <w:numId w:val="2"/>
        </w:numPr>
        <w:spacing w:after="40" w:before="40" w:line="300"/>
      </w:pPr>
      <w:r>
        <w:rPr>
          <w:rFonts w:ascii="Arial" w:cs="Arial" w:eastAsia="Arial" w:hAnsi="Arial"/>
          <w:sz w:val="22"/>
          <w:szCs w:val="22"/>
        </w:rPr>
        <w:t xml:space="preserve">You want 'CI that's just there' with minimal ops.</w:t>
      </w:r>
    </w:p>
    <w:p>
      <w:pPr>
        <w:pStyle w:val="ListParagraph"/>
        <w:numPr>
          <w:ilvl w:val="0"/>
          <w:numId w:val="2"/>
        </w:numPr>
        <w:spacing w:after="40" w:before="40" w:line="300"/>
      </w:pPr>
      <w:r>
        <w:rPr>
          <w:rFonts w:ascii="Arial" w:cs="Arial" w:eastAsia="Arial" w:hAnsi="Arial"/>
          <w:sz w:val="22"/>
          <w:szCs w:val="22"/>
        </w:rPr>
        <w:t xml:space="preserve">Your pipelines are standard (build, test, publish, deploy).</w:t>
      </w:r>
    </w:p>
    <w:p>
      <w:pPr>
        <w:pStyle w:val="ListParagraph"/>
        <w:numPr>
          <w:ilvl w:val="0"/>
          <w:numId w:val="2"/>
        </w:numPr>
        <w:spacing w:after="40" w:before="40" w:line="300"/>
      </w:pPr>
      <w:r>
        <w:rPr>
          <w:rFonts w:ascii="Arial" w:cs="Arial" w:eastAsia="Arial" w:hAnsi="Arial"/>
          <w:sz w:val="22"/>
          <w:szCs w:val="22"/>
        </w:rPr>
        <w:t xml:space="preserve">You're willing to pay SaaS-CI rates (or your volume is low enough to fit the free tier).</w:t>
      </w:r>
    </w:p>
    <w:p>
      <w:pPr>
        <w:pStyle w:val="ListParagraph"/>
        <w:numPr>
          <w:ilvl w:val="0"/>
          <w:numId w:val="2"/>
        </w:numPr>
        <w:spacing w:after="40" w:before="40" w:line="300"/>
      </w:pPr>
      <w:r>
        <w:rPr>
          <w:rFonts w:ascii="Arial" w:cs="Arial" w:eastAsia="Arial" w:hAnsi="Arial"/>
          <w:sz w:val="22"/>
          <w:szCs w:val="22"/>
        </w:rPr>
        <w:t xml:space="preserve">You can use OIDC for cloud access (modernization bonus).</w:t>
      </w:r>
    </w:p>
    <w:p>
      <w:pPr>
        <w:pStyle w:val="Heading1"/>
        <w:spacing w:after="240" w:before="480"/>
      </w:pPr>
      <w:r>
        <w:rPr>
          <w:rFonts w:ascii="Arial" w:cs="Arial" w:eastAsia="Arial" w:hAnsi="Arial"/>
          <w:b/>
          <w:bCs/>
          <w:color w:val="1F4E78"/>
          <w:sz w:val="36"/>
          <w:szCs w:val="36"/>
        </w:rPr>
        <w:t xml:space="preserve">6. GitLab CI</w:t>
      </w:r>
    </w:p>
    <w:p>
      <w:pPr>
        <w:pStyle w:val="Heading2"/>
        <w:spacing w:after="160" w:before="360"/>
      </w:pPr>
      <w:r>
        <w:rPr>
          <w:rFonts w:ascii="Arial" w:cs="Arial" w:eastAsia="Arial" w:hAnsi="Arial"/>
          <w:b/>
          <w:bCs/>
          <w:color w:val="1F4E78"/>
          <w:sz w:val="30"/>
          <w:szCs w:val="30"/>
        </w:rPr>
        <w:t xml:space="preserve">6.1 What It Is</w:t>
      </w:r>
    </w:p>
    <w:p>
      <w:pPr>
        <w:spacing w:after="80" w:before="80" w:line="320"/>
        <w:jc w:val="both"/>
      </w:pPr>
      <w:r>
        <w:rPr>
          <w:rFonts w:ascii="Arial" w:cs="Arial" w:eastAsia="Arial" w:hAnsi="Arial"/>
          <w:sz w:val="22"/>
          <w:szCs w:val="22"/>
        </w:rPr>
        <w:t xml:space="preserve">GitLab's built-in CI/CD, configured via `.gitlab-ci.yml` in the repo root. Works with GitLab SaaS (gitlab.com) or self-hosted GitLab. Runs pipelines on GitLab-hosted or self-hosted 'runners' (lightweight agents). A major differentiator: works equally well for SaaS and self-hosted deployments — the SAME GitLab product, not two versions.</w:t>
      </w:r>
    </w:p>
    <w:p>
      <w:pPr>
        <w:pStyle w:val="Heading2"/>
        <w:spacing w:after="160" w:before="360"/>
      </w:pPr>
      <w:r>
        <w:rPr>
          <w:rFonts w:ascii="Arial" w:cs="Arial" w:eastAsia="Arial" w:hAnsi="Arial"/>
          <w:b/>
          <w:bCs/>
          <w:color w:val="1F4E78"/>
          <w:sz w:val="30"/>
          <w:szCs w:val="30"/>
        </w:rPr>
        <w:t xml:space="preserve">6.2 The Basic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.gitlab-ci.yml</w:t>
            </w:r>
          </w:p>
          <w:p>
            <w:pPr>
              <w:spacing w:after="0" w:before="0" w:line="260"/>
            </w:pPr>
            <w:r>
              <w:rPr>
                <w:rFonts w:ascii="Consolas" w:cs="Consolas" w:eastAsia="Consolas" w:hAnsi="Consolas"/>
                <w:sz w:val="20"/>
                <w:szCs w:val="20"/>
              </w:rPr>
              <w:t xml:space="preserve">stages:</w:t>
            </w:r>
          </w:p>
          <w:p>
            <w:pPr>
              <w:spacing w:after="0" w:before="0" w:line="260"/>
            </w:pPr>
            <w:r>
              <w:rPr>
                <w:rFonts w:ascii="Consolas" w:cs="Consolas" w:eastAsia="Consolas" w:hAnsi="Consolas"/>
                <w:sz w:val="20"/>
                <w:szCs w:val="20"/>
              </w:rPr>
              <w:t xml:space="preserve">  - build</w:t>
            </w:r>
          </w:p>
          <w:p>
            <w:pPr>
              <w:spacing w:after="0" w:before="0" w:line="260"/>
            </w:pPr>
            <w:r>
              <w:rPr>
                <w:rFonts w:ascii="Consolas" w:cs="Consolas" w:eastAsia="Consolas" w:hAnsi="Consolas"/>
                <w:sz w:val="20"/>
                <w:szCs w:val="20"/>
              </w:rPr>
              <w:t xml:space="preserve">  - test</w:t>
            </w:r>
          </w:p>
          <w:p>
            <w:pPr>
              <w:spacing w:after="0" w:before="0" w:line="260"/>
            </w:pPr>
            <w:r>
              <w:rPr>
                <w:rFonts w:ascii="Consolas" w:cs="Consolas" w:eastAsia="Consolas" w:hAnsi="Consolas"/>
                <w:sz w:val="20"/>
                <w:szCs w:val="20"/>
              </w:rPr>
              <w:t xml:space="preserve">  - deploy</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image: node:20</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build:</w:t>
            </w:r>
          </w:p>
          <w:p>
            <w:pPr>
              <w:spacing w:after="0" w:before="0" w:line="260"/>
            </w:pPr>
            <w:r>
              <w:rPr>
                <w:rFonts w:ascii="Consolas" w:cs="Consolas" w:eastAsia="Consolas" w:hAnsi="Consolas"/>
                <w:sz w:val="20"/>
                <w:szCs w:val="20"/>
              </w:rPr>
              <w:t xml:space="preserve">  stage: build</w:t>
            </w:r>
          </w:p>
          <w:p>
            <w:pPr>
              <w:spacing w:after="0" w:before="0" w:line="260"/>
            </w:pPr>
            <w:r>
              <w:rPr>
                <w:rFonts w:ascii="Consolas" w:cs="Consolas" w:eastAsia="Consolas" w:hAnsi="Consolas"/>
                <w:sz w:val="20"/>
                <w:szCs w:val="20"/>
              </w:rPr>
              <w:t xml:space="preserve">  script:</w:t>
            </w:r>
          </w:p>
          <w:p>
            <w:pPr>
              <w:spacing w:after="0" w:before="0" w:line="260"/>
            </w:pPr>
            <w:r>
              <w:rPr>
                <w:rFonts w:ascii="Consolas" w:cs="Consolas" w:eastAsia="Consolas" w:hAnsi="Consolas"/>
                <w:sz w:val="20"/>
                <w:szCs w:val="20"/>
              </w:rPr>
              <w:t xml:space="preserve">    - npm ci</w:t>
            </w:r>
          </w:p>
          <w:p>
            <w:pPr>
              <w:spacing w:after="0" w:before="0" w:line="260"/>
            </w:pPr>
            <w:r>
              <w:rPr>
                <w:rFonts w:ascii="Consolas" w:cs="Consolas" w:eastAsia="Consolas" w:hAnsi="Consolas"/>
                <w:sz w:val="20"/>
                <w:szCs w:val="20"/>
              </w:rPr>
              <w:t xml:space="preserve">    - npm run build</w:t>
            </w:r>
          </w:p>
          <w:p>
            <w:pPr>
              <w:spacing w:after="0" w:before="0" w:line="260"/>
            </w:pPr>
            <w:r>
              <w:rPr>
                <w:rFonts w:ascii="Consolas" w:cs="Consolas" w:eastAsia="Consolas" w:hAnsi="Consolas"/>
                <w:sz w:val="20"/>
                <w:szCs w:val="20"/>
              </w:rPr>
              <w:t xml:space="preserve">  artifacts:</w:t>
            </w:r>
          </w:p>
          <w:p>
            <w:pPr>
              <w:spacing w:after="0" w:before="0" w:line="260"/>
            </w:pPr>
            <w:r>
              <w:rPr>
                <w:rFonts w:ascii="Consolas" w:cs="Consolas" w:eastAsia="Consolas" w:hAnsi="Consolas"/>
                <w:sz w:val="20"/>
                <w:szCs w:val="20"/>
              </w:rPr>
              <w:t xml:space="preserve">    paths:</w:t>
            </w:r>
          </w:p>
          <w:p>
            <w:pPr>
              <w:spacing w:after="0" w:before="0" w:line="260"/>
            </w:pPr>
            <w:r>
              <w:rPr>
                <w:rFonts w:ascii="Consolas" w:cs="Consolas" w:eastAsia="Consolas" w:hAnsi="Consolas"/>
                <w:sz w:val="20"/>
                <w:szCs w:val="20"/>
              </w:rPr>
              <w:t xml:space="preserve">      - dist/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test:</w:t>
            </w:r>
          </w:p>
          <w:p>
            <w:pPr>
              <w:spacing w:after="0" w:before="0" w:line="260"/>
            </w:pPr>
            <w:r>
              <w:rPr>
                <w:rFonts w:ascii="Consolas" w:cs="Consolas" w:eastAsia="Consolas" w:hAnsi="Consolas"/>
                <w:sz w:val="20"/>
                <w:szCs w:val="20"/>
              </w:rPr>
              <w:t xml:space="preserve">  stage: test</w:t>
            </w:r>
          </w:p>
          <w:p>
            <w:pPr>
              <w:spacing w:after="0" w:before="0" w:line="260"/>
            </w:pPr>
            <w:r>
              <w:rPr>
                <w:rFonts w:ascii="Consolas" w:cs="Consolas" w:eastAsia="Consolas" w:hAnsi="Consolas"/>
                <w:sz w:val="20"/>
                <w:szCs w:val="20"/>
              </w:rPr>
              <w:t xml:space="preserve">  script:</w:t>
            </w:r>
          </w:p>
          <w:p>
            <w:pPr>
              <w:spacing w:after="0" w:before="0" w:line="260"/>
            </w:pPr>
            <w:r>
              <w:rPr>
                <w:rFonts w:ascii="Consolas" w:cs="Consolas" w:eastAsia="Consolas" w:hAnsi="Consolas"/>
                <w:sz w:val="20"/>
                <w:szCs w:val="20"/>
              </w:rPr>
              <w:t xml:space="preserve">    - npm ci</w:t>
            </w:r>
          </w:p>
          <w:p>
            <w:pPr>
              <w:spacing w:after="0" w:before="0" w:line="260"/>
            </w:pPr>
            <w:r>
              <w:rPr>
                <w:rFonts w:ascii="Consolas" w:cs="Consolas" w:eastAsia="Consolas" w:hAnsi="Consolas"/>
                <w:sz w:val="20"/>
                <w:szCs w:val="20"/>
              </w:rPr>
              <w:t xml:space="preserve">    - npm test</w:t>
            </w:r>
          </w:p>
          <w:p>
            <w:pPr>
              <w:spacing w:after="0" w:before="0" w:line="260"/>
            </w:pPr>
            <w:r>
              <w:rPr>
                <w:rFonts w:ascii="Consolas" w:cs="Consolas" w:eastAsia="Consolas" w:hAnsi="Consolas"/>
                <w:sz w:val="20"/>
                <w:szCs w:val="20"/>
              </w:rPr>
              <w:t xml:space="preserve">  coverage: '/Lines\s*:\s*(\d+\.\d+)%/'</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deploy:</w:t>
            </w:r>
          </w:p>
          <w:p>
            <w:pPr>
              <w:spacing w:after="0" w:before="0" w:line="260"/>
            </w:pPr>
            <w:r>
              <w:rPr>
                <w:rFonts w:ascii="Consolas" w:cs="Consolas" w:eastAsia="Consolas" w:hAnsi="Consolas"/>
                <w:sz w:val="20"/>
                <w:szCs w:val="20"/>
              </w:rPr>
              <w:t xml:space="preserve">  stage: deploy</w:t>
            </w:r>
          </w:p>
          <w:p>
            <w:pPr>
              <w:spacing w:after="0" w:before="0" w:line="260"/>
            </w:pPr>
            <w:r>
              <w:rPr>
                <w:rFonts w:ascii="Consolas" w:cs="Consolas" w:eastAsia="Consolas" w:hAnsi="Consolas"/>
                <w:sz w:val="20"/>
                <w:szCs w:val="20"/>
              </w:rPr>
              <w:t xml:space="preserve">  script:</w:t>
            </w:r>
          </w:p>
          <w:p>
            <w:pPr>
              <w:spacing w:after="0" w:before="0" w:line="260"/>
            </w:pPr>
            <w:r>
              <w:rPr>
                <w:rFonts w:ascii="Consolas" w:cs="Consolas" w:eastAsia="Consolas" w:hAnsi="Consolas"/>
                <w:sz w:val="20"/>
                <w:szCs w:val="20"/>
              </w:rPr>
              <w:t xml:space="preserve">    - ./deploy.sh</w:t>
            </w:r>
          </w:p>
          <w:p>
            <w:pPr>
              <w:spacing w:after="0" w:before="0" w:line="260"/>
            </w:pPr>
            <w:r>
              <w:rPr>
                <w:rFonts w:ascii="Consolas" w:cs="Consolas" w:eastAsia="Consolas" w:hAnsi="Consolas"/>
                <w:sz w:val="20"/>
                <w:szCs w:val="20"/>
              </w:rPr>
              <w:t xml:space="preserve">  only:</w:t>
            </w:r>
          </w:p>
          <w:p>
            <w:pPr>
              <w:spacing w:after="0" w:before="0" w:line="260"/>
            </w:pPr>
            <w:r>
              <w:rPr>
                <w:rFonts w:ascii="Consolas" w:cs="Consolas" w:eastAsia="Consolas" w:hAnsi="Consolas"/>
                <w:sz w:val="20"/>
                <w:szCs w:val="20"/>
              </w:rPr>
              <w:t xml:space="preserve">    - main</w:t>
            </w:r>
          </w:p>
          <w:p>
            <w:pPr>
              <w:spacing w:after="0" w:before="0" w:line="260"/>
            </w:pPr>
            <w:r>
              <w:rPr>
                <w:rFonts w:ascii="Consolas" w:cs="Consolas" w:eastAsia="Consolas" w:hAnsi="Consolas"/>
                <w:sz w:val="20"/>
                <w:szCs w:val="20"/>
              </w:rPr>
              <w:t xml:space="preserve">  environment:</w:t>
            </w:r>
          </w:p>
          <w:p>
            <w:pPr>
              <w:spacing w:after="0" w:before="0" w:line="260"/>
            </w:pPr>
            <w:r>
              <w:rPr>
                <w:rFonts w:ascii="Consolas" w:cs="Consolas" w:eastAsia="Consolas" w:hAnsi="Consolas"/>
                <w:sz w:val="20"/>
                <w:szCs w:val="20"/>
              </w:rPr>
              <w:t xml:space="preserve">    name: production</w:t>
            </w:r>
          </w:p>
          <w:p>
            <w:pPr>
              <w:spacing w:after="0" w:before="0" w:line="260"/>
            </w:pPr>
            <w:r>
              <w:rPr>
                <w:rFonts w:ascii="Consolas" w:cs="Consolas" w:eastAsia="Consolas" w:hAnsi="Consolas"/>
                <w:sz w:val="20"/>
                <w:szCs w:val="20"/>
              </w:rPr>
              <w:t xml:space="preserve">    url: https://app.example.com</w:t>
            </w:r>
          </w:p>
        </w:tc>
      </w:tr>
    </w:tbl>
    <w:p>
      <w:pPr>
        <w:pStyle w:val="Heading2"/>
        <w:spacing w:after="160" w:before="360"/>
      </w:pPr>
      <w:r>
        <w:rPr>
          <w:rFonts w:ascii="Arial" w:cs="Arial" w:eastAsia="Arial" w:hAnsi="Arial"/>
          <w:b/>
          <w:bCs/>
          <w:color w:val="1F4E78"/>
          <w:sz w:val="30"/>
          <w:szCs w:val="30"/>
        </w:rPr>
        <w:t xml:space="preserve">6.3 Strengths</w:t>
      </w:r>
    </w:p>
    <w:p>
      <w:pPr>
        <w:pStyle w:val="ListParagraph"/>
        <w:numPr>
          <w:ilvl w:val="0"/>
          <w:numId w:val="2"/>
        </w:numPr>
        <w:spacing w:after="40" w:before="40" w:line="300"/>
      </w:pPr>
      <w:r>
        <w:rPr>
          <w:rFonts w:ascii="Arial" w:cs="Arial" w:eastAsia="Arial" w:hAnsi="Arial"/>
          <w:b/>
          <w:bCs/>
          <w:sz w:val="22"/>
          <w:szCs w:val="22"/>
        </w:rPr>
        <w:t xml:space="preserve">Self-hostable at the same quality as SaaS. </w:t>
      </w:r>
      <w:r>
        <w:rPr>
          <w:rFonts w:ascii="Arial" w:cs="Arial" w:eastAsia="Arial" w:hAnsi="Arial"/>
          <w:sz w:val="22"/>
          <w:szCs w:val="22"/>
        </w:rPr>
        <w:t xml:space="preserve">Unlike GitHub Actions, which favors SaaS, GitLab CI runs equally well on-prem. Big for regulated industries.</w:t>
      </w:r>
    </w:p>
    <w:p>
      <w:pPr>
        <w:pStyle w:val="ListParagraph"/>
        <w:numPr>
          <w:ilvl w:val="0"/>
          <w:numId w:val="2"/>
        </w:numPr>
        <w:spacing w:after="40" w:before="40" w:line="300"/>
      </w:pPr>
      <w:r>
        <w:rPr>
          <w:rFonts w:ascii="Arial" w:cs="Arial" w:eastAsia="Arial" w:hAnsi="Arial"/>
          <w:b/>
          <w:bCs/>
          <w:sz w:val="22"/>
          <w:szCs w:val="22"/>
        </w:rPr>
        <w:t xml:space="preserve">The 'whole DevOps platform' pitch. </w:t>
      </w:r>
      <w:r>
        <w:rPr>
          <w:rFonts w:ascii="Arial" w:cs="Arial" w:eastAsia="Arial" w:hAnsi="Arial"/>
          <w:sz w:val="22"/>
          <w:szCs w:val="22"/>
        </w:rPr>
        <w:t xml:space="preserve">Issues, repo, CI, registry, security scanning, IaC — one product.</w:t>
      </w:r>
    </w:p>
    <w:p>
      <w:pPr>
        <w:pStyle w:val="ListParagraph"/>
        <w:numPr>
          <w:ilvl w:val="0"/>
          <w:numId w:val="2"/>
        </w:numPr>
        <w:spacing w:after="40" w:before="40" w:line="300"/>
      </w:pPr>
      <w:r>
        <w:rPr>
          <w:rFonts w:ascii="Arial" w:cs="Arial" w:eastAsia="Arial" w:hAnsi="Arial"/>
          <w:b/>
          <w:bCs/>
          <w:sz w:val="22"/>
          <w:szCs w:val="22"/>
        </w:rPr>
        <w:t xml:space="preserve">Built-in container registry and artifact repository. </w:t>
      </w:r>
      <w:r>
        <w:rPr>
          <w:rFonts w:ascii="Arial" w:cs="Arial" w:eastAsia="Arial" w:hAnsi="Arial"/>
          <w:sz w:val="22"/>
          <w:szCs w:val="22"/>
        </w:rPr>
        <w:t xml:space="preserve">No external registry needed for many pipelines.</w:t>
      </w:r>
    </w:p>
    <w:p>
      <w:pPr>
        <w:pStyle w:val="ListParagraph"/>
        <w:numPr>
          <w:ilvl w:val="0"/>
          <w:numId w:val="2"/>
        </w:numPr>
        <w:spacing w:after="40" w:before="40" w:line="300"/>
      </w:pPr>
      <w:r>
        <w:rPr>
          <w:rFonts w:ascii="Arial" w:cs="Arial" w:eastAsia="Arial" w:hAnsi="Arial"/>
          <w:b/>
          <w:bCs/>
          <w:sz w:val="22"/>
          <w:szCs w:val="22"/>
        </w:rPr>
        <w:t xml:space="preserve">Pipeline-level visualization. </w:t>
      </w:r>
      <w:r>
        <w:rPr>
          <w:rFonts w:ascii="Arial" w:cs="Arial" w:eastAsia="Arial" w:hAnsi="Arial"/>
          <w:sz w:val="22"/>
          <w:szCs w:val="22"/>
        </w:rPr>
        <w:t xml:space="preserve">DAG view of stages and jobs, dependency graphs.</w:t>
      </w:r>
    </w:p>
    <w:p>
      <w:pPr>
        <w:pStyle w:val="ListParagraph"/>
        <w:numPr>
          <w:ilvl w:val="0"/>
          <w:numId w:val="2"/>
        </w:numPr>
        <w:spacing w:after="40" w:before="40" w:line="300"/>
      </w:pPr>
      <w:r>
        <w:rPr>
          <w:rFonts w:ascii="Arial" w:cs="Arial" w:eastAsia="Arial" w:hAnsi="Arial"/>
          <w:b/>
          <w:bCs/>
          <w:sz w:val="22"/>
          <w:szCs w:val="22"/>
        </w:rPr>
        <w:t xml:space="preserve">CI/CD for deployment with environments and approvals. </w:t>
      </w:r>
      <w:r>
        <w:rPr>
          <w:rFonts w:ascii="Arial" w:cs="Arial" w:eastAsia="Arial" w:hAnsi="Arial"/>
          <w:sz w:val="22"/>
          <w:szCs w:val="22"/>
        </w:rPr>
        <w:t xml:space="preserve">First-class, not an add-on.</w:t>
      </w:r>
    </w:p>
    <w:p>
      <w:pPr>
        <w:pStyle w:val="ListParagraph"/>
        <w:numPr>
          <w:ilvl w:val="0"/>
          <w:numId w:val="2"/>
        </w:numPr>
        <w:spacing w:after="40" w:before="40" w:line="300"/>
      </w:pPr>
      <w:r>
        <w:rPr>
          <w:rFonts w:ascii="Arial" w:cs="Arial" w:eastAsia="Arial" w:hAnsi="Arial"/>
          <w:b/>
          <w:bCs/>
          <w:sz w:val="22"/>
          <w:szCs w:val="22"/>
        </w:rPr>
        <w:t xml:space="preserve">Merge request pipelines. </w:t>
      </w:r>
      <w:r>
        <w:rPr>
          <w:rFonts w:ascii="Arial" w:cs="Arial" w:eastAsia="Arial" w:hAnsi="Arial"/>
          <w:sz w:val="22"/>
          <w:szCs w:val="22"/>
        </w:rPr>
        <w:t xml:space="preserve">Similar to GitHub Actions' PR builds; native support.</w:t>
      </w:r>
    </w:p>
    <w:p>
      <w:pPr>
        <w:pStyle w:val="ListParagraph"/>
        <w:numPr>
          <w:ilvl w:val="0"/>
          <w:numId w:val="2"/>
        </w:numPr>
        <w:spacing w:after="40" w:before="40" w:line="300"/>
      </w:pPr>
      <w:r>
        <w:rPr>
          <w:rFonts w:ascii="Arial" w:cs="Arial" w:eastAsia="Arial" w:hAnsi="Arial"/>
          <w:b/>
          <w:bCs/>
          <w:sz w:val="22"/>
          <w:szCs w:val="22"/>
        </w:rPr>
        <w:t xml:space="preserve">Strong matrix and parallelism via needs: and parallel: matrix:. </w:t>
      </w:r>
      <w:r>
        <w:rPr>
          <w:rFonts w:ascii="Arial" w:cs="Arial" w:eastAsia="Arial" w:hAnsi="Arial"/>
          <w:sz w:val="22"/>
          <w:szCs w:val="22"/>
        </w:rPr>
        <w:t xml:space="preserve">Fan-out/fan-in patterns are concise.</w:t>
      </w:r>
    </w:p>
    <w:p>
      <w:pPr>
        <w:pStyle w:val="ListParagraph"/>
        <w:numPr>
          <w:ilvl w:val="0"/>
          <w:numId w:val="2"/>
        </w:numPr>
        <w:spacing w:after="40" w:before="40" w:line="300"/>
      </w:pPr>
      <w:r>
        <w:rPr>
          <w:rFonts w:ascii="Arial" w:cs="Arial" w:eastAsia="Arial" w:hAnsi="Arial"/>
          <w:b/>
          <w:bCs/>
          <w:sz w:val="22"/>
          <w:szCs w:val="22"/>
        </w:rPr>
        <w:t xml:space="preserve">Auto DevOps. </w:t>
      </w:r>
      <w:r>
        <w:rPr>
          <w:rFonts w:ascii="Arial" w:cs="Arial" w:eastAsia="Arial" w:hAnsi="Arial"/>
          <w:sz w:val="22"/>
          <w:szCs w:val="22"/>
        </w:rPr>
        <w:t xml:space="preserve">Opt-in 'CI/CD for free' that covers most common patterns — useful for some teams, optional for others.</w:t>
      </w:r>
    </w:p>
    <w:p>
      <w:pPr>
        <w:pStyle w:val="Heading2"/>
        <w:spacing w:after="160" w:before="360"/>
      </w:pPr>
      <w:r>
        <w:rPr>
          <w:rFonts w:ascii="Arial" w:cs="Arial" w:eastAsia="Arial" w:hAnsi="Arial"/>
          <w:b/>
          <w:bCs/>
          <w:color w:val="1F4E78"/>
          <w:sz w:val="30"/>
          <w:szCs w:val="30"/>
        </w:rPr>
        <w:t xml:space="preserve">6.4 Weaknesses</w:t>
      </w:r>
    </w:p>
    <w:p>
      <w:pPr>
        <w:pStyle w:val="ListParagraph"/>
        <w:numPr>
          <w:ilvl w:val="0"/>
          <w:numId w:val="2"/>
        </w:numPr>
        <w:spacing w:after="40" w:before="40" w:line="300"/>
      </w:pPr>
      <w:r>
        <w:rPr>
          <w:rFonts w:ascii="Arial" w:cs="Arial" w:eastAsia="Arial" w:hAnsi="Arial"/>
          <w:b/>
          <w:bCs/>
          <w:sz w:val="22"/>
          <w:szCs w:val="22"/>
        </w:rPr>
        <w:t xml:space="preserve">Tied to GitLab. </w:t>
      </w:r>
      <w:r>
        <w:rPr>
          <w:rFonts w:ascii="Arial" w:cs="Arial" w:eastAsia="Arial" w:hAnsi="Arial"/>
          <w:sz w:val="22"/>
          <w:szCs w:val="22"/>
        </w:rPr>
        <w:t xml:space="preserve">Not a neutral CI — you're committing to the GitLab ecosystem.</w:t>
      </w:r>
    </w:p>
    <w:p>
      <w:pPr>
        <w:pStyle w:val="ListParagraph"/>
        <w:numPr>
          <w:ilvl w:val="0"/>
          <w:numId w:val="2"/>
        </w:numPr>
        <w:spacing w:after="40" w:before="40" w:line="300"/>
      </w:pPr>
      <w:r>
        <w:rPr>
          <w:rFonts w:ascii="Arial" w:cs="Arial" w:eastAsia="Arial" w:hAnsi="Arial"/>
          <w:b/>
          <w:bCs/>
          <w:sz w:val="22"/>
          <w:szCs w:val="22"/>
        </w:rPr>
        <w:t xml:space="preserve">Marketplace is smaller than GitHub's. </w:t>
      </w:r>
      <w:r>
        <w:rPr>
          <w:rFonts w:ascii="Arial" w:cs="Arial" w:eastAsia="Arial" w:hAnsi="Arial"/>
          <w:sz w:val="22"/>
          <w:szCs w:val="22"/>
        </w:rPr>
        <w:t xml:space="preserve">'GitLab CI components' is newer and less populated than the Actions marketplace.</w:t>
      </w:r>
    </w:p>
    <w:p>
      <w:pPr>
        <w:pStyle w:val="ListParagraph"/>
        <w:numPr>
          <w:ilvl w:val="0"/>
          <w:numId w:val="2"/>
        </w:numPr>
        <w:spacing w:after="40" w:before="40" w:line="300"/>
      </w:pPr>
      <w:r>
        <w:rPr>
          <w:rFonts w:ascii="Arial" w:cs="Arial" w:eastAsia="Arial" w:hAnsi="Arial"/>
          <w:b/>
          <w:bCs/>
          <w:sz w:val="22"/>
          <w:szCs w:val="22"/>
        </w:rPr>
        <w:t xml:space="preserve">Runner management for self-hosted. </w:t>
      </w:r>
      <w:r>
        <w:rPr>
          <w:rFonts w:ascii="Arial" w:cs="Arial" w:eastAsia="Arial" w:hAnsi="Arial"/>
          <w:sz w:val="22"/>
          <w:szCs w:val="22"/>
        </w:rPr>
        <w:t xml:space="preserve">Same operational burden as Jenkins agents if you self-host runners.</w:t>
      </w:r>
    </w:p>
    <w:p>
      <w:pPr>
        <w:pStyle w:val="ListParagraph"/>
        <w:numPr>
          <w:ilvl w:val="0"/>
          <w:numId w:val="2"/>
        </w:numPr>
        <w:spacing w:after="40" w:before="40" w:line="300"/>
      </w:pPr>
      <w:r>
        <w:rPr>
          <w:rFonts w:ascii="Arial" w:cs="Arial" w:eastAsia="Arial" w:hAnsi="Arial"/>
          <w:b/>
          <w:bCs/>
          <w:sz w:val="22"/>
          <w:szCs w:val="22"/>
        </w:rPr>
        <w:t xml:space="preserve">YAML grows complex for large projects. </w:t>
      </w:r>
      <w:r>
        <w:rPr>
          <w:rFonts w:ascii="Arial" w:cs="Arial" w:eastAsia="Arial" w:hAnsi="Arial"/>
          <w:sz w:val="22"/>
          <w:szCs w:val="22"/>
        </w:rPr>
        <w:t xml:space="preserve">Include: and template patterns help, but it can still become unwieldy.</w:t>
      </w:r>
    </w:p>
    <w:p>
      <w:pPr>
        <w:pStyle w:val="ListParagraph"/>
        <w:numPr>
          <w:ilvl w:val="0"/>
          <w:numId w:val="2"/>
        </w:numPr>
        <w:spacing w:after="40" w:before="40" w:line="300"/>
      </w:pPr>
      <w:r>
        <w:rPr>
          <w:rFonts w:ascii="Arial" w:cs="Arial" w:eastAsia="Arial" w:hAnsi="Arial"/>
          <w:b/>
          <w:bCs/>
          <w:sz w:val="22"/>
          <w:szCs w:val="22"/>
        </w:rPr>
        <w:t xml:space="preserve">Not all features available on every tier. </w:t>
      </w:r>
      <w:r>
        <w:rPr>
          <w:rFonts w:ascii="Arial" w:cs="Arial" w:eastAsia="Arial" w:hAnsi="Arial"/>
          <w:sz w:val="22"/>
          <w:szCs w:val="22"/>
        </w:rPr>
        <w:t xml:space="preserve">Some DevOps platform features require Premium or Ultimate.</w:t>
      </w:r>
    </w:p>
    <w:p>
      <w:pPr>
        <w:pStyle w:val="Heading2"/>
        <w:spacing w:after="160" w:before="360"/>
      </w:pPr>
      <w:r>
        <w:rPr>
          <w:rFonts w:ascii="Arial" w:cs="Arial" w:eastAsia="Arial" w:hAnsi="Arial"/>
          <w:b/>
          <w:bCs/>
          <w:color w:val="1F4E78"/>
          <w:sz w:val="30"/>
          <w:szCs w:val="30"/>
        </w:rPr>
        <w:t xml:space="preserve">6.5 When to Pick GitLab CI</w:t>
      </w:r>
    </w:p>
    <w:p>
      <w:pPr>
        <w:pStyle w:val="ListParagraph"/>
        <w:numPr>
          <w:ilvl w:val="0"/>
          <w:numId w:val="2"/>
        </w:numPr>
        <w:spacing w:after="40" w:before="40" w:line="300"/>
      </w:pPr>
      <w:r>
        <w:rPr>
          <w:rFonts w:ascii="Arial" w:cs="Arial" w:eastAsia="Arial" w:hAnsi="Arial"/>
          <w:sz w:val="22"/>
          <w:szCs w:val="22"/>
        </w:rPr>
        <w:t xml:space="preserve">You're on GitLab, especially self-hosted GitLab.</w:t>
      </w:r>
    </w:p>
    <w:p>
      <w:pPr>
        <w:pStyle w:val="ListParagraph"/>
        <w:numPr>
          <w:ilvl w:val="0"/>
          <w:numId w:val="2"/>
        </w:numPr>
        <w:spacing w:after="40" w:before="40" w:line="300"/>
      </w:pPr>
      <w:r>
        <w:rPr>
          <w:rFonts w:ascii="Arial" w:cs="Arial" w:eastAsia="Arial" w:hAnsi="Arial"/>
          <w:sz w:val="22"/>
          <w:szCs w:val="22"/>
        </w:rPr>
        <w:t xml:space="preserve">You want one product for repo + CI + registry + deployments.</w:t>
      </w:r>
    </w:p>
    <w:p>
      <w:pPr>
        <w:pStyle w:val="ListParagraph"/>
        <w:numPr>
          <w:ilvl w:val="0"/>
          <w:numId w:val="2"/>
        </w:numPr>
        <w:spacing w:after="40" w:before="40" w:line="300"/>
      </w:pPr>
      <w:r>
        <w:rPr>
          <w:rFonts w:ascii="Arial" w:cs="Arial" w:eastAsia="Arial" w:hAnsi="Arial"/>
          <w:sz w:val="22"/>
          <w:szCs w:val="22"/>
        </w:rPr>
        <w:t xml:space="preserve">You have regulated workloads and need a self-hosted CI that's not Jenkins.</w:t>
      </w:r>
    </w:p>
    <w:p>
      <w:pPr>
        <w:pStyle w:val="ListParagraph"/>
        <w:numPr>
          <w:ilvl w:val="0"/>
          <w:numId w:val="2"/>
        </w:numPr>
        <w:spacing w:after="40" w:before="40" w:line="300"/>
      </w:pPr>
      <w:r>
        <w:rPr>
          <w:rFonts w:ascii="Arial" w:cs="Arial" w:eastAsia="Arial" w:hAnsi="Arial"/>
          <w:sz w:val="22"/>
          <w:szCs w:val="22"/>
        </w:rPr>
        <w:t xml:space="preserve">You appreciate the DAG-style pipeline model with explicit `needs:` between jobs.</w:t>
      </w:r>
    </w:p>
    <w:p>
      <w:pPr>
        <w:pStyle w:val="Heading1"/>
        <w:spacing w:after="240" w:before="480"/>
      </w:pPr>
      <w:r>
        <w:rPr>
          <w:rFonts w:ascii="Arial" w:cs="Arial" w:eastAsia="Arial" w:hAnsi="Arial"/>
          <w:b/>
          <w:bCs/>
          <w:color w:val="1F4E78"/>
          <w:sz w:val="36"/>
          <w:szCs w:val="36"/>
        </w:rPr>
        <w:t xml:space="preserve">7. Tekton</w:t>
      </w:r>
    </w:p>
    <w:p>
      <w:pPr>
        <w:pStyle w:val="Heading2"/>
        <w:spacing w:after="160" w:before="360"/>
      </w:pPr>
      <w:r>
        <w:rPr>
          <w:rFonts w:ascii="Arial" w:cs="Arial" w:eastAsia="Arial" w:hAnsi="Arial"/>
          <w:b/>
          <w:bCs/>
          <w:color w:val="1F4E78"/>
          <w:sz w:val="30"/>
          <w:szCs w:val="30"/>
        </w:rPr>
        <w:t xml:space="preserve">7.1 What It Is</w:t>
      </w:r>
    </w:p>
    <w:p>
      <w:pPr>
        <w:spacing w:after="80" w:before="80" w:line="320"/>
        <w:jc w:val="both"/>
      </w:pPr>
      <w:r>
        <w:rPr>
          <w:rFonts w:ascii="Arial" w:cs="Arial" w:eastAsia="Arial" w:hAnsi="Arial"/>
          <w:sz w:val="22"/>
          <w:szCs w:val="22"/>
        </w:rPr>
        <w:t xml:space="preserve">Tekton is a Kubernetes-native set of CRDs (Custom Resource Definitions) for defining pipelines. It's NOT a full CI product in the GitHub Actions sense — it's pipeline PRIMITIVES. Other products are built on top of Tekton (Jenkins X uses it; Red Hat OpenShift Pipelines is Tekton-based). Pipelines are Kubernetes resources: you `kubectl apply` a PipelineRun, it runs.</w:t>
      </w:r>
    </w:p>
    <w:p>
      <w:pPr>
        <w:pStyle w:val="Heading2"/>
        <w:spacing w:after="160" w:before="360"/>
      </w:pPr>
      <w:r>
        <w:rPr>
          <w:rFonts w:ascii="Arial" w:cs="Arial" w:eastAsia="Arial" w:hAnsi="Arial"/>
          <w:b/>
          <w:bCs/>
          <w:color w:val="1F4E78"/>
          <w:sz w:val="30"/>
          <w:szCs w:val="30"/>
        </w:rPr>
        <w:t xml:space="preserve">7.2 The Core CRDs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CRD</w:t>
            </w:r>
          </w:p>
        </w:tc>
        <w:tc>
          <w:tcPr>
            <w:tcW w:type="dxa" w:w="3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What it is</w:t>
            </w:r>
          </w:p>
        </w:tc>
        <w:tc>
          <w:tcPr>
            <w:tcW w:type="dxa" w:w="3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Mental model</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Task</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 reusable container-based build step.</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Like a reusable function with inputs/outputs.</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Pipeline</w:t>
            </w:r>
          </w:p>
        </w:tc>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 graph of Tasks with execution order.</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DAG of Tasks — this runs, then those in parallel, then this.</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PipelineRun</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An instance of a Pipeline executing now.</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 specific run with specific parameter values.</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TaskRun</w:t>
            </w:r>
          </w:p>
        </w:tc>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An instance of a Task executing.</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 single step's execution.</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Trigger / EventListener</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Webhook listener that creates PipelineRuns.</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Watches for GitHub events and triggers pipelines.</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7.3 The Basic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apiVersion: tekton.dev/v1beta1</w:t>
            </w:r>
          </w:p>
          <w:p>
            <w:pPr>
              <w:spacing w:after="0" w:before="0" w:line="260"/>
            </w:pPr>
            <w:r>
              <w:rPr>
                <w:rFonts w:ascii="Consolas" w:cs="Consolas" w:eastAsia="Consolas" w:hAnsi="Consolas"/>
                <w:sz w:val="20"/>
                <w:szCs w:val="20"/>
              </w:rPr>
              <w:t xml:space="preserve">kind: Pipeline</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build-and-deploy</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params:</w:t>
            </w:r>
          </w:p>
          <w:p>
            <w:pPr>
              <w:spacing w:after="0" w:before="0" w:line="260"/>
            </w:pPr>
            <w:r>
              <w:rPr>
                <w:rFonts w:ascii="Consolas" w:cs="Consolas" w:eastAsia="Consolas" w:hAnsi="Consolas"/>
                <w:sz w:val="20"/>
                <w:szCs w:val="20"/>
              </w:rPr>
              <w:t xml:space="preserve">    - name: git-url</w:t>
            </w:r>
          </w:p>
          <w:p>
            <w:pPr>
              <w:spacing w:after="0" w:before="0" w:line="260"/>
            </w:pPr>
            <w:r>
              <w:rPr>
                <w:rFonts w:ascii="Consolas" w:cs="Consolas" w:eastAsia="Consolas" w:hAnsi="Consolas"/>
                <w:sz w:val="20"/>
                <w:szCs w:val="20"/>
              </w:rPr>
              <w:t xml:space="preserve">    - name: image-name</w:t>
            </w:r>
          </w:p>
          <w:p>
            <w:pPr>
              <w:spacing w:after="0" w:before="0" w:line="260"/>
            </w:pPr>
            <w:r>
              <w:rPr>
                <w:rFonts w:ascii="Consolas" w:cs="Consolas" w:eastAsia="Consolas" w:hAnsi="Consolas"/>
                <w:sz w:val="20"/>
                <w:szCs w:val="20"/>
              </w:rPr>
              <w:t xml:space="preserve">  workspaces:</w:t>
            </w:r>
          </w:p>
          <w:p>
            <w:pPr>
              <w:spacing w:after="0" w:before="0" w:line="260"/>
            </w:pPr>
            <w:r>
              <w:rPr>
                <w:rFonts w:ascii="Consolas" w:cs="Consolas" w:eastAsia="Consolas" w:hAnsi="Consolas"/>
                <w:sz w:val="20"/>
                <w:szCs w:val="20"/>
              </w:rPr>
              <w:t xml:space="preserve">    - name: source</w:t>
            </w:r>
          </w:p>
          <w:p>
            <w:pPr>
              <w:spacing w:after="0" w:before="0" w:line="260"/>
            </w:pPr>
            <w:r>
              <w:rPr>
                <w:rFonts w:ascii="Consolas" w:cs="Consolas" w:eastAsia="Consolas" w:hAnsi="Consolas"/>
                <w:sz w:val="20"/>
                <w:szCs w:val="20"/>
              </w:rPr>
              <w:t xml:space="preserve">  tasks:</w:t>
            </w:r>
          </w:p>
          <w:p>
            <w:pPr>
              <w:spacing w:after="0" w:before="0" w:line="260"/>
            </w:pPr>
            <w:r>
              <w:rPr>
                <w:rFonts w:ascii="Consolas" w:cs="Consolas" w:eastAsia="Consolas" w:hAnsi="Consolas"/>
                <w:sz w:val="20"/>
                <w:szCs w:val="20"/>
              </w:rPr>
              <w:t xml:space="preserve">    - name: clone</w:t>
            </w:r>
          </w:p>
          <w:p>
            <w:pPr>
              <w:spacing w:after="0" w:before="0" w:line="260"/>
            </w:pPr>
            <w:r>
              <w:rPr>
                <w:rFonts w:ascii="Consolas" w:cs="Consolas" w:eastAsia="Consolas" w:hAnsi="Consolas"/>
                <w:sz w:val="20"/>
                <w:szCs w:val="20"/>
              </w:rPr>
              <w:t xml:space="preserve">      taskRef: { name: git-clone }</w:t>
            </w:r>
          </w:p>
          <w:p>
            <w:pPr>
              <w:spacing w:after="0" w:before="0" w:line="260"/>
            </w:pPr>
            <w:r>
              <w:rPr>
                <w:rFonts w:ascii="Consolas" w:cs="Consolas" w:eastAsia="Consolas" w:hAnsi="Consolas"/>
                <w:sz w:val="20"/>
                <w:szCs w:val="20"/>
              </w:rPr>
              <w:t xml:space="preserve">      workspaces:</w:t>
            </w:r>
          </w:p>
          <w:p>
            <w:pPr>
              <w:spacing w:after="0" w:before="0" w:line="260"/>
            </w:pPr>
            <w:r>
              <w:rPr>
                <w:rFonts w:ascii="Consolas" w:cs="Consolas" w:eastAsia="Consolas" w:hAnsi="Consolas"/>
                <w:sz w:val="20"/>
                <w:szCs w:val="20"/>
              </w:rPr>
              <w:t xml:space="preserve">        - { name: output, workspace: source }</w:t>
            </w:r>
          </w:p>
          <w:p>
            <w:pPr>
              <w:spacing w:after="0" w:before="0" w:line="260"/>
            </w:pPr>
            <w:r>
              <w:rPr>
                <w:rFonts w:ascii="Consolas" w:cs="Consolas" w:eastAsia="Consolas" w:hAnsi="Consolas"/>
                <w:sz w:val="20"/>
                <w:szCs w:val="20"/>
              </w:rPr>
              <w:t xml:space="preserve">      params:</w:t>
            </w:r>
          </w:p>
          <w:p>
            <w:pPr>
              <w:spacing w:after="0" w:before="0" w:line="260"/>
            </w:pPr>
            <w:r>
              <w:rPr>
                <w:rFonts w:ascii="Consolas" w:cs="Consolas" w:eastAsia="Consolas" w:hAnsi="Consolas"/>
                <w:sz w:val="20"/>
                <w:szCs w:val="20"/>
              </w:rPr>
              <w:t xml:space="preserve">        - { name: url, value: $(params.git-url)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name: build</w:t>
            </w:r>
          </w:p>
          <w:p>
            <w:pPr>
              <w:spacing w:after="0" w:before="0" w:line="260"/>
            </w:pPr>
            <w:r>
              <w:rPr>
                <w:rFonts w:ascii="Consolas" w:cs="Consolas" w:eastAsia="Consolas" w:hAnsi="Consolas"/>
                <w:sz w:val="20"/>
                <w:szCs w:val="20"/>
              </w:rPr>
              <w:t xml:space="preserve">      runAfter: [clone]</w:t>
            </w:r>
          </w:p>
          <w:p>
            <w:pPr>
              <w:spacing w:after="0" w:before="0" w:line="260"/>
            </w:pPr>
            <w:r>
              <w:rPr>
                <w:rFonts w:ascii="Consolas" w:cs="Consolas" w:eastAsia="Consolas" w:hAnsi="Consolas"/>
                <w:sz w:val="20"/>
                <w:szCs w:val="20"/>
              </w:rPr>
              <w:t xml:space="preserve">      taskRef: { name: buildah }</w:t>
            </w:r>
          </w:p>
          <w:p>
            <w:pPr>
              <w:spacing w:after="0" w:before="0" w:line="260"/>
            </w:pPr>
            <w:r>
              <w:rPr>
                <w:rFonts w:ascii="Consolas" w:cs="Consolas" w:eastAsia="Consolas" w:hAnsi="Consolas"/>
                <w:sz w:val="20"/>
                <w:szCs w:val="20"/>
              </w:rPr>
              <w:t xml:space="preserve">      workspaces:</w:t>
            </w:r>
          </w:p>
          <w:p>
            <w:pPr>
              <w:spacing w:after="0" w:before="0" w:line="260"/>
            </w:pPr>
            <w:r>
              <w:rPr>
                <w:rFonts w:ascii="Consolas" w:cs="Consolas" w:eastAsia="Consolas" w:hAnsi="Consolas"/>
                <w:sz w:val="20"/>
                <w:szCs w:val="20"/>
              </w:rPr>
              <w:t xml:space="preserve">        - { name: source, workspace: source }</w:t>
            </w:r>
          </w:p>
          <w:p>
            <w:pPr>
              <w:spacing w:after="0" w:before="0" w:line="260"/>
            </w:pPr>
            <w:r>
              <w:rPr>
                <w:rFonts w:ascii="Consolas" w:cs="Consolas" w:eastAsia="Consolas" w:hAnsi="Consolas"/>
                <w:sz w:val="20"/>
                <w:szCs w:val="20"/>
              </w:rPr>
              <w:t xml:space="preserve">      params:</w:t>
            </w:r>
          </w:p>
          <w:p>
            <w:pPr>
              <w:spacing w:after="0" w:before="0" w:line="260"/>
            </w:pPr>
            <w:r>
              <w:rPr>
                <w:rFonts w:ascii="Consolas" w:cs="Consolas" w:eastAsia="Consolas" w:hAnsi="Consolas"/>
                <w:sz w:val="20"/>
                <w:szCs w:val="20"/>
              </w:rPr>
              <w:t xml:space="preserve">        - { name: image, value: $(params.image-name)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name: deploy</w:t>
            </w:r>
          </w:p>
          <w:p>
            <w:pPr>
              <w:spacing w:after="0" w:before="0" w:line="260"/>
            </w:pPr>
            <w:r>
              <w:rPr>
                <w:rFonts w:ascii="Consolas" w:cs="Consolas" w:eastAsia="Consolas" w:hAnsi="Consolas"/>
                <w:sz w:val="20"/>
                <w:szCs w:val="20"/>
              </w:rPr>
              <w:t xml:space="preserve">      runAfter: [build]</w:t>
            </w:r>
          </w:p>
          <w:p>
            <w:pPr>
              <w:spacing w:after="0" w:before="0" w:line="260"/>
            </w:pPr>
            <w:r>
              <w:rPr>
                <w:rFonts w:ascii="Consolas" w:cs="Consolas" w:eastAsia="Consolas" w:hAnsi="Consolas"/>
                <w:sz w:val="20"/>
                <w:szCs w:val="20"/>
              </w:rPr>
              <w:t xml:space="preserve">      taskRef: { name: kubectl-apply }</w:t>
            </w:r>
          </w:p>
          <w:p>
            <w:pPr>
              <w:spacing w:after="0" w:before="0" w:line="260"/>
            </w:pPr>
            <w:r>
              <w:rPr>
                <w:rFonts w:ascii="Consolas" w:cs="Consolas" w:eastAsia="Consolas" w:hAnsi="Consolas"/>
                <w:sz w:val="20"/>
                <w:szCs w:val="20"/>
              </w:rPr>
              <w:t xml:space="preserve">      params:</w:t>
            </w:r>
          </w:p>
          <w:p>
            <w:pPr>
              <w:spacing w:after="0" w:before="0" w:line="260"/>
            </w:pPr>
            <w:r>
              <w:rPr>
                <w:rFonts w:ascii="Consolas" w:cs="Consolas" w:eastAsia="Consolas" w:hAnsi="Consolas"/>
                <w:sz w:val="20"/>
                <w:szCs w:val="20"/>
              </w:rPr>
              <w:t xml:space="preserve">        - { name: manifest, value: k8s/deploy.yaml }</w:t>
            </w:r>
          </w:p>
        </w:tc>
      </w:tr>
    </w:tbl>
    <w:p>
      <w:pPr>
        <w:pStyle w:val="Heading2"/>
        <w:spacing w:after="160" w:before="360"/>
      </w:pPr>
      <w:r>
        <w:rPr>
          <w:rFonts w:ascii="Arial" w:cs="Arial" w:eastAsia="Arial" w:hAnsi="Arial"/>
          <w:b/>
          <w:bCs/>
          <w:color w:val="1F4E78"/>
          <w:sz w:val="30"/>
          <w:szCs w:val="30"/>
        </w:rPr>
        <w:t xml:space="preserve">7.4 Strengths</w:t>
      </w:r>
    </w:p>
    <w:p>
      <w:pPr>
        <w:pStyle w:val="ListParagraph"/>
        <w:numPr>
          <w:ilvl w:val="0"/>
          <w:numId w:val="2"/>
        </w:numPr>
        <w:spacing w:after="40" w:before="40" w:line="300"/>
      </w:pPr>
      <w:r>
        <w:rPr>
          <w:rFonts w:ascii="Arial" w:cs="Arial" w:eastAsia="Arial" w:hAnsi="Arial"/>
          <w:b/>
          <w:bCs/>
          <w:sz w:val="22"/>
          <w:szCs w:val="22"/>
        </w:rPr>
        <w:t xml:space="preserve">Kubernetes-native. </w:t>
      </w:r>
      <w:r>
        <w:rPr>
          <w:rFonts w:ascii="Arial" w:cs="Arial" w:eastAsia="Arial" w:hAnsi="Arial"/>
          <w:sz w:val="22"/>
          <w:szCs w:val="22"/>
        </w:rPr>
        <w:t xml:space="preserve">Pipelines are K8s resources; use RBAC, secrets, volumes, cluster policies naturally.</w:t>
      </w:r>
    </w:p>
    <w:p>
      <w:pPr>
        <w:pStyle w:val="ListParagraph"/>
        <w:numPr>
          <w:ilvl w:val="0"/>
          <w:numId w:val="2"/>
        </w:numPr>
        <w:spacing w:after="40" w:before="40" w:line="300"/>
      </w:pPr>
      <w:r>
        <w:rPr>
          <w:rFonts w:ascii="Arial" w:cs="Arial" w:eastAsia="Arial" w:hAnsi="Arial"/>
          <w:b/>
          <w:bCs/>
          <w:sz w:val="22"/>
          <w:szCs w:val="22"/>
        </w:rPr>
        <w:t xml:space="preserve">Separation of concerns. </w:t>
      </w:r>
      <w:r>
        <w:rPr>
          <w:rFonts w:ascii="Arial" w:cs="Arial" w:eastAsia="Arial" w:hAnsi="Arial"/>
          <w:sz w:val="22"/>
          <w:szCs w:val="22"/>
        </w:rPr>
        <w:t xml:space="preserve">Tasks are reusable libraries; Pipelines compose them.</w:t>
      </w:r>
    </w:p>
    <w:p>
      <w:pPr>
        <w:pStyle w:val="ListParagraph"/>
        <w:numPr>
          <w:ilvl w:val="0"/>
          <w:numId w:val="2"/>
        </w:numPr>
        <w:spacing w:after="40" w:before="40" w:line="300"/>
      </w:pPr>
      <w:r>
        <w:rPr>
          <w:rFonts w:ascii="Arial" w:cs="Arial" w:eastAsia="Arial" w:hAnsi="Arial"/>
          <w:b/>
          <w:bCs/>
          <w:sz w:val="22"/>
          <w:szCs w:val="22"/>
        </w:rPr>
        <w:t xml:space="preserve">The Tekton Catalog. </w:t>
      </w:r>
      <w:r>
        <w:rPr>
          <w:rFonts w:ascii="Arial" w:cs="Arial" w:eastAsia="Arial" w:hAnsi="Arial"/>
          <w:sz w:val="22"/>
          <w:szCs w:val="22"/>
        </w:rPr>
        <w:t xml:space="preserve">Community repository of pre-built Tasks.</w:t>
      </w:r>
    </w:p>
    <w:p>
      <w:pPr>
        <w:pStyle w:val="ListParagraph"/>
        <w:numPr>
          <w:ilvl w:val="0"/>
          <w:numId w:val="2"/>
        </w:numPr>
        <w:spacing w:after="40" w:before="40" w:line="300"/>
      </w:pPr>
      <w:r>
        <w:rPr>
          <w:rFonts w:ascii="Arial" w:cs="Arial" w:eastAsia="Arial" w:hAnsi="Arial"/>
          <w:b/>
          <w:bCs/>
          <w:sz w:val="22"/>
          <w:szCs w:val="22"/>
        </w:rPr>
        <w:t xml:space="preserve">Infrastructure-as-code fits. </w:t>
      </w:r>
      <w:r>
        <w:rPr>
          <w:rFonts w:ascii="Arial" w:cs="Arial" w:eastAsia="Arial" w:hAnsi="Arial"/>
          <w:sz w:val="22"/>
          <w:szCs w:val="22"/>
        </w:rPr>
        <w:t xml:space="preserve">Pipelines are YAML resources stored in Git, applied via GitOps (Argo CD / Flux).</w:t>
      </w:r>
    </w:p>
    <w:p>
      <w:pPr>
        <w:pStyle w:val="ListParagraph"/>
        <w:numPr>
          <w:ilvl w:val="0"/>
          <w:numId w:val="2"/>
        </w:numPr>
        <w:spacing w:after="40" w:before="40" w:line="300"/>
      </w:pPr>
      <w:r>
        <w:rPr>
          <w:rFonts w:ascii="Arial" w:cs="Arial" w:eastAsia="Arial" w:hAnsi="Arial"/>
          <w:b/>
          <w:bCs/>
          <w:sz w:val="22"/>
          <w:szCs w:val="22"/>
        </w:rPr>
        <w:t xml:space="preserve">No separate CI product. </w:t>
      </w:r>
      <w:r>
        <w:rPr>
          <w:rFonts w:ascii="Arial" w:cs="Arial" w:eastAsia="Arial" w:hAnsi="Arial"/>
          <w:sz w:val="22"/>
          <w:szCs w:val="22"/>
        </w:rPr>
        <w:t xml:space="preserve">If you're already operating Kubernetes, Tekton is 'just more workloads.'</w:t>
      </w:r>
    </w:p>
    <w:p>
      <w:pPr>
        <w:pStyle w:val="Heading2"/>
        <w:spacing w:after="160" w:before="360"/>
      </w:pPr>
      <w:r>
        <w:rPr>
          <w:rFonts w:ascii="Arial" w:cs="Arial" w:eastAsia="Arial" w:hAnsi="Arial"/>
          <w:b/>
          <w:bCs/>
          <w:color w:val="1F4E78"/>
          <w:sz w:val="30"/>
          <w:szCs w:val="30"/>
        </w:rPr>
        <w:t xml:space="preserve">7.5 Weaknesses</w:t>
      </w:r>
    </w:p>
    <w:p>
      <w:pPr>
        <w:pStyle w:val="ListParagraph"/>
        <w:numPr>
          <w:ilvl w:val="0"/>
          <w:numId w:val="2"/>
        </w:numPr>
        <w:spacing w:after="40" w:before="40" w:line="300"/>
      </w:pPr>
      <w:r>
        <w:rPr>
          <w:rFonts w:ascii="Arial" w:cs="Arial" w:eastAsia="Arial" w:hAnsi="Arial"/>
          <w:b/>
          <w:bCs/>
          <w:sz w:val="22"/>
          <w:szCs w:val="22"/>
        </w:rPr>
        <w:t xml:space="preserve">Steep learning curve. </w:t>
      </w:r>
      <w:r>
        <w:rPr>
          <w:rFonts w:ascii="Arial" w:cs="Arial" w:eastAsia="Arial" w:hAnsi="Arial"/>
          <w:sz w:val="22"/>
          <w:szCs w:val="22"/>
        </w:rPr>
        <w:t xml:space="preserve">You need to understand Kubernetes deeply. Secrets, RBAC, workspaces, volumes — all required knowledge.</w:t>
      </w:r>
    </w:p>
    <w:p>
      <w:pPr>
        <w:pStyle w:val="ListParagraph"/>
        <w:numPr>
          <w:ilvl w:val="0"/>
          <w:numId w:val="2"/>
        </w:numPr>
        <w:spacing w:after="40" w:before="40" w:line="300"/>
      </w:pPr>
      <w:r>
        <w:rPr>
          <w:rFonts w:ascii="Arial" w:cs="Arial" w:eastAsia="Arial" w:hAnsi="Arial"/>
          <w:b/>
          <w:bCs/>
          <w:sz w:val="22"/>
          <w:szCs w:val="22"/>
        </w:rPr>
        <w:t xml:space="preserve">Ergonomics. </w:t>
      </w:r>
      <w:r>
        <w:rPr>
          <w:rFonts w:ascii="Arial" w:cs="Arial" w:eastAsia="Arial" w:hAnsi="Arial"/>
          <w:sz w:val="22"/>
          <w:szCs w:val="22"/>
        </w:rPr>
        <w:t xml:space="preserve">Compared to GitHub Actions, writing Tekton pipelines is verbose. 50 lines of YAML for what Actions does in 20.</w:t>
      </w:r>
    </w:p>
    <w:p>
      <w:pPr>
        <w:pStyle w:val="ListParagraph"/>
        <w:numPr>
          <w:ilvl w:val="0"/>
          <w:numId w:val="2"/>
        </w:numPr>
        <w:spacing w:after="40" w:before="40" w:line="300"/>
      </w:pPr>
      <w:r>
        <w:rPr>
          <w:rFonts w:ascii="Arial" w:cs="Arial" w:eastAsia="Arial" w:hAnsi="Arial"/>
          <w:b/>
          <w:bCs/>
          <w:sz w:val="22"/>
          <w:szCs w:val="22"/>
        </w:rPr>
        <w:t xml:space="preserve">Tooling is less polished. </w:t>
      </w:r>
      <w:r>
        <w:rPr>
          <w:rFonts w:ascii="Arial" w:cs="Arial" w:eastAsia="Arial" w:hAnsi="Arial"/>
          <w:sz w:val="22"/>
          <w:szCs w:val="22"/>
        </w:rPr>
        <w:t xml:space="preserve">Tekton Dashboard exists but isn't at the level of GitHub/GitLab native UIs.</w:t>
      </w:r>
    </w:p>
    <w:p>
      <w:pPr>
        <w:pStyle w:val="ListParagraph"/>
        <w:numPr>
          <w:ilvl w:val="0"/>
          <w:numId w:val="2"/>
        </w:numPr>
        <w:spacing w:after="40" w:before="40" w:line="300"/>
      </w:pPr>
      <w:r>
        <w:rPr>
          <w:rFonts w:ascii="Arial" w:cs="Arial" w:eastAsia="Arial" w:hAnsi="Arial"/>
          <w:b/>
          <w:bCs/>
          <w:sz w:val="22"/>
          <w:szCs w:val="22"/>
        </w:rPr>
        <w:t xml:space="preserve">Trigger configuration is manual. </w:t>
      </w:r>
      <w:r>
        <w:rPr>
          <w:rFonts w:ascii="Arial" w:cs="Arial" w:eastAsia="Arial" w:hAnsi="Arial"/>
          <w:sz w:val="22"/>
          <w:szCs w:val="22"/>
        </w:rPr>
        <w:t xml:space="preserve">Webhooks, EventListeners, and interceptors must be set up; not automatic like SCM-integrated tools.</w:t>
      </w:r>
    </w:p>
    <w:p>
      <w:pPr>
        <w:pStyle w:val="ListParagraph"/>
        <w:numPr>
          <w:ilvl w:val="0"/>
          <w:numId w:val="2"/>
        </w:numPr>
        <w:spacing w:after="40" w:before="40" w:line="300"/>
      </w:pPr>
      <w:r>
        <w:rPr>
          <w:rFonts w:ascii="Arial" w:cs="Arial" w:eastAsia="Arial" w:hAnsi="Arial"/>
          <w:b/>
          <w:bCs/>
          <w:sz w:val="22"/>
          <w:szCs w:val="22"/>
        </w:rPr>
        <w:t xml:space="preserve">Community is smaller than GitHub Actions. </w:t>
      </w:r>
      <w:r>
        <w:rPr>
          <w:rFonts w:ascii="Arial" w:cs="Arial" w:eastAsia="Arial" w:hAnsi="Arial"/>
          <w:sz w:val="22"/>
          <w:szCs w:val="22"/>
        </w:rPr>
        <w:t xml:space="preserve">Task catalog is useful but not massive.</w:t>
      </w:r>
    </w:p>
    <w:p>
      <w:pPr>
        <w:pStyle w:val="Heading2"/>
        <w:spacing w:after="160" w:before="360"/>
      </w:pPr>
      <w:r>
        <w:rPr>
          <w:rFonts w:ascii="Arial" w:cs="Arial" w:eastAsia="Arial" w:hAnsi="Arial"/>
          <w:b/>
          <w:bCs/>
          <w:color w:val="1F4E78"/>
          <w:sz w:val="30"/>
          <w:szCs w:val="30"/>
        </w:rPr>
        <w:t xml:space="preserve">7.6 When to Pick Tekton</w:t>
      </w:r>
    </w:p>
    <w:p>
      <w:pPr>
        <w:pStyle w:val="ListParagraph"/>
        <w:numPr>
          <w:ilvl w:val="0"/>
          <w:numId w:val="2"/>
        </w:numPr>
        <w:spacing w:after="40" w:before="40" w:line="300"/>
      </w:pPr>
      <w:r>
        <w:rPr>
          <w:rFonts w:ascii="Arial" w:cs="Arial" w:eastAsia="Arial" w:hAnsi="Arial"/>
          <w:sz w:val="22"/>
          <w:szCs w:val="22"/>
        </w:rPr>
        <w:t xml:space="preserve">You're deeply Kubernetes-native — everything runs on K8s.</w:t>
      </w:r>
    </w:p>
    <w:p>
      <w:pPr>
        <w:pStyle w:val="ListParagraph"/>
        <w:numPr>
          <w:ilvl w:val="0"/>
          <w:numId w:val="2"/>
        </w:numPr>
        <w:spacing w:after="40" w:before="40" w:line="300"/>
      </w:pPr>
      <w:r>
        <w:rPr>
          <w:rFonts w:ascii="Arial" w:cs="Arial" w:eastAsia="Arial" w:hAnsi="Arial"/>
          <w:sz w:val="22"/>
          <w:szCs w:val="22"/>
        </w:rPr>
        <w:t xml:space="preserve">You want CI expressed as the same IaC as everything else.</w:t>
      </w:r>
    </w:p>
    <w:p>
      <w:pPr>
        <w:pStyle w:val="ListParagraph"/>
        <w:numPr>
          <w:ilvl w:val="0"/>
          <w:numId w:val="2"/>
        </w:numPr>
        <w:spacing w:after="40" w:before="40" w:line="300"/>
      </w:pPr>
      <w:r>
        <w:rPr>
          <w:rFonts w:ascii="Arial" w:cs="Arial" w:eastAsia="Arial" w:hAnsi="Arial"/>
          <w:sz w:val="22"/>
          <w:szCs w:val="22"/>
        </w:rPr>
        <w:t xml:space="preserve">You have platform engineers who can build on top of Tekton (it's primitives, not a product).</w:t>
      </w:r>
    </w:p>
    <w:p>
      <w:pPr>
        <w:pStyle w:val="ListParagraph"/>
        <w:numPr>
          <w:ilvl w:val="0"/>
          <w:numId w:val="2"/>
        </w:numPr>
        <w:spacing w:after="40" w:before="40" w:line="300"/>
      </w:pPr>
      <w:r>
        <w:rPr>
          <w:rFonts w:ascii="Arial" w:cs="Arial" w:eastAsia="Arial" w:hAnsi="Arial"/>
          <w:sz w:val="22"/>
          <w:szCs w:val="22"/>
        </w:rPr>
        <w:t xml:space="preserve">SCM-agnostic CI that lives in your cluster is a goal.</w:t>
      </w:r>
    </w:p>
    <w:p>
      <w:pPr>
        <w:pStyle w:val="Heading1"/>
        <w:spacing w:after="240" w:before="480"/>
      </w:pPr>
      <w:r>
        <w:rPr>
          <w:rFonts w:ascii="Arial" w:cs="Arial" w:eastAsia="Arial" w:hAnsi="Arial"/>
          <w:b/>
          <w:bCs/>
          <w:color w:val="1F4E78"/>
          <w:sz w:val="36"/>
          <w:szCs w:val="36"/>
        </w:rPr>
        <w:t xml:space="preserve">8. Argo Workflows</w:t>
      </w:r>
    </w:p>
    <w:p>
      <w:pPr>
        <w:pStyle w:val="Heading2"/>
        <w:spacing w:after="160" w:before="360"/>
      </w:pPr>
      <w:r>
        <w:rPr>
          <w:rFonts w:ascii="Arial" w:cs="Arial" w:eastAsia="Arial" w:hAnsi="Arial"/>
          <w:b/>
          <w:bCs/>
          <w:color w:val="1F4E78"/>
          <w:sz w:val="30"/>
          <w:szCs w:val="30"/>
        </w:rPr>
        <w:t xml:space="preserve">8.1 What It Is</w:t>
      </w:r>
    </w:p>
    <w:p>
      <w:pPr>
        <w:spacing w:after="80" w:before="80" w:line="320"/>
        <w:jc w:val="both"/>
      </w:pPr>
      <w:r>
        <w:rPr>
          <w:rFonts w:ascii="Arial" w:cs="Arial" w:eastAsia="Arial" w:hAnsi="Arial"/>
          <w:sz w:val="22"/>
          <w:szCs w:val="22"/>
        </w:rPr>
        <w:t xml:space="preserve">Argo Workflows is a general workflow engine on Kubernetes. It's not CI-specific — it runs any DAG of containerized steps: CI pipelines, ML training, data processing, ETL. It's sometimes used as a CI tool, usually by teams that already use Argo for other workflow types.</w:t>
      </w:r>
    </w:p>
    <w:p>
      <w:pPr>
        <w:pStyle w:val="Heading2"/>
        <w:spacing w:after="160" w:before="360"/>
      </w:pPr>
      <w:r>
        <w:rPr>
          <w:rFonts w:ascii="Arial" w:cs="Arial" w:eastAsia="Arial" w:hAnsi="Arial"/>
          <w:b/>
          <w:bCs/>
          <w:color w:val="1F4E78"/>
          <w:sz w:val="30"/>
          <w:szCs w:val="30"/>
        </w:rPr>
        <w:t xml:space="preserve">8.2 The Basic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apiVersion: argoproj.io/v1alpha1</w:t>
            </w:r>
          </w:p>
          <w:p>
            <w:pPr>
              <w:spacing w:after="0" w:before="0" w:line="260"/>
            </w:pPr>
            <w:r>
              <w:rPr>
                <w:rFonts w:ascii="Consolas" w:cs="Consolas" w:eastAsia="Consolas" w:hAnsi="Consolas"/>
                <w:sz w:val="20"/>
                <w:szCs w:val="20"/>
              </w:rPr>
              <w:t xml:space="preserve">kind: Workflow</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ci-pipeline</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entrypoint: main</w:t>
            </w:r>
          </w:p>
          <w:p>
            <w:pPr>
              <w:spacing w:after="0" w:before="0" w:line="260"/>
            </w:pPr>
            <w:r>
              <w:rPr>
                <w:rFonts w:ascii="Consolas" w:cs="Consolas" w:eastAsia="Consolas" w:hAnsi="Consolas"/>
                <w:sz w:val="20"/>
                <w:szCs w:val="20"/>
              </w:rPr>
              <w:t xml:space="preserve">  templates:</w:t>
            </w:r>
          </w:p>
          <w:p>
            <w:pPr>
              <w:spacing w:after="0" w:before="0" w:line="260"/>
            </w:pPr>
            <w:r>
              <w:rPr>
                <w:rFonts w:ascii="Consolas" w:cs="Consolas" w:eastAsia="Consolas" w:hAnsi="Consolas"/>
                <w:sz w:val="20"/>
                <w:szCs w:val="20"/>
              </w:rPr>
              <w:t xml:space="preserve">    - name: main</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 name: clone</w:t>
            </w:r>
          </w:p>
          <w:p>
            <w:pPr>
              <w:spacing w:after="0" w:before="0" w:line="260"/>
            </w:pPr>
            <w:r>
              <w:rPr>
                <w:rFonts w:ascii="Consolas" w:cs="Consolas" w:eastAsia="Consolas" w:hAnsi="Consolas"/>
                <w:sz w:val="20"/>
                <w:szCs w:val="20"/>
              </w:rPr>
              <w:t xml:space="preserve">            template: clone-repo</w:t>
            </w:r>
          </w:p>
          <w:p>
            <w:pPr>
              <w:spacing w:after="0" w:before="0" w:line="260"/>
            </w:pPr>
            <w:r>
              <w:rPr>
                <w:rFonts w:ascii="Consolas" w:cs="Consolas" w:eastAsia="Consolas" w:hAnsi="Consolas"/>
                <w:sz w:val="20"/>
                <w:szCs w:val="20"/>
              </w:rPr>
              <w:t xml:space="preserve">        - - name: test</w:t>
            </w:r>
          </w:p>
          <w:p>
            <w:pPr>
              <w:spacing w:after="0" w:before="0" w:line="260"/>
            </w:pPr>
            <w:r>
              <w:rPr>
                <w:rFonts w:ascii="Consolas" w:cs="Consolas" w:eastAsia="Consolas" w:hAnsi="Consolas"/>
                <w:sz w:val="20"/>
                <w:szCs w:val="20"/>
              </w:rPr>
              <w:t xml:space="preserve">            template: run-tests</w:t>
            </w:r>
          </w:p>
          <w:p>
            <w:pPr>
              <w:spacing w:after="0" w:before="0" w:line="260"/>
            </w:pPr>
            <w:r>
              <w:rPr>
                <w:rFonts w:ascii="Consolas" w:cs="Consolas" w:eastAsia="Consolas" w:hAnsi="Consolas"/>
                <w:sz w:val="20"/>
                <w:szCs w:val="20"/>
              </w:rPr>
              <w:t xml:space="preserve">        - - name: build</w:t>
            </w:r>
          </w:p>
          <w:p>
            <w:pPr>
              <w:spacing w:after="0" w:before="0" w:line="260"/>
            </w:pPr>
            <w:r>
              <w:rPr>
                <w:rFonts w:ascii="Consolas" w:cs="Consolas" w:eastAsia="Consolas" w:hAnsi="Consolas"/>
                <w:sz w:val="20"/>
                <w:szCs w:val="20"/>
              </w:rPr>
              <w:t xml:space="preserve">            template: build-image</w:t>
            </w:r>
          </w:p>
          <w:p>
            <w:pPr>
              <w:spacing w:after="0" w:before="0" w:line="260"/>
            </w:pPr>
            <w:r>
              <w:rPr>
                <w:rFonts w:ascii="Consolas" w:cs="Consolas" w:eastAsia="Consolas" w:hAnsi="Consolas"/>
                <w:sz w:val="20"/>
                <w:szCs w:val="20"/>
              </w:rPr>
              <w:t xml:space="preserve">          - name: docs</w:t>
            </w:r>
          </w:p>
          <w:p>
            <w:pPr>
              <w:spacing w:after="0" w:before="0" w:line="260"/>
            </w:pPr>
            <w:r>
              <w:rPr>
                <w:rFonts w:ascii="Consolas" w:cs="Consolas" w:eastAsia="Consolas" w:hAnsi="Consolas"/>
                <w:sz w:val="20"/>
                <w:szCs w:val="20"/>
              </w:rPr>
              <w:t xml:space="preserve">            template: build-docs        # parallel with build</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name: clone-repo</w:t>
            </w:r>
          </w:p>
          <w:p>
            <w:pPr>
              <w:spacing w:after="0" w:before="0" w:line="260"/>
            </w:pPr>
            <w:r>
              <w:rPr>
                <w:rFonts w:ascii="Consolas" w:cs="Consolas" w:eastAsia="Consolas" w:hAnsi="Consolas"/>
                <w:sz w:val="20"/>
                <w:szCs w:val="20"/>
              </w:rPr>
              <w:t xml:space="preserve">      container:</w:t>
            </w:r>
          </w:p>
          <w:p>
            <w:pPr>
              <w:spacing w:after="0" w:before="0" w:line="260"/>
            </w:pPr>
            <w:r>
              <w:rPr>
                <w:rFonts w:ascii="Consolas" w:cs="Consolas" w:eastAsia="Consolas" w:hAnsi="Consolas"/>
                <w:sz w:val="20"/>
                <w:szCs w:val="20"/>
              </w:rPr>
              <w:t xml:space="preserve">        image: alpine/git</w:t>
            </w:r>
          </w:p>
          <w:p>
            <w:pPr>
              <w:spacing w:after="0" w:before="0" w:line="260"/>
            </w:pPr>
            <w:r>
              <w:rPr>
                <w:rFonts w:ascii="Consolas" w:cs="Consolas" w:eastAsia="Consolas" w:hAnsi="Consolas"/>
                <w:sz w:val="20"/>
                <w:szCs w:val="20"/>
              </w:rPr>
              <w:t xml:space="preserve">        command: [sh, -c]</w:t>
            </w:r>
          </w:p>
          <w:p>
            <w:pPr>
              <w:spacing w:after="0" w:before="0" w:line="260"/>
            </w:pPr>
            <w:r>
              <w:rPr>
                <w:rFonts w:ascii="Consolas" w:cs="Consolas" w:eastAsia="Consolas" w:hAnsi="Consolas"/>
                <w:sz w:val="20"/>
                <w:szCs w:val="20"/>
              </w:rPr>
              <w:t xml:space="preserve">        args: ["git clone $REPO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name: run-tests</w:t>
            </w:r>
          </w:p>
          <w:p>
            <w:pPr>
              <w:spacing w:after="0" w:before="0" w:line="260"/>
            </w:pPr>
            <w:r>
              <w:rPr>
                <w:rFonts w:ascii="Consolas" w:cs="Consolas" w:eastAsia="Consolas" w:hAnsi="Consolas"/>
                <w:sz w:val="20"/>
                <w:szCs w:val="20"/>
              </w:rPr>
              <w:t xml:space="preserve">      container:</w:t>
            </w:r>
          </w:p>
          <w:p>
            <w:pPr>
              <w:spacing w:after="0" w:before="0" w:line="260"/>
            </w:pPr>
            <w:r>
              <w:rPr>
                <w:rFonts w:ascii="Consolas" w:cs="Consolas" w:eastAsia="Consolas" w:hAnsi="Consolas"/>
                <w:sz w:val="20"/>
                <w:szCs w:val="20"/>
              </w:rPr>
              <w:t xml:space="preserve">        image: node:20</w:t>
            </w:r>
          </w:p>
          <w:p>
            <w:pPr>
              <w:spacing w:after="0" w:before="0" w:line="260"/>
            </w:pPr>
            <w:r>
              <w:rPr>
                <w:rFonts w:ascii="Consolas" w:cs="Consolas" w:eastAsia="Consolas" w:hAnsi="Consolas"/>
                <w:sz w:val="20"/>
                <w:szCs w:val="20"/>
              </w:rPr>
              <w:t xml:space="preserve">        command: [sh, -c]</w:t>
            </w:r>
          </w:p>
          <w:p>
            <w:pPr>
              <w:spacing w:after="0" w:before="0" w:line="260"/>
            </w:pPr>
            <w:r>
              <w:rPr>
                <w:rFonts w:ascii="Consolas" w:cs="Consolas" w:eastAsia="Consolas" w:hAnsi="Consolas"/>
                <w:sz w:val="20"/>
                <w:szCs w:val="20"/>
              </w:rPr>
              <w:t xml:space="preserve">        args: ["npm ci &amp;&amp; npm test"]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name: build-image</w:t>
            </w:r>
          </w:p>
          <w:p>
            <w:pPr>
              <w:spacing w:after="0" w:before="0" w:line="260"/>
            </w:pPr>
            <w:r>
              <w:rPr>
                <w:rFonts w:ascii="Consolas" w:cs="Consolas" w:eastAsia="Consolas" w:hAnsi="Consolas"/>
                <w:sz w:val="20"/>
                <w:szCs w:val="20"/>
              </w:rPr>
              <w:t xml:space="preserve">      container:</w:t>
            </w:r>
          </w:p>
          <w:p>
            <w:pPr>
              <w:spacing w:after="0" w:before="0" w:line="260"/>
            </w:pPr>
            <w:r>
              <w:rPr>
                <w:rFonts w:ascii="Consolas" w:cs="Consolas" w:eastAsia="Consolas" w:hAnsi="Consolas"/>
                <w:sz w:val="20"/>
                <w:szCs w:val="20"/>
              </w:rPr>
              <w:t xml:space="preserve">        image: gcr.io/kaniko-project/executor</w:t>
            </w:r>
          </w:p>
          <w:p>
            <w:pPr>
              <w:spacing w:after="0" w:before="0" w:line="260"/>
            </w:pPr>
            <w:r>
              <w:rPr>
                <w:rFonts w:ascii="Consolas" w:cs="Consolas" w:eastAsia="Consolas" w:hAnsi="Consolas"/>
                <w:sz w:val="20"/>
                <w:szCs w:val="20"/>
              </w:rPr>
              <w:t xml:space="preserve">        args: ["--dockerfile=Dockerfile", "--destination=$IMAGE"]</w:t>
            </w:r>
          </w:p>
        </w:tc>
      </w:tr>
    </w:tbl>
    <w:p>
      <w:pPr>
        <w:pStyle w:val="Heading2"/>
        <w:spacing w:after="160" w:before="360"/>
      </w:pPr>
      <w:r>
        <w:rPr>
          <w:rFonts w:ascii="Arial" w:cs="Arial" w:eastAsia="Arial" w:hAnsi="Arial"/>
          <w:b/>
          <w:bCs/>
          <w:color w:val="1F4E78"/>
          <w:sz w:val="30"/>
          <w:szCs w:val="30"/>
        </w:rPr>
        <w:t xml:space="preserve">8.3 Strengths</w:t>
      </w:r>
    </w:p>
    <w:p>
      <w:pPr>
        <w:pStyle w:val="ListParagraph"/>
        <w:numPr>
          <w:ilvl w:val="0"/>
          <w:numId w:val="2"/>
        </w:numPr>
        <w:spacing w:after="40" w:before="40" w:line="300"/>
      </w:pPr>
      <w:r>
        <w:rPr>
          <w:rFonts w:ascii="Arial" w:cs="Arial" w:eastAsia="Arial" w:hAnsi="Arial"/>
          <w:b/>
          <w:bCs/>
          <w:sz w:val="22"/>
          <w:szCs w:val="22"/>
        </w:rPr>
        <w:t xml:space="preserve">General-purpose workflow. </w:t>
      </w:r>
      <w:r>
        <w:rPr>
          <w:rFonts w:ascii="Arial" w:cs="Arial" w:eastAsia="Arial" w:hAnsi="Arial"/>
          <w:sz w:val="22"/>
          <w:szCs w:val="22"/>
        </w:rPr>
        <w:t xml:space="preserve">Same tool for CI, ML, data science, ETL. If your org already runs Argo for other things, adding CI is natural.</w:t>
      </w:r>
    </w:p>
    <w:p>
      <w:pPr>
        <w:pStyle w:val="ListParagraph"/>
        <w:numPr>
          <w:ilvl w:val="0"/>
          <w:numId w:val="2"/>
        </w:numPr>
        <w:spacing w:after="40" w:before="40" w:line="300"/>
      </w:pPr>
      <w:r>
        <w:rPr>
          <w:rFonts w:ascii="Arial" w:cs="Arial" w:eastAsia="Arial" w:hAnsi="Arial"/>
          <w:b/>
          <w:bCs/>
          <w:sz w:val="22"/>
          <w:szCs w:val="22"/>
        </w:rPr>
        <w:t xml:space="preserve">Powerful DAG support. </w:t>
      </w:r>
      <w:r>
        <w:rPr>
          <w:rFonts w:ascii="Arial" w:cs="Arial" w:eastAsia="Arial" w:hAnsi="Arial"/>
          <w:sz w:val="22"/>
          <w:szCs w:val="22"/>
        </w:rPr>
        <w:t xml:space="preserve">Complex dependencies, parallel execution, fan-out/fan-in — first-class.</w:t>
      </w:r>
    </w:p>
    <w:p>
      <w:pPr>
        <w:pStyle w:val="ListParagraph"/>
        <w:numPr>
          <w:ilvl w:val="0"/>
          <w:numId w:val="2"/>
        </w:numPr>
        <w:spacing w:after="40" w:before="40" w:line="300"/>
      </w:pPr>
      <w:r>
        <w:rPr>
          <w:rFonts w:ascii="Arial" w:cs="Arial" w:eastAsia="Arial" w:hAnsi="Arial"/>
          <w:b/>
          <w:bCs/>
          <w:sz w:val="22"/>
          <w:szCs w:val="22"/>
        </w:rPr>
        <w:t xml:space="preserve">Rich UI. </w:t>
      </w:r>
      <w:r>
        <w:rPr>
          <w:rFonts w:ascii="Arial" w:cs="Arial" w:eastAsia="Arial" w:hAnsi="Arial"/>
          <w:sz w:val="22"/>
          <w:szCs w:val="22"/>
        </w:rPr>
        <w:t xml:space="preserve">Workflow visualization, logs, step-by-step debugging.</w:t>
      </w:r>
    </w:p>
    <w:p>
      <w:pPr>
        <w:pStyle w:val="ListParagraph"/>
        <w:numPr>
          <w:ilvl w:val="0"/>
          <w:numId w:val="2"/>
        </w:numPr>
        <w:spacing w:after="40" w:before="40" w:line="300"/>
      </w:pPr>
      <w:r>
        <w:rPr>
          <w:rFonts w:ascii="Arial" w:cs="Arial" w:eastAsia="Arial" w:hAnsi="Arial"/>
          <w:b/>
          <w:bCs/>
          <w:sz w:val="22"/>
          <w:szCs w:val="22"/>
        </w:rPr>
        <w:t xml:space="preserve">Artifact passing. </w:t>
      </w:r>
      <w:r>
        <w:rPr>
          <w:rFonts w:ascii="Arial" w:cs="Arial" w:eastAsia="Arial" w:hAnsi="Arial"/>
          <w:sz w:val="22"/>
          <w:szCs w:val="22"/>
        </w:rPr>
        <w:t xml:space="preserve">Pass arbitrary files between steps via volumes or object store.</w:t>
      </w:r>
    </w:p>
    <w:p>
      <w:pPr>
        <w:pStyle w:val="ListParagraph"/>
        <w:numPr>
          <w:ilvl w:val="0"/>
          <w:numId w:val="2"/>
        </w:numPr>
        <w:spacing w:after="40" w:before="40" w:line="300"/>
      </w:pPr>
      <w:r>
        <w:rPr>
          <w:rFonts w:ascii="Arial" w:cs="Arial" w:eastAsia="Arial" w:hAnsi="Arial"/>
          <w:b/>
          <w:bCs/>
          <w:sz w:val="22"/>
          <w:szCs w:val="22"/>
        </w:rPr>
        <w:t xml:space="preserve">Suspend/resume steps. </w:t>
      </w:r>
      <w:r>
        <w:rPr>
          <w:rFonts w:ascii="Arial" w:cs="Arial" w:eastAsia="Arial" w:hAnsi="Arial"/>
          <w:sz w:val="22"/>
          <w:szCs w:val="22"/>
        </w:rPr>
        <w:t xml:space="preserve">Human approvals, delays, external event waits — built-in.</w:t>
      </w:r>
    </w:p>
    <w:p>
      <w:pPr>
        <w:pStyle w:val="ListParagraph"/>
        <w:numPr>
          <w:ilvl w:val="0"/>
          <w:numId w:val="2"/>
        </w:numPr>
        <w:spacing w:after="40" w:before="40" w:line="300"/>
      </w:pPr>
      <w:r>
        <w:rPr>
          <w:rFonts w:ascii="Arial" w:cs="Arial" w:eastAsia="Arial" w:hAnsi="Arial"/>
          <w:b/>
          <w:bCs/>
          <w:sz w:val="22"/>
          <w:szCs w:val="22"/>
        </w:rPr>
        <w:t xml:space="preserve">Resource-aware. </w:t>
      </w:r>
      <w:r>
        <w:rPr>
          <w:rFonts w:ascii="Arial" w:cs="Arial" w:eastAsia="Arial" w:hAnsi="Arial"/>
          <w:sz w:val="22"/>
          <w:szCs w:val="22"/>
        </w:rPr>
        <w:t xml:space="preserve">Each step specifies CPU/memory requests; K8s scheduler handles placement.</w:t>
      </w:r>
    </w:p>
    <w:p>
      <w:pPr>
        <w:pStyle w:val="Heading2"/>
        <w:spacing w:after="160" w:before="360"/>
      </w:pPr>
      <w:r>
        <w:rPr>
          <w:rFonts w:ascii="Arial" w:cs="Arial" w:eastAsia="Arial" w:hAnsi="Arial"/>
          <w:b/>
          <w:bCs/>
          <w:color w:val="1F4E78"/>
          <w:sz w:val="30"/>
          <w:szCs w:val="30"/>
        </w:rPr>
        <w:t xml:space="preserve">8.4 Weaknesses</w:t>
      </w:r>
    </w:p>
    <w:p>
      <w:pPr>
        <w:pStyle w:val="ListParagraph"/>
        <w:numPr>
          <w:ilvl w:val="0"/>
          <w:numId w:val="2"/>
        </w:numPr>
        <w:spacing w:after="40" w:before="40" w:line="300"/>
      </w:pPr>
      <w:r>
        <w:rPr>
          <w:rFonts w:ascii="Arial" w:cs="Arial" w:eastAsia="Arial" w:hAnsi="Arial"/>
          <w:b/>
          <w:bCs/>
          <w:sz w:val="22"/>
          <w:szCs w:val="22"/>
        </w:rPr>
        <w:t xml:space="preserve">Not CI-specific. </w:t>
      </w:r>
      <w:r>
        <w:rPr>
          <w:rFonts w:ascii="Arial" w:cs="Arial" w:eastAsia="Arial" w:hAnsi="Arial"/>
          <w:sz w:val="22"/>
          <w:szCs w:val="22"/>
        </w:rPr>
        <w:t xml:space="preserve">SCM integration is DIY — you write the triggers, the commit status reporting, the PR integration.</w:t>
      </w:r>
    </w:p>
    <w:p>
      <w:pPr>
        <w:pStyle w:val="ListParagraph"/>
        <w:numPr>
          <w:ilvl w:val="0"/>
          <w:numId w:val="2"/>
        </w:numPr>
        <w:spacing w:after="40" w:before="40" w:line="300"/>
      </w:pPr>
      <w:r>
        <w:rPr>
          <w:rFonts w:ascii="Arial" w:cs="Arial" w:eastAsia="Arial" w:hAnsi="Arial"/>
          <w:b/>
          <w:bCs/>
          <w:sz w:val="22"/>
          <w:szCs w:val="22"/>
        </w:rPr>
        <w:t xml:space="preserve">No marketplace. </w:t>
      </w:r>
      <w:r>
        <w:rPr>
          <w:rFonts w:ascii="Arial" w:cs="Arial" w:eastAsia="Arial" w:hAnsi="Arial"/>
          <w:sz w:val="22"/>
          <w:szCs w:val="22"/>
        </w:rPr>
        <w:t xml:space="preserve">No pre-built 'actions' equivalent.</w:t>
      </w:r>
    </w:p>
    <w:p>
      <w:pPr>
        <w:pStyle w:val="ListParagraph"/>
        <w:numPr>
          <w:ilvl w:val="0"/>
          <w:numId w:val="2"/>
        </w:numPr>
        <w:spacing w:after="40" w:before="40" w:line="300"/>
      </w:pPr>
      <w:r>
        <w:rPr>
          <w:rFonts w:ascii="Arial" w:cs="Arial" w:eastAsia="Arial" w:hAnsi="Arial"/>
          <w:b/>
          <w:bCs/>
          <w:sz w:val="22"/>
          <w:szCs w:val="22"/>
        </w:rPr>
        <w:t xml:space="preserve">YAML verbosity. </w:t>
      </w:r>
      <w:r>
        <w:rPr>
          <w:rFonts w:ascii="Arial" w:cs="Arial" w:eastAsia="Arial" w:hAnsi="Arial"/>
          <w:sz w:val="22"/>
          <w:szCs w:val="22"/>
        </w:rPr>
        <w:t xml:space="preserve">Even more verbose than Tekton for simple pipelines.</w:t>
      </w:r>
    </w:p>
    <w:p>
      <w:pPr>
        <w:pStyle w:val="ListParagraph"/>
        <w:numPr>
          <w:ilvl w:val="0"/>
          <w:numId w:val="2"/>
        </w:numPr>
        <w:spacing w:after="40" w:before="40" w:line="300"/>
      </w:pPr>
      <w:r>
        <w:rPr>
          <w:rFonts w:ascii="Arial" w:cs="Arial" w:eastAsia="Arial" w:hAnsi="Arial"/>
          <w:b/>
          <w:bCs/>
          <w:sz w:val="22"/>
          <w:szCs w:val="22"/>
        </w:rPr>
        <w:t xml:space="preserve">Kubernetes expertise required. </w:t>
      </w:r>
      <w:r>
        <w:rPr>
          <w:rFonts w:ascii="Arial" w:cs="Arial" w:eastAsia="Arial" w:hAnsi="Arial"/>
          <w:sz w:val="22"/>
          <w:szCs w:val="22"/>
        </w:rPr>
        <w:t xml:space="preserve">Same Kubernetes barrier as Tekton.</w:t>
      </w:r>
    </w:p>
    <w:p>
      <w:pPr>
        <w:pStyle w:val="ListParagraph"/>
        <w:numPr>
          <w:ilvl w:val="0"/>
          <w:numId w:val="2"/>
        </w:numPr>
        <w:spacing w:after="40" w:before="40" w:line="300"/>
      </w:pPr>
      <w:r>
        <w:rPr>
          <w:rFonts w:ascii="Arial" w:cs="Arial" w:eastAsia="Arial" w:hAnsi="Arial"/>
          <w:b/>
          <w:bCs/>
          <w:sz w:val="22"/>
          <w:szCs w:val="22"/>
        </w:rPr>
        <w:t xml:space="preserve">Two Argo products cause confusion. </w:t>
      </w:r>
      <w:r>
        <w:rPr>
          <w:rFonts w:ascii="Arial" w:cs="Arial" w:eastAsia="Arial" w:hAnsi="Arial"/>
          <w:sz w:val="22"/>
          <w:szCs w:val="22"/>
        </w:rPr>
        <w:t xml:space="preserve">'Argo Workflows' is different from 'Argo CD.' People mix them up.</w:t>
      </w:r>
    </w:p>
    <w:p>
      <w:pPr>
        <w:pStyle w:val="Heading2"/>
        <w:spacing w:after="160" w:before="360"/>
      </w:pPr>
      <w:r>
        <w:rPr>
          <w:rFonts w:ascii="Arial" w:cs="Arial" w:eastAsia="Arial" w:hAnsi="Arial"/>
          <w:b/>
          <w:bCs/>
          <w:color w:val="1F4E78"/>
          <w:sz w:val="30"/>
          <w:szCs w:val="30"/>
        </w:rPr>
        <w:t xml:space="preserve">8.5 When to Pick Argo Workflows</w:t>
      </w:r>
    </w:p>
    <w:p>
      <w:pPr>
        <w:pStyle w:val="ListParagraph"/>
        <w:numPr>
          <w:ilvl w:val="0"/>
          <w:numId w:val="2"/>
        </w:numPr>
        <w:spacing w:after="40" w:before="40" w:line="300"/>
      </w:pPr>
      <w:r>
        <w:rPr>
          <w:rFonts w:ascii="Arial" w:cs="Arial" w:eastAsia="Arial" w:hAnsi="Arial"/>
          <w:sz w:val="22"/>
          <w:szCs w:val="22"/>
        </w:rPr>
        <w:t xml:space="preserve">You already use Argo for ML/data pipelines and want to consolidate.</w:t>
      </w:r>
    </w:p>
    <w:p>
      <w:pPr>
        <w:pStyle w:val="ListParagraph"/>
        <w:numPr>
          <w:ilvl w:val="0"/>
          <w:numId w:val="2"/>
        </w:numPr>
        <w:spacing w:after="40" w:before="40" w:line="300"/>
      </w:pPr>
      <w:r>
        <w:rPr>
          <w:rFonts w:ascii="Arial" w:cs="Arial" w:eastAsia="Arial" w:hAnsi="Arial"/>
          <w:sz w:val="22"/>
          <w:szCs w:val="22"/>
        </w:rPr>
        <w:t xml:space="preserve">Your CI workflows include non-CI steps (data migrations, ML model training).</w:t>
      </w:r>
    </w:p>
    <w:p>
      <w:pPr>
        <w:pStyle w:val="ListParagraph"/>
        <w:numPr>
          <w:ilvl w:val="0"/>
          <w:numId w:val="2"/>
        </w:numPr>
        <w:spacing w:after="40" w:before="40" w:line="300"/>
      </w:pPr>
      <w:r>
        <w:rPr>
          <w:rFonts w:ascii="Arial" w:cs="Arial" w:eastAsia="Arial" w:hAnsi="Arial"/>
          <w:sz w:val="22"/>
          <w:szCs w:val="22"/>
        </w:rPr>
        <w:t xml:space="preserve">Complex DAG patterns matter more than SCM integration ergonomics.</w:t>
      </w:r>
    </w:p>
    <w:p>
      <w:pPr>
        <w:pStyle w:val="ListParagraph"/>
        <w:numPr>
          <w:ilvl w:val="0"/>
          <w:numId w:val="2"/>
        </w:numPr>
        <w:spacing w:after="40" w:before="40" w:line="300"/>
      </w:pPr>
      <w:r>
        <w:rPr>
          <w:rFonts w:ascii="Arial" w:cs="Arial" w:eastAsia="Arial" w:hAnsi="Arial"/>
          <w:sz w:val="22"/>
          <w:szCs w:val="22"/>
        </w:rPr>
        <w:t xml:space="preserve">You want to build a custom CI platform — Argo is the engine, you build the SCM layer.</w:t>
      </w:r>
    </w:p>
    <w:p>
      <w:pPr>
        <w:pStyle w:val="Heading1"/>
        <w:spacing w:after="240" w:before="480"/>
      </w:pPr>
      <w:r>
        <w:rPr>
          <w:rFonts w:ascii="Arial" w:cs="Arial" w:eastAsia="Arial" w:hAnsi="Arial"/>
          <w:b/>
          <w:bCs/>
          <w:color w:val="1F4E78"/>
          <w:sz w:val="36"/>
          <w:szCs w:val="36"/>
        </w:rPr>
        <w:t xml:space="preserve">9. Drone CI</w:t>
      </w:r>
    </w:p>
    <w:p>
      <w:pPr>
        <w:pStyle w:val="Heading2"/>
        <w:spacing w:after="160" w:before="360"/>
      </w:pPr>
      <w:r>
        <w:rPr>
          <w:rFonts w:ascii="Arial" w:cs="Arial" w:eastAsia="Arial" w:hAnsi="Arial"/>
          <w:b/>
          <w:bCs/>
          <w:color w:val="1F4E78"/>
          <w:sz w:val="30"/>
          <w:szCs w:val="30"/>
        </w:rPr>
        <w:t xml:space="preserve">9.1 What It Is</w:t>
      </w:r>
    </w:p>
    <w:p>
      <w:pPr>
        <w:spacing w:after="80" w:before="80" w:line="320"/>
        <w:jc w:val="both"/>
      </w:pPr>
      <w:r>
        <w:rPr>
          <w:rFonts w:ascii="Arial" w:cs="Arial" w:eastAsia="Arial" w:hAnsi="Arial"/>
          <w:sz w:val="22"/>
          <w:szCs w:val="22"/>
        </w:rPr>
        <w:t xml:space="preserve">Drone CI is a container-first CI system, originally open source, now owned by Harness. Pipelines are YAML; every step runs in a container. Self-hostable (free community edition) or SaaS (via Harness). Simpler than Jenkins, similar feel to Drone's contemporaries — before GitHub Actions, Drone was a go-to for container-native CI.</w:t>
      </w:r>
    </w:p>
    <w:p>
      <w:pPr>
        <w:pStyle w:val="Heading2"/>
        <w:spacing w:after="160" w:before="360"/>
      </w:pPr>
      <w:r>
        <w:rPr>
          <w:rFonts w:ascii="Arial" w:cs="Arial" w:eastAsia="Arial" w:hAnsi="Arial"/>
          <w:b/>
          <w:bCs/>
          <w:color w:val="1F4E78"/>
          <w:sz w:val="30"/>
          <w:szCs w:val="30"/>
        </w:rPr>
        <w:t xml:space="preserve">9.2 The Basic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.drone.yml</w:t>
            </w:r>
          </w:p>
          <w:p>
            <w:pPr>
              <w:spacing w:after="0" w:before="0" w:line="260"/>
            </w:pPr>
            <w:r>
              <w:rPr>
                <w:rFonts w:ascii="Consolas" w:cs="Consolas" w:eastAsia="Consolas" w:hAnsi="Consolas"/>
                <w:sz w:val="20"/>
                <w:szCs w:val="20"/>
              </w:rPr>
              <w:t xml:space="preserve">kind: pipeline</w:t>
            </w:r>
          </w:p>
          <w:p>
            <w:pPr>
              <w:spacing w:after="0" w:before="0" w:line="260"/>
            </w:pPr>
            <w:r>
              <w:rPr>
                <w:rFonts w:ascii="Consolas" w:cs="Consolas" w:eastAsia="Consolas" w:hAnsi="Consolas"/>
                <w:sz w:val="20"/>
                <w:szCs w:val="20"/>
              </w:rPr>
              <w:t xml:space="preserve">type: docker</w:t>
            </w:r>
          </w:p>
          <w:p>
            <w:pPr>
              <w:spacing w:after="0" w:before="0" w:line="260"/>
            </w:pPr>
            <w:r>
              <w:rPr>
                <w:rFonts w:ascii="Consolas" w:cs="Consolas" w:eastAsia="Consolas" w:hAnsi="Consolas"/>
                <w:sz w:val="20"/>
                <w:szCs w:val="20"/>
              </w:rPr>
              <w:t xml:space="preserve">name: default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steps:</w:t>
            </w:r>
          </w:p>
          <w:p>
            <w:pPr>
              <w:spacing w:after="0" w:before="0" w:line="260"/>
            </w:pPr>
            <w:r>
              <w:rPr>
                <w:rFonts w:ascii="Consolas" w:cs="Consolas" w:eastAsia="Consolas" w:hAnsi="Consolas"/>
                <w:sz w:val="20"/>
                <w:szCs w:val="20"/>
              </w:rPr>
              <w:t xml:space="preserve">  - name: test</w:t>
            </w:r>
          </w:p>
          <w:p>
            <w:pPr>
              <w:spacing w:after="0" w:before="0" w:line="260"/>
            </w:pPr>
            <w:r>
              <w:rPr>
                <w:rFonts w:ascii="Consolas" w:cs="Consolas" w:eastAsia="Consolas" w:hAnsi="Consolas"/>
                <w:sz w:val="20"/>
                <w:szCs w:val="20"/>
              </w:rPr>
              <w:t xml:space="preserve">    image: node:20</w:t>
            </w:r>
          </w:p>
          <w:p>
            <w:pPr>
              <w:spacing w:after="0" w:before="0" w:line="260"/>
            </w:pPr>
            <w:r>
              <w:rPr>
                <w:rFonts w:ascii="Consolas" w:cs="Consolas" w:eastAsia="Consolas" w:hAnsi="Consolas"/>
                <w:sz w:val="20"/>
                <w:szCs w:val="20"/>
              </w:rPr>
              <w:t xml:space="preserve">    commands:</w:t>
            </w:r>
          </w:p>
          <w:p>
            <w:pPr>
              <w:spacing w:after="0" w:before="0" w:line="260"/>
            </w:pPr>
            <w:r>
              <w:rPr>
                <w:rFonts w:ascii="Consolas" w:cs="Consolas" w:eastAsia="Consolas" w:hAnsi="Consolas"/>
                <w:sz w:val="20"/>
                <w:szCs w:val="20"/>
              </w:rPr>
              <w:t xml:space="preserve">      - npm ci</w:t>
            </w:r>
          </w:p>
          <w:p>
            <w:pPr>
              <w:spacing w:after="0" w:before="0" w:line="260"/>
            </w:pPr>
            <w:r>
              <w:rPr>
                <w:rFonts w:ascii="Consolas" w:cs="Consolas" w:eastAsia="Consolas" w:hAnsi="Consolas"/>
                <w:sz w:val="20"/>
                <w:szCs w:val="20"/>
              </w:rPr>
              <w:t xml:space="preserve">      - npm test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name: build</w:t>
            </w:r>
          </w:p>
          <w:p>
            <w:pPr>
              <w:spacing w:after="0" w:before="0" w:line="260"/>
            </w:pPr>
            <w:r>
              <w:rPr>
                <w:rFonts w:ascii="Consolas" w:cs="Consolas" w:eastAsia="Consolas" w:hAnsi="Consolas"/>
                <w:sz w:val="20"/>
                <w:szCs w:val="20"/>
              </w:rPr>
              <w:t xml:space="preserve">    image: plugins/docker</w:t>
            </w:r>
          </w:p>
          <w:p>
            <w:pPr>
              <w:spacing w:after="0" w:before="0" w:line="260"/>
            </w:pPr>
            <w:r>
              <w:rPr>
                <w:rFonts w:ascii="Consolas" w:cs="Consolas" w:eastAsia="Consolas" w:hAnsi="Consolas"/>
                <w:sz w:val="20"/>
                <w:szCs w:val="20"/>
              </w:rPr>
              <w:t xml:space="preserve">    settings:</w:t>
            </w:r>
          </w:p>
          <w:p>
            <w:pPr>
              <w:spacing w:after="0" w:before="0" w:line="260"/>
            </w:pPr>
            <w:r>
              <w:rPr>
                <w:rFonts w:ascii="Consolas" w:cs="Consolas" w:eastAsia="Consolas" w:hAnsi="Consolas"/>
                <w:sz w:val="20"/>
                <w:szCs w:val="20"/>
              </w:rPr>
              <w:t xml:space="preserve">      repo: myorg/myapp</w:t>
            </w:r>
          </w:p>
          <w:p>
            <w:pPr>
              <w:spacing w:after="0" w:before="0" w:line="260"/>
            </w:pPr>
            <w:r>
              <w:rPr>
                <w:rFonts w:ascii="Consolas" w:cs="Consolas" w:eastAsia="Consolas" w:hAnsi="Consolas"/>
                <w:sz w:val="20"/>
                <w:szCs w:val="20"/>
              </w:rPr>
              <w:t xml:space="preserve">      tags: ${DRONE_COMMIT_SHA:0:7}</w:t>
            </w:r>
          </w:p>
          <w:p>
            <w:pPr>
              <w:spacing w:after="0" w:before="0" w:line="260"/>
            </w:pPr>
            <w:r>
              <w:rPr>
                <w:rFonts w:ascii="Consolas" w:cs="Consolas" w:eastAsia="Consolas" w:hAnsi="Consolas"/>
                <w:sz w:val="20"/>
                <w:szCs w:val="20"/>
              </w:rPr>
              <w:t xml:space="preserve">      username: { from_secret: docker_username }</w:t>
            </w:r>
          </w:p>
          <w:p>
            <w:pPr>
              <w:spacing w:after="0" w:before="0" w:line="260"/>
            </w:pPr>
            <w:r>
              <w:rPr>
                <w:rFonts w:ascii="Consolas" w:cs="Consolas" w:eastAsia="Consolas" w:hAnsi="Consolas"/>
                <w:sz w:val="20"/>
                <w:szCs w:val="20"/>
              </w:rPr>
              <w:t xml:space="preserve">      password: { from_secret: docker_password }</w:t>
            </w:r>
          </w:p>
          <w:p>
            <w:pPr>
              <w:spacing w:after="0" w:before="0" w:line="260"/>
            </w:pPr>
            <w:r>
              <w:rPr>
                <w:rFonts w:ascii="Consolas" w:cs="Consolas" w:eastAsia="Consolas" w:hAnsi="Consolas"/>
                <w:sz w:val="20"/>
                <w:szCs w:val="20"/>
              </w:rPr>
              <w:t xml:space="preserve">    when:</w:t>
            </w:r>
          </w:p>
          <w:p>
            <w:pPr>
              <w:spacing w:after="0" w:before="0" w:line="260"/>
            </w:pPr>
            <w:r>
              <w:rPr>
                <w:rFonts w:ascii="Consolas" w:cs="Consolas" w:eastAsia="Consolas" w:hAnsi="Consolas"/>
                <w:sz w:val="20"/>
                <w:szCs w:val="20"/>
              </w:rPr>
              <w:t xml:space="preserve">      branch: [main]</w:t>
            </w:r>
          </w:p>
        </w:tc>
      </w:tr>
    </w:tbl>
    <w:p>
      <w:pPr>
        <w:pStyle w:val="Heading2"/>
        <w:spacing w:after="160" w:before="360"/>
      </w:pPr>
      <w:r>
        <w:rPr>
          <w:rFonts w:ascii="Arial" w:cs="Arial" w:eastAsia="Arial" w:hAnsi="Arial"/>
          <w:b/>
          <w:bCs/>
          <w:color w:val="1F4E78"/>
          <w:sz w:val="30"/>
          <w:szCs w:val="30"/>
        </w:rPr>
        <w:t xml:space="preserve">9.3 Strengths</w:t>
      </w:r>
    </w:p>
    <w:p>
      <w:pPr>
        <w:pStyle w:val="ListParagraph"/>
        <w:numPr>
          <w:ilvl w:val="0"/>
          <w:numId w:val="2"/>
        </w:numPr>
        <w:spacing w:after="40" w:before="40" w:line="300"/>
      </w:pPr>
      <w:r>
        <w:rPr>
          <w:rFonts w:ascii="Arial" w:cs="Arial" w:eastAsia="Arial" w:hAnsi="Arial"/>
          <w:sz w:val="22"/>
          <w:szCs w:val="22"/>
        </w:rPr>
        <w:t xml:space="preserve">Lightweight — small self-hosted footprint.</w:t>
      </w:r>
    </w:p>
    <w:p>
      <w:pPr>
        <w:pStyle w:val="ListParagraph"/>
        <w:numPr>
          <w:ilvl w:val="0"/>
          <w:numId w:val="2"/>
        </w:numPr>
        <w:spacing w:after="40" w:before="40" w:line="300"/>
      </w:pPr>
      <w:r>
        <w:rPr>
          <w:rFonts w:ascii="Arial" w:cs="Arial" w:eastAsia="Arial" w:hAnsi="Arial"/>
          <w:sz w:val="22"/>
          <w:szCs w:val="22"/>
        </w:rPr>
        <w:t xml:space="preserve">Container-native from day one.</w:t>
      </w:r>
    </w:p>
    <w:p>
      <w:pPr>
        <w:pStyle w:val="ListParagraph"/>
        <w:numPr>
          <w:ilvl w:val="0"/>
          <w:numId w:val="2"/>
        </w:numPr>
        <w:spacing w:after="40" w:before="40" w:line="300"/>
      </w:pPr>
      <w:r>
        <w:rPr>
          <w:rFonts w:ascii="Arial" w:cs="Arial" w:eastAsia="Arial" w:hAnsi="Arial"/>
          <w:sz w:val="22"/>
          <w:szCs w:val="22"/>
        </w:rPr>
        <w:t xml:space="preserve">Clean YAML syntax.</w:t>
      </w:r>
    </w:p>
    <w:p>
      <w:pPr>
        <w:pStyle w:val="ListParagraph"/>
        <w:numPr>
          <w:ilvl w:val="0"/>
          <w:numId w:val="2"/>
        </w:numPr>
        <w:spacing w:after="40" w:before="40" w:line="300"/>
      </w:pPr>
      <w:r>
        <w:rPr>
          <w:rFonts w:ascii="Arial" w:cs="Arial" w:eastAsia="Arial" w:hAnsi="Arial"/>
          <w:sz w:val="22"/>
          <w:szCs w:val="22"/>
        </w:rPr>
        <w:t xml:space="preserve">Good secret management.</w:t>
      </w:r>
    </w:p>
    <w:p>
      <w:pPr>
        <w:pStyle w:val="ListParagraph"/>
        <w:numPr>
          <w:ilvl w:val="0"/>
          <w:numId w:val="2"/>
        </w:numPr>
        <w:spacing w:after="40" w:before="40" w:line="300"/>
      </w:pPr>
      <w:r>
        <w:rPr>
          <w:rFonts w:ascii="Arial" w:cs="Arial" w:eastAsia="Arial" w:hAnsi="Arial"/>
          <w:sz w:val="22"/>
          <w:szCs w:val="22"/>
        </w:rPr>
        <w:t xml:space="preserve">Multi-SCM support — GitHub, GitLab, Gitea, Bitbucket.</w:t>
      </w:r>
    </w:p>
    <w:p>
      <w:pPr>
        <w:pStyle w:val="Heading2"/>
        <w:spacing w:after="160" w:before="360"/>
      </w:pPr>
      <w:r>
        <w:rPr>
          <w:rFonts w:ascii="Arial" w:cs="Arial" w:eastAsia="Arial" w:hAnsi="Arial"/>
          <w:b/>
          <w:bCs/>
          <w:color w:val="1F4E78"/>
          <w:sz w:val="30"/>
          <w:szCs w:val="30"/>
        </w:rPr>
        <w:t xml:space="preserve">9.4 Weaknesses</w:t>
      </w:r>
    </w:p>
    <w:p>
      <w:pPr>
        <w:pStyle w:val="ListParagraph"/>
        <w:numPr>
          <w:ilvl w:val="0"/>
          <w:numId w:val="2"/>
        </w:numPr>
        <w:spacing w:after="40" w:before="40" w:line="300"/>
      </w:pPr>
      <w:r>
        <w:rPr>
          <w:rFonts w:ascii="Arial" w:cs="Arial" w:eastAsia="Arial" w:hAnsi="Arial"/>
          <w:sz w:val="22"/>
          <w:szCs w:val="22"/>
        </w:rPr>
        <w:t xml:space="preserve">Smaller ecosystem and community than GitHub Actions or GitLab CI.</w:t>
      </w:r>
    </w:p>
    <w:p>
      <w:pPr>
        <w:pStyle w:val="ListParagraph"/>
        <w:numPr>
          <w:ilvl w:val="0"/>
          <w:numId w:val="2"/>
        </w:numPr>
        <w:spacing w:after="40" w:before="40" w:line="300"/>
      </w:pPr>
      <w:r>
        <w:rPr>
          <w:rFonts w:ascii="Arial" w:cs="Arial" w:eastAsia="Arial" w:hAnsi="Arial"/>
          <w:sz w:val="22"/>
          <w:szCs w:val="22"/>
        </w:rPr>
        <w:t xml:space="preserve">Commercial features increasingly behind Harness; the OSS edition feels deprioritized.</w:t>
      </w:r>
    </w:p>
    <w:p>
      <w:pPr>
        <w:pStyle w:val="ListParagraph"/>
        <w:numPr>
          <w:ilvl w:val="0"/>
          <w:numId w:val="2"/>
        </w:numPr>
        <w:spacing w:after="40" w:before="40" w:line="300"/>
      </w:pPr>
      <w:r>
        <w:rPr>
          <w:rFonts w:ascii="Arial" w:cs="Arial" w:eastAsia="Arial" w:hAnsi="Arial"/>
          <w:sz w:val="22"/>
          <w:szCs w:val="22"/>
        </w:rPr>
        <w:t xml:space="preserve">Plugin catalog exists but is narrower.</w:t>
      </w:r>
    </w:p>
    <w:p>
      <w:pPr>
        <w:pStyle w:val="ListParagraph"/>
        <w:numPr>
          <w:ilvl w:val="0"/>
          <w:numId w:val="2"/>
        </w:numPr>
        <w:spacing w:after="40" w:before="40" w:line="300"/>
      </w:pPr>
      <w:r>
        <w:rPr>
          <w:rFonts w:ascii="Arial" w:cs="Arial" w:eastAsia="Arial" w:hAnsi="Arial"/>
          <w:sz w:val="22"/>
          <w:szCs w:val="22"/>
        </w:rPr>
        <w:t xml:space="preserve">Long-term trajectory uncertain — Harness's focus is its commercial product.</w:t>
      </w:r>
    </w:p>
    <w:p>
      <w:pPr>
        <w:pStyle w:val="Heading2"/>
        <w:spacing w:after="160" w:before="360"/>
      </w:pPr>
      <w:r>
        <w:rPr>
          <w:rFonts w:ascii="Arial" w:cs="Arial" w:eastAsia="Arial" w:hAnsi="Arial"/>
          <w:b/>
          <w:bCs/>
          <w:color w:val="1F4E78"/>
          <w:sz w:val="30"/>
          <w:szCs w:val="30"/>
        </w:rPr>
        <w:t xml:space="preserve">9.5 When to Pick Drone</w:t>
      </w:r>
    </w:p>
    <w:p>
      <w:pPr>
        <w:pStyle w:val="ListParagraph"/>
        <w:numPr>
          <w:ilvl w:val="0"/>
          <w:numId w:val="2"/>
        </w:numPr>
        <w:spacing w:after="40" w:before="40" w:line="300"/>
      </w:pPr>
      <w:r>
        <w:rPr>
          <w:rFonts w:ascii="Arial" w:cs="Arial" w:eastAsia="Arial" w:hAnsi="Arial"/>
          <w:sz w:val="22"/>
          <w:szCs w:val="22"/>
        </w:rPr>
        <w:t xml:space="preserve">You want a lightweight, self-hosted CI that's simpler than Jenkins.</w:t>
      </w:r>
    </w:p>
    <w:p>
      <w:pPr>
        <w:pStyle w:val="ListParagraph"/>
        <w:numPr>
          <w:ilvl w:val="0"/>
          <w:numId w:val="2"/>
        </w:numPr>
        <w:spacing w:after="40" w:before="40" w:line="300"/>
      </w:pPr>
      <w:r>
        <w:rPr>
          <w:rFonts w:ascii="Arial" w:cs="Arial" w:eastAsia="Arial" w:hAnsi="Arial"/>
          <w:sz w:val="22"/>
          <w:szCs w:val="22"/>
        </w:rPr>
        <w:t xml:space="preserve">You use Gitea or a smaller SCM where GitHub Actions / GitLab CI aren't options.</w:t>
      </w:r>
    </w:p>
    <w:p>
      <w:pPr>
        <w:pStyle w:val="ListParagraph"/>
        <w:numPr>
          <w:ilvl w:val="0"/>
          <w:numId w:val="2"/>
        </w:numPr>
        <w:spacing w:after="40" w:before="40" w:line="300"/>
      </w:pPr>
      <w:r>
        <w:rPr>
          <w:rFonts w:ascii="Arial" w:cs="Arial" w:eastAsia="Arial" w:hAnsi="Arial"/>
          <w:sz w:val="22"/>
          <w:szCs w:val="22"/>
        </w:rPr>
        <w:t xml:space="preserve">You like container-native pipelines and don't need the bigger ecosystems.</w:t>
      </w:r>
    </w:p>
    <w:p>
      <w:pPr>
        <w:pStyle w:val="Heading1"/>
        <w:spacing w:after="240" w:before="480"/>
      </w:pPr>
      <w:r>
        <w:rPr>
          <w:rFonts w:ascii="Arial" w:cs="Arial" w:eastAsia="Arial" w:hAnsi="Arial"/>
          <w:b/>
          <w:bCs/>
          <w:color w:val="1F4E78"/>
          <w:sz w:val="36"/>
          <w:szCs w:val="36"/>
        </w:rPr>
        <w:t xml:space="preserve">10. Buildkite</w:t>
      </w:r>
    </w:p>
    <w:p>
      <w:pPr>
        <w:pStyle w:val="Heading2"/>
        <w:spacing w:after="160" w:before="360"/>
      </w:pPr>
      <w:r>
        <w:rPr>
          <w:rFonts w:ascii="Arial" w:cs="Arial" w:eastAsia="Arial" w:hAnsi="Arial"/>
          <w:b/>
          <w:bCs/>
          <w:color w:val="1F4E78"/>
          <w:sz w:val="30"/>
          <w:szCs w:val="30"/>
        </w:rPr>
        <w:t xml:space="preserve">10.1 What It Is</w:t>
      </w:r>
    </w:p>
    <w:p>
      <w:pPr>
        <w:spacing w:after="80" w:before="80" w:line="320"/>
        <w:jc w:val="both"/>
      </w:pPr>
      <w:r>
        <w:rPr>
          <w:rFonts w:ascii="Arial" w:cs="Arial" w:eastAsia="Arial" w:hAnsi="Arial"/>
          <w:sz w:val="22"/>
          <w:szCs w:val="22"/>
        </w:rPr>
        <w:t xml:space="preserve">Buildkite is a hybrid CI model: the control plane is SaaS (Buildkite hosts the web UI, job queue, and coordination), but build AGENTS run on YOUR infrastructure. You're responsible for agent hosting; Buildkite handles scheduling, UI, integration, and accounts. Popular among teams that want managed-CI ergonomics but can't afford SaaS compute.</w:t>
      </w:r>
    </w:p>
    <w:p>
      <w:pPr>
        <w:pStyle w:val="Heading2"/>
        <w:spacing w:after="160" w:before="360"/>
      </w:pPr>
      <w:r>
        <w:rPr>
          <w:rFonts w:ascii="Arial" w:cs="Arial" w:eastAsia="Arial" w:hAnsi="Arial"/>
          <w:b/>
          <w:bCs/>
          <w:color w:val="1F4E78"/>
          <w:sz w:val="30"/>
          <w:szCs w:val="30"/>
        </w:rPr>
        <w:t xml:space="preserve">10.2 The Basic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.buildkite/pipeline.yml</w:t>
            </w:r>
          </w:p>
          <w:p>
            <w:pPr>
              <w:spacing w:after="0" w:before="0" w:line="260"/>
            </w:pPr>
            <w:r>
              <w:rPr>
                <w:rFonts w:ascii="Consolas" w:cs="Consolas" w:eastAsia="Consolas" w:hAnsi="Consolas"/>
                <w:sz w:val="20"/>
                <w:szCs w:val="20"/>
              </w:rPr>
              <w:t xml:space="preserve">steps:</w:t>
            </w:r>
          </w:p>
          <w:p>
            <w:pPr>
              <w:spacing w:after="0" w:before="0" w:line="260"/>
            </w:pPr>
            <w:r>
              <w:rPr>
                <w:rFonts w:ascii="Consolas" w:cs="Consolas" w:eastAsia="Consolas" w:hAnsi="Consolas"/>
                <w:sz w:val="20"/>
                <w:szCs w:val="20"/>
              </w:rPr>
              <w:t xml:space="preserve">  - label: "Test"</w:t>
            </w:r>
          </w:p>
          <w:p>
            <w:pPr>
              <w:spacing w:after="0" w:before="0" w:line="260"/>
            </w:pPr>
            <w:r>
              <w:rPr>
                <w:rFonts w:ascii="Consolas" w:cs="Consolas" w:eastAsia="Consolas" w:hAnsi="Consolas"/>
                <w:sz w:val="20"/>
                <w:szCs w:val="20"/>
              </w:rPr>
              <w:t xml:space="preserve">    command: "npm ci &amp;&amp; npm test"</w:t>
            </w:r>
          </w:p>
          <w:p>
            <w:pPr>
              <w:spacing w:after="0" w:before="0" w:line="260"/>
            </w:pPr>
            <w:r>
              <w:rPr>
                <w:rFonts w:ascii="Consolas" w:cs="Consolas" w:eastAsia="Consolas" w:hAnsi="Consolas"/>
                <w:sz w:val="20"/>
                <w:szCs w:val="20"/>
              </w:rPr>
              <w:t xml:space="preserve">    plugins:</w:t>
            </w:r>
          </w:p>
          <w:p>
            <w:pPr>
              <w:spacing w:after="0" w:before="0" w:line="260"/>
            </w:pPr>
            <w:r>
              <w:rPr>
                <w:rFonts w:ascii="Consolas" w:cs="Consolas" w:eastAsia="Consolas" w:hAnsi="Consolas"/>
                <w:sz w:val="20"/>
                <w:szCs w:val="20"/>
              </w:rPr>
              <w:t xml:space="preserve">      - docker#v5.0.0:</w:t>
            </w:r>
          </w:p>
          <w:p>
            <w:pPr>
              <w:spacing w:after="0" w:before="0" w:line="260"/>
            </w:pPr>
            <w:r>
              <w:rPr>
                <w:rFonts w:ascii="Consolas" w:cs="Consolas" w:eastAsia="Consolas" w:hAnsi="Consolas"/>
                <w:sz w:val="20"/>
                <w:szCs w:val="20"/>
              </w:rPr>
              <w:t xml:space="preserve">          image: node:20</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wait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label: "Build"</w:t>
            </w:r>
          </w:p>
          <w:p>
            <w:pPr>
              <w:spacing w:after="0" w:before="0" w:line="260"/>
            </w:pPr>
            <w:r>
              <w:rPr>
                <w:rFonts w:ascii="Consolas" w:cs="Consolas" w:eastAsia="Consolas" w:hAnsi="Consolas"/>
                <w:sz w:val="20"/>
                <w:szCs w:val="20"/>
              </w:rPr>
              <w:t xml:space="preserve">    command: "docker build -t myapp:$BUILDKITE_COMMIT ."</w:t>
            </w:r>
          </w:p>
          <w:p>
            <w:pPr>
              <w:spacing w:after="0" w:before="0" w:line="260"/>
            </w:pPr>
            <w:r>
              <w:rPr>
                <w:rFonts w:ascii="Consolas" w:cs="Consolas" w:eastAsia="Consolas" w:hAnsi="Consolas"/>
                <w:sz w:val="20"/>
                <w:szCs w:val="20"/>
              </w:rPr>
              <w:t xml:space="preserve">    branches: "main"</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label: "Deploy"</w:t>
            </w:r>
          </w:p>
          <w:p>
            <w:pPr>
              <w:spacing w:after="0" w:before="0" w:line="260"/>
            </w:pPr>
            <w:r>
              <w:rPr>
                <w:rFonts w:ascii="Consolas" w:cs="Consolas" w:eastAsia="Consolas" w:hAnsi="Consolas"/>
                <w:sz w:val="20"/>
                <w:szCs w:val="20"/>
              </w:rPr>
              <w:t xml:space="preserve">    command: "./deploy.sh"</w:t>
            </w:r>
          </w:p>
          <w:p>
            <w:pPr>
              <w:spacing w:after="0" w:before="0" w:line="260"/>
            </w:pPr>
            <w:r>
              <w:rPr>
                <w:rFonts w:ascii="Consolas" w:cs="Consolas" w:eastAsia="Consolas" w:hAnsi="Consolas"/>
                <w:sz w:val="20"/>
                <w:szCs w:val="20"/>
              </w:rPr>
              <w:t xml:space="preserve">    branches: "main"</w:t>
            </w:r>
          </w:p>
          <w:p>
            <w:pPr>
              <w:spacing w:after="0" w:before="0" w:line="260"/>
            </w:pPr>
            <w:r>
              <w:rPr>
                <w:rFonts w:ascii="Consolas" w:cs="Consolas" w:eastAsia="Consolas" w:hAnsi="Consolas"/>
                <w:sz w:val="20"/>
                <w:szCs w:val="20"/>
              </w:rPr>
              <w:t xml:space="preserve">    concurrency: 1</w:t>
            </w:r>
          </w:p>
          <w:p>
            <w:pPr>
              <w:spacing w:after="0" w:before="0" w:line="260"/>
            </w:pPr>
            <w:r>
              <w:rPr>
                <w:rFonts w:ascii="Consolas" w:cs="Consolas" w:eastAsia="Consolas" w:hAnsi="Consolas"/>
                <w:sz w:val="20"/>
                <w:szCs w:val="20"/>
              </w:rPr>
              <w:t xml:space="preserve">    concurrency_group: "deploy-prod"</w:t>
            </w:r>
          </w:p>
        </w:tc>
      </w:tr>
    </w:tbl>
    <w:p>
      <w:pPr>
        <w:pStyle w:val="Heading2"/>
        <w:spacing w:after="160" w:before="360"/>
      </w:pPr>
      <w:r>
        <w:rPr>
          <w:rFonts w:ascii="Arial" w:cs="Arial" w:eastAsia="Arial" w:hAnsi="Arial"/>
          <w:b/>
          <w:bCs/>
          <w:color w:val="1F4E78"/>
          <w:sz w:val="30"/>
          <w:szCs w:val="30"/>
        </w:rPr>
        <w:t xml:space="preserve">10.3 Strengths</w:t>
      </w:r>
    </w:p>
    <w:p>
      <w:pPr>
        <w:pStyle w:val="ListParagraph"/>
        <w:numPr>
          <w:ilvl w:val="0"/>
          <w:numId w:val="2"/>
        </w:numPr>
        <w:spacing w:after="40" w:before="40" w:line="300"/>
      </w:pPr>
      <w:r>
        <w:rPr>
          <w:rFonts w:ascii="Arial" w:cs="Arial" w:eastAsia="Arial" w:hAnsi="Arial"/>
          <w:sz w:val="22"/>
          <w:szCs w:val="22"/>
        </w:rPr>
        <w:t xml:space="preserve">Hybrid model — SaaS ergonomics with self-hosted compute. Good cost control.</w:t>
      </w:r>
    </w:p>
    <w:p>
      <w:pPr>
        <w:pStyle w:val="ListParagraph"/>
        <w:numPr>
          <w:ilvl w:val="0"/>
          <w:numId w:val="2"/>
        </w:numPr>
        <w:spacing w:after="40" w:before="40" w:line="300"/>
      </w:pPr>
      <w:r>
        <w:rPr>
          <w:rFonts w:ascii="Arial" w:cs="Arial" w:eastAsia="Arial" w:hAnsi="Arial"/>
          <w:sz w:val="22"/>
          <w:szCs w:val="22"/>
        </w:rPr>
        <w:t xml:space="preserve">Excellent scaling characteristics — scales to thousands of parallel builds.</w:t>
      </w:r>
    </w:p>
    <w:p>
      <w:pPr>
        <w:pStyle w:val="ListParagraph"/>
        <w:numPr>
          <w:ilvl w:val="0"/>
          <w:numId w:val="2"/>
        </w:numPr>
        <w:spacing w:after="40" w:before="40" w:line="300"/>
      </w:pPr>
      <w:r>
        <w:rPr>
          <w:rFonts w:ascii="Arial" w:cs="Arial" w:eastAsia="Arial" w:hAnsi="Arial"/>
          <w:sz w:val="22"/>
          <w:szCs w:val="22"/>
        </w:rPr>
        <w:t xml:space="preserve">Dynamic pipelines — steps can emit MORE steps at runtime (pipeline upload).</w:t>
      </w:r>
    </w:p>
    <w:p>
      <w:pPr>
        <w:pStyle w:val="ListParagraph"/>
        <w:numPr>
          <w:ilvl w:val="0"/>
          <w:numId w:val="2"/>
        </w:numPr>
        <w:spacing w:after="40" w:before="40" w:line="300"/>
      </w:pPr>
      <w:r>
        <w:rPr>
          <w:rFonts w:ascii="Arial" w:cs="Arial" w:eastAsia="Arial" w:hAnsi="Arial"/>
          <w:sz w:val="22"/>
          <w:szCs w:val="22"/>
        </w:rPr>
        <w:t xml:space="preserve">Strong secrets story with external backends.</w:t>
      </w:r>
    </w:p>
    <w:p>
      <w:pPr>
        <w:pStyle w:val="ListParagraph"/>
        <w:numPr>
          <w:ilvl w:val="0"/>
          <w:numId w:val="2"/>
        </w:numPr>
        <w:spacing w:after="40" w:before="40" w:line="300"/>
      </w:pPr>
      <w:r>
        <w:rPr>
          <w:rFonts w:ascii="Arial" w:cs="Arial" w:eastAsia="Arial" w:hAnsi="Arial"/>
          <w:sz w:val="22"/>
          <w:szCs w:val="22"/>
        </w:rPr>
        <w:t xml:space="preserve">Good support for monorepos and complex fan-out builds.</w:t>
      </w:r>
    </w:p>
    <w:p>
      <w:pPr>
        <w:pStyle w:val="ListParagraph"/>
        <w:numPr>
          <w:ilvl w:val="0"/>
          <w:numId w:val="2"/>
        </w:numPr>
        <w:spacing w:after="40" w:before="40" w:line="300"/>
      </w:pPr>
      <w:r>
        <w:rPr>
          <w:rFonts w:ascii="Arial" w:cs="Arial" w:eastAsia="Arial" w:hAnsi="Arial"/>
          <w:sz w:val="22"/>
          <w:szCs w:val="22"/>
        </w:rPr>
        <w:t xml:space="preserve">Reliable — small-company focus, enterprise-ready.</w:t>
      </w:r>
    </w:p>
    <w:p>
      <w:pPr>
        <w:pStyle w:val="Heading2"/>
        <w:spacing w:after="160" w:before="360"/>
      </w:pPr>
      <w:r>
        <w:rPr>
          <w:rFonts w:ascii="Arial" w:cs="Arial" w:eastAsia="Arial" w:hAnsi="Arial"/>
          <w:b/>
          <w:bCs/>
          <w:color w:val="1F4E78"/>
          <w:sz w:val="30"/>
          <w:szCs w:val="30"/>
        </w:rPr>
        <w:t xml:space="preserve">10.4 Weaknesses</w:t>
      </w:r>
    </w:p>
    <w:p>
      <w:pPr>
        <w:pStyle w:val="ListParagraph"/>
        <w:numPr>
          <w:ilvl w:val="0"/>
          <w:numId w:val="2"/>
        </w:numPr>
        <w:spacing w:after="40" w:before="40" w:line="300"/>
      </w:pPr>
      <w:r>
        <w:rPr>
          <w:rFonts w:ascii="Arial" w:cs="Arial" w:eastAsia="Arial" w:hAnsi="Arial"/>
          <w:sz w:val="22"/>
          <w:szCs w:val="22"/>
        </w:rPr>
        <w:t xml:space="preserve">You run the agents — same operational burden as Jenkins agents.</w:t>
      </w:r>
    </w:p>
    <w:p>
      <w:pPr>
        <w:pStyle w:val="ListParagraph"/>
        <w:numPr>
          <w:ilvl w:val="0"/>
          <w:numId w:val="2"/>
        </w:numPr>
        <w:spacing w:after="40" w:before="40" w:line="300"/>
      </w:pPr>
      <w:r>
        <w:rPr>
          <w:rFonts w:ascii="Arial" w:cs="Arial" w:eastAsia="Arial" w:hAnsi="Arial"/>
          <w:sz w:val="22"/>
          <w:szCs w:val="22"/>
        </w:rPr>
        <w:t xml:space="preserve">Smaller community than GitHub Actions or GitLab.</w:t>
      </w:r>
    </w:p>
    <w:p>
      <w:pPr>
        <w:pStyle w:val="ListParagraph"/>
        <w:numPr>
          <w:ilvl w:val="0"/>
          <w:numId w:val="2"/>
        </w:numPr>
        <w:spacing w:after="40" w:before="40" w:line="300"/>
      </w:pPr>
      <w:r>
        <w:rPr>
          <w:rFonts w:ascii="Arial" w:cs="Arial" w:eastAsia="Arial" w:hAnsi="Arial"/>
          <w:sz w:val="22"/>
          <w:szCs w:val="22"/>
        </w:rPr>
        <w:t xml:space="preserve">Paid product — no free self-hosted tier (though agents are free).</w:t>
      </w:r>
    </w:p>
    <w:p>
      <w:pPr>
        <w:pStyle w:val="ListParagraph"/>
        <w:numPr>
          <w:ilvl w:val="0"/>
          <w:numId w:val="2"/>
        </w:numPr>
        <w:spacing w:after="40" w:before="40" w:line="300"/>
      </w:pPr>
      <w:r>
        <w:rPr>
          <w:rFonts w:ascii="Arial" w:cs="Arial" w:eastAsia="Arial" w:hAnsi="Arial"/>
          <w:sz w:val="22"/>
          <w:szCs w:val="22"/>
        </w:rPr>
        <w:t xml:space="preserve">Cultural fit — Buildkite's style favors teams that want scripting flexibility; not as YAML-ergonomic as GitHub Actions.</w:t>
      </w:r>
    </w:p>
    <w:p>
      <w:pPr>
        <w:pStyle w:val="Heading2"/>
        <w:spacing w:after="160" w:before="360"/>
      </w:pPr>
      <w:r>
        <w:rPr>
          <w:rFonts w:ascii="Arial" w:cs="Arial" w:eastAsia="Arial" w:hAnsi="Arial"/>
          <w:b/>
          <w:bCs/>
          <w:color w:val="1F4E78"/>
          <w:sz w:val="30"/>
          <w:szCs w:val="30"/>
        </w:rPr>
        <w:t xml:space="preserve">10.5 When to Pick Buildkite</w:t>
      </w:r>
    </w:p>
    <w:p>
      <w:pPr>
        <w:pStyle w:val="ListParagraph"/>
        <w:numPr>
          <w:ilvl w:val="0"/>
          <w:numId w:val="2"/>
        </w:numPr>
        <w:spacing w:after="40" w:before="40" w:line="300"/>
      </w:pPr>
      <w:r>
        <w:rPr>
          <w:rFonts w:ascii="Arial" w:cs="Arial" w:eastAsia="Arial" w:hAnsi="Arial"/>
          <w:sz w:val="22"/>
          <w:szCs w:val="22"/>
        </w:rPr>
        <w:t xml:space="preserve">Large monorepo with complex build graphs.</w:t>
      </w:r>
    </w:p>
    <w:p>
      <w:pPr>
        <w:pStyle w:val="ListParagraph"/>
        <w:numPr>
          <w:ilvl w:val="0"/>
          <w:numId w:val="2"/>
        </w:numPr>
        <w:spacing w:after="40" w:before="40" w:line="300"/>
      </w:pPr>
      <w:r>
        <w:rPr>
          <w:rFonts w:ascii="Arial" w:cs="Arial" w:eastAsia="Arial" w:hAnsi="Arial"/>
          <w:sz w:val="22"/>
          <w:szCs w:val="22"/>
        </w:rPr>
        <w:t xml:space="preserve">High build volume where SaaS compute billing is prohibitive.</w:t>
      </w:r>
    </w:p>
    <w:p>
      <w:pPr>
        <w:pStyle w:val="ListParagraph"/>
        <w:numPr>
          <w:ilvl w:val="0"/>
          <w:numId w:val="2"/>
        </w:numPr>
        <w:spacing w:after="40" w:before="40" w:line="300"/>
      </w:pPr>
      <w:r>
        <w:rPr>
          <w:rFonts w:ascii="Arial" w:cs="Arial" w:eastAsia="Arial" w:hAnsi="Arial"/>
          <w:sz w:val="22"/>
          <w:szCs w:val="22"/>
        </w:rPr>
        <w:t xml:space="preserve">You want managed coordination without the agent cost.</w:t>
      </w:r>
    </w:p>
    <w:p>
      <w:pPr>
        <w:pStyle w:val="ListParagraph"/>
        <w:numPr>
          <w:ilvl w:val="0"/>
          <w:numId w:val="2"/>
        </w:numPr>
        <w:spacing w:after="40" w:before="40" w:line="300"/>
      </w:pPr>
      <w:r>
        <w:rPr>
          <w:rFonts w:ascii="Arial" w:cs="Arial" w:eastAsia="Arial" w:hAnsi="Arial"/>
          <w:sz w:val="22"/>
          <w:szCs w:val="22"/>
        </w:rPr>
        <w:t xml:space="preserve">Teams that were happy with Jenkins's flexibility but want a cleaner control plane.</w:t>
      </w:r>
    </w:p>
    <w:p>
      <w:pPr>
        <w:pStyle w:val="Heading1"/>
        <w:spacing w:after="240" w:before="480"/>
      </w:pPr>
      <w:r>
        <w:rPr>
          <w:rFonts w:ascii="Arial" w:cs="Arial" w:eastAsia="Arial" w:hAnsi="Arial"/>
          <w:b/>
          <w:bCs/>
          <w:color w:val="1F4E78"/>
          <w:sz w:val="36"/>
          <w:szCs w:val="36"/>
        </w:rPr>
        <w:t xml:space="preserve">11. CircleCI and Other SaaS Options</w:t>
      </w:r>
    </w:p>
    <w:p>
      <w:pPr>
        <w:pStyle w:val="Heading2"/>
        <w:spacing w:after="160" w:before="360"/>
      </w:pPr>
      <w:r>
        <w:rPr>
          <w:rFonts w:ascii="Arial" w:cs="Arial" w:eastAsia="Arial" w:hAnsi="Arial"/>
          <w:b/>
          <w:bCs/>
          <w:color w:val="1F4E78"/>
          <w:sz w:val="30"/>
          <w:szCs w:val="30"/>
        </w:rPr>
        <w:t xml:space="preserve">11.1 CircleCI</w:t>
      </w:r>
    </w:p>
    <w:p>
      <w:pPr>
        <w:spacing w:after="80" w:before="80" w:line="320"/>
        <w:jc w:val="both"/>
      </w:pPr>
      <w:r>
        <w:rPr>
          <w:rFonts w:ascii="Arial" w:cs="Arial" w:eastAsia="Arial" w:hAnsi="Arial"/>
          <w:sz w:val="22"/>
          <w:szCs w:val="22"/>
        </w:rPr>
        <w:t xml:space="preserve">One of the earlier modern SaaS CI products, still popular. YAML pipelines, hosted runners (Linux/macOS/Windows/GPU/ARM), self-hosted runners optional. Marketplace of 'orbs' for reusable configurations. Similar shape to GitHub Actions but SCM-agnostic (supports GitHub, GitLab, Bitbucket).</w:t>
      </w:r>
    </w:p>
    <w:p>
      <w:pPr>
        <w:pStyle w:val="Heading4"/>
        <w:spacing w:after="100" w:before="220"/>
      </w:pPr>
      <w:r>
        <w:rPr>
          <w:rFonts w:ascii="Arial" w:cs="Arial" w:eastAsia="Arial" w:hAnsi="Arial"/>
          <w:b/>
          <w:bCs/>
          <w:color w:val="1F3864"/>
          <w:sz w:val="24"/>
          <w:szCs w:val="24"/>
        </w:rPr>
        <w:t xml:space="preserve">Strengths</w:t>
      </w:r>
    </w:p>
    <w:p>
      <w:pPr>
        <w:pStyle w:val="ListParagraph"/>
        <w:numPr>
          <w:ilvl w:val="0"/>
          <w:numId w:val="2"/>
        </w:numPr>
        <w:spacing w:after="40" w:before="40" w:line="300"/>
      </w:pPr>
      <w:r>
        <w:rPr>
          <w:rFonts w:ascii="Arial" w:cs="Arial" w:eastAsia="Arial" w:hAnsi="Arial"/>
          <w:sz w:val="22"/>
          <w:szCs w:val="22"/>
        </w:rPr>
        <w:t xml:space="preserve">Mature, reliable, long track record.</w:t>
      </w:r>
    </w:p>
    <w:p>
      <w:pPr>
        <w:pStyle w:val="ListParagraph"/>
        <w:numPr>
          <w:ilvl w:val="0"/>
          <w:numId w:val="2"/>
        </w:numPr>
        <w:spacing w:after="40" w:before="40" w:line="300"/>
      </w:pPr>
      <w:r>
        <w:rPr>
          <w:rFonts w:ascii="Arial" w:cs="Arial" w:eastAsia="Arial" w:hAnsi="Arial"/>
          <w:sz w:val="22"/>
          <w:szCs w:val="22"/>
        </w:rPr>
        <w:t xml:space="preserve">Multi-SCM — you're not locked to one Git host.</w:t>
      </w:r>
    </w:p>
    <w:p>
      <w:pPr>
        <w:pStyle w:val="ListParagraph"/>
        <w:numPr>
          <w:ilvl w:val="0"/>
          <w:numId w:val="2"/>
        </w:numPr>
        <w:spacing w:after="40" w:before="40" w:line="300"/>
      </w:pPr>
      <w:r>
        <w:rPr>
          <w:rFonts w:ascii="Arial" w:cs="Arial" w:eastAsia="Arial" w:hAnsi="Arial"/>
          <w:sz w:val="22"/>
          <w:szCs w:val="22"/>
        </w:rPr>
        <w:t xml:space="preserve">Strong Docker layer caching.</w:t>
      </w:r>
    </w:p>
    <w:p>
      <w:pPr>
        <w:pStyle w:val="ListParagraph"/>
        <w:numPr>
          <w:ilvl w:val="0"/>
          <w:numId w:val="2"/>
        </w:numPr>
        <w:spacing w:after="40" w:before="40" w:line="300"/>
      </w:pPr>
      <w:r>
        <w:rPr>
          <w:rFonts w:ascii="Arial" w:cs="Arial" w:eastAsia="Arial" w:hAnsi="Arial"/>
          <w:sz w:val="22"/>
          <w:szCs w:val="22"/>
        </w:rPr>
        <w:t xml:space="preserve">Good macOS/iOS build support.</w:t>
      </w:r>
    </w:p>
    <w:p>
      <w:pPr>
        <w:pStyle w:val="Heading4"/>
        <w:spacing w:after="100" w:before="220"/>
      </w:pPr>
      <w:r>
        <w:rPr>
          <w:rFonts w:ascii="Arial" w:cs="Arial" w:eastAsia="Arial" w:hAnsi="Arial"/>
          <w:b/>
          <w:bCs/>
          <w:color w:val="1F3864"/>
          <w:sz w:val="24"/>
          <w:szCs w:val="24"/>
        </w:rPr>
        <w:t xml:space="preserve">Weaknesses</w:t>
      </w:r>
    </w:p>
    <w:p>
      <w:pPr>
        <w:pStyle w:val="ListParagraph"/>
        <w:numPr>
          <w:ilvl w:val="0"/>
          <w:numId w:val="2"/>
        </w:numPr>
        <w:spacing w:after="40" w:before="40" w:line="300"/>
      </w:pPr>
      <w:r>
        <w:rPr>
          <w:rFonts w:ascii="Arial" w:cs="Arial" w:eastAsia="Arial" w:hAnsi="Arial"/>
          <w:sz w:val="22"/>
          <w:szCs w:val="22"/>
        </w:rPr>
        <w:t xml:space="preserve">Standalone product — not integrated with the SCM's UI as tightly as Actions or GitLab CI.</w:t>
      </w:r>
    </w:p>
    <w:p>
      <w:pPr>
        <w:pStyle w:val="ListParagraph"/>
        <w:numPr>
          <w:ilvl w:val="0"/>
          <w:numId w:val="2"/>
        </w:numPr>
        <w:spacing w:after="40" w:before="40" w:line="300"/>
      </w:pPr>
      <w:r>
        <w:rPr>
          <w:rFonts w:ascii="Arial" w:cs="Arial" w:eastAsia="Arial" w:hAnsi="Arial"/>
          <w:sz w:val="22"/>
          <w:szCs w:val="22"/>
        </w:rPr>
        <w:t xml:space="preserve">Pricing can get expensive for larger teams.</w:t>
      </w:r>
    </w:p>
    <w:p>
      <w:pPr>
        <w:pStyle w:val="ListParagraph"/>
        <w:numPr>
          <w:ilvl w:val="0"/>
          <w:numId w:val="2"/>
        </w:numPr>
        <w:spacing w:after="40" w:before="40" w:line="300"/>
      </w:pPr>
      <w:r>
        <w:rPr>
          <w:rFonts w:ascii="Arial" w:cs="Arial" w:eastAsia="Arial" w:hAnsi="Arial"/>
          <w:sz w:val="22"/>
          <w:szCs w:val="22"/>
        </w:rPr>
        <w:t xml:space="preserve">Less momentum than GitHub Actions in recent years.</w:t>
      </w:r>
    </w:p>
    <w:p>
      <w:pPr>
        <w:pStyle w:val="Heading2"/>
        <w:spacing w:after="160" w:before="360"/>
      </w:pPr>
      <w:r>
        <w:rPr>
          <w:rFonts w:ascii="Arial" w:cs="Arial" w:eastAsia="Arial" w:hAnsi="Arial"/>
          <w:b/>
          <w:bCs/>
          <w:color w:val="1F4E78"/>
          <w:sz w:val="30"/>
          <w:szCs w:val="30"/>
        </w:rPr>
        <w:t xml:space="preserve">11.2 Travis CI</w:t>
      </w:r>
    </w:p>
    <w:p>
      <w:pPr>
        <w:spacing w:after="80" w:before="80" w:line="320"/>
        <w:jc w:val="both"/>
      </w:pPr>
      <w:r>
        <w:rPr>
          <w:rFonts w:ascii="Arial" w:cs="Arial" w:eastAsia="Arial" w:hAnsi="Arial"/>
          <w:sz w:val="22"/>
          <w:szCs w:val="22"/>
        </w:rPr>
        <w:t xml:space="preserve">One of the original SaaS CI products and formerly THE default for open-source GitHub projects. Still operational, but the OSS community has largely moved to GitHub Actions. Legacy weight still exists in older projects.</w:t>
      </w:r>
    </w:p>
    <w:p>
      <w:pPr>
        <w:pStyle w:val="Heading2"/>
        <w:spacing w:after="160" w:before="360"/>
      </w:pPr>
      <w:r>
        <w:rPr>
          <w:rFonts w:ascii="Arial" w:cs="Arial" w:eastAsia="Arial" w:hAnsi="Arial"/>
          <w:b/>
          <w:bCs/>
          <w:color w:val="1F4E78"/>
          <w:sz w:val="30"/>
          <w:szCs w:val="30"/>
        </w:rPr>
        <w:t xml:space="preserve">11.3 Harness CI</w:t>
      </w:r>
    </w:p>
    <w:p>
      <w:pPr>
        <w:spacing w:after="80" w:before="80" w:line="320"/>
        <w:jc w:val="both"/>
      </w:pPr>
      <w:r>
        <w:rPr>
          <w:rFonts w:ascii="Arial" w:cs="Arial" w:eastAsia="Arial" w:hAnsi="Arial"/>
          <w:sz w:val="22"/>
          <w:szCs w:val="22"/>
        </w:rPr>
        <w:t xml:space="preserve">Formerly Drone Cloud, now part of Harness's broader DevOps platform. Aimed at enterprise buyers who want CI + CD + Feature Flags + Cloud Cost Management under one umbrella. Built on Drone OSS architecture.</w:t>
      </w:r>
    </w:p>
    <w:p>
      <w:pPr>
        <w:pStyle w:val="Heading2"/>
        <w:spacing w:after="160" w:before="360"/>
      </w:pPr>
      <w:r>
        <w:rPr>
          <w:rFonts w:ascii="Arial" w:cs="Arial" w:eastAsia="Arial" w:hAnsi="Arial"/>
          <w:b/>
          <w:bCs/>
          <w:color w:val="1F4E78"/>
          <w:sz w:val="30"/>
          <w:szCs w:val="30"/>
        </w:rPr>
        <w:t xml:space="preserve">11.4 Azure Pipelines</w:t>
      </w:r>
    </w:p>
    <w:p>
      <w:pPr>
        <w:spacing w:after="80" w:before="80" w:line="320"/>
        <w:jc w:val="both"/>
      </w:pPr>
      <w:r>
        <w:rPr>
          <w:rFonts w:ascii="Arial" w:cs="Arial" w:eastAsia="Arial" w:hAnsi="Arial"/>
          <w:sz w:val="22"/>
          <w:szCs w:val="22"/>
        </w:rPr>
        <w:t xml:space="preserve">Microsoft's CI, part of Azure DevOps. YAML pipelines, runs on Azure-hosted agents or self-hosted. Integrates with any Git backend but most at-home on Azure DevOps Repos or GitHub. Common in .NET-heavy shops and large enterprises with Microsoft licensing.</w:t>
      </w:r>
    </w:p>
    <w:p>
      <w:pPr>
        <w:pStyle w:val="Heading2"/>
        <w:spacing w:after="160" w:before="360"/>
      </w:pPr>
      <w:r>
        <w:rPr>
          <w:rFonts w:ascii="Arial" w:cs="Arial" w:eastAsia="Arial" w:hAnsi="Arial"/>
          <w:b/>
          <w:bCs/>
          <w:color w:val="1F4E78"/>
          <w:sz w:val="30"/>
          <w:szCs w:val="30"/>
        </w:rPr>
        <w:t xml:space="preserve">11.5 AWS CodeBuild / CodePipeline</w:t>
      </w:r>
    </w:p>
    <w:p>
      <w:pPr>
        <w:spacing w:after="80" w:before="80" w:line="320"/>
        <w:jc w:val="both"/>
      </w:pPr>
      <w:r>
        <w:rPr>
          <w:rFonts w:ascii="Arial" w:cs="Arial" w:eastAsia="Arial" w:hAnsi="Arial"/>
          <w:sz w:val="22"/>
          <w:szCs w:val="22"/>
        </w:rPr>
        <w:t xml:space="preserve">Amazon's CI/CD services. CodeBuild runs individual builds; CodePipeline orchestrates. Heavy integration with AWS — IAM, S3, ECR — but not popular for general CI outside the AWS ecosystem. Often used for specific AWS workflows rather than as a primary CI platform.</w:t>
      </w:r>
    </w:p>
    <w:p>
      <w:pPr>
        <w:pStyle w:val="Heading2"/>
        <w:spacing w:after="160" w:before="360"/>
      </w:pPr>
      <w:r>
        <w:rPr>
          <w:rFonts w:ascii="Arial" w:cs="Arial" w:eastAsia="Arial" w:hAnsi="Arial"/>
          <w:b/>
          <w:bCs/>
          <w:color w:val="1F4E78"/>
          <w:sz w:val="30"/>
          <w:szCs w:val="30"/>
        </w:rPr>
        <w:t xml:space="preserve">11.6 TeamCity</w:t>
      </w:r>
    </w:p>
    <w:p>
      <w:pPr>
        <w:spacing w:after="80" w:before="80" w:line="320"/>
        <w:jc w:val="both"/>
      </w:pPr>
      <w:r>
        <w:rPr>
          <w:rFonts w:ascii="Arial" w:cs="Arial" w:eastAsia="Arial" w:hAnsi="Arial"/>
          <w:sz w:val="22"/>
          <w:szCs w:val="22"/>
        </w:rPr>
        <w:t xml:space="preserve">JetBrains's CI product. Strong on-prem story. Somewhat older UX but a loyal user base, particularly in Java/.NET shops that use other JetBrains tools. Less momentum in modern cloud-native setups.</w:t>
      </w:r>
    </w:p>
    <w:p>
      <w:pPr>
        <w:pStyle w:val="Heading2"/>
        <w:spacing w:after="160" w:before="360"/>
      </w:pPr>
      <w:r>
        <w:rPr>
          <w:rFonts w:ascii="Arial" w:cs="Arial" w:eastAsia="Arial" w:hAnsi="Arial"/>
          <w:b/>
          <w:bCs/>
          <w:color w:val="1F4E78"/>
          <w:sz w:val="30"/>
          <w:szCs w:val="30"/>
        </w:rPr>
        <w:t xml:space="preserve">11.7 Concourse</w:t>
      </w:r>
    </w:p>
    <w:p>
      <w:pPr>
        <w:spacing w:after="80" w:before="80" w:line="320"/>
        <w:jc w:val="both"/>
      </w:pPr>
      <w:r>
        <w:rPr>
          <w:rFonts w:ascii="Arial" w:cs="Arial" w:eastAsia="Arial" w:hAnsi="Arial"/>
          <w:sz w:val="22"/>
          <w:szCs w:val="22"/>
        </w:rPr>
        <w:t xml:space="preserve">A container-first CI system with a distinct 'resources, tasks, jobs' model. Strong in specific niches (Cloud Foundry, VMware) but less common broadly. Notable for its rigorous approach to reproducibility.</w:t>
      </w:r>
    </w:p>
    <w:p>
      <w:pPr>
        <w:pStyle w:val="Heading1"/>
        <w:spacing w:after="240" w:before="480"/>
      </w:pPr>
      <w:r>
        <w:rPr>
          <w:rFonts w:ascii="Arial" w:cs="Arial" w:eastAsia="Arial" w:hAnsi="Arial"/>
          <w:b/>
          <w:bCs/>
          <w:color w:val="1F4E78"/>
          <w:sz w:val="36"/>
          <w:szCs w:val="36"/>
        </w:rPr>
        <w:t xml:space="preserve">12. Feature Comparison Matrix</w:t>
      </w:r>
    </w:p>
    <w:p>
      <w:pPr>
        <w:pStyle w:val="Heading2"/>
        <w:spacing w:after="160" w:before="360"/>
      </w:pPr>
      <w:r>
        <w:rPr>
          <w:rFonts w:ascii="Arial" w:cs="Arial" w:eastAsia="Arial" w:hAnsi="Arial"/>
          <w:b/>
          <w:bCs/>
          <w:color w:val="1F4E78"/>
          <w:sz w:val="30"/>
          <w:szCs w:val="30"/>
        </w:rPr>
        <w:t xml:space="preserve">12.1 Platform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Tool</w:t>
            </w:r>
          </w:p>
        </w:tc>
        <w:tc>
          <w:tcPr>
            <w:tcW w:type="dxa" w:w="3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Architecture</w:t>
            </w:r>
          </w:p>
        </w:tc>
        <w:tc>
          <w:tcPr>
            <w:tcW w:type="dxa" w:w="37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Mental model</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Jenkins</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Self-hosted, Groovy+YAML, plugin ecosystem.</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Max flexibility, max operational cost, max learning curve.</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GitHub Actions</w:t>
            </w:r>
          </w:p>
        </w:tc>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SaaS, YAML, marketplace.</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Minimum friction if already on GitHub.</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GitLab CI</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SaaS or self-hosted, YAML, integrated DevOps.</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One product for everything.</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Tekton</w:t>
            </w:r>
          </w:p>
        </w:tc>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K8s-native CRDs, YAML.</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Primitives, not a product. Build-your-own.</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Argo Workflows</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K8s-native, general workflow.</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CI is one use case among many.</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Drone CI</w:t>
            </w:r>
          </w:p>
        </w:tc>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Self-hosted or SaaS, YAML, container-first.</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Lightweight Jenkins alternative.</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Buildkite</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Hybrid SaaS + self-hosted agents, YAML.</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Managed coordination, your compute.</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CircleCI</w:t>
            </w:r>
          </w:p>
        </w:tc>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SaaS, YAML, orbs.</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Mature standalone SaaS.</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12.2 SCM Integration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Tool</w:t>
            </w:r>
          </w:p>
        </w:tc>
        <w:tc>
          <w:tcPr>
            <w:tcW w:type="dxa" w:w="3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Supported SCMs</w:t>
            </w:r>
          </w:p>
        </w:tc>
        <w:tc>
          <w:tcPr>
            <w:tcW w:type="dxa" w:w="37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Integration quality</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Jenkins</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Any SCM via plugins. Decent but not seamless.</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Webhook + plugin config per SCM.</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GitHub Actions</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GitHub only. Native.</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Zero config; pipelines ARE GitHub.</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GitLab CI</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GitLab only. Native.</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Zero config; pipelines ARE GitLab.</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Tekton / Argo</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DIY. Webhooks + EventListeners you configure.</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Lots of flexibility; lots of setup.</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Drone CI</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GitHub/GitLab/Bitbucket/Gitea native.</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Minimal config; multi-SCM.</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Buildkite</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GitHub/GitLab/Bitbucket via webhooks.</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Good; not quite native.</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CircleCI</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GitHub/GitLab/Bitbucket. Good.</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Good across multiple SCMs.</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12.3 Learning Curve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Tool</w:t>
            </w:r>
          </w:p>
        </w:tc>
        <w:tc>
          <w:tcPr>
            <w:tcW w:type="dxa" w:w="3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Complexity</w:t>
            </w:r>
          </w:p>
        </w:tc>
        <w:tc>
          <w:tcPr>
            <w:tcW w:type="dxa" w:w="37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Typical onboarding</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Jenkins</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Steep. Groovy + CPS + sandbox + plugins + agent management.</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Weeks to productive; months to mastery.</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GitHub Actions</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Gentle. YAML + run commands.</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Hours to productive; days to mastery.</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GitLab CI</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Gentle. Similar to Actions.</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Hours to productive.</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Tekton</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Steep. K8s + CRDs + Pipelines + Tasks + Workspaces.</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Weeks to productive.</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Argo Workflows</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Steep. Same K8s barrier.</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Weeks to productive.</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Drone CI</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Gentle.</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Hours to productive.</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Buildkite</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Moderate. YAML is simple; agent ops are real.</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Days to productive.</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CircleCI</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Gentle.</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Hours to productive.</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12.4 Cost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Tool</w:t>
            </w:r>
          </w:p>
        </w:tc>
        <w:tc>
          <w:tcPr>
            <w:tcW w:type="dxa" w:w="3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Pricing model</w:t>
            </w:r>
          </w:p>
        </w:tc>
        <w:tc>
          <w:tcPr>
            <w:tcW w:type="dxa" w:w="37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Cost behavior</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Jenkins</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Self-hosted cost: hardware + ops engineer time.</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Low per-build, high ops.</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GitHub Actions</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Free for OSS; per-minute for private (Linux cheap, macOS 10x, Windows 2x).</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Scales linearly with build minutes.</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GitLab CI SaaS</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Similar to Actions; 400 free minutes/month/user (Premium).</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GitLab CI self-hosted</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Runner compute cost only. License free for Community Edition.</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Tekton / Argo</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Cluster compute cost. No per-minute product billing.</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Scales with cluster; your ops capacity matters.</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Drone CI</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Self-hosted: compute cost only.</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Very cheap at scale.</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Buildkite</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Per-seat + agent compute (which you host).</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Predictable control-plane cost; compute is yours.</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CircleCI</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Per-credit pricing; similar to Actions.</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Can get expensive at high volume.</w:t>
            </w:r>
          </w:p>
        </w:tc>
      </w:tr>
    </w:tbl>
    <w:p>
      <w:pPr>
        <w:pStyle w:val="Heading2"/>
        <w:spacing w:after="160" w:before="360"/>
      </w:pPr>
      <w:r>
        <w:rPr>
          <w:rFonts w:ascii="Arial" w:cs="Arial" w:eastAsia="Arial" w:hAnsi="Arial"/>
          <w:b/>
          <w:bCs/>
          <w:color w:val="1F4E78"/>
          <w:sz w:val="30"/>
          <w:szCs w:val="30"/>
        </w:rPr>
        <w:t xml:space="preserve">12.5 Operational Burden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Tool</w:t>
            </w:r>
          </w:p>
        </w:tc>
        <w:tc>
          <w:tcPr>
            <w:tcW w:type="dxa" w:w="3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What you operate</w:t>
            </w:r>
          </w:p>
        </w:tc>
        <w:tc>
          <w:tcPr>
            <w:tcW w:type="dxa" w:w="37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Burden level</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Jenkins</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Controller management, plugin updates, agent fleet, security, backups.</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High. 0.5-1 FTE at mid-scale.</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GitHub Actions (hosted runners)</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None — GitHub does it.</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Zero. Add OIDC config and go.</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GitHub Actions (self-hosted runners)</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Runner lifecycle, scaling, security.</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Moderate.</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GitLab CI SaaS</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Similar to GitHub.</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Zero.</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GitLab CI self-hosted</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Full GitLab operation.</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High — you run the whole DevOps platform.</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Tekton / Argo</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K8s operation + pipelines + triggers.</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High if not already K8s-native; moderate if K8s is your platform.</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Drone CI</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Small footprint but still yours.</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Low-moderate.</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Buildkite</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Agent fleet management.</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Moderate.</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CircleCI</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None — fully managed.</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Zero.</w:t>
            </w:r>
          </w:p>
        </w:tc>
      </w:tr>
    </w:tbl>
    <w:p>
      <w:pPr>
        <w:pStyle w:val="Heading1"/>
        <w:spacing w:after="240" w:before="480"/>
      </w:pPr>
      <w:r>
        <w:rPr>
          <w:rFonts w:ascii="Arial" w:cs="Arial" w:eastAsia="Arial" w:hAnsi="Arial"/>
          <w:b/>
          <w:bCs/>
          <w:color w:val="1F4E78"/>
          <w:sz w:val="36"/>
          <w:szCs w:val="36"/>
        </w:rPr>
        <w:t xml:space="preserve">13. Deciding Among the Alternatives</w:t>
      </w:r>
    </w:p>
    <w:p>
      <w:pPr>
        <w:pStyle w:val="Heading2"/>
        <w:spacing w:after="160" w:before="360"/>
      </w:pPr>
      <w:r>
        <w:rPr>
          <w:rFonts w:ascii="Arial" w:cs="Arial" w:eastAsia="Arial" w:hAnsi="Arial"/>
          <w:b/>
          <w:bCs/>
          <w:color w:val="1F4E78"/>
          <w:sz w:val="30"/>
          <w:szCs w:val="30"/>
        </w:rPr>
        <w:t xml:space="preserve">13.1 Start With Your Constraints</w:t>
      </w:r>
    </w:p>
    <w:p>
      <w:pPr>
        <w:spacing w:after="80" w:before="80" w:line="320"/>
        <w:jc w:val="both"/>
      </w:pPr>
      <w:r>
        <w:rPr>
          <w:rFonts w:ascii="Arial" w:cs="Arial" w:eastAsia="Arial" w:hAnsi="Arial"/>
          <w:sz w:val="22"/>
          <w:szCs w:val="22"/>
        </w:rPr>
        <w:t xml:space="preserve">The decision isn't 'which is best' in the abstract. It's 'which fits my constraints.' Walk through each:</w:t>
      </w:r>
    </w:p>
    <w:p>
      <w:pPr>
        <w:pStyle w:val="Heading4"/>
        <w:spacing w:after="100" w:before="220"/>
      </w:pPr>
      <w:r>
        <w:rPr>
          <w:rFonts w:ascii="Arial" w:cs="Arial" w:eastAsia="Arial" w:hAnsi="Arial"/>
          <w:b/>
          <w:bCs/>
          <w:color w:val="1F3864"/>
          <w:sz w:val="24"/>
          <w:szCs w:val="24"/>
        </w:rPr>
        <w:t xml:space="preserve">13.1.1 Where is your code?</w:t>
      </w:r>
    </w:p>
    <w:p>
      <w:pPr>
        <w:pStyle w:val="ListParagraph"/>
        <w:numPr>
          <w:ilvl w:val="0"/>
          <w:numId w:val="2"/>
        </w:numPr>
        <w:spacing w:after="40" w:before="40" w:line="300"/>
      </w:pPr>
      <w:r>
        <w:rPr>
          <w:rFonts w:ascii="Arial" w:cs="Arial" w:eastAsia="Arial" w:hAnsi="Arial"/>
          <w:sz w:val="22"/>
          <w:szCs w:val="22"/>
        </w:rPr>
        <w:t xml:space="preserve">GitHub → GitHub Actions is the default. Swimming against the current requires a reason.</w:t>
      </w:r>
    </w:p>
    <w:p>
      <w:pPr>
        <w:pStyle w:val="ListParagraph"/>
        <w:numPr>
          <w:ilvl w:val="0"/>
          <w:numId w:val="2"/>
        </w:numPr>
        <w:spacing w:after="40" w:before="40" w:line="300"/>
      </w:pPr>
      <w:r>
        <w:rPr>
          <w:rFonts w:ascii="Arial" w:cs="Arial" w:eastAsia="Arial" w:hAnsi="Arial"/>
          <w:sz w:val="22"/>
          <w:szCs w:val="22"/>
        </w:rPr>
        <w:t xml:space="preserve">GitLab → GitLab CI is the default. Same reasoning.</w:t>
      </w:r>
    </w:p>
    <w:p>
      <w:pPr>
        <w:pStyle w:val="ListParagraph"/>
        <w:numPr>
          <w:ilvl w:val="0"/>
          <w:numId w:val="2"/>
        </w:numPr>
        <w:spacing w:after="40" w:before="40" w:line="300"/>
      </w:pPr>
      <w:r>
        <w:rPr>
          <w:rFonts w:ascii="Arial" w:cs="Arial" w:eastAsia="Arial" w:hAnsi="Arial"/>
          <w:sz w:val="22"/>
          <w:szCs w:val="22"/>
        </w:rPr>
        <w:t xml:space="preserve">Bitbucket → Bitbucket Pipelines, or CircleCI, or Buildkite.</w:t>
      </w:r>
    </w:p>
    <w:p>
      <w:pPr>
        <w:pStyle w:val="ListParagraph"/>
        <w:numPr>
          <w:ilvl w:val="0"/>
          <w:numId w:val="2"/>
        </w:numPr>
        <w:spacing w:after="40" w:before="40" w:line="300"/>
      </w:pPr>
      <w:r>
        <w:rPr>
          <w:rFonts w:ascii="Arial" w:cs="Arial" w:eastAsia="Arial" w:hAnsi="Arial"/>
          <w:sz w:val="22"/>
          <w:szCs w:val="22"/>
        </w:rPr>
        <w:t xml:space="preserve">Multi-SCM or neutral → Jenkins, CircleCI, Drone, or Tekton.</w:t>
      </w:r>
    </w:p>
    <w:p>
      <w:pPr>
        <w:pStyle w:val="Heading4"/>
        <w:spacing w:after="100" w:before="220"/>
      </w:pPr>
      <w:r>
        <w:rPr>
          <w:rFonts w:ascii="Arial" w:cs="Arial" w:eastAsia="Arial" w:hAnsi="Arial"/>
          <w:b/>
          <w:bCs/>
          <w:color w:val="1F3864"/>
          <w:sz w:val="24"/>
          <w:szCs w:val="24"/>
        </w:rPr>
        <w:t xml:space="preserve">13.1.2 What's your compute model?</w:t>
      </w:r>
    </w:p>
    <w:p>
      <w:pPr>
        <w:pStyle w:val="ListParagraph"/>
        <w:numPr>
          <w:ilvl w:val="0"/>
          <w:numId w:val="2"/>
        </w:numPr>
        <w:spacing w:after="40" w:before="40" w:line="300"/>
      </w:pPr>
      <w:r>
        <w:rPr>
          <w:rFonts w:ascii="Arial" w:cs="Arial" w:eastAsia="Arial" w:hAnsi="Arial"/>
          <w:sz w:val="22"/>
          <w:szCs w:val="22"/>
        </w:rPr>
        <w:t xml:space="preserve">Fully cloud, zero ops → SaaS CI (Actions, GitLab SaaS, CircleCI).</w:t>
      </w:r>
    </w:p>
    <w:p>
      <w:pPr>
        <w:pStyle w:val="ListParagraph"/>
        <w:numPr>
          <w:ilvl w:val="0"/>
          <w:numId w:val="2"/>
        </w:numPr>
        <w:spacing w:after="40" w:before="40" w:line="300"/>
      </w:pPr>
      <w:r>
        <w:rPr>
          <w:rFonts w:ascii="Arial" w:cs="Arial" w:eastAsia="Arial" w:hAnsi="Arial"/>
          <w:sz w:val="22"/>
          <w:szCs w:val="22"/>
        </w:rPr>
        <w:t xml:space="preserve">On-prem or air-gapped → Jenkins, GitLab self-hosted, Tekton, Drone.</w:t>
      </w:r>
    </w:p>
    <w:p>
      <w:pPr>
        <w:pStyle w:val="ListParagraph"/>
        <w:numPr>
          <w:ilvl w:val="0"/>
          <w:numId w:val="2"/>
        </w:numPr>
        <w:spacing w:after="40" w:before="40" w:line="300"/>
      </w:pPr>
      <w:r>
        <w:rPr>
          <w:rFonts w:ascii="Arial" w:cs="Arial" w:eastAsia="Arial" w:hAnsi="Arial"/>
          <w:sz w:val="22"/>
          <w:szCs w:val="22"/>
        </w:rPr>
        <w:t xml:space="preserve">Kubernetes-native → Tekton or Argo.</w:t>
      </w:r>
    </w:p>
    <w:p>
      <w:pPr>
        <w:pStyle w:val="ListParagraph"/>
        <w:numPr>
          <w:ilvl w:val="0"/>
          <w:numId w:val="2"/>
        </w:numPr>
        <w:spacing w:after="40" w:before="40" w:line="300"/>
      </w:pPr>
      <w:r>
        <w:rPr>
          <w:rFonts w:ascii="Arial" w:cs="Arial" w:eastAsia="Arial" w:hAnsi="Arial"/>
          <w:sz w:val="22"/>
          <w:szCs w:val="22"/>
        </w:rPr>
        <w:t xml:space="preserve">Mixed (some self-hosted capacity) → Buildkite, GitHub Actions with self-hosted runners.</w:t>
      </w:r>
    </w:p>
    <w:p>
      <w:pPr>
        <w:pStyle w:val="Heading4"/>
        <w:spacing w:after="100" w:before="220"/>
      </w:pPr>
      <w:r>
        <w:rPr>
          <w:rFonts w:ascii="Arial" w:cs="Arial" w:eastAsia="Arial" w:hAnsi="Arial"/>
          <w:b/>
          <w:bCs/>
          <w:color w:val="1F3864"/>
          <w:sz w:val="24"/>
          <w:szCs w:val="24"/>
        </w:rPr>
        <w:t xml:space="preserve">13.1.3 What's your workload?</w:t>
      </w:r>
    </w:p>
    <w:p>
      <w:pPr>
        <w:pStyle w:val="ListParagraph"/>
        <w:numPr>
          <w:ilvl w:val="0"/>
          <w:numId w:val="2"/>
        </w:numPr>
        <w:spacing w:after="40" w:before="40" w:line="300"/>
      </w:pPr>
      <w:r>
        <w:rPr>
          <w:rFonts w:ascii="Arial" w:cs="Arial" w:eastAsia="Arial" w:hAnsi="Arial"/>
          <w:sz w:val="22"/>
          <w:szCs w:val="22"/>
        </w:rPr>
        <w:t xml:space="preserve">Standard CI (build, test, deploy) → most tools are equivalent; pick for other factors.</w:t>
      </w:r>
    </w:p>
    <w:p>
      <w:pPr>
        <w:pStyle w:val="ListParagraph"/>
        <w:numPr>
          <w:ilvl w:val="0"/>
          <w:numId w:val="2"/>
        </w:numPr>
        <w:spacing w:after="40" w:before="40" w:line="300"/>
      </w:pPr>
      <w:r>
        <w:rPr>
          <w:rFonts w:ascii="Arial" w:cs="Arial" w:eastAsia="Arial" w:hAnsi="Arial"/>
          <w:sz w:val="22"/>
          <w:szCs w:val="22"/>
        </w:rPr>
        <w:t xml:space="preserve">Complex orchestration (many steps, dynamic fan-out, human approvals) → Jenkins, GitLab CI, Buildkite, Argo.</w:t>
      </w:r>
    </w:p>
    <w:p>
      <w:pPr>
        <w:pStyle w:val="ListParagraph"/>
        <w:numPr>
          <w:ilvl w:val="0"/>
          <w:numId w:val="2"/>
        </w:numPr>
        <w:spacing w:after="40" w:before="40" w:line="300"/>
      </w:pPr>
      <w:r>
        <w:rPr>
          <w:rFonts w:ascii="Arial" w:cs="Arial" w:eastAsia="Arial" w:hAnsi="Arial"/>
          <w:sz w:val="22"/>
          <w:szCs w:val="22"/>
        </w:rPr>
        <w:t xml:space="preserve">Mixed CI + non-CI workflows (ML, data) → Argo Workflows.</w:t>
      </w:r>
    </w:p>
    <w:p>
      <w:pPr>
        <w:pStyle w:val="ListParagraph"/>
        <w:numPr>
          <w:ilvl w:val="0"/>
          <w:numId w:val="2"/>
        </w:numPr>
        <w:spacing w:after="40" w:before="40" w:line="300"/>
      </w:pPr>
      <w:r>
        <w:rPr>
          <w:rFonts w:ascii="Arial" w:cs="Arial" w:eastAsia="Arial" w:hAnsi="Arial"/>
          <w:sz w:val="22"/>
          <w:szCs w:val="22"/>
        </w:rPr>
        <w:t xml:space="preserve">Regulated / compliance-heavy → Jenkins or GitLab self-hosted.</w:t>
      </w:r>
    </w:p>
    <w:p>
      <w:pPr>
        <w:pStyle w:val="Heading4"/>
        <w:spacing w:after="100" w:before="220"/>
      </w:pPr>
      <w:r>
        <w:rPr>
          <w:rFonts w:ascii="Arial" w:cs="Arial" w:eastAsia="Arial" w:hAnsi="Arial"/>
          <w:b/>
          <w:bCs/>
          <w:color w:val="1F3864"/>
          <w:sz w:val="24"/>
          <w:szCs w:val="24"/>
        </w:rPr>
        <w:t xml:space="preserve">13.1.4 What's your team's size and expertise?</w:t>
      </w:r>
    </w:p>
    <w:p>
      <w:pPr>
        <w:pStyle w:val="ListParagraph"/>
        <w:numPr>
          <w:ilvl w:val="0"/>
          <w:numId w:val="2"/>
        </w:numPr>
        <w:spacing w:after="40" w:before="40" w:line="300"/>
      </w:pPr>
      <w:r>
        <w:rPr>
          <w:rFonts w:ascii="Arial" w:cs="Arial" w:eastAsia="Arial" w:hAnsi="Arial"/>
          <w:sz w:val="22"/>
          <w:szCs w:val="22"/>
        </w:rPr>
        <w:t xml:space="preserve">Small team, limited ops bandwidth → SaaS options.</w:t>
      </w:r>
    </w:p>
    <w:p>
      <w:pPr>
        <w:pStyle w:val="ListParagraph"/>
        <w:numPr>
          <w:ilvl w:val="0"/>
          <w:numId w:val="2"/>
        </w:numPr>
        <w:spacing w:after="40" w:before="40" w:line="300"/>
      </w:pPr>
      <w:r>
        <w:rPr>
          <w:rFonts w:ascii="Arial" w:cs="Arial" w:eastAsia="Arial" w:hAnsi="Arial"/>
          <w:sz w:val="22"/>
          <w:szCs w:val="22"/>
        </w:rPr>
        <w:t xml:space="preserve">Platform team that enjoys infrastructure → any self-hosted option including Jenkins.</w:t>
      </w:r>
    </w:p>
    <w:p>
      <w:pPr>
        <w:pStyle w:val="ListParagraph"/>
        <w:numPr>
          <w:ilvl w:val="0"/>
          <w:numId w:val="2"/>
        </w:numPr>
        <w:spacing w:after="40" w:before="40" w:line="300"/>
      </w:pPr>
      <w:r>
        <w:rPr>
          <w:rFonts w:ascii="Arial" w:cs="Arial" w:eastAsia="Arial" w:hAnsi="Arial"/>
          <w:sz w:val="22"/>
          <w:szCs w:val="22"/>
        </w:rPr>
        <w:t xml:space="preserve">Kubernetes-first platform team → Tekton or Argo.</w:t>
      </w:r>
    </w:p>
    <w:p>
      <w:pPr>
        <w:pStyle w:val="Heading2"/>
        <w:spacing w:after="160" w:before="360"/>
      </w:pPr>
      <w:r>
        <w:rPr>
          <w:rFonts w:ascii="Arial" w:cs="Arial" w:eastAsia="Arial" w:hAnsi="Arial"/>
          <w:b/>
          <w:bCs/>
          <w:color w:val="1F4E78"/>
          <w:sz w:val="30"/>
          <w:szCs w:val="30"/>
        </w:rPr>
        <w:t xml:space="preserve">13.2 Common Picks by Situation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Situation</w:t>
            </w:r>
          </w:p>
        </w:tc>
        <w:tc>
          <w:tcPr>
            <w:tcW w:type="dxa" w:w="3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Common answer</w:t>
            </w:r>
          </w:p>
        </w:tc>
        <w:tc>
          <w:tcPr>
            <w:tcW w:type="dxa" w:w="3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Why</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Startup on GitHub</w:t>
            </w:r>
          </w:p>
        </w:tc>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GitHub Actions.</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Zero setup, scales to substantial usage before cost matters.</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Mid-size team on GitHub, heavy CI usage</w:t>
            </w:r>
          </w:p>
        </w:tc>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GitHub Actions + self-hosted runners OR Buildkite.</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Cap the SaaS-compute cost without losing managed coordination.</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Enterprise on GitLab, regulated</w:t>
            </w:r>
          </w:p>
        </w:tc>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GitLab self-hosted CI.</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Unified DevOps, full on-prem control.</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K8s platform team</w:t>
            </w:r>
          </w:p>
        </w:tc>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Tekton (or Argo if also doing non-CI workflows).</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CI as another workload on the platform you already run.</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Legacy enterprise, many SCMs</w:t>
            </w:r>
          </w:p>
        </w:tc>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Jenkins.</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The neutral ground that integrates with everything.</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Regulated with air-gapped requirements</w:t>
            </w:r>
          </w:p>
        </w:tc>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Jenkins or GitLab self-hosted.</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Both work fully on-prem; pick on other factors.</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Multi-cloud shop</w:t>
            </w:r>
          </w:p>
        </w:tc>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CircleCI or Buildkite.</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SCM-agnostic SaaS CI; not tied to one cloud.</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Open source project on GitHub</w:t>
            </w:r>
          </w:p>
        </w:tc>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GitHub Actions.</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Free tier covers most OSS needs.</w:t>
            </w:r>
          </w:p>
        </w:tc>
      </w:tr>
    </w:tbl>
    <w:p>
      <w:pPr>
        <w:pStyle w:val="Heading2"/>
        <w:spacing w:after="160" w:before="360"/>
      </w:pPr>
      <w:r>
        <w:rPr>
          <w:rFonts w:ascii="Arial" w:cs="Arial" w:eastAsia="Arial" w:hAnsi="Arial"/>
          <w:b/>
          <w:bCs/>
          <w:color w:val="1F4E78"/>
          <w:sz w:val="30"/>
          <w:szCs w:val="30"/>
        </w:rPr>
        <w:t xml:space="preserve">13.3 The 'Good Enough' Principle</w:t>
      </w:r>
    </w:p>
    <w:p>
      <w:pPr>
        <w:spacing w:after="80" w:before="80" w:line="320"/>
        <w:jc w:val="both"/>
      </w:pPr>
      <w:r>
        <w:rPr>
          <w:rFonts w:ascii="Arial" w:cs="Arial" w:eastAsia="Arial" w:hAnsi="Arial"/>
          <w:sz w:val="22"/>
          <w:szCs w:val="22"/>
        </w:rPr>
        <w:t xml:space="preserve">The perfect CI tool doesn't exist. Every choice has trade-offs. A tool that's 'good enough' and that your team commits to will outperform a perfect tool that's half-adopted. Decision speed matters: spending three months deliberating between two acceptable options loses more value than picking the slightly-inferior option and getting on with life.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CE4D6"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Don't Migrate Because of Hype</w:t>
            </w:r>
          </w:p>
          <w:p>
            <w:pPr>
              <w:spacing w:after="80" w:before="80" w:line="320"/>
              <w:jc w:val="both"/>
            </w:pPr>
            <w:r>
              <w:rPr>
                <w:rFonts w:ascii="Arial" w:cs="Arial" w:eastAsia="Arial" w:hAnsi="Arial"/>
                <w:sz w:val="22"/>
                <w:szCs w:val="22"/>
              </w:rPr>
              <w:t xml:space="preserve">If Jenkins is working for your team — the pipelines are stable, operations are manageable, the learning curve for newcomers is acceptable — migrating away because 'everyone is using X now' is usually a bad trade. Migration is expensive. The savings needs to be real, measurable, and bigger than the migration cost. 'Modernization' alone is not a business case.</w:t>
            </w:r>
          </w:p>
        </w:tc>
      </w:tr>
    </w:tbl>
    <w:p>
      <w:pPr>
        <w:pStyle w:val="Heading1"/>
        <w:spacing w:after="240" w:before="480"/>
      </w:pPr>
      <w:r>
        <w:rPr>
          <w:rFonts w:ascii="Arial" w:cs="Arial" w:eastAsia="Arial" w:hAnsi="Arial"/>
          <w:b/>
          <w:bCs/>
          <w:color w:val="1F4E78"/>
          <w:sz w:val="36"/>
          <w:szCs w:val="36"/>
        </w:rPr>
        <w:t xml:space="preserve">14. Migration Strategies — Parallel vs Big-Bang</w:t>
      </w:r>
    </w:p>
    <w:p>
      <w:pPr>
        <w:pStyle w:val="Heading2"/>
        <w:spacing w:after="160" w:before="360"/>
      </w:pPr>
      <w:r>
        <w:rPr>
          <w:rFonts w:ascii="Arial" w:cs="Arial" w:eastAsia="Arial" w:hAnsi="Arial"/>
          <w:b/>
          <w:bCs/>
          <w:color w:val="1F4E78"/>
          <w:sz w:val="30"/>
          <w:szCs w:val="30"/>
        </w:rPr>
        <w:t xml:space="preserve">14.1 The Two Poles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Strategy</w:t>
            </w:r>
          </w:p>
        </w:tc>
        <w:tc>
          <w:tcPr>
            <w:tcW w:type="dxa" w:w="3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Approach</w:t>
            </w:r>
          </w:p>
        </w:tc>
        <w:tc>
          <w:tcPr>
            <w:tcW w:type="dxa" w:w="3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Characteristics</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Parallel migration</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New system stands up alongside Jenkins. Repos migrate one at a time. Both systems run together for months.</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Low risk, long duration, double the operational load during transition.</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Big-bang migration</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Flag day — at the appointed time, Jenkins is shut down and the new system is live.</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High risk, short duration, single system at any moment.</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14.2 Big-Bang — Almost Always Wrong</w:t>
      </w:r>
    </w:p>
    <w:p>
      <w:pPr>
        <w:spacing w:after="80" w:before="80" w:line="320"/>
        <w:jc w:val="both"/>
      </w:pPr>
      <w:r>
        <w:rPr>
          <w:rFonts w:ascii="Arial" w:cs="Arial" w:eastAsia="Arial" w:hAnsi="Arial"/>
          <w:sz w:val="22"/>
          <w:szCs w:val="22"/>
        </w:rPr>
        <w:t xml:space="preserve">Big-bang works for very small Jenkins installations (one or two simple pipelines) where the cost of a day of downtime is low and the scope of work is bounded. For anything larger, big-bang goes badly:</w:t>
      </w:r>
    </w:p>
    <w:p>
      <w:pPr>
        <w:pStyle w:val="ListParagraph"/>
        <w:numPr>
          <w:ilvl w:val="0"/>
          <w:numId w:val="2"/>
        </w:numPr>
        <w:spacing w:after="40" w:before="40" w:line="300"/>
      </w:pPr>
      <w:r>
        <w:rPr>
          <w:rFonts w:ascii="Arial" w:cs="Arial" w:eastAsia="Arial" w:hAnsi="Arial"/>
          <w:sz w:val="22"/>
          <w:szCs w:val="22"/>
        </w:rPr>
        <w:t xml:space="preserve">Unknown-unknowns surface at the worst possible time. 'Oh, this one pipeline uses a shared library we forgot to port.'</w:t>
      </w:r>
    </w:p>
    <w:p>
      <w:pPr>
        <w:pStyle w:val="ListParagraph"/>
        <w:numPr>
          <w:ilvl w:val="0"/>
          <w:numId w:val="2"/>
        </w:numPr>
        <w:spacing w:after="40" w:before="40" w:line="300"/>
      </w:pPr>
      <w:r>
        <w:rPr>
          <w:rFonts w:ascii="Arial" w:cs="Arial" w:eastAsia="Arial" w:hAnsi="Arial"/>
          <w:sz w:val="22"/>
          <w:szCs w:val="22"/>
        </w:rPr>
        <w:t xml:space="preserve">Business-critical work pauses during the cutover.</w:t>
      </w:r>
    </w:p>
    <w:p>
      <w:pPr>
        <w:pStyle w:val="ListParagraph"/>
        <w:numPr>
          <w:ilvl w:val="0"/>
          <w:numId w:val="2"/>
        </w:numPr>
        <w:spacing w:after="40" w:before="40" w:line="300"/>
      </w:pPr>
      <w:r>
        <w:rPr>
          <w:rFonts w:ascii="Arial" w:cs="Arial" w:eastAsia="Arial" w:hAnsi="Arial"/>
          <w:sz w:val="22"/>
          <w:szCs w:val="22"/>
        </w:rPr>
        <w:t xml:space="preserve">Rollback is expensive or impossible — Jenkins is off, agents are decommissioned.</w:t>
      </w:r>
    </w:p>
    <w:p>
      <w:pPr>
        <w:pStyle w:val="ListParagraph"/>
        <w:numPr>
          <w:ilvl w:val="0"/>
          <w:numId w:val="2"/>
        </w:numPr>
        <w:spacing w:after="40" w:before="40" w:line="300"/>
      </w:pPr>
      <w:r>
        <w:rPr>
          <w:rFonts w:ascii="Arial" w:cs="Arial" w:eastAsia="Arial" w:hAnsi="Arial"/>
          <w:sz w:val="22"/>
          <w:szCs w:val="22"/>
        </w:rPr>
        <w:t xml:space="preserve">A failed cutover erodes organizational confidence in the new tool and the migration team.</w:t>
      </w:r>
    </w:p>
    <w:p>
      <w:pPr>
        <w:pStyle w:val="Heading2"/>
        <w:spacing w:after="160" w:before="360"/>
      </w:pPr>
      <w:r>
        <w:rPr>
          <w:rFonts w:ascii="Arial" w:cs="Arial" w:eastAsia="Arial" w:hAnsi="Arial"/>
          <w:b/>
          <w:bCs/>
          <w:color w:val="1F4E78"/>
          <w:sz w:val="30"/>
          <w:szCs w:val="30"/>
        </w:rPr>
        <w:t xml:space="preserve">14.3 Parallel — The Default</w:t>
      </w:r>
    </w:p>
    <w:p>
      <w:pPr>
        <w:spacing w:after="80" w:before="80" w:line="320"/>
        <w:jc w:val="both"/>
      </w:pPr>
      <w:r>
        <w:rPr>
          <w:rFonts w:ascii="Arial" w:cs="Arial" w:eastAsia="Arial" w:hAnsi="Arial"/>
          <w:sz w:val="22"/>
          <w:szCs w:val="22"/>
        </w:rPr>
        <w:t xml:space="preserve">Parallel migration is slower and more operational burden during transition, but dramatically lower risk. The flow:</w:t>
      </w:r>
    </w:p>
    <w:p>
      <w:pPr>
        <w:pStyle w:val="ListParagraph"/>
        <w:numPr>
          <w:ilvl w:val="0"/>
          <w:numId w:val="3"/>
        </w:numPr>
        <w:spacing w:after="40" w:before="40" w:line="300"/>
      </w:pPr>
      <w:r>
        <w:rPr>
          <w:rFonts w:ascii="Arial" w:cs="Arial" w:eastAsia="Arial" w:hAnsi="Arial"/>
          <w:sz w:val="22"/>
          <w:szCs w:val="22"/>
        </w:rPr>
        <w:t xml:space="preserve">Stand up the new CI platform. Get it working with the SCM, with agent capacity, with one pilot repo.</w:t>
      </w:r>
    </w:p>
    <w:p>
      <w:pPr>
        <w:pStyle w:val="ListParagraph"/>
        <w:numPr>
          <w:ilvl w:val="0"/>
          <w:numId w:val="3"/>
        </w:numPr>
        <w:spacing w:after="40" w:before="40" w:line="300"/>
      </w:pPr>
      <w:r>
        <w:rPr>
          <w:rFonts w:ascii="Arial" w:cs="Arial" w:eastAsia="Arial" w:hAnsi="Arial"/>
          <w:sz w:val="22"/>
          <w:szCs w:val="22"/>
        </w:rPr>
        <w:t xml:space="preserve">Pick a pilot repo — not the most critical one, but representative.</w:t>
      </w:r>
    </w:p>
    <w:p>
      <w:pPr>
        <w:pStyle w:val="ListParagraph"/>
        <w:numPr>
          <w:ilvl w:val="0"/>
          <w:numId w:val="3"/>
        </w:numPr>
        <w:spacing w:after="40" w:before="40" w:line="300"/>
      </w:pPr>
      <w:r>
        <w:rPr>
          <w:rFonts w:ascii="Arial" w:cs="Arial" w:eastAsia="Arial" w:hAnsi="Arial"/>
          <w:sz w:val="22"/>
          <w:szCs w:val="22"/>
        </w:rPr>
        <w:t xml:space="preserve">Port the pilot's Jenkinsfile to the new tool. Run both CIs in parallel on the pilot. Compare results.</w:t>
      </w:r>
    </w:p>
    <w:p>
      <w:pPr>
        <w:pStyle w:val="ListParagraph"/>
        <w:numPr>
          <w:ilvl w:val="0"/>
          <w:numId w:val="3"/>
        </w:numPr>
        <w:spacing w:after="40" w:before="40" w:line="300"/>
      </w:pPr>
      <w:r>
        <w:rPr>
          <w:rFonts w:ascii="Arial" w:cs="Arial" w:eastAsia="Arial" w:hAnsi="Arial"/>
          <w:sz w:val="22"/>
          <w:szCs w:val="22"/>
        </w:rPr>
        <w:t xml:space="preserve">Once confidence is high, disable Jenkins for the pilot. The pilot is fully migrated.</w:t>
      </w:r>
    </w:p>
    <w:p>
      <w:pPr>
        <w:pStyle w:val="ListParagraph"/>
        <w:numPr>
          <w:ilvl w:val="0"/>
          <w:numId w:val="3"/>
        </w:numPr>
        <w:spacing w:after="40" w:before="40" w:line="300"/>
      </w:pPr>
      <w:r>
        <w:rPr>
          <w:rFonts w:ascii="Arial" w:cs="Arial" w:eastAsia="Arial" w:hAnsi="Arial"/>
          <w:sz w:val="22"/>
          <w:szCs w:val="22"/>
        </w:rPr>
        <w:t xml:space="preserve">Repeat with the next few repos. Patterns emerge; internal migration tools evolve.</w:t>
      </w:r>
    </w:p>
    <w:p>
      <w:pPr>
        <w:pStyle w:val="ListParagraph"/>
        <w:numPr>
          <w:ilvl w:val="0"/>
          <w:numId w:val="3"/>
        </w:numPr>
        <w:spacing w:after="40" w:before="40" w:line="300"/>
      </w:pPr>
      <w:r>
        <w:rPr>
          <w:rFonts w:ascii="Arial" w:cs="Arial" w:eastAsia="Arial" w:hAnsi="Arial"/>
          <w:sz w:val="22"/>
          <w:szCs w:val="22"/>
        </w:rPr>
        <w:t xml:space="preserve">Scale up — tens of repos per week, with templates, playbooks, and migration support.</w:t>
      </w:r>
    </w:p>
    <w:p>
      <w:pPr>
        <w:pStyle w:val="ListParagraph"/>
        <w:numPr>
          <w:ilvl w:val="0"/>
          <w:numId w:val="3"/>
        </w:numPr>
        <w:spacing w:after="40" w:before="40" w:line="300"/>
      </w:pPr>
      <w:r>
        <w:rPr>
          <w:rFonts w:ascii="Arial" w:cs="Arial" w:eastAsia="Arial" w:hAnsi="Arial"/>
          <w:sz w:val="22"/>
          <w:szCs w:val="22"/>
        </w:rPr>
        <w:t xml:space="preserve">Tail — the last 10% of repos is always the hardest. Complex pipelines, retired owners, obscure integrations.</w:t>
      </w:r>
    </w:p>
    <w:p>
      <w:pPr>
        <w:pStyle w:val="ListParagraph"/>
        <w:numPr>
          <w:ilvl w:val="0"/>
          <w:numId w:val="3"/>
        </w:numPr>
        <w:spacing w:after="40" w:before="40" w:line="300"/>
      </w:pPr>
      <w:r>
        <w:rPr>
          <w:rFonts w:ascii="Arial" w:cs="Arial" w:eastAsia="Arial" w:hAnsi="Arial"/>
          <w:sz w:val="22"/>
          <w:szCs w:val="22"/>
        </w:rPr>
        <w:t xml:space="preserve">Decommission Jenkins once the tail is migrated or explicitly retained.</w:t>
      </w:r>
    </w:p>
    <w:p>
      <w:pPr>
        <w:pStyle w:val="Heading2"/>
        <w:spacing w:after="160" w:before="360"/>
      </w:pPr>
      <w:r>
        <w:rPr>
          <w:rFonts w:ascii="Arial" w:cs="Arial" w:eastAsia="Arial" w:hAnsi="Arial"/>
          <w:b/>
          <w:bCs/>
          <w:color w:val="1F4E78"/>
          <w:sz w:val="30"/>
          <w:szCs w:val="30"/>
        </w:rPr>
        <w:t xml:space="preserve">14.4 Strangler Pattern</w:t>
      </w:r>
    </w:p>
    <w:p>
      <w:pPr>
        <w:spacing w:after="80" w:before="80" w:line="320"/>
        <w:jc w:val="both"/>
      </w:pPr>
      <w:r>
        <w:rPr>
          <w:rFonts w:ascii="Arial" w:cs="Arial" w:eastAsia="Arial" w:hAnsi="Arial"/>
          <w:sz w:val="22"/>
          <w:szCs w:val="22"/>
        </w:rPr>
        <w:t xml:space="preserve">A variation: the new CI tool progressively takes over parts of the pipeline. Jenkins continues to orchestrate, but individual stages (build, test, deploy) delegate to the new tool. Over time, less and less of the pipeline is Jenkins's responsibility until Jenkins is a thin facade. Works well for monorepos with many pipeline stages; works poorly for simple repo-per-service setups.</w:t>
      </w:r>
    </w:p>
    <w:p>
      <w:pPr>
        <w:pStyle w:val="Heading2"/>
        <w:spacing w:after="160" w:before="360"/>
      </w:pPr>
      <w:r>
        <w:rPr>
          <w:rFonts w:ascii="Arial" w:cs="Arial" w:eastAsia="Arial" w:hAnsi="Arial"/>
          <w:b/>
          <w:bCs/>
          <w:color w:val="1F4E78"/>
          <w:sz w:val="30"/>
          <w:szCs w:val="30"/>
        </w:rPr>
        <w:t xml:space="preserve">14.5 Dual-Running Length</w:t>
      </w:r>
    </w:p>
    <w:p>
      <w:pPr>
        <w:spacing w:after="80" w:before="80" w:line="320"/>
        <w:jc w:val="both"/>
      </w:pPr>
      <w:r>
        <w:rPr>
          <w:rFonts w:ascii="Arial" w:cs="Arial" w:eastAsia="Arial" w:hAnsi="Arial"/>
          <w:sz w:val="22"/>
          <w:szCs w:val="22"/>
        </w:rPr>
        <w:t xml:space="preserve">How long should Jenkins and the new tool run in parallel? Depends on repo count and migration 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Repo count</w:t>
            </w:r>
          </w:p>
        </w:tc>
        <w:tc>
          <w:tcPr>
            <w:tcW w:type="dxa" w:w="73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Typical duration</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&lt;50 repos</w:t>
            </w:r>
          </w:p>
        </w:tc>
        <w:tc>
          <w:tcPr>
            <w:tcW w:type="dxa" w:w="7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3-6 months.</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50-200 repos</w:t>
            </w:r>
          </w:p>
        </w:tc>
        <w:tc>
          <w:tcPr>
            <w:tcW w:type="dxa" w:w="7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6-12 months.</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200-1000 repos</w:t>
            </w:r>
          </w:p>
        </w:tc>
        <w:tc>
          <w:tcPr>
            <w:tcW w:type="dxa" w:w="7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12-24 months.</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&gt;1000 repos</w:t>
            </w:r>
          </w:p>
        </w:tc>
        <w:tc>
          <w:tcPr>
            <w:tcW w:type="dxa" w:w="7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Multi-year, with staged decommission.</w:t>
            </w:r>
          </w:p>
        </w:tc>
      </w:tr>
    </w:tbl>
    <w:p>
      <w:pPr>
        <w:spacing w:after="80" w:before="80"/>
      </w:pPr>
      <w:r>
        <w:t xml:space="preserve"/>
      </w:r>
    </w:p>
    <w:p>
      <w:pPr>
        <w:spacing w:after="80" w:before="80" w:line="320"/>
        <w:jc w:val="both"/>
      </w:pPr>
      <w:r>
        <w:rPr>
          <w:rFonts w:ascii="Arial" w:cs="Arial" w:eastAsia="Arial" w:hAnsi="Arial"/>
          <w:sz w:val="22"/>
          <w:szCs w:val="22"/>
        </w:rPr>
        <w:t xml:space="preserve">Plan for longer than you think. Unexpected complexity always emerges. Budget for the tail.</w:t>
      </w:r>
    </w:p>
    <w:p>
      <w:pPr>
        <w:pStyle w:val="Heading1"/>
        <w:spacing w:after="240" w:before="480"/>
      </w:pPr>
      <w:r>
        <w:rPr>
          <w:rFonts w:ascii="Arial" w:cs="Arial" w:eastAsia="Arial" w:hAnsi="Arial"/>
          <w:b/>
          <w:bCs/>
          <w:color w:val="1F4E78"/>
          <w:sz w:val="36"/>
          <w:szCs w:val="36"/>
        </w:rPr>
        <w:t xml:space="preserve">15. The Parallel Migration Playbook</w:t>
      </w:r>
    </w:p>
    <w:p>
      <w:pPr>
        <w:pStyle w:val="Heading2"/>
        <w:spacing w:after="160" w:before="360"/>
      </w:pPr>
      <w:r>
        <w:rPr>
          <w:rFonts w:ascii="Arial" w:cs="Arial" w:eastAsia="Arial" w:hAnsi="Arial"/>
          <w:b/>
          <w:bCs/>
          <w:color w:val="1F4E78"/>
          <w:sz w:val="30"/>
          <w:szCs w:val="30"/>
        </w:rPr>
        <w:t xml:space="preserve">15.1 Phase 1 — Inventory and Assess</w:t>
      </w:r>
    </w:p>
    <w:p>
      <w:pPr>
        <w:spacing w:after="80" w:before="80" w:line="320"/>
        <w:jc w:val="both"/>
      </w:pPr>
      <w:r>
        <w:rPr>
          <w:rFonts w:ascii="Arial" w:cs="Arial" w:eastAsia="Arial" w:hAnsi="Arial"/>
          <w:sz w:val="22"/>
          <w:szCs w:val="22"/>
        </w:rPr>
        <w:t xml:space="preserve">Before writing a single line of new CI code, understand what Jenkins is doing today. The inventory:</w:t>
      </w:r>
    </w:p>
    <w:p>
      <w:pPr>
        <w:pStyle w:val="ListParagraph"/>
        <w:numPr>
          <w:ilvl w:val="0"/>
          <w:numId w:val="2"/>
        </w:numPr>
        <w:spacing w:after="40" w:before="40" w:line="300"/>
      </w:pPr>
      <w:r>
        <w:rPr>
          <w:rFonts w:ascii="Arial" w:cs="Arial" w:eastAsia="Arial" w:hAnsi="Arial"/>
          <w:sz w:val="22"/>
          <w:szCs w:val="22"/>
        </w:rPr>
        <w:t xml:space="preserve">How many jobs exist? Categorize by type (Multibranch, freestyle, pipeline, folder).</w:t>
      </w:r>
    </w:p>
    <w:p>
      <w:pPr>
        <w:pStyle w:val="ListParagraph"/>
        <w:numPr>
          <w:ilvl w:val="0"/>
          <w:numId w:val="2"/>
        </w:numPr>
        <w:spacing w:after="40" w:before="40" w:line="300"/>
      </w:pPr>
      <w:r>
        <w:rPr>
          <w:rFonts w:ascii="Arial" w:cs="Arial" w:eastAsia="Arial" w:hAnsi="Arial"/>
          <w:sz w:val="22"/>
          <w:szCs w:val="22"/>
        </w:rPr>
        <w:t xml:space="preserve">Which repos have Jenkinsfiles? Extract them all; classify by complexity.</w:t>
      </w:r>
    </w:p>
    <w:p>
      <w:pPr>
        <w:pStyle w:val="ListParagraph"/>
        <w:numPr>
          <w:ilvl w:val="0"/>
          <w:numId w:val="2"/>
        </w:numPr>
        <w:spacing w:after="40" w:before="40" w:line="300"/>
      </w:pPr>
      <w:r>
        <w:rPr>
          <w:rFonts w:ascii="Arial" w:cs="Arial" w:eastAsia="Arial" w:hAnsi="Arial"/>
          <w:sz w:val="22"/>
          <w:szCs w:val="22"/>
        </w:rPr>
        <w:t xml:space="preserve">Which shared libraries are used? How many downstream consumers?</w:t>
      </w:r>
    </w:p>
    <w:p>
      <w:pPr>
        <w:pStyle w:val="ListParagraph"/>
        <w:numPr>
          <w:ilvl w:val="0"/>
          <w:numId w:val="2"/>
        </w:numPr>
        <w:spacing w:after="40" w:before="40" w:line="300"/>
      </w:pPr>
      <w:r>
        <w:rPr>
          <w:rFonts w:ascii="Arial" w:cs="Arial" w:eastAsia="Arial" w:hAnsi="Arial"/>
          <w:sz w:val="22"/>
          <w:szCs w:val="22"/>
        </w:rPr>
        <w:t xml:space="preserve">Which credentials exist? Who owns each? Where is each used?</w:t>
      </w:r>
    </w:p>
    <w:p>
      <w:pPr>
        <w:pStyle w:val="ListParagraph"/>
        <w:numPr>
          <w:ilvl w:val="0"/>
          <w:numId w:val="2"/>
        </w:numPr>
        <w:spacing w:after="40" w:before="40" w:line="300"/>
      </w:pPr>
      <w:r>
        <w:rPr>
          <w:rFonts w:ascii="Arial" w:cs="Arial" w:eastAsia="Arial" w:hAnsi="Arial"/>
          <w:sz w:val="22"/>
          <w:szCs w:val="22"/>
        </w:rPr>
        <w:t xml:space="preserve">Which agents are in use? What tools are installed on each?</w:t>
      </w:r>
    </w:p>
    <w:p>
      <w:pPr>
        <w:pStyle w:val="ListParagraph"/>
        <w:numPr>
          <w:ilvl w:val="0"/>
          <w:numId w:val="2"/>
        </w:numPr>
        <w:spacing w:after="40" w:before="40" w:line="300"/>
      </w:pPr>
      <w:r>
        <w:rPr>
          <w:rFonts w:ascii="Arial" w:cs="Arial" w:eastAsia="Arial" w:hAnsi="Arial"/>
          <w:sz w:val="22"/>
          <w:szCs w:val="22"/>
        </w:rPr>
        <w:t xml:space="preserve">Which plugins are in use? Rank by criticality.</w:t>
      </w:r>
    </w:p>
    <w:p>
      <w:pPr>
        <w:spacing w:after="80" w:before="80" w:line="320"/>
        <w:jc w:val="both"/>
      </w:pPr>
      <w:r>
        <w:rPr>
          <w:rFonts w:ascii="Arial" w:cs="Arial" w:eastAsia="Arial" w:hAnsi="Arial"/>
          <w:sz w:val="22"/>
          <w:szCs w:val="22"/>
        </w:rPr>
        <w:t xml:space="preserve">An honest inventory often reveals surprises — jobs nobody remembers creating, credentials unused for years, pipelines for decommissioned services. Use the audit as a cleanup opportunity BEFORE migrating.</w:t>
      </w:r>
    </w:p>
    <w:p>
      <w:pPr>
        <w:pStyle w:val="Heading2"/>
        <w:spacing w:after="160" w:before="360"/>
      </w:pPr>
      <w:r>
        <w:rPr>
          <w:rFonts w:ascii="Arial" w:cs="Arial" w:eastAsia="Arial" w:hAnsi="Arial"/>
          <w:b/>
          <w:bCs/>
          <w:color w:val="1F4E78"/>
          <w:sz w:val="30"/>
          <w:szCs w:val="30"/>
        </w:rPr>
        <w:t xml:space="preserve">15.2 Phase 2 — Proof of Concept</w:t>
      </w:r>
    </w:p>
    <w:p>
      <w:pPr>
        <w:spacing w:after="80" w:before="80" w:line="320"/>
        <w:jc w:val="both"/>
      </w:pPr>
      <w:r>
        <w:rPr>
          <w:rFonts w:ascii="Arial" w:cs="Arial" w:eastAsia="Arial" w:hAnsi="Arial"/>
          <w:sz w:val="22"/>
          <w:szCs w:val="22"/>
        </w:rPr>
        <w:t xml:space="preserve">Before committing, validate the target tool with a non-trivial pipeline:</w:t>
      </w:r>
    </w:p>
    <w:p>
      <w:pPr>
        <w:pStyle w:val="ListParagraph"/>
        <w:numPr>
          <w:ilvl w:val="0"/>
          <w:numId w:val="2"/>
        </w:numPr>
        <w:spacing w:after="40" w:before="40" w:line="300"/>
      </w:pPr>
      <w:r>
        <w:rPr>
          <w:rFonts w:ascii="Arial" w:cs="Arial" w:eastAsia="Arial" w:hAnsi="Arial"/>
          <w:sz w:val="22"/>
          <w:szCs w:val="22"/>
        </w:rPr>
        <w:t xml:space="preserve">Pick a representative repo — one with a real Jenkinsfile, real credentials, real deploys.</w:t>
      </w:r>
    </w:p>
    <w:p>
      <w:pPr>
        <w:pStyle w:val="ListParagraph"/>
        <w:numPr>
          <w:ilvl w:val="0"/>
          <w:numId w:val="2"/>
        </w:numPr>
        <w:spacing w:after="40" w:before="40" w:line="300"/>
      </w:pPr>
      <w:r>
        <w:rPr>
          <w:rFonts w:ascii="Arial" w:cs="Arial" w:eastAsia="Arial" w:hAnsi="Arial"/>
          <w:sz w:val="22"/>
          <w:szCs w:val="22"/>
        </w:rPr>
        <w:t xml:space="preserve">Port its pipeline to the new tool.</w:t>
      </w:r>
    </w:p>
    <w:p>
      <w:pPr>
        <w:pStyle w:val="ListParagraph"/>
        <w:numPr>
          <w:ilvl w:val="0"/>
          <w:numId w:val="2"/>
        </w:numPr>
        <w:spacing w:after="40" w:before="40" w:line="300"/>
      </w:pPr>
      <w:r>
        <w:rPr>
          <w:rFonts w:ascii="Arial" w:cs="Arial" w:eastAsia="Arial" w:hAnsi="Arial"/>
          <w:sz w:val="22"/>
          <w:szCs w:val="22"/>
        </w:rPr>
        <w:t xml:space="preserve">Run both in parallel for two weeks.</w:t>
      </w:r>
    </w:p>
    <w:p>
      <w:pPr>
        <w:pStyle w:val="ListParagraph"/>
        <w:numPr>
          <w:ilvl w:val="0"/>
          <w:numId w:val="2"/>
        </w:numPr>
        <w:spacing w:after="40" w:before="40" w:line="300"/>
      </w:pPr>
      <w:r>
        <w:rPr>
          <w:rFonts w:ascii="Arial" w:cs="Arial" w:eastAsia="Arial" w:hAnsi="Arial"/>
          <w:sz w:val="22"/>
          <w:szCs w:val="22"/>
        </w:rPr>
        <w:t xml:space="preserve">Compare: build time, success rate, developer experience, cost, operational burden.</w:t>
      </w:r>
    </w:p>
    <w:p>
      <w:pPr>
        <w:pStyle w:val="ListParagraph"/>
        <w:numPr>
          <w:ilvl w:val="0"/>
          <w:numId w:val="2"/>
        </w:numPr>
        <w:spacing w:after="40" w:before="40" w:line="300"/>
      </w:pPr>
      <w:r>
        <w:rPr>
          <w:rFonts w:ascii="Arial" w:cs="Arial" w:eastAsia="Arial" w:hAnsi="Arial"/>
          <w:sz w:val="22"/>
          <w:szCs w:val="22"/>
        </w:rPr>
        <w:t xml:space="preserve">Honest report: can we do this for every repo, at what pace, with what cost?</w:t>
      </w:r>
    </w:p>
    <w:p>
      <w:pPr>
        <w:pStyle w:val="Heading2"/>
        <w:spacing w:after="160" w:before="360"/>
      </w:pPr>
      <w:r>
        <w:rPr>
          <w:rFonts w:ascii="Arial" w:cs="Arial" w:eastAsia="Arial" w:hAnsi="Arial"/>
          <w:b/>
          <w:bCs/>
          <w:color w:val="1F4E78"/>
          <w:sz w:val="30"/>
          <w:szCs w:val="30"/>
        </w:rPr>
        <w:t xml:space="preserve">15.3 Phase 3 — Platform Setup</w:t>
      </w:r>
    </w:p>
    <w:p>
      <w:pPr>
        <w:spacing w:after="80" w:before="80" w:line="320"/>
        <w:jc w:val="both"/>
      </w:pPr>
      <w:r>
        <w:rPr>
          <w:rFonts w:ascii="Arial" w:cs="Arial" w:eastAsia="Arial" w:hAnsi="Arial"/>
          <w:sz w:val="22"/>
          <w:szCs w:val="22"/>
        </w:rPr>
        <w:t xml:space="preserve">Before onboarding repos in bulk, the new platform needs:</w:t>
      </w:r>
    </w:p>
    <w:p>
      <w:pPr>
        <w:pStyle w:val="ListParagraph"/>
        <w:numPr>
          <w:ilvl w:val="0"/>
          <w:numId w:val="2"/>
        </w:numPr>
        <w:spacing w:after="40" w:before="40" w:line="300"/>
      </w:pPr>
      <w:r>
        <w:rPr>
          <w:rFonts w:ascii="Arial" w:cs="Arial" w:eastAsia="Arial" w:hAnsi="Arial"/>
          <w:sz w:val="22"/>
          <w:szCs w:val="22"/>
        </w:rPr>
        <w:t xml:space="preserve">Authentication and authorization configured (SSO, groups, roles).</w:t>
      </w:r>
    </w:p>
    <w:p>
      <w:pPr>
        <w:pStyle w:val="ListParagraph"/>
        <w:numPr>
          <w:ilvl w:val="0"/>
          <w:numId w:val="2"/>
        </w:numPr>
        <w:spacing w:after="40" w:before="40" w:line="300"/>
      </w:pPr>
      <w:r>
        <w:rPr>
          <w:rFonts w:ascii="Arial" w:cs="Arial" w:eastAsia="Arial" w:hAnsi="Arial"/>
          <w:sz w:val="22"/>
          <w:szCs w:val="22"/>
        </w:rPr>
        <w:t xml:space="preserve">Secrets management wired up — probably a vault integration similar to Module 6 for Jenkins.</w:t>
      </w:r>
    </w:p>
    <w:p>
      <w:pPr>
        <w:pStyle w:val="ListParagraph"/>
        <w:numPr>
          <w:ilvl w:val="0"/>
          <w:numId w:val="2"/>
        </w:numPr>
        <w:spacing w:after="40" w:before="40" w:line="300"/>
      </w:pPr>
      <w:r>
        <w:rPr>
          <w:rFonts w:ascii="Arial" w:cs="Arial" w:eastAsia="Arial" w:hAnsi="Arial"/>
          <w:sz w:val="22"/>
          <w:szCs w:val="22"/>
        </w:rPr>
        <w:t xml:space="preserve">Agent/runner capacity — enough to handle the migrated workloads plus headroom.</w:t>
      </w:r>
    </w:p>
    <w:p>
      <w:pPr>
        <w:pStyle w:val="ListParagraph"/>
        <w:numPr>
          <w:ilvl w:val="0"/>
          <w:numId w:val="2"/>
        </w:numPr>
        <w:spacing w:after="40" w:before="40" w:line="300"/>
      </w:pPr>
      <w:r>
        <w:rPr>
          <w:rFonts w:ascii="Arial" w:cs="Arial" w:eastAsia="Arial" w:hAnsi="Arial"/>
          <w:sz w:val="22"/>
          <w:szCs w:val="22"/>
        </w:rPr>
        <w:t xml:space="preserve">Shared-library equivalent — the new tool's reusable-pipeline story (reusable workflows, CI components, Tekton task libraries).</w:t>
      </w:r>
    </w:p>
    <w:p>
      <w:pPr>
        <w:pStyle w:val="ListParagraph"/>
        <w:numPr>
          <w:ilvl w:val="0"/>
          <w:numId w:val="2"/>
        </w:numPr>
        <w:spacing w:after="40" w:before="40" w:line="300"/>
      </w:pPr>
      <w:r>
        <w:rPr>
          <w:rFonts w:ascii="Arial" w:cs="Arial" w:eastAsia="Arial" w:hAnsi="Arial"/>
          <w:sz w:val="22"/>
          <w:szCs w:val="22"/>
        </w:rPr>
        <w:t xml:space="preserve">Notifications and observability integrated — Slack, email, dashboards.</w:t>
      </w:r>
    </w:p>
    <w:p>
      <w:pPr>
        <w:pStyle w:val="ListParagraph"/>
        <w:numPr>
          <w:ilvl w:val="0"/>
          <w:numId w:val="2"/>
        </w:numPr>
        <w:spacing w:after="40" w:before="40" w:line="300"/>
      </w:pPr>
      <w:r>
        <w:rPr>
          <w:rFonts w:ascii="Arial" w:cs="Arial" w:eastAsia="Arial" w:hAnsi="Arial"/>
          <w:sz w:val="22"/>
          <w:szCs w:val="22"/>
        </w:rPr>
        <w:t xml:space="preserve">Base templates — the equivalent of 'standardPipeline' so new repos have a sensible default.</w:t>
      </w:r>
    </w:p>
    <w:p>
      <w:pPr>
        <w:pStyle w:val="Heading2"/>
        <w:spacing w:after="160" w:before="360"/>
      </w:pPr>
      <w:r>
        <w:rPr>
          <w:rFonts w:ascii="Arial" w:cs="Arial" w:eastAsia="Arial" w:hAnsi="Arial"/>
          <w:b/>
          <w:bCs/>
          <w:color w:val="1F4E78"/>
          <w:sz w:val="30"/>
          <w:szCs w:val="30"/>
        </w:rPr>
        <w:t xml:space="preserve">15.4 Phase 4 — Migration Waves</w:t>
      </w:r>
    </w:p>
    <w:p>
      <w:pPr>
        <w:spacing w:after="80" w:before="80" w:line="320"/>
        <w:jc w:val="both"/>
      </w:pPr>
      <w:r>
        <w:rPr>
          <w:rFonts w:ascii="Arial" w:cs="Arial" w:eastAsia="Arial" w:hAnsi="Arial"/>
          <w:sz w:val="22"/>
          <w:szCs w:val="22"/>
        </w:rPr>
        <w:t xml:space="preserve">Group repos into waves, smallest/simplest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Wave</w:t>
            </w:r>
          </w:p>
        </w:tc>
        <w:tc>
          <w:tcPr>
            <w:tcW w:type="dxa" w:w="3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Character</w:t>
            </w:r>
          </w:p>
        </w:tc>
        <w:tc>
          <w:tcPr>
            <w:tcW w:type="dxa" w:w="3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Goal</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Wave 1 — Pilots (5-10 repos)</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Hand-ported, migration team writes docs as they go.</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Surface issues; build team expertise.</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Wave 2 — Early Adopters (20-50 repos)</w:t>
            </w:r>
          </w:p>
        </w:tc>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Volunteer teams who want to move.</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Test the self-service path; refine docs.</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Wave 3 — Bulk (100s of repos)</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Most repos; supported by migration team via templates and tooling.</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The workhorse phase.</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Wave 4 — The Tail (last 10%)</w:t>
            </w:r>
          </w:p>
        </w:tc>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Hard cases — complex pipelines, uncertain ownership, edge-case integrations.</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One-by-one attention; sometimes explicit retention on Jenkins.</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15.5 Phase 5 — Decommission</w:t>
      </w:r>
    </w:p>
    <w:p>
      <w:pPr>
        <w:spacing w:after="80" w:before="80" w:line="320"/>
        <w:jc w:val="both"/>
      </w:pPr>
      <w:r>
        <w:rPr>
          <w:rFonts w:ascii="Arial" w:cs="Arial" w:eastAsia="Arial" w:hAnsi="Arial"/>
          <w:sz w:val="22"/>
          <w:szCs w:val="22"/>
        </w:rPr>
        <w:t xml:space="preserve">After all migrated repos are running on the new tool for a sustained period (30-60 days with no regressions), Jenkins can be decommissioned:</w:t>
      </w:r>
    </w:p>
    <w:p>
      <w:pPr>
        <w:pStyle w:val="ListParagraph"/>
        <w:numPr>
          <w:ilvl w:val="0"/>
          <w:numId w:val="3"/>
        </w:numPr>
        <w:spacing w:after="40" w:before="40" w:line="300"/>
      </w:pPr>
      <w:r>
        <w:rPr>
          <w:rFonts w:ascii="Arial" w:cs="Arial" w:eastAsia="Arial" w:hAnsi="Arial"/>
          <w:sz w:val="22"/>
          <w:szCs w:val="22"/>
        </w:rPr>
        <w:t xml:space="preserve">Scale down Jenkins agents to zero.</w:t>
      </w:r>
    </w:p>
    <w:p>
      <w:pPr>
        <w:pStyle w:val="ListParagraph"/>
        <w:numPr>
          <w:ilvl w:val="0"/>
          <w:numId w:val="3"/>
        </w:numPr>
        <w:spacing w:after="40" w:before="40" w:line="300"/>
      </w:pPr>
      <w:r>
        <w:rPr>
          <w:rFonts w:ascii="Arial" w:cs="Arial" w:eastAsia="Arial" w:hAnsi="Arial"/>
          <w:sz w:val="22"/>
          <w:szCs w:val="22"/>
        </w:rPr>
        <w:t xml:space="preserve">Put Jenkins in 'read-only' mode — builds work, but config changes blocked.</w:t>
      </w:r>
    </w:p>
    <w:p>
      <w:pPr>
        <w:pStyle w:val="ListParagraph"/>
        <w:numPr>
          <w:ilvl w:val="0"/>
          <w:numId w:val="3"/>
        </w:numPr>
        <w:spacing w:after="40" w:before="40" w:line="300"/>
      </w:pPr>
      <w:r>
        <w:rPr>
          <w:rFonts w:ascii="Arial" w:cs="Arial" w:eastAsia="Arial" w:hAnsi="Arial"/>
          <w:sz w:val="22"/>
          <w:szCs w:val="22"/>
        </w:rPr>
        <w:t xml:space="preserve">Archive Jenkinsfiles from the repos (or move to a 'historical' branch).</w:t>
      </w:r>
    </w:p>
    <w:p>
      <w:pPr>
        <w:pStyle w:val="ListParagraph"/>
        <w:numPr>
          <w:ilvl w:val="0"/>
          <w:numId w:val="3"/>
        </w:numPr>
        <w:spacing w:after="40" w:before="40" w:line="300"/>
      </w:pPr>
      <w:r>
        <w:rPr>
          <w:rFonts w:ascii="Arial" w:cs="Arial" w:eastAsia="Arial" w:hAnsi="Arial"/>
          <w:sz w:val="22"/>
          <w:szCs w:val="22"/>
        </w:rPr>
        <w:t xml:space="preserve">Export build history to long-term storage if compliance requires it.</w:t>
      </w:r>
    </w:p>
    <w:p>
      <w:pPr>
        <w:pStyle w:val="ListParagraph"/>
        <w:numPr>
          <w:ilvl w:val="0"/>
          <w:numId w:val="3"/>
        </w:numPr>
        <w:spacing w:after="40" w:before="40" w:line="300"/>
      </w:pPr>
      <w:r>
        <w:rPr>
          <w:rFonts w:ascii="Arial" w:cs="Arial" w:eastAsia="Arial" w:hAnsi="Arial"/>
          <w:sz w:val="22"/>
          <w:szCs w:val="22"/>
        </w:rPr>
        <w:t xml:space="preserve">Keep the Jenkins VM running for 30-90 days as a rollback option.</w:t>
      </w:r>
    </w:p>
    <w:p>
      <w:pPr>
        <w:pStyle w:val="ListParagraph"/>
        <w:numPr>
          <w:ilvl w:val="0"/>
          <w:numId w:val="3"/>
        </w:numPr>
        <w:spacing w:after="40" w:before="40" w:line="300"/>
      </w:pPr>
      <w:r>
        <w:rPr>
          <w:rFonts w:ascii="Arial" w:cs="Arial" w:eastAsia="Arial" w:hAnsi="Arial"/>
          <w:sz w:val="22"/>
          <w:szCs w:val="22"/>
        </w:rPr>
        <w:t xml:space="preserve">Finally, shut down and delete.</w:t>
      </w:r>
    </w:p>
    <w:p>
      <w:pPr>
        <w:pStyle w:val="Heading2"/>
        <w:spacing w:after="160" w:before="360"/>
      </w:pPr>
      <w:r>
        <w:rPr>
          <w:rFonts w:ascii="Arial" w:cs="Arial" w:eastAsia="Arial" w:hAnsi="Arial"/>
          <w:b/>
          <w:bCs/>
          <w:color w:val="1F4E78"/>
          <w:sz w:val="30"/>
          <w:szCs w:val="30"/>
        </w:rPr>
        <w:t xml:space="preserve">15.6 Phase 6 — Retrospective</w:t>
      </w:r>
    </w:p>
    <w:p>
      <w:pPr>
        <w:spacing w:after="80" w:before="80" w:line="320"/>
        <w:jc w:val="both"/>
      </w:pPr>
      <w:r>
        <w:rPr>
          <w:rFonts w:ascii="Arial" w:cs="Arial" w:eastAsia="Arial" w:hAnsi="Arial"/>
          <w:sz w:val="22"/>
          <w:szCs w:val="22"/>
        </w:rPr>
        <w:t xml:space="preserve">Document what went well, what didn't, and what you'd change. Migration knowledge is hard-won and rarely written down; the next similar project at your org will benefit.</w:t>
      </w:r>
    </w:p>
    <w:p>
      <w:pPr>
        <w:pStyle w:val="Heading1"/>
        <w:spacing w:after="240" w:before="480"/>
      </w:pPr>
      <w:r>
        <w:rPr>
          <w:rFonts w:ascii="Arial" w:cs="Arial" w:eastAsia="Arial" w:hAnsi="Arial"/>
          <w:b/>
          <w:bCs/>
          <w:color w:val="1F4E78"/>
          <w:sz w:val="36"/>
          <w:szCs w:val="36"/>
        </w:rPr>
        <w:t xml:space="preserve">16. Translating Common Jenkins Patterns</w:t>
      </w:r>
    </w:p>
    <w:p>
      <w:pPr>
        <w:pStyle w:val="Heading2"/>
        <w:spacing w:after="160" w:before="360"/>
      </w:pPr>
      <w:r>
        <w:rPr>
          <w:rFonts w:ascii="Arial" w:cs="Arial" w:eastAsia="Arial" w:hAnsi="Arial"/>
          <w:b/>
          <w:bCs/>
          <w:color w:val="1F4E78"/>
          <w:sz w:val="30"/>
          <w:szCs w:val="30"/>
        </w:rPr>
        <w:t xml:space="preserve">16.1 Jenkinsfile → GitHub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Jenkins (Jenkinsfile)</w:t>
            </w:r>
          </w:p>
          <w:p>
            <w:pPr>
              <w:spacing w:after="0" w:before="0" w:line="260"/>
            </w:pPr>
            <w:r>
              <w:rPr>
                <w:rFonts w:ascii="Consolas" w:cs="Consolas" w:eastAsia="Consolas" w:hAnsi="Consolas"/>
                <w:sz w:val="20"/>
                <w:szCs w:val="20"/>
              </w:rPr>
              <w:t xml:space="preserve">pipeline {</w:t>
            </w:r>
          </w:p>
          <w:p>
            <w:pPr>
              <w:spacing w:after="0" w:before="0" w:line="260"/>
            </w:pPr>
            <w:r>
              <w:rPr>
                <w:rFonts w:ascii="Consolas" w:cs="Consolas" w:eastAsia="Consolas" w:hAnsi="Consolas"/>
                <w:sz w:val="20"/>
                <w:szCs w:val="20"/>
              </w:rPr>
              <w:t xml:space="preserve">    agent { label 'linux &amp;&amp; docker' }</w:t>
            </w:r>
          </w:p>
          <w:p>
            <w:pPr>
              <w:spacing w:after="0" w:before="0" w:line="260"/>
            </w:pPr>
            <w:r>
              <w:rPr>
                <w:rFonts w:ascii="Consolas" w:cs="Consolas" w:eastAsia="Consolas" w:hAnsi="Consolas"/>
                <w:sz w:val="20"/>
                <w:szCs w:val="20"/>
              </w:rPr>
              <w:t xml:space="preserve">    environment {</w:t>
            </w:r>
          </w:p>
          <w:p>
            <w:pPr>
              <w:spacing w:after="0" w:before="0" w:line="260"/>
            </w:pPr>
            <w:r>
              <w:rPr>
                <w:rFonts w:ascii="Consolas" w:cs="Consolas" w:eastAsia="Consolas" w:hAnsi="Consolas"/>
                <w:sz w:val="20"/>
                <w:szCs w:val="20"/>
              </w:rPr>
              <w:t xml:space="preserve">        GHCR_CREDS = credentials('ghcr-creds')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stages {</w:t>
            </w:r>
          </w:p>
          <w:p>
            <w:pPr>
              <w:spacing w:after="0" w:before="0" w:line="260"/>
            </w:pPr>
            <w:r>
              <w:rPr>
                <w:rFonts w:ascii="Consolas" w:cs="Consolas" w:eastAsia="Consolas" w:hAnsi="Consolas"/>
                <w:sz w:val="20"/>
                <w:szCs w:val="20"/>
              </w:rPr>
              <w:t xml:space="preserve">        stage('Build') { steps { sh 'make' } }</w:t>
            </w:r>
          </w:p>
          <w:p>
            <w:pPr>
              <w:spacing w:after="0" w:before="0" w:line="260"/>
            </w:pPr>
            <w:r>
              <w:rPr>
                <w:rFonts w:ascii="Consolas" w:cs="Consolas" w:eastAsia="Consolas" w:hAnsi="Consolas"/>
                <w:sz w:val="20"/>
                <w:szCs w:val="20"/>
              </w:rPr>
              <w:t xml:space="preserve">        stage('Test') { steps { sh 'make test' } }</w:t>
            </w:r>
          </w:p>
          <w:p>
            <w:pPr>
              <w:spacing w:after="0" w:before="0" w:line="260"/>
            </w:pPr>
            <w:r>
              <w:rPr>
                <w:rFonts w:ascii="Consolas" w:cs="Consolas" w:eastAsia="Consolas" w:hAnsi="Consolas"/>
                <w:sz w:val="20"/>
                <w:szCs w:val="20"/>
              </w:rPr>
              <w:t xml:space="preserve">        stage('Publish') {</w:t>
            </w:r>
          </w:p>
          <w:p>
            <w:pPr>
              <w:spacing w:after="0" w:before="0" w:line="260"/>
            </w:pPr>
            <w:r>
              <w:rPr>
                <w:rFonts w:ascii="Consolas" w:cs="Consolas" w:eastAsia="Consolas" w:hAnsi="Consolas"/>
                <w:sz w:val="20"/>
                <w:szCs w:val="20"/>
              </w:rPr>
              <w:t xml:space="preserve">            when { branch 'main' }</w:t>
            </w:r>
          </w:p>
          <w:p>
            <w:pPr>
              <w:spacing w:after="0" w:before="0" w:line="260"/>
            </w:pPr>
            <w:r>
              <w:rPr>
                <w:rFonts w:ascii="Consolas" w:cs="Consolas" w:eastAsia="Consolas" w:hAnsi="Consolas"/>
                <w:sz w:val="20"/>
                <w:szCs w:val="20"/>
              </w:rPr>
              <w:t xml:space="preserve">            steps {</w:t>
            </w:r>
          </w:p>
          <w:p>
            <w:pPr>
              <w:spacing w:after="0" w:before="0" w:line="260"/>
            </w:pPr>
            <w:r>
              <w:rPr>
                <w:rFonts w:ascii="Consolas" w:cs="Consolas" w:eastAsia="Consolas" w:hAnsi="Consolas"/>
                <w:sz w:val="20"/>
                <w:szCs w:val="20"/>
              </w:rPr>
              <w:t xml:space="preserve">                sh 'echo $GHCR_CREDS_PSW | docker login ghcr.io -u $GHCR_CREDS_USR --password-stdin'</w:t>
            </w:r>
          </w:p>
          <w:p>
            <w:pPr>
              <w:spacing w:after="0" w:before="0" w:line="260"/>
            </w:pPr>
            <w:r>
              <w:rPr>
                <w:rFonts w:ascii="Consolas" w:cs="Consolas" w:eastAsia="Consolas" w:hAnsi="Consolas"/>
                <w:sz w:val="20"/>
                <w:szCs w:val="20"/>
              </w:rPr>
              <w:t xml:space="preserve">                sh 'docker push myapp:${BUILD_NUMBER}'</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post {</w:t>
            </w:r>
          </w:p>
          <w:p>
            <w:pPr>
              <w:spacing w:after="0" w:before="0" w:line="260"/>
            </w:pPr>
            <w:r>
              <w:rPr>
                <w:rFonts w:ascii="Consolas" w:cs="Consolas" w:eastAsia="Consolas" w:hAnsi="Consolas"/>
                <w:sz w:val="20"/>
                <w:szCs w:val="20"/>
              </w:rPr>
              <w:t xml:space="preserve">        failure { slackNotify(channel: '#alerts', status: 'FAILURE')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GitHub Actions (.github/workflows/ci.yml)</w:t>
            </w:r>
          </w:p>
          <w:p>
            <w:pPr>
              <w:spacing w:after="0" w:before="0" w:line="260"/>
            </w:pPr>
            <w:r>
              <w:rPr>
                <w:rFonts w:ascii="Consolas" w:cs="Consolas" w:eastAsia="Consolas" w:hAnsi="Consolas"/>
                <w:sz w:val="20"/>
                <w:szCs w:val="20"/>
              </w:rPr>
              <w:t xml:space="preserve">name: CI</w:t>
            </w:r>
          </w:p>
          <w:p>
            <w:pPr>
              <w:spacing w:after="0" w:before="0" w:line="260"/>
            </w:pPr>
            <w:r>
              <w:rPr>
                <w:rFonts w:ascii="Consolas" w:cs="Consolas" w:eastAsia="Consolas" w:hAnsi="Consolas"/>
                <w:sz w:val="20"/>
                <w:szCs w:val="20"/>
              </w:rPr>
              <w:t xml:space="preserve">on:</w:t>
            </w:r>
          </w:p>
          <w:p>
            <w:pPr>
              <w:spacing w:after="0" w:before="0" w:line="260"/>
            </w:pPr>
            <w:r>
              <w:rPr>
                <w:rFonts w:ascii="Consolas" w:cs="Consolas" w:eastAsia="Consolas" w:hAnsi="Consolas"/>
                <w:sz w:val="20"/>
                <w:szCs w:val="20"/>
              </w:rPr>
              <w:t xml:space="preserve">  push: { branches: [main] }</w:t>
            </w:r>
          </w:p>
          <w:p>
            <w:pPr>
              <w:spacing w:after="0" w:before="0" w:line="260"/>
            </w:pPr>
            <w:r>
              <w:rPr>
                <w:rFonts w:ascii="Consolas" w:cs="Consolas" w:eastAsia="Consolas" w:hAnsi="Consolas"/>
                <w:sz w:val="20"/>
                <w:szCs w:val="20"/>
              </w:rPr>
              <w:t xml:space="preserve">  pull_request: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build-and-test:</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actions/checkout@v4</w:t>
            </w:r>
          </w:p>
          <w:p>
            <w:pPr>
              <w:spacing w:after="0" w:before="0" w:line="260"/>
            </w:pPr>
            <w:r>
              <w:rPr>
                <w:rFonts w:ascii="Consolas" w:cs="Consolas" w:eastAsia="Consolas" w:hAnsi="Consolas"/>
                <w:sz w:val="20"/>
                <w:szCs w:val="20"/>
              </w:rPr>
              <w:t xml:space="preserve">      - run: make</w:t>
            </w:r>
          </w:p>
          <w:p>
            <w:pPr>
              <w:spacing w:after="0" w:before="0" w:line="260"/>
            </w:pPr>
            <w:r>
              <w:rPr>
                <w:rFonts w:ascii="Consolas" w:cs="Consolas" w:eastAsia="Consolas" w:hAnsi="Consolas"/>
                <w:sz w:val="20"/>
                <w:szCs w:val="20"/>
              </w:rPr>
              <w:t xml:space="preserve">      - run: make test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publish:</w:t>
            </w:r>
          </w:p>
          <w:p>
            <w:pPr>
              <w:spacing w:after="0" w:before="0" w:line="260"/>
            </w:pPr>
            <w:r>
              <w:rPr>
                <w:rFonts w:ascii="Consolas" w:cs="Consolas" w:eastAsia="Consolas" w:hAnsi="Consolas"/>
                <w:sz w:val="20"/>
                <w:szCs w:val="20"/>
              </w:rPr>
              <w:t xml:space="preserve">    if: github.ref == 'refs/heads/main'</w:t>
            </w:r>
          </w:p>
          <w:p>
            <w:pPr>
              <w:spacing w:after="0" w:before="0" w:line="260"/>
            </w:pPr>
            <w:r>
              <w:rPr>
                <w:rFonts w:ascii="Consolas" w:cs="Consolas" w:eastAsia="Consolas" w:hAnsi="Consolas"/>
                <w:sz w:val="20"/>
                <w:szCs w:val="20"/>
              </w:rPr>
              <w:t xml:space="preserve">    needs: build-and-test</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actions/checkout@v4</w:t>
            </w:r>
          </w:p>
          <w:p>
            <w:pPr>
              <w:spacing w:after="0" w:before="0" w:line="260"/>
            </w:pPr>
            <w:r>
              <w:rPr>
                <w:rFonts w:ascii="Consolas" w:cs="Consolas" w:eastAsia="Consolas" w:hAnsi="Consolas"/>
                <w:sz w:val="20"/>
                <w:szCs w:val="20"/>
              </w:rPr>
              <w:t xml:space="preserve">      - uses: docker/login-action@v3</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registry: ghcr.io</w:t>
            </w:r>
          </w:p>
          <w:p>
            <w:pPr>
              <w:spacing w:after="0" w:before="0" w:line="260"/>
            </w:pPr>
            <w:r>
              <w:rPr>
                <w:rFonts w:ascii="Consolas" w:cs="Consolas" w:eastAsia="Consolas" w:hAnsi="Consolas"/>
                <w:sz w:val="20"/>
                <w:szCs w:val="20"/>
              </w:rPr>
              <w:t xml:space="preserve">          username: ${{ github.actor }}</w:t>
            </w:r>
          </w:p>
          <w:p>
            <w:pPr>
              <w:spacing w:after="0" w:before="0" w:line="260"/>
            </w:pPr>
            <w:r>
              <w:rPr>
                <w:rFonts w:ascii="Consolas" w:cs="Consolas" w:eastAsia="Consolas" w:hAnsi="Consolas"/>
                <w:sz w:val="20"/>
                <w:szCs w:val="20"/>
              </w:rPr>
              <w:t xml:space="preserve">          password: ${{ secrets.GHCR_TOKEN }}</w:t>
            </w:r>
          </w:p>
          <w:p>
            <w:pPr>
              <w:spacing w:after="0" w:before="0" w:line="260"/>
            </w:pPr>
            <w:r>
              <w:rPr>
                <w:rFonts w:ascii="Consolas" w:cs="Consolas" w:eastAsia="Consolas" w:hAnsi="Consolas"/>
                <w:sz w:val="20"/>
                <w:szCs w:val="20"/>
              </w:rPr>
              <w:t xml:space="preserve">      - run: make</w:t>
            </w:r>
          </w:p>
          <w:p>
            <w:pPr>
              <w:spacing w:after="0" w:before="0" w:line="260"/>
            </w:pPr>
            <w:r>
              <w:rPr>
                <w:rFonts w:ascii="Consolas" w:cs="Consolas" w:eastAsia="Consolas" w:hAnsi="Consolas"/>
                <w:sz w:val="20"/>
                <w:szCs w:val="20"/>
              </w:rPr>
              <w:t xml:space="preserve">      - run: docker push ghcr.io/my-org/myapp:${{ github.run_number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notify:</w:t>
            </w:r>
          </w:p>
          <w:p>
            <w:pPr>
              <w:spacing w:after="0" w:before="0" w:line="260"/>
            </w:pPr>
            <w:r>
              <w:rPr>
                <w:rFonts w:ascii="Consolas" w:cs="Consolas" w:eastAsia="Consolas" w:hAnsi="Consolas"/>
                <w:sz w:val="20"/>
                <w:szCs w:val="20"/>
              </w:rPr>
              <w:t xml:space="preserve">    needs: [build-and-test, publish]</w:t>
            </w:r>
          </w:p>
          <w:p>
            <w:pPr>
              <w:spacing w:after="0" w:before="0" w:line="260"/>
            </w:pPr>
            <w:r>
              <w:rPr>
                <w:rFonts w:ascii="Consolas" w:cs="Consolas" w:eastAsia="Consolas" w:hAnsi="Consolas"/>
                <w:sz w:val="20"/>
                <w:szCs w:val="20"/>
              </w:rPr>
              <w:t xml:space="preserve">    if: failure()</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slackapi/slack-github-action@v1</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channel-id: '#alerts'</w:t>
            </w:r>
          </w:p>
          <w:p>
            <w:pPr>
              <w:spacing w:after="0" w:before="0" w:line="260"/>
            </w:pPr>
            <w:r>
              <w:rPr>
                <w:rFonts w:ascii="Consolas" w:cs="Consolas" w:eastAsia="Consolas" w:hAnsi="Consolas"/>
                <w:sz w:val="20"/>
                <w:szCs w:val="20"/>
              </w:rPr>
              <w:t xml:space="preserve">          slack-message: "Build failed"</w:t>
            </w:r>
          </w:p>
          <w:p>
            <w:pPr>
              <w:spacing w:after="0" w:before="0" w:line="260"/>
            </w:pPr>
            <w:r>
              <w:rPr>
                <w:rFonts w:ascii="Consolas" w:cs="Consolas" w:eastAsia="Consolas" w:hAnsi="Consolas"/>
                <w:sz w:val="20"/>
                <w:szCs w:val="20"/>
              </w:rPr>
              <w:t xml:space="preserve">        env:</w:t>
            </w:r>
          </w:p>
          <w:p>
            <w:pPr>
              <w:spacing w:after="0" w:before="0" w:line="260"/>
            </w:pPr>
            <w:r>
              <w:rPr>
                <w:rFonts w:ascii="Consolas" w:cs="Consolas" w:eastAsia="Consolas" w:hAnsi="Consolas"/>
                <w:sz w:val="20"/>
                <w:szCs w:val="20"/>
              </w:rPr>
              <w:t xml:space="preserve">          SLACK_BOT_TOKEN: ${{ secrets.SLACK_TOKEN }}</w:t>
            </w:r>
          </w:p>
        </w:tc>
      </w:tr>
    </w:tbl>
    <w:p>
      <w:pPr>
        <w:pStyle w:val="Heading2"/>
        <w:spacing w:after="160" w:before="360"/>
      </w:pPr>
      <w:r>
        <w:rPr>
          <w:rFonts w:ascii="Arial" w:cs="Arial" w:eastAsia="Arial" w:hAnsi="Arial"/>
          <w:b/>
          <w:bCs/>
          <w:color w:val="1F4E78"/>
          <w:sz w:val="30"/>
          <w:szCs w:val="30"/>
        </w:rPr>
        <w:t xml:space="preserve">16.2 Shared Library → Reusable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Jenkins shared library (vars/standardPipeline.groovy)</w:t>
            </w:r>
          </w:p>
          <w:p>
            <w:pPr>
              <w:spacing w:after="0" w:before="0" w:line="260"/>
            </w:pPr>
            <w:r>
              <w:rPr>
                <w:rFonts w:ascii="Consolas" w:cs="Consolas" w:eastAsia="Consolas" w:hAnsi="Consolas"/>
                <w:sz w:val="20"/>
                <w:szCs w:val="20"/>
              </w:rPr>
              <w:t xml:space="preserve">def call(Map config = [:]) {</w:t>
            </w:r>
          </w:p>
          <w:p>
            <w:pPr>
              <w:spacing w:after="0" w:before="0" w:line="260"/>
            </w:pPr>
            <w:r>
              <w:rPr>
                <w:rFonts w:ascii="Consolas" w:cs="Consolas" w:eastAsia="Consolas" w:hAnsi="Consolas"/>
                <w:sz w:val="20"/>
                <w:szCs w:val="20"/>
              </w:rPr>
              <w:t xml:space="preserve">    pipeline {</w:t>
            </w:r>
          </w:p>
          <w:p>
            <w:pPr>
              <w:spacing w:after="0" w:before="0" w:line="260"/>
            </w:pPr>
            <w:r>
              <w:rPr>
                <w:rFonts w:ascii="Consolas" w:cs="Consolas" w:eastAsia="Consolas" w:hAnsi="Consolas"/>
                <w:sz w:val="20"/>
                <w:szCs w:val="20"/>
              </w:rPr>
              <w:t xml:space="preserve">        agent { label config.agentLabel ?: 'linux' }</w:t>
            </w:r>
          </w:p>
          <w:p>
            <w:pPr>
              <w:spacing w:after="0" w:before="0" w:line="260"/>
            </w:pPr>
            <w:r>
              <w:rPr>
                <w:rFonts w:ascii="Consolas" w:cs="Consolas" w:eastAsia="Consolas" w:hAnsi="Consolas"/>
                <w:sz w:val="20"/>
                <w:szCs w:val="20"/>
              </w:rPr>
              <w:t xml:space="preserve">        stages {</w:t>
            </w:r>
          </w:p>
          <w:p>
            <w:pPr>
              <w:spacing w:after="0" w:before="0" w:line="260"/>
            </w:pPr>
            <w:r>
              <w:rPr>
                <w:rFonts w:ascii="Consolas" w:cs="Consolas" w:eastAsia="Consolas" w:hAnsi="Consolas"/>
                <w:sz w:val="20"/>
                <w:szCs w:val="20"/>
              </w:rPr>
              <w:t xml:space="preserve">            stage('Build') { steps { sh config.buildCmd ?: 'make' } }</w:t>
            </w:r>
          </w:p>
          <w:p>
            <w:pPr>
              <w:spacing w:after="0" w:before="0" w:line="260"/>
            </w:pPr>
            <w:r>
              <w:rPr>
                <w:rFonts w:ascii="Consolas" w:cs="Consolas" w:eastAsia="Consolas" w:hAnsi="Consolas"/>
                <w:sz w:val="20"/>
                <w:szCs w:val="20"/>
              </w:rPr>
              <w:t xml:space="preserve">            stage('Test')  { steps { sh config.testCmd  ?: 'make test' }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GitHub Actions reusable workflow (.github/workflows/standard.yml)</w:t>
            </w:r>
          </w:p>
          <w:p>
            <w:pPr>
              <w:spacing w:after="0" w:before="0" w:line="260"/>
            </w:pPr>
            <w:r>
              <w:rPr>
                <w:rFonts w:ascii="Consolas" w:cs="Consolas" w:eastAsia="Consolas" w:hAnsi="Consolas"/>
                <w:sz w:val="20"/>
                <w:szCs w:val="20"/>
              </w:rPr>
              <w:t xml:space="preserve">name: Standard Pipeline</w:t>
            </w:r>
          </w:p>
          <w:p>
            <w:pPr>
              <w:spacing w:after="0" w:before="0" w:line="260"/>
            </w:pPr>
            <w:r>
              <w:rPr>
                <w:rFonts w:ascii="Consolas" w:cs="Consolas" w:eastAsia="Consolas" w:hAnsi="Consolas"/>
                <w:sz w:val="20"/>
                <w:szCs w:val="20"/>
              </w:rPr>
              <w:t xml:space="preserve">on:</w:t>
            </w:r>
          </w:p>
          <w:p>
            <w:pPr>
              <w:spacing w:after="0" w:before="0" w:line="260"/>
            </w:pPr>
            <w:r>
              <w:rPr>
                <w:rFonts w:ascii="Consolas" w:cs="Consolas" w:eastAsia="Consolas" w:hAnsi="Consolas"/>
                <w:sz w:val="20"/>
                <w:szCs w:val="20"/>
              </w:rPr>
              <w:t xml:space="preserve">  workflow_call:</w:t>
            </w:r>
          </w:p>
          <w:p>
            <w:pPr>
              <w:spacing w:after="0" w:before="0" w:line="260"/>
            </w:pPr>
            <w:r>
              <w:rPr>
                <w:rFonts w:ascii="Consolas" w:cs="Consolas" w:eastAsia="Consolas" w:hAnsi="Consolas"/>
                <w:sz w:val="20"/>
                <w:szCs w:val="20"/>
              </w:rPr>
              <w:t xml:space="preserve">    inputs:</w:t>
            </w:r>
          </w:p>
          <w:p>
            <w:pPr>
              <w:spacing w:after="0" w:before="0" w:line="260"/>
            </w:pPr>
            <w:r>
              <w:rPr>
                <w:rFonts w:ascii="Consolas" w:cs="Consolas" w:eastAsia="Consolas" w:hAnsi="Consolas"/>
                <w:sz w:val="20"/>
                <w:szCs w:val="20"/>
              </w:rPr>
              <w:t xml:space="preserve">      build-cmd: { required: false, default: "make" }</w:t>
            </w:r>
          </w:p>
          <w:p>
            <w:pPr>
              <w:spacing w:after="0" w:before="0" w:line="260"/>
            </w:pPr>
            <w:r>
              <w:rPr>
                <w:rFonts w:ascii="Consolas" w:cs="Consolas" w:eastAsia="Consolas" w:hAnsi="Consolas"/>
                <w:sz w:val="20"/>
                <w:szCs w:val="20"/>
              </w:rPr>
              <w:t xml:space="preserve">      test-cmd:  { required: false, default: "make test"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build-and-test:</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actions/checkout@v4</w:t>
            </w:r>
          </w:p>
          <w:p>
            <w:pPr>
              <w:spacing w:after="0" w:before="0" w:line="260"/>
            </w:pPr>
            <w:r>
              <w:rPr>
                <w:rFonts w:ascii="Consolas" w:cs="Consolas" w:eastAsia="Consolas" w:hAnsi="Consolas"/>
                <w:sz w:val="20"/>
                <w:szCs w:val="20"/>
              </w:rPr>
              <w:t xml:space="preserve">      - run: ${{ inputs.build-cmd }}</w:t>
            </w:r>
          </w:p>
          <w:p>
            <w:pPr>
              <w:spacing w:after="0" w:before="0" w:line="260"/>
            </w:pPr>
            <w:r>
              <w:rPr>
                <w:rFonts w:ascii="Consolas" w:cs="Consolas" w:eastAsia="Consolas" w:hAnsi="Consolas"/>
                <w:sz w:val="20"/>
                <w:szCs w:val="20"/>
              </w:rPr>
              <w:t xml:space="preserve">      - run: ${{ inputs.test-cmd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Consumer</w:t>
            </w:r>
          </w:p>
          <w:p>
            <w:pPr>
              <w:spacing w:after="0" w:before="0" w:line="260"/>
            </w:pPr>
            <w:r>
              <w:rPr>
                <w:rFonts w:ascii="Consolas" w:cs="Consolas" w:eastAsia="Consolas" w:hAnsi="Consolas"/>
                <w:sz w:val="20"/>
                <w:szCs w:val="20"/>
              </w:rPr>
              <w:t xml:space="preserve">name: CI</w:t>
            </w:r>
          </w:p>
          <w:p>
            <w:pPr>
              <w:spacing w:after="0" w:before="0" w:line="260"/>
            </w:pPr>
            <w:r>
              <w:rPr>
                <w:rFonts w:ascii="Consolas" w:cs="Consolas" w:eastAsia="Consolas" w:hAnsi="Consolas"/>
                <w:sz w:val="20"/>
                <w:szCs w:val="20"/>
              </w:rPr>
              <w:t xml:space="preserve">on: [push, pull_request]</w:t>
            </w:r>
          </w:p>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ci:</w:t>
            </w:r>
          </w:p>
          <w:p>
            <w:pPr>
              <w:spacing w:after="0" w:before="0" w:line="260"/>
            </w:pPr>
            <w:r>
              <w:rPr>
                <w:rFonts w:ascii="Consolas" w:cs="Consolas" w:eastAsia="Consolas" w:hAnsi="Consolas"/>
                <w:sz w:val="20"/>
                <w:szCs w:val="20"/>
              </w:rPr>
              <w:t xml:space="preserve">    uses: my-org/ci-workflows/.github/workflows/standard.yml@v1</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build-cmd: "npm ci &amp;&amp; npm run build"</w:t>
            </w:r>
          </w:p>
          <w:p>
            <w:pPr>
              <w:spacing w:after="0" w:before="0" w:line="260"/>
            </w:pPr>
            <w:r>
              <w:rPr>
                <w:rFonts w:ascii="Consolas" w:cs="Consolas" w:eastAsia="Consolas" w:hAnsi="Consolas"/>
                <w:sz w:val="20"/>
                <w:szCs w:val="20"/>
              </w:rPr>
              <w:t xml:space="preserve">      test-cmd: "npm test"</w:t>
            </w:r>
          </w:p>
        </w:tc>
      </w:tr>
    </w:tbl>
    <w:p>
      <w:pPr>
        <w:pStyle w:val="Heading2"/>
        <w:spacing w:after="160" w:before="360"/>
      </w:pPr>
      <w:r>
        <w:rPr>
          <w:rFonts w:ascii="Arial" w:cs="Arial" w:eastAsia="Arial" w:hAnsi="Arial"/>
          <w:b/>
          <w:bCs/>
          <w:color w:val="1F4E78"/>
          <w:sz w:val="30"/>
          <w:szCs w:val="30"/>
        </w:rPr>
        <w:t xml:space="preserve">16.3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Tool</w:t>
            </w:r>
          </w:p>
        </w:tc>
        <w:tc>
          <w:tcPr>
            <w:tcW w:type="dxa" w:w="3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Pattern</w:t>
            </w:r>
          </w:p>
        </w:tc>
        <w:tc>
          <w:tcPr>
            <w:tcW w:type="dxa" w:w="41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How</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Jenkins</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Credentials store + withCredentials binding.</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Configured globally or per-folder; referenced by ID.</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GitHub Actions</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Repository or organization secrets.</w:t>
            </w:r>
          </w:p>
        </w:tc>
        <w:tc>
          <w:tcPr>
            <w:tcW w:type="dxa" w:w="4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env: KEY: ${{ secrets.NAME }} in workflow YAML.</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GitLab CI</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Project or group CI/CD variables.</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Defined in Settings → CI/CD → Variables; available as env vars.</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Tekton</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Kubernetes Secrets mounted into Tasks.</w:t>
            </w:r>
          </w:p>
        </w:tc>
        <w:tc>
          <w:tcPr>
            <w:tcW w:type="dxa" w:w="4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Standard K8s secret management.</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All of the above</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External vault integrations available.</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AWS Secrets Manager, Vault, etc. — most tools have plugins.</w:t>
            </w:r>
          </w:p>
        </w:tc>
      </w:tr>
    </w:tbl>
    <w:p>
      <w:pPr>
        <w:pStyle w:val="Heading2"/>
        <w:spacing w:after="160" w:before="360"/>
      </w:pPr>
      <w:r>
        <w:rPr>
          <w:rFonts w:ascii="Arial" w:cs="Arial" w:eastAsia="Arial" w:hAnsi="Arial"/>
          <w:b/>
          <w:bCs/>
          <w:color w:val="1F4E78"/>
          <w:sz w:val="30"/>
          <w:szCs w:val="30"/>
        </w:rPr>
        <w:t xml:space="preserve">16.4 Multibranch / Organization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Jenkins feature</w:t>
            </w:r>
          </w:p>
        </w:tc>
        <w:tc>
          <w:tcPr>
            <w:tcW w:type="dxa" w:w="3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Equivalent</w:t>
            </w:r>
          </w:p>
        </w:tc>
        <w:tc>
          <w:tcPr>
            <w:tcW w:type="dxa" w:w="37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Notes</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Jenkins</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Multibranch Pipeline and Organization Folder.</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Auto-discover branches/PRs/tags; one config, many jobs.</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GitHub Actions</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Built-in to workflows.</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on: push/pull_request/tag — automatic per-branch/per-PR execution.</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GitLab CI</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Built-in to pipelines.</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rules: and only:/except: — automatic per-branch/per-MR execution.</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Tekton</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Triggers + EventListeners.</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Configure event routing manually.</w:t>
            </w:r>
          </w:p>
        </w:tc>
      </w:tr>
    </w:tbl>
    <w:p>
      <w:pPr>
        <w:pStyle w:val="Heading2"/>
        <w:spacing w:after="160" w:before="360"/>
      </w:pPr>
      <w:r>
        <w:rPr>
          <w:rFonts w:ascii="Arial" w:cs="Arial" w:eastAsia="Arial" w:hAnsi="Arial"/>
          <w:b/>
          <w:bCs/>
          <w:color w:val="1F4E78"/>
          <w:sz w:val="30"/>
          <w:szCs w:val="30"/>
        </w:rPr>
        <w:t xml:space="preserve">16.5 Script Approval / Sandbox</w:t>
      </w:r>
    </w:p>
    <w:p>
      <w:pPr>
        <w:spacing w:after="80" w:before="80" w:line="320"/>
        <w:jc w:val="both"/>
      </w:pPr>
      <w:r>
        <w:rPr>
          <w:rFonts w:ascii="Arial" w:cs="Arial" w:eastAsia="Arial" w:hAnsi="Arial"/>
          <w:sz w:val="22"/>
          <w:szCs w:val="22"/>
        </w:rPr>
        <w:t xml:space="preserve">The Groovy sandbox is Jenkins-specific. YAML-based tools don't have an equivalent because they don't execute arbitrary code at the pipeline level — steps run in containers, which are already isolated. The 'sandbox' equivalent is: restrict what the container can do (network, filesystem, capabilities) and what credentials it can access.</w:t>
      </w:r>
    </w:p>
    <w:p>
      <w:pPr>
        <w:pStyle w:val="Heading1"/>
        <w:spacing w:after="240" w:before="480"/>
      </w:pPr>
      <w:r>
        <w:rPr>
          <w:rFonts w:ascii="Arial" w:cs="Arial" w:eastAsia="Arial" w:hAnsi="Arial"/>
          <w:b/>
          <w:bCs/>
          <w:color w:val="1F4E78"/>
          <w:sz w:val="36"/>
          <w:szCs w:val="36"/>
        </w:rPr>
        <w:t xml:space="preserve">17. Cost, Change-Management, and Culture</w:t>
      </w:r>
    </w:p>
    <w:p>
      <w:pPr>
        <w:pStyle w:val="Heading2"/>
        <w:spacing w:after="160" w:before="360"/>
      </w:pPr>
      <w:r>
        <w:rPr>
          <w:rFonts w:ascii="Arial" w:cs="Arial" w:eastAsia="Arial" w:hAnsi="Arial"/>
          <w:b/>
          <w:bCs/>
          <w:color w:val="1F4E78"/>
          <w:sz w:val="30"/>
          <w:szCs w:val="30"/>
        </w:rPr>
        <w:t xml:space="preserve">17.1 Honest Cost Accounting</w:t>
      </w:r>
    </w:p>
    <w:p>
      <w:pPr>
        <w:spacing w:after="80" w:before="80" w:line="320"/>
        <w:jc w:val="both"/>
      </w:pPr>
      <w:r>
        <w:rPr>
          <w:rFonts w:ascii="Arial" w:cs="Arial" w:eastAsia="Arial" w:hAnsi="Arial"/>
          <w:sz w:val="22"/>
          <w:szCs w:val="22"/>
        </w:rPr>
        <w:t xml:space="preserve">Migration cost isn't just the engineering hours of porting pipelines.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Category</w:t>
            </w:r>
          </w:p>
        </w:tc>
        <w:tc>
          <w:tcPr>
            <w:tcW w:type="dxa" w:w="61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Detail</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Engineering hours</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Migration team + every repo owner's time.</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Double-running cost during parallel phase</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Two CI platforms' hosting and licensing.</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New-platform licensing or SaaS fees</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Ongoing, after migration.</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Training and documentation</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Docs, internal guides, office hours, workshops.</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Lost productivity during transition</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Teams going slower while adapting.</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Delayed features / other projects</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Opportunity cost of the team time.</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Unexpected issues</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Migration projects run 30-50% over plan. Budget for it.</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17.2 Ongoing Cost Comparison</w:t>
      </w:r>
    </w:p>
    <w:p>
      <w:pPr>
        <w:spacing w:after="80" w:before="80" w:line="320"/>
        <w:jc w:val="both"/>
      </w:pPr>
      <w:r>
        <w:rPr>
          <w:rFonts w:ascii="Arial" w:cs="Arial" w:eastAsia="Arial" w:hAnsi="Arial"/>
          <w:sz w:val="22"/>
          <w:szCs w:val="22"/>
        </w:rPr>
        <w:t xml:space="preserve">Compare run-rate costs honestly, not just nominal pricing:</w:t>
      </w:r>
    </w:p>
    <w:p>
      <w:pPr>
        <w:pStyle w:val="ListParagraph"/>
        <w:numPr>
          <w:ilvl w:val="0"/>
          <w:numId w:val="2"/>
        </w:numPr>
        <w:spacing w:after="40" w:before="40" w:line="300"/>
      </w:pPr>
      <w:r>
        <w:rPr>
          <w:rFonts w:ascii="Arial" w:cs="Arial" w:eastAsia="Arial" w:hAnsi="Arial"/>
          <w:b/>
          <w:bCs/>
          <w:sz w:val="22"/>
          <w:szCs w:val="22"/>
        </w:rPr>
        <w:t xml:space="preserve">Jenkins. </w:t>
      </w:r>
      <w:r>
        <w:rPr>
          <w:rFonts w:ascii="Arial" w:cs="Arial" w:eastAsia="Arial" w:hAnsi="Arial"/>
          <w:sz w:val="22"/>
          <w:szCs w:val="22"/>
        </w:rPr>
        <w:t xml:space="preserve">Hardware + ops engineer fraction + plugin-maintenance time. Often 0.5-1 FTE at mid-scale. Software is free.</w:t>
      </w:r>
    </w:p>
    <w:p>
      <w:pPr>
        <w:pStyle w:val="ListParagraph"/>
        <w:numPr>
          <w:ilvl w:val="0"/>
          <w:numId w:val="2"/>
        </w:numPr>
        <w:spacing w:after="40" w:before="40" w:line="300"/>
      </w:pPr>
      <w:r>
        <w:rPr>
          <w:rFonts w:ascii="Arial" w:cs="Arial" w:eastAsia="Arial" w:hAnsi="Arial"/>
          <w:b/>
          <w:bCs/>
          <w:sz w:val="22"/>
          <w:szCs w:val="22"/>
        </w:rPr>
        <w:t xml:space="preserve">GitHub Actions at scale. </w:t>
      </w:r>
      <w:r>
        <w:rPr>
          <w:rFonts w:ascii="Arial" w:cs="Arial" w:eastAsia="Arial" w:hAnsi="Arial"/>
          <w:sz w:val="22"/>
          <w:szCs w:val="22"/>
        </w:rPr>
        <w:t xml:space="preserve">Compute costs. 100 builds/day x 10 min/build x 22 days = 22,000 min/month. At 0.008/min Linux = $176/month. Scale to 1000 builds/day, $1,760/month or $21k/year. 10x that for enterprise scale.</w:t>
      </w:r>
    </w:p>
    <w:p>
      <w:pPr>
        <w:pStyle w:val="ListParagraph"/>
        <w:numPr>
          <w:ilvl w:val="0"/>
          <w:numId w:val="2"/>
        </w:numPr>
        <w:spacing w:after="40" w:before="40" w:line="300"/>
      </w:pPr>
      <w:r>
        <w:rPr>
          <w:rFonts w:ascii="Arial" w:cs="Arial" w:eastAsia="Arial" w:hAnsi="Arial"/>
          <w:b/>
          <w:bCs/>
          <w:sz w:val="22"/>
          <w:szCs w:val="22"/>
        </w:rPr>
        <w:t xml:space="preserve">GitLab CI self-hosted. </w:t>
      </w:r>
      <w:r>
        <w:rPr>
          <w:rFonts w:ascii="Arial" w:cs="Arial" w:eastAsia="Arial" w:hAnsi="Arial"/>
          <w:sz w:val="22"/>
          <w:szCs w:val="22"/>
        </w:rPr>
        <w:t xml:space="preserve">Hardware + ops fraction. Similar to Jenkins but simpler operationally.</w:t>
      </w:r>
    </w:p>
    <w:p>
      <w:pPr>
        <w:pStyle w:val="ListParagraph"/>
        <w:numPr>
          <w:ilvl w:val="0"/>
          <w:numId w:val="2"/>
        </w:numPr>
        <w:spacing w:after="40" w:before="40" w:line="300"/>
      </w:pPr>
      <w:r>
        <w:rPr>
          <w:rFonts w:ascii="Arial" w:cs="Arial" w:eastAsia="Arial" w:hAnsi="Arial"/>
          <w:b/>
          <w:bCs/>
          <w:sz w:val="22"/>
          <w:szCs w:val="22"/>
        </w:rPr>
        <w:t xml:space="preserve">Tekton on an existing cluster. </w:t>
      </w:r>
      <w:r>
        <w:rPr>
          <w:rFonts w:ascii="Arial" w:cs="Arial" w:eastAsia="Arial" w:hAnsi="Arial"/>
          <w:sz w:val="22"/>
          <w:szCs w:val="22"/>
        </w:rPr>
        <w:t xml:space="preserve">Marginal compute cost (jobs are workloads); no new product licensing.</w:t>
      </w:r>
    </w:p>
    <w:p>
      <w:pPr>
        <w:spacing w:after="80" w:before="80" w:line="320"/>
        <w:jc w:val="both"/>
      </w:pPr>
      <w:r>
        <w:rPr>
          <w:rFonts w:ascii="Arial" w:cs="Arial" w:eastAsia="Arial" w:hAnsi="Arial"/>
          <w:sz w:val="22"/>
          <w:szCs w:val="22"/>
        </w:rPr>
        <w:t xml:space="preserve">Many teams migrate from Jenkins to a SaaS tool and discover that the SaaS costs more than they saved in ops time. Others discover the opposite. Model it honestly with real numbers before committing.</w:t>
      </w:r>
    </w:p>
    <w:p>
      <w:pPr>
        <w:pStyle w:val="Heading2"/>
        <w:spacing w:after="160" w:before="360"/>
      </w:pPr>
      <w:r>
        <w:rPr>
          <w:rFonts w:ascii="Arial" w:cs="Arial" w:eastAsia="Arial" w:hAnsi="Arial"/>
          <w:b/>
          <w:bCs/>
          <w:color w:val="1F4E78"/>
          <w:sz w:val="30"/>
          <w:szCs w:val="30"/>
        </w:rPr>
        <w:t xml:space="preserve">17.3 Change Management</w:t>
      </w:r>
    </w:p>
    <w:p>
      <w:pPr>
        <w:spacing w:after="80" w:before="80" w:line="320"/>
        <w:jc w:val="both"/>
      </w:pPr>
      <w:r>
        <w:rPr>
          <w:rFonts w:ascii="Arial" w:cs="Arial" w:eastAsia="Arial" w:hAnsi="Arial"/>
          <w:sz w:val="22"/>
          <w:szCs w:val="22"/>
        </w:rPr>
        <w:t xml:space="preserve">The biggest risk in any migration is organizational, not technical. Teams need to:</w:t>
      </w:r>
    </w:p>
    <w:p>
      <w:pPr>
        <w:pStyle w:val="ListParagraph"/>
        <w:numPr>
          <w:ilvl w:val="0"/>
          <w:numId w:val="2"/>
        </w:numPr>
        <w:spacing w:after="40" w:before="40" w:line="300"/>
      </w:pPr>
      <w:r>
        <w:rPr>
          <w:rFonts w:ascii="Arial" w:cs="Arial" w:eastAsia="Arial" w:hAnsi="Arial"/>
          <w:sz w:val="22"/>
          <w:szCs w:val="22"/>
        </w:rPr>
        <w:t xml:space="preserve">Learn a new tool (new YAML syntax, new concepts, new debugging approaches).</w:t>
      </w:r>
    </w:p>
    <w:p>
      <w:pPr>
        <w:pStyle w:val="ListParagraph"/>
        <w:numPr>
          <w:ilvl w:val="0"/>
          <w:numId w:val="2"/>
        </w:numPr>
        <w:spacing w:after="40" w:before="40" w:line="300"/>
      </w:pPr>
      <w:r>
        <w:rPr>
          <w:rFonts w:ascii="Arial" w:cs="Arial" w:eastAsia="Arial" w:hAnsi="Arial"/>
          <w:sz w:val="22"/>
          <w:szCs w:val="22"/>
        </w:rPr>
        <w:t xml:space="preserve">Give up workflows they've optimized in Jenkins over years.</w:t>
      </w:r>
    </w:p>
    <w:p>
      <w:pPr>
        <w:pStyle w:val="ListParagraph"/>
        <w:numPr>
          <w:ilvl w:val="0"/>
          <w:numId w:val="2"/>
        </w:numPr>
        <w:spacing w:after="40" w:before="40" w:line="300"/>
      </w:pPr>
      <w:r>
        <w:rPr>
          <w:rFonts w:ascii="Arial" w:cs="Arial" w:eastAsia="Arial" w:hAnsi="Arial"/>
          <w:sz w:val="22"/>
          <w:szCs w:val="22"/>
        </w:rPr>
        <w:t xml:space="preserve">Trust that the new tool is better than the one they know.</w:t>
      </w:r>
    </w:p>
    <w:p>
      <w:pPr>
        <w:pStyle w:val="ListParagraph"/>
        <w:numPr>
          <w:ilvl w:val="0"/>
          <w:numId w:val="2"/>
        </w:numPr>
        <w:spacing w:after="40" w:before="40" w:line="300"/>
      </w:pPr>
      <w:r>
        <w:rPr>
          <w:rFonts w:ascii="Arial" w:cs="Arial" w:eastAsia="Arial" w:hAnsi="Arial"/>
          <w:sz w:val="22"/>
          <w:szCs w:val="22"/>
        </w:rPr>
        <w:t xml:space="preserve">Accept that some things won't be possible the same way.</w:t>
      </w:r>
    </w:p>
    <w:p>
      <w:pPr>
        <w:spacing w:after="80" w:before="80" w:line="320"/>
        <w:jc w:val="both"/>
      </w:pPr>
      <w:r>
        <w:rPr>
          <w:rFonts w:ascii="Arial" w:cs="Arial" w:eastAsia="Arial" w:hAnsi="Arial"/>
          <w:sz w:val="22"/>
          <w:szCs w:val="22"/>
        </w:rPr>
        <w:t xml:space="preserve">Help with all of these:</w:t>
      </w:r>
    </w:p>
    <w:p>
      <w:pPr>
        <w:pStyle w:val="ListParagraph"/>
        <w:numPr>
          <w:ilvl w:val="0"/>
          <w:numId w:val="2"/>
        </w:numPr>
        <w:spacing w:after="40" w:before="40" w:line="300"/>
      </w:pPr>
      <w:r>
        <w:rPr>
          <w:rFonts w:ascii="Arial" w:cs="Arial" w:eastAsia="Arial" w:hAnsi="Arial"/>
          <w:b/>
          <w:bCs/>
          <w:sz w:val="22"/>
          <w:szCs w:val="22"/>
        </w:rPr>
        <w:t xml:space="preserve">Clear narrative. </w:t>
      </w:r>
      <w:r>
        <w:rPr>
          <w:rFonts w:ascii="Arial" w:cs="Arial" w:eastAsia="Arial" w:hAnsi="Arial"/>
          <w:sz w:val="22"/>
          <w:szCs w:val="22"/>
        </w:rPr>
        <w:t xml:space="preserve">Why we're migrating, what's better, what's worse, when it completes.</w:t>
      </w:r>
    </w:p>
    <w:p>
      <w:pPr>
        <w:pStyle w:val="ListParagraph"/>
        <w:numPr>
          <w:ilvl w:val="0"/>
          <w:numId w:val="2"/>
        </w:numPr>
        <w:spacing w:after="40" w:before="40" w:line="300"/>
      </w:pPr>
      <w:r>
        <w:rPr>
          <w:rFonts w:ascii="Arial" w:cs="Arial" w:eastAsia="Arial" w:hAnsi="Arial"/>
          <w:b/>
          <w:bCs/>
          <w:sz w:val="22"/>
          <w:szCs w:val="22"/>
        </w:rPr>
        <w:t xml:space="preserve">Visible executive sponsorship. </w:t>
      </w:r>
      <w:r>
        <w:rPr>
          <w:rFonts w:ascii="Arial" w:cs="Arial" w:eastAsia="Arial" w:hAnsi="Arial"/>
          <w:sz w:val="22"/>
          <w:szCs w:val="22"/>
        </w:rPr>
        <w:t xml:space="preserve">Middle managers need air cover. The VP-level 'this is happening' is essential.</w:t>
      </w:r>
    </w:p>
    <w:p>
      <w:pPr>
        <w:pStyle w:val="ListParagraph"/>
        <w:numPr>
          <w:ilvl w:val="0"/>
          <w:numId w:val="2"/>
        </w:numPr>
        <w:spacing w:after="40" w:before="40" w:line="300"/>
      </w:pPr>
      <w:r>
        <w:rPr>
          <w:rFonts w:ascii="Arial" w:cs="Arial" w:eastAsia="Arial" w:hAnsi="Arial"/>
          <w:b/>
          <w:bCs/>
          <w:sz w:val="22"/>
          <w:szCs w:val="22"/>
        </w:rPr>
        <w:t xml:space="preserve">Migration champions in each team. </w:t>
      </w:r>
      <w:r>
        <w:rPr>
          <w:rFonts w:ascii="Arial" w:cs="Arial" w:eastAsia="Arial" w:hAnsi="Arial"/>
          <w:sz w:val="22"/>
          <w:szCs w:val="22"/>
        </w:rPr>
        <w:t xml:space="preserve">Someone who has done it, who can mentor.</w:t>
      </w:r>
    </w:p>
    <w:p>
      <w:pPr>
        <w:pStyle w:val="ListParagraph"/>
        <w:numPr>
          <w:ilvl w:val="0"/>
          <w:numId w:val="2"/>
        </w:numPr>
        <w:spacing w:after="40" w:before="40" w:line="300"/>
      </w:pPr>
      <w:r>
        <w:rPr>
          <w:rFonts w:ascii="Arial" w:cs="Arial" w:eastAsia="Arial" w:hAnsi="Arial"/>
          <w:b/>
          <w:bCs/>
          <w:sz w:val="22"/>
          <w:szCs w:val="22"/>
        </w:rPr>
        <w:t xml:space="preserve">Living documentation. </w:t>
      </w:r>
      <w:r>
        <w:rPr>
          <w:rFonts w:ascii="Arial" w:cs="Arial" w:eastAsia="Arial" w:hAnsi="Arial"/>
          <w:sz w:val="22"/>
          <w:szCs w:val="22"/>
        </w:rPr>
        <w:t xml:space="preserve">Playbooks, translation guides, FAQs — updated as you learn.</w:t>
      </w:r>
    </w:p>
    <w:p>
      <w:pPr>
        <w:pStyle w:val="ListParagraph"/>
        <w:numPr>
          <w:ilvl w:val="0"/>
          <w:numId w:val="2"/>
        </w:numPr>
        <w:spacing w:after="40" w:before="40" w:line="300"/>
      </w:pPr>
      <w:r>
        <w:rPr>
          <w:rFonts w:ascii="Arial" w:cs="Arial" w:eastAsia="Arial" w:hAnsi="Arial"/>
          <w:b/>
          <w:bCs/>
          <w:sz w:val="22"/>
          <w:szCs w:val="22"/>
        </w:rPr>
        <w:t xml:space="preserve">Office hours and slack channels. </w:t>
      </w:r>
      <w:r>
        <w:rPr>
          <w:rFonts w:ascii="Arial" w:cs="Arial" w:eastAsia="Arial" w:hAnsi="Arial"/>
          <w:sz w:val="22"/>
          <w:szCs w:val="22"/>
        </w:rPr>
        <w:t xml:space="preserve">Synchronous help available.</w:t>
      </w:r>
    </w:p>
    <w:p>
      <w:pPr>
        <w:pStyle w:val="ListParagraph"/>
        <w:numPr>
          <w:ilvl w:val="0"/>
          <w:numId w:val="2"/>
        </w:numPr>
        <w:spacing w:after="40" w:before="40" w:line="300"/>
      </w:pPr>
      <w:r>
        <w:rPr>
          <w:rFonts w:ascii="Arial" w:cs="Arial" w:eastAsia="Arial" w:hAnsi="Arial"/>
          <w:b/>
          <w:bCs/>
          <w:sz w:val="22"/>
          <w:szCs w:val="22"/>
        </w:rPr>
        <w:t xml:space="preserve">Recognition. </w:t>
      </w:r>
      <w:r>
        <w:rPr>
          <w:rFonts w:ascii="Arial" w:cs="Arial" w:eastAsia="Arial" w:hAnsi="Arial"/>
          <w:sz w:val="22"/>
          <w:szCs w:val="22"/>
        </w:rPr>
        <w:t xml:space="preserve">Celebrate wins. The team that migrates the 'impossible' legacy pipeline deserves a shout-out.</w:t>
      </w:r>
    </w:p>
    <w:p>
      <w:pPr>
        <w:pStyle w:val="Heading2"/>
        <w:spacing w:after="160" w:before="360"/>
      </w:pPr>
      <w:r>
        <w:rPr>
          <w:rFonts w:ascii="Arial" w:cs="Arial" w:eastAsia="Arial" w:hAnsi="Arial"/>
          <w:b/>
          <w:bCs/>
          <w:color w:val="1F4E78"/>
          <w:sz w:val="30"/>
          <w:szCs w:val="30"/>
        </w:rPr>
        <w:t xml:space="preserve">17.4 Team Skills After Migration</w:t>
      </w:r>
    </w:p>
    <w:p>
      <w:pPr>
        <w:spacing w:after="80" w:before="80" w:line="320"/>
        <w:jc w:val="both"/>
      </w:pPr>
      <w:r>
        <w:rPr>
          <w:rFonts w:ascii="Arial" w:cs="Arial" w:eastAsia="Arial" w:hAnsi="Arial"/>
          <w:sz w:val="22"/>
          <w:szCs w:val="22"/>
        </w:rPr>
        <w:t xml:space="preserve">One underappreciated outcome: team skills change. Engineers who previously learned Groovy, CPS, sandbox, and shared library patterns now need to know the new tool's concepts. The old knowledge decays; the new knowledge takes time to build. Plan for a 3-12 month productivity dip during transition, followed by a steady state of competence with the new tool.</w:t>
      </w:r>
    </w:p>
    <w:p>
      <w:pPr>
        <w:pStyle w:val="Heading1"/>
        <w:spacing w:after="240" w:before="480"/>
      </w:pPr>
      <w:r>
        <w:rPr>
          <w:rFonts w:ascii="Arial" w:cs="Arial" w:eastAsia="Arial" w:hAnsi="Arial"/>
          <w:b/>
          <w:bCs/>
          <w:color w:val="1F4E78"/>
          <w:sz w:val="36"/>
          <w:szCs w:val="36"/>
        </w:rPr>
        <w:t xml:space="preserve">18. Pitfalls, Lessons, and Quick Reference</w:t>
      </w:r>
    </w:p>
    <w:p>
      <w:pPr>
        <w:pStyle w:val="Heading2"/>
        <w:spacing w:after="160" w:before="360"/>
      </w:pPr>
      <w:r>
        <w:rPr>
          <w:rFonts w:ascii="Arial" w:cs="Arial" w:eastAsia="Arial" w:hAnsi="Arial"/>
          <w:b/>
          <w:bCs/>
          <w:color w:val="1F4E78"/>
          <w:sz w:val="30"/>
          <w:szCs w:val="30"/>
        </w:rPr>
        <w:t xml:space="preserve">18.1 Migration Pitfalls</w:t>
      </w:r>
    </w:p>
    <w:p>
      <w:pPr>
        <w:pStyle w:val="ListParagraph"/>
        <w:numPr>
          <w:ilvl w:val="0"/>
          <w:numId w:val="2"/>
        </w:numPr>
        <w:spacing w:after="40" w:before="40" w:line="300"/>
      </w:pPr>
      <w:r>
        <w:rPr>
          <w:rFonts w:ascii="Arial" w:cs="Arial" w:eastAsia="Arial" w:hAnsi="Arial"/>
          <w:b/>
          <w:bCs/>
          <w:sz w:val="22"/>
          <w:szCs w:val="22"/>
        </w:rPr>
        <w:t xml:space="preserve">Migrating before evaluating. </w:t>
      </w:r>
      <w:r>
        <w:rPr>
          <w:rFonts w:ascii="Arial" w:cs="Arial" w:eastAsia="Arial" w:hAnsi="Arial"/>
          <w:sz w:val="22"/>
          <w:szCs w:val="22"/>
        </w:rPr>
        <w:t xml:space="preserve">Pick the target tool by careful fit, not by loudest advocate.</w:t>
      </w:r>
    </w:p>
    <w:p>
      <w:pPr>
        <w:pStyle w:val="ListParagraph"/>
        <w:numPr>
          <w:ilvl w:val="0"/>
          <w:numId w:val="2"/>
        </w:numPr>
        <w:spacing w:after="40" w:before="40" w:line="300"/>
      </w:pPr>
      <w:r>
        <w:rPr>
          <w:rFonts w:ascii="Arial" w:cs="Arial" w:eastAsia="Arial" w:hAnsi="Arial"/>
          <w:b/>
          <w:bCs/>
          <w:sz w:val="22"/>
          <w:szCs w:val="22"/>
        </w:rPr>
        <w:t xml:space="preserve">Underestimating the tail. </w:t>
      </w:r>
      <w:r>
        <w:rPr>
          <w:rFonts w:ascii="Arial" w:cs="Arial" w:eastAsia="Arial" w:hAnsi="Arial"/>
          <w:sz w:val="22"/>
          <w:szCs w:val="22"/>
        </w:rPr>
        <w:t xml:space="preserve">The last 10% of repos takes 40% of the time.</w:t>
      </w:r>
    </w:p>
    <w:p>
      <w:pPr>
        <w:pStyle w:val="ListParagraph"/>
        <w:numPr>
          <w:ilvl w:val="0"/>
          <w:numId w:val="2"/>
        </w:numPr>
        <w:spacing w:after="40" w:before="40" w:line="300"/>
      </w:pPr>
      <w:r>
        <w:rPr>
          <w:rFonts w:ascii="Arial" w:cs="Arial" w:eastAsia="Arial" w:hAnsi="Arial"/>
          <w:b/>
          <w:bCs/>
          <w:sz w:val="22"/>
          <w:szCs w:val="22"/>
        </w:rPr>
        <w:t xml:space="preserve">Big-bang cutover on a substantial installation. </w:t>
      </w:r>
      <w:r>
        <w:rPr>
          <w:rFonts w:ascii="Arial" w:cs="Arial" w:eastAsia="Arial" w:hAnsi="Arial"/>
          <w:sz w:val="22"/>
          <w:szCs w:val="22"/>
        </w:rPr>
        <w:t xml:space="preserve">Parallel migration is almost always the right strategy.</w:t>
      </w:r>
    </w:p>
    <w:p>
      <w:pPr>
        <w:pStyle w:val="ListParagraph"/>
        <w:numPr>
          <w:ilvl w:val="0"/>
          <w:numId w:val="2"/>
        </w:numPr>
        <w:spacing w:after="40" w:before="40" w:line="300"/>
      </w:pPr>
      <w:r>
        <w:rPr>
          <w:rFonts w:ascii="Arial" w:cs="Arial" w:eastAsia="Arial" w:hAnsi="Arial"/>
          <w:b/>
          <w:bCs/>
          <w:sz w:val="22"/>
          <w:szCs w:val="22"/>
        </w:rPr>
        <w:t xml:space="preserve">Not decommissioning Jenkins. </w:t>
      </w:r>
      <w:r>
        <w:rPr>
          <w:rFonts w:ascii="Arial" w:cs="Arial" w:eastAsia="Arial" w:hAnsi="Arial"/>
          <w:sz w:val="22"/>
          <w:szCs w:val="22"/>
        </w:rPr>
        <w:t xml:space="preserve">'We'll turn it off someday' means double ops forever. Set a hard deadline.</w:t>
      </w:r>
    </w:p>
    <w:p>
      <w:pPr>
        <w:pStyle w:val="ListParagraph"/>
        <w:numPr>
          <w:ilvl w:val="0"/>
          <w:numId w:val="2"/>
        </w:numPr>
        <w:spacing w:after="40" w:before="40" w:line="300"/>
      </w:pPr>
      <w:r>
        <w:rPr>
          <w:rFonts w:ascii="Arial" w:cs="Arial" w:eastAsia="Arial" w:hAnsi="Arial"/>
          <w:b/>
          <w:bCs/>
          <w:sz w:val="22"/>
          <w:szCs w:val="22"/>
        </w:rPr>
        <w:t xml:space="preserve">Porting bad patterns. </w:t>
      </w:r>
      <w:r>
        <w:rPr>
          <w:rFonts w:ascii="Arial" w:cs="Arial" w:eastAsia="Arial" w:hAnsi="Arial"/>
          <w:sz w:val="22"/>
          <w:szCs w:val="22"/>
        </w:rPr>
        <w:t xml:space="preserve">A Jenkinsfile full of anti-patterns stays full of anti-patterns on the new tool. Migration is a chance to clean up.</w:t>
      </w:r>
    </w:p>
    <w:p>
      <w:pPr>
        <w:pStyle w:val="ListParagraph"/>
        <w:numPr>
          <w:ilvl w:val="0"/>
          <w:numId w:val="2"/>
        </w:numPr>
        <w:spacing w:after="40" w:before="40" w:line="300"/>
      </w:pPr>
      <w:r>
        <w:rPr>
          <w:rFonts w:ascii="Arial" w:cs="Arial" w:eastAsia="Arial" w:hAnsi="Arial"/>
          <w:b/>
          <w:bCs/>
          <w:sz w:val="22"/>
          <w:szCs w:val="22"/>
        </w:rPr>
        <w:t xml:space="preserve">Failing to migrate shared libraries. </w:t>
      </w:r>
      <w:r>
        <w:rPr>
          <w:rFonts w:ascii="Arial" w:cs="Arial" w:eastAsia="Arial" w:hAnsi="Arial"/>
          <w:sz w:val="22"/>
          <w:szCs w:val="22"/>
        </w:rPr>
        <w:t xml:space="preserve">Individual repos migrate, but they still depend on a Jenkins shared library — forcing Jenkins to stay alive.</w:t>
      </w:r>
    </w:p>
    <w:p>
      <w:pPr>
        <w:pStyle w:val="ListParagraph"/>
        <w:numPr>
          <w:ilvl w:val="0"/>
          <w:numId w:val="2"/>
        </w:numPr>
        <w:spacing w:after="40" w:before="40" w:line="300"/>
      </w:pPr>
      <w:r>
        <w:rPr>
          <w:rFonts w:ascii="Arial" w:cs="Arial" w:eastAsia="Arial" w:hAnsi="Arial"/>
          <w:b/>
          <w:bCs/>
          <w:sz w:val="22"/>
          <w:szCs w:val="22"/>
        </w:rPr>
        <w:t xml:space="preserve">Not budgeting for training. </w:t>
      </w:r>
      <w:r>
        <w:rPr>
          <w:rFonts w:ascii="Arial" w:cs="Arial" w:eastAsia="Arial" w:hAnsi="Arial"/>
          <w:sz w:val="22"/>
          <w:szCs w:val="22"/>
        </w:rPr>
        <w:t xml:space="preserve">Every team needs the new tool's basics before they can own their migration.</w:t>
      </w:r>
    </w:p>
    <w:p>
      <w:pPr>
        <w:pStyle w:val="ListParagraph"/>
        <w:numPr>
          <w:ilvl w:val="0"/>
          <w:numId w:val="2"/>
        </w:numPr>
        <w:spacing w:after="40" w:before="40" w:line="300"/>
      </w:pPr>
      <w:r>
        <w:rPr>
          <w:rFonts w:ascii="Arial" w:cs="Arial" w:eastAsia="Arial" w:hAnsi="Arial"/>
          <w:b/>
          <w:bCs/>
          <w:sz w:val="22"/>
          <w:szCs w:val="22"/>
        </w:rPr>
        <w:t xml:space="preserve">Ignoring the 'why not migrate?' answer. </w:t>
      </w:r>
      <w:r>
        <w:rPr>
          <w:rFonts w:ascii="Arial" w:cs="Arial" w:eastAsia="Arial" w:hAnsi="Arial"/>
          <w:sz w:val="22"/>
          <w:szCs w:val="22"/>
        </w:rPr>
        <w:t xml:space="preserve">If the answer is legitimate (compliance, workload complexity), maybe don't migrate.</w:t>
      </w:r>
    </w:p>
    <w:p>
      <w:pPr>
        <w:pStyle w:val="ListParagraph"/>
        <w:numPr>
          <w:ilvl w:val="0"/>
          <w:numId w:val="2"/>
        </w:numPr>
        <w:spacing w:after="40" w:before="40" w:line="300"/>
      </w:pPr>
      <w:r>
        <w:rPr>
          <w:rFonts w:ascii="Arial" w:cs="Arial" w:eastAsia="Arial" w:hAnsi="Arial"/>
          <w:b/>
          <w:bCs/>
          <w:sz w:val="22"/>
          <w:szCs w:val="22"/>
        </w:rPr>
        <w:t xml:space="preserve">Double-platform fatigue. </w:t>
      </w:r>
      <w:r>
        <w:rPr>
          <w:rFonts w:ascii="Arial" w:cs="Arial" w:eastAsia="Arial" w:hAnsi="Arial"/>
          <w:sz w:val="22"/>
          <w:szCs w:val="22"/>
        </w:rPr>
        <w:t xml:space="preserve">Running both tools for too long burns out the platform team. Push for decisive closure.</w:t>
      </w:r>
    </w:p>
    <w:p>
      <w:pPr>
        <w:pStyle w:val="ListParagraph"/>
        <w:numPr>
          <w:ilvl w:val="0"/>
          <w:numId w:val="2"/>
        </w:numPr>
        <w:spacing w:after="40" w:before="40" w:line="300"/>
      </w:pPr>
      <w:r>
        <w:rPr>
          <w:rFonts w:ascii="Arial" w:cs="Arial" w:eastAsia="Arial" w:hAnsi="Arial"/>
          <w:b/>
          <w:bCs/>
          <w:sz w:val="22"/>
          <w:szCs w:val="22"/>
        </w:rPr>
        <w:t xml:space="preserve">Under-investing in the new platform's ops maturity. </w:t>
      </w:r>
      <w:r>
        <w:rPr>
          <w:rFonts w:ascii="Arial" w:cs="Arial" w:eastAsia="Arial" w:hAnsi="Arial"/>
          <w:sz w:val="22"/>
          <w:szCs w:val="22"/>
        </w:rPr>
        <w:t xml:space="preserve">A poorly-run new CI is worse than a well-run Jenkins.</w:t>
      </w:r>
    </w:p>
    <w:p>
      <w:pPr>
        <w:pStyle w:val="Heading2"/>
        <w:spacing w:after="160" w:before="360"/>
      </w:pPr>
      <w:r>
        <w:rPr>
          <w:rFonts w:ascii="Arial" w:cs="Arial" w:eastAsia="Arial" w:hAnsi="Arial"/>
          <w:b/>
          <w:bCs/>
          <w:color w:val="1F4E78"/>
          <w:sz w:val="30"/>
          <w:szCs w:val="30"/>
        </w:rPr>
        <w:t xml:space="preserve">18.2 Pitfalls of Staying</w:t>
      </w:r>
    </w:p>
    <w:p>
      <w:pPr>
        <w:pStyle w:val="ListParagraph"/>
        <w:numPr>
          <w:ilvl w:val="0"/>
          <w:numId w:val="2"/>
        </w:numPr>
        <w:spacing w:after="40" w:before="40" w:line="300"/>
      </w:pPr>
      <w:r>
        <w:rPr>
          <w:rFonts w:ascii="Arial" w:cs="Arial" w:eastAsia="Arial" w:hAnsi="Arial"/>
          <w:b/>
          <w:bCs/>
          <w:sz w:val="22"/>
          <w:szCs w:val="22"/>
        </w:rPr>
        <w:t xml:space="preserve">Denial about the burden. </w:t>
      </w:r>
      <w:r>
        <w:rPr>
          <w:rFonts w:ascii="Arial" w:cs="Arial" w:eastAsia="Arial" w:hAnsi="Arial"/>
          <w:sz w:val="22"/>
          <w:szCs w:val="22"/>
        </w:rPr>
        <w:t xml:space="preserve">Plugin maintenance IS a lot. Admit it; plan for it.</w:t>
      </w:r>
    </w:p>
    <w:p>
      <w:pPr>
        <w:pStyle w:val="ListParagraph"/>
        <w:numPr>
          <w:ilvl w:val="0"/>
          <w:numId w:val="2"/>
        </w:numPr>
        <w:spacing w:after="40" w:before="40" w:line="300"/>
      </w:pPr>
      <w:r>
        <w:rPr>
          <w:rFonts w:ascii="Arial" w:cs="Arial" w:eastAsia="Arial" w:hAnsi="Arial"/>
          <w:b/>
          <w:bCs/>
          <w:sz w:val="22"/>
          <w:szCs w:val="22"/>
        </w:rPr>
        <w:t xml:space="preserve">No JCasC migration. </w:t>
      </w:r>
      <w:r>
        <w:rPr>
          <w:rFonts w:ascii="Arial" w:cs="Arial" w:eastAsia="Arial" w:hAnsi="Arial"/>
          <w:sz w:val="22"/>
          <w:szCs w:val="22"/>
        </w:rPr>
        <w:t xml:space="preserve">Module 8 exists for a reason. UI-configured Jenkins at scale is unsustainable.</w:t>
      </w:r>
    </w:p>
    <w:p>
      <w:pPr>
        <w:pStyle w:val="ListParagraph"/>
        <w:numPr>
          <w:ilvl w:val="0"/>
          <w:numId w:val="2"/>
        </w:numPr>
        <w:spacing w:after="40" w:before="40" w:line="300"/>
      </w:pPr>
      <w:r>
        <w:rPr>
          <w:rFonts w:ascii="Arial" w:cs="Arial" w:eastAsia="Arial" w:hAnsi="Arial"/>
          <w:b/>
          <w:bCs/>
          <w:sz w:val="22"/>
          <w:szCs w:val="22"/>
        </w:rPr>
        <w:t xml:space="preserve">No shared libraries. </w:t>
      </w:r>
      <w:r>
        <w:rPr>
          <w:rFonts w:ascii="Arial" w:cs="Arial" w:eastAsia="Arial" w:hAnsi="Arial"/>
          <w:sz w:val="22"/>
          <w:szCs w:val="22"/>
        </w:rPr>
        <w:t xml:space="preserve">Every Jenkinsfile reinventing the wheel.</w:t>
      </w:r>
    </w:p>
    <w:p>
      <w:pPr>
        <w:pStyle w:val="ListParagraph"/>
        <w:numPr>
          <w:ilvl w:val="0"/>
          <w:numId w:val="2"/>
        </w:numPr>
        <w:spacing w:after="40" w:before="40" w:line="300"/>
      </w:pPr>
      <w:r>
        <w:rPr>
          <w:rFonts w:ascii="Arial" w:cs="Arial" w:eastAsia="Arial" w:hAnsi="Arial"/>
          <w:b/>
          <w:bCs/>
          <w:sz w:val="22"/>
          <w:szCs w:val="22"/>
        </w:rPr>
        <w:t xml:space="preserve">Skipping plugin updates. </w:t>
      </w:r>
      <w:r>
        <w:rPr>
          <w:rFonts w:ascii="Arial" w:cs="Arial" w:eastAsia="Arial" w:hAnsi="Arial"/>
          <w:sz w:val="22"/>
          <w:szCs w:val="22"/>
        </w:rPr>
        <w:t xml:space="preserve">Module 7; you know the risks.</w:t>
      </w:r>
    </w:p>
    <w:p>
      <w:pPr>
        <w:pStyle w:val="ListParagraph"/>
        <w:numPr>
          <w:ilvl w:val="0"/>
          <w:numId w:val="2"/>
        </w:numPr>
        <w:spacing w:after="40" w:before="40" w:line="300"/>
      </w:pPr>
      <w:r>
        <w:rPr>
          <w:rFonts w:ascii="Arial" w:cs="Arial" w:eastAsia="Arial" w:hAnsi="Arial"/>
          <w:b/>
          <w:bCs/>
          <w:sz w:val="22"/>
          <w:szCs w:val="22"/>
        </w:rPr>
        <w:t xml:space="preserve">Keeping the controller running jobs. </w:t>
      </w:r>
      <w:r>
        <w:rPr>
          <w:rFonts w:ascii="Arial" w:cs="Arial" w:eastAsia="Arial" w:hAnsi="Arial"/>
          <w:sz w:val="22"/>
          <w:szCs w:val="22"/>
        </w:rPr>
        <w:t xml:space="preserve">Module 4.</w:t>
      </w:r>
    </w:p>
    <w:p>
      <w:pPr>
        <w:pStyle w:val="ListParagraph"/>
        <w:numPr>
          <w:ilvl w:val="0"/>
          <w:numId w:val="2"/>
        </w:numPr>
        <w:spacing w:after="40" w:before="40" w:line="300"/>
      </w:pPr>
      <w:r>
        <w:rPr>
          <w:rFonts w:ascii="Arial" w:cs="Arial" w:eastAsia="Arial" w:hAnsi="Arial"/>
          <w:b/>
          <w:bCs/>
          <w:sz w:val="22"/>
          <w:szCs w:val="22"/>
        </w:rPr>
        <w:t xml:space="preserve">Long-lived shared credentials. </w:t>
      </w:r>
      <w:r>
        <w:rPr>
          <w:rFonts w:ascii="Arial" w:cs="Arial" w:eastAsia="Arial" w:hAnsi="Arial"/>
          <w:sz w:val="22"/>
          <w:szCs w:val="22"/>
        </w:rPr>
        <w:t xml:space="preserve">Module 6.</w:t>
      </w:r>
    </w:p>
    <w:p>
      <w:pPr>
        <w:pStyle w:val="Heading2"/>
        <w:spacing w:after="160" w:before="360"/>
      </w:pPr>
      <w:r>
        <w:rPr>
          <w:rFonts w:ascii="Arial" w:cs="Arial" w:eastAsia="Arial" w:hAnsi="Arial"/>
          <w:b/>
          <w:bCs/>
          <w:color w:val="1F4E78"/>
          <w:sz w:val="30"/>
          <w:szCs w:val="30"/>
        </w:rPr>
        <w:t xml:space="preserve">18.3 Stay-or-Migrate Lessons</w:t>
      </w:r>
    </w:p>
    <w:p>
      <w:pPr>
        <w:pStyle w:val="ListParagraph"/>
        <w:numPr>
          <w:ilvl w:val="0"/>
          <w:numId w:val="2"/>
        </w:numPr>
        <w:spacing w:after="40" w:before="40" w:line="300"/>
      </w:pPr>
      <w:r>
        <w:rPr>
          <w:rFonts w:ascii="Arial" w:cs="Arial" w:eastAsia="Arial" w:hAnsi="Arial"/>
          <w:b/>
          <w:bCs/>
          <w:sz w:val="22"/>
          <w:szCs w:val="22"/>
        </w:rPr>
        <w:t xml:space="preserve">The tool doesn't matter as much as the discipline. </w:t>
      </w:r>
      <w:r>
        <w:rPr>
          <w:rFonts w:ascii="Arial" w:cs="Arial" w:eastAsia="Arial" w:hAnsi="Arial"/>
          <w:sz w:val="22"/>
          <w:szCs w:val="22"/>
        </w:rPr>
        <w:t xml:space="preserve">A well-run Jenkins beats a poorly-run GitHub Actions. Any migration that doesn't come with operational improvement is often net-neutral.</w:t>
      </w:r>
    </w:p>
    <w:p>
      <w:pPr>
        <w:pStyle w:val="ListParagraph"/>
        <w:numPr>
          <w:ilvl w:val="0"/>
          <w:numId w:val="2"/>
        </w:numPr>
        <w:spacing w:after="40" w:before="40" w:line="300"/>
      </w:pPr>
      <w:r>
        <w:rPr>
          <w:rFonts w:ascii="Arial" w:cs="Arial" w:eastAsia="Arial" w:hAnsi="Arial"/>
          <w:b/>
          <w:bCs/>
          <w:sz w:val="22"/>
          <w:szCs w:val="22"/>
        </w:rPr>
        <w:t xml:space="preserve">Tool choice is organizational. </w:t>
      </w:r>
      <w:r>
        <w:rPr>
          <w:rFonts w:ascii="Arial" w:cs="Arial" w:eastAsia="Arial" w:hAnsi="Arial"/>
          <w:sz w:val="22"/>
          <w:szCs w:val="22"/>
        </w:rPr>
        <w:t xml:space="preserve">The 'best' tool for a K8s platform team is different from the 'best' tool for an open-source maintainer. Don't copy others' choices blindly.</w:t>
      </w:r>
    </w:p>
    <w:p>
      <w:pPr>
        <w:pStyle w:val="ListParagraph"/>
        <w:numPr>
          <w:ilvl w:val="0"/>
          <w:numId w:val="2"/>
        </w:numPr>
        <w:spacing w:after="40" w:before="40" w:line="300"/>
      </w:pPr>
      <w:r>
        <w:rPr>
          <w:rFonts w:ascii="Arial" w:cs="Arial" w:eastAsia="Arial" w:hAnsi="Arial"/>
          <w:b/>
          <w:bCs/>
          <w:sz w:val="22"/>
          <w:szCs w:val="22"/>
        </w:rPr>
        <w:t xml:space="preserve">Ecosystem matters more than features. </w:t>
      </w:r>
      <w:r>
        <w:rPr>
          <w:rFonts w:ascii="Arial" w:cs="Arial" w:eastAsia="Arial" w:hAnsi="Arial"/>
          <w:sz w:val="22"/>
          <w:szCs w:val="22"/>
        </w:rPr>
        <w:t xml:space="preserve">A tool that your team's other tools integrate with is more valuable than a tool with marginally better features.</w:t>
      </w:r>
    </w:p>
    <w:p>
      <w:pPr>
        <w:pStyle w:val="ListParagraph"/>
        <w:numPr>
          <w:ilvl w:val="0"/>
          <w:numId w:val="2"/>
        </w:numPr>
        <w:spacing w:after="40" w:before="40" w:line="300"/>
      </w:pPr>
      <w:r>
        <w:rPr>
          <w:rFonts w:ascii="Arial" w:cs="Arial" w:eastAsia="Arial" w:hAnsi="Arial"/>
          <w:b/>
          <w:bCs/>
          <w:sz w:val="22"/>
          <w:szCs w:val="22"/>
        </w:rPr>
        <w:t xml:space="preserve">Commit. </w:t>
      </w:r>
      <w:r>
        <w:rPr>
          <w:rFonts w:ascii="Arial" w:cs="Arial" w:eastAsia="Arial" w:hAnsi="Arial"/>
          <w:sz w:val="22"/>
          <w:szCs w:val="22"/>
        </w:rPr>
        <w:t xml:space="preserve">Whether to stay or migrate — commit, invest, and don't waver.</w:t>
      </w:r>
    </w:p>
    <w:p>
      <w:pPr>
        <w:pStyle w:val="Heading2"/>
        <w:spacing w:after="160" w:before="360"/>
      </w:pPr>
      <w:r>
        <w:rPr>
          <w:rFonts w:ascii="Arial" w:cs="Arial" w:eastAsia="Arial" w:hAnsi="Arial"/>
          <w:b/>
          <w:bCs/>
          <w:color w:val="1F4E78"/>
          <w:sz w:val="30"/>
          <w:szCs w:val="30"/>
        </w:rPr>
        <w:t xml:space="preserve">18.4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Term / situation</w:t>
            </w:r>
          </w:p>
        </w:tc>
        <w:tc>
          <w:tcPr>
            <w:tcW w:type="dxa" w:w="6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Meaning</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Parallel migration</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Default strategy for anything non-trivial. Old and new CI run together; repos move one at a time.</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Big-bang migration</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Flag-day cutover. Only for very small installations. High risk.</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Strangler pattern</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New tool gradually subsumes parts of Jenkins's pipeline.</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Pilot repo</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First repo migrated. Chosen for representativeness, not criticality.</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Wave plan</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Pilots → early adopters → bulk → tail → decommission.</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Inventory before migrating</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Count jobs, credentials, shared libraries, plugins. Use the audit for cleanup.</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Translation guide</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Cookbook of 'Jenkins X → new tool X' for common patterns.</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Retention decision</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Some repos stay on Jenkins. Explicit, not default.</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The 'tail' problem</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Last 10% of repos = 40% of effort. Plan accordingly.</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Decommission</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Plan, execute, don't leave Jenkins 'just in case' forever.</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Jenkins still valid when</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On-prem, air-gapped, SCM-agnostic, complex orchestration, existing investment.</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GitHub Actions when</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On GitHub, standard CI, want minimal ops.</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GitLab CI when</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On GitLab, DevOps platform story, self-hosted OK.</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Tekton when</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K8s-native platform team, CI as IaC.</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Buildkite when</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SaaS coordination + self-hosted compute, large monorepo.</w:t>
            </w:r>
          </w:p>
        </w:tc>
      </w:tr>
    </w:tbl>
    <w:p>
      <w:pPr>
        <w:pStyle w:val="Heading1"/>
        <w:spacing w:after="240" w:before="480"/>
      </w:pPr>
      <w:r>
        <w:rPr>
          <w:rFonts w:ascii="Arial" w:cs="Arial" w:eastAsia="Arial" w:hAnsi="Arial"/>
          <w:b/>
          <w:bCs/>
          <w:color w:val="1F4E78"/>
          <w:sz w:val="36"/>
          <w:szCs w:val="36"/>
        </w:rPr>
        <w:t xml:space="preserve">19. Review Checklist (Self-Assessment)</w:t>
      </w:r>
    </w:p>
    <w:p>
      <w:pPr>
        <w:spacing w:after="80" w:before="80" w:line="320"/>
        <w:jc w:val="both"/>
      </w:pPr>
      <w:r>
        <w:rPr>
          <w:rFonts w:ascii="Arial" w:cs="Arial" w:eastAsia="Arial" w:hAnsi="Arial"/>
          <w:sz w:val="22"/>
          <w:szCs w:val="22"/>
        </w:rPr>
        <w:t xml:space="preserve">If you can answer each item confidently, you have mastered Module 9 and completed the full Jenkins curriculum.</w:t>
      </w:r>
    </w:p>
    <w:p>
      <w:pPr>
        <w:pStyle w:val="ListParagraph"/>
        <w:numPr>
          <w:ilvl w:val="0"/>
          <w:numId w:val="4"/>
        </w:numPr>
        <w:spacing w:after="60" w:before="60"/>
      </w:pPr>
      <w:r>
        <w:rPr>
          <w:rFonts w:ascii="Arial" w:cs="Arial" w:eastAsia="Arial" w:hAnsi="Arial"/>
          <w:sz w:val="22"/>
          <w:szCs w:val="22"/>
        </w:rPr>
        <w:t xml:space="preserve">Can you enumerate at least five specific sources of Jenkins operational burden (plugin upgrades, security, agent management, Groovy complexity, etc.)?</w:t>
      </w:r>
    </w:p>
    <w:p>
      <w:pPr>
        <w:pStyle w:val="ListParagraph"/>
        <w:numPr>
          <w:ilvl w:val="0"/>
          <w:numId w:val="4"/>
        </w:numPr>
        <w:spacing w:after="60" w:before="60"/>
      </w:pPr>
      <w:r>
        <w:rPr>
          <w:rFonts w:ascii="Arial" w:cs="Arial" w:eastAsia="Arial" w:hAnsi="Arial"/>
          <w:sz w:val="22"/>
          <w:szCs w:val="22"/>
        </w:rPr>
        <w:t xml:space="preserve">Can you explain why the Groovy/CPS/sandbox model raises the learning curve relative to YAML-based CI?</w:t>
      </w:r>
    </w:p>
    <w:p>
      <w:pPr>
        <w:pStyle w:val="ListParagraph"/>
        <w:numPr>
          <w:ilvl w:val="0"/>
          <w:numId w:val="4"/>
        </w:numPr>
        <w:spacing w:after="60" w:before="60"/>
      </w:pPr>
      <w:r>
        <w:rPr>
          <w:rFonts w:ascii="Arial" w:cs="Arial" w:eastAsia="Arial" w:hAnsi="Arial"/>
          <w:sz w:val="22"/>
          <w:szCs w:val="22"/>
        </w:rPr>
        <w:t xml:space="preserve">Can you articulate honestly when Jenkins is STILL the right answer (on-prem, air-gapped, SCM-neutral, complex workflows, existing investment)?</w:t>
      </w:r>
    </w:p>
    <w:p>
      <w:pPr>
        <w:pStyle w:val="ListParagraph"/>
        <w:numPr>
          <w:ilvl w:val="0"/>
          <w:numId w:val="4"/>
        </w:numPr>
        <w:spacing w:after="60" w:before="60"/>
      </w:pPr>
      <w:r>
        <w:rPr>
          <w:rFonts w:ascii="Arial" w:cs="Arial" w:eastAsia="Arial" w:hAnsi="Arial"/>
          <w:sz w:val="22"/>
          <w:szCs w:val="22"/>
        </w:rPr>
        <w:t xml:space="preserve">Can you describe the four architectural families of modern CI/CD tools (SCM-integrated SaaS, standalone SaaS, Kubernetes-native, self-hosted)?</w:t>
      </w:r>
    </w:p>
    <w:p>
      <w:pPr>
        <w:pStyle w:val="ListParagraph"/>
        <w:numPr>
          <w:ilvl w:val="0"/>
          <w:numId w:val="4"/>
        </w:numPr>
        <w:spacing w:after="60" w:before="60"/>
      </w:pPr>
      <w:r>
        <w:rPr>
          <w:rFonts w:ascii="Arial" w:cs="Arial" w:eastAsia="Arial" w:hAnsi="Arial"/>
          <w:sz w:val="22"/>
          <w:szCs w:val="22"/>
        </w:rPr>
        <w:t xml:space="preserve">Can you list GitHub Actions's main strengths and weaknesses?</w:t>
      </w:r>
    </w:p>
    <w:p>
      <w:pPr>
        <w:pStyle w:val="ListParagraph"/>
        <w:numPr>
          <w:ilvl w:val="0"/>
          <w:numId w:val="4"/>
        </w:numPr>
        <w:spacing w:after="60" w:before="60"/>
      </w:pPr>
      <w:r>
        <w:rPr>
          <w:rFonts w:ascii="Arial" w:cs="Arial" w:eastAsia="Arial" w:hAnsi="Arial"/>
          <w:sz w:val="22"/>
          <w:szCs w:val="22"/>
        </w:rPr>
        <w:t xml:space="preserve">Can you write a basic GitHub Actions workflow for a Node.js project?</w:t>
      </w:r>
    </w:p>
    <w:p>
      <w:pPr>
        <w:pStyle w:val="ListParagraph"/>
        <w:numPr>
          <w:ilvl w:val="0"/>
          <w:numId w:val="4"/>
        </w:numPr>
        <w:spacing w:after="60" w:before="60"/>
      </w:pPr>
      <w:r>
        <w:rPr>
          <w:rFonts w:ascii="Arial" w:cs="Arial" w:eastAsia="Arial" w:hAnsi="Arial"/>
          <w:sz w:val="22"/>
          <w:szCs w:val="22"/>
        </w:rPr>
        <w:t xml:space="preserve">Can you list GitLab CI's main strengths and weaknesses?</w:t>
      </w:r>
    </w:p>
    <w:p>
      <w:pPr>
        <w:pStyle w:val="ListParagraph"/>
        <w:numPr>
          <w:ilvl w:val="0"/>
          <w:numId w:val="4"/>
        </w:numPr>
        <w:spacing w:after="60" w:before="60"/>
      </w:pPr>
      <w:r>
        <w:rPr>
          <w:rFonts w:ascii="Arial" w:cs="Arial" w:eastAsia="Arial" w:hAnsi="Arial"/>
          <w:sz w:val="22"/>
          <w:szCs w:val="22"/>
        </w:rPr>
        <w:t xml:space="preserve">Can you explain what makes Tekton primitives rather than a product?</w:t>
      </w:r>
    </w:p>
    <w:p>
      <w:pPr>
        <w:pStyle w:val="ListParagraph"/>
        <w:numPr>
          <w:ilvl w:val="0"/>
          <w:numId w:val="4"/>
        </w:numPr>
        <w:spacing w:after="60" w:before="60"/>
      </w:pPr>
      <w:r>
        <w:rPr>
          <w:rFonts w:ascii="Arial" w:cs="Arial" w:eastAsia="Arial" w:hAnsi="Arial"/>
          <w:sz w:val="22"/>
          <w:szCs w:val="22"/>
        </w:rPr>
        <w:t xml:space="preserve">Can you describe Argo Workflows's use for CI and when it fits?</w:t>
      </w:r>
    </w:p>
    <w:p>
      <w:pPr>
        <w:pStyle w:val="ListParagraph"/>
        <w:numPr>
          <w:ilvl w:val="0"/>
          <w:numId w:val="4"/>
        </w:numPr>
        <w:spacing w:after="60" w:before="60"/>
      </w:pPr>
      <w:r>
        <w:rPr>
          <w:rFonts w:ascii="Arial" w:cs="Arial" w:eastAsia="Arial" w:hAnsi="Arial"/>
          <w:sz w:val="22"/>
          <w:szCs w:val="22"/>
        </w:rPr>
        <w:t xml:space="preserve">Can you describe Drone CI, Buildkite, and CircleCI and when each is preferred?</w:t>
      </w:r>
    </w:p>
    <w:p>
      <w:pPr>
        <w:pStyle w:val="ListParagraph"/>
        <w:numPr>
          <w:ilvl w:val="0"/>
          <w:numId w:val="4"/>
        </w:numPr>
        <w:spacing w:after="60" w:before="60"/>
      </w:pPr>
      <w:r>
        <w:rPr>
          <w:rFonts w:ascii="Arial" w:cs="Arial" w:eastAsia="Arial" w:hAnsi="Arial"/>
          <w:sz w:val="22"/>
          <w:szCs w:val="22"/>
        </w:rPr>
        <w:t xml:space="preserve">Can you compare costs honestly across self-hosted vs SaaS options at your expected scale?</w:t>
      </w:r>
    </w:p>
    <w:p>
      <w:pPr>
        <w:pStyle w:val="ListParagraph"/>
        <w:numPr>
          <w:ilvl w:val="0"/>
          <w:numId w:val="4"/>
        </w:numPr>
        <w:spacing w:after="60" w:before="60"/>
      </w:pPr>
      <w:r>
        <w:rPr>
          <w:rFonts w:ascii="Arial" w:cs="Arial" w:eastAsia="Arial" w:hAnsi="Arial"/>
          <w:sz w:val="22"/>
          <w:szCs w:val="22"/>
        </w:rPr>
        <w:t xml:space="preserve">Can you pick an appropriate CI tool based on constraints (SCM, compute model, workload, team size)?</w:t>
      </w:r>
    </w:p>
    <w:p>
      <w:pPr>
        <w:pStyle w:val="ListParagraph"/>
        <w:numPr>
          <w:ilvl w:val="0"/>
          <w:numId w:val="4"/>
        </w:numPr>
        <w:spacing w:after="60" w:before="60"/>
      </w:pPr>
      <w:r>
        <w:rPr>
          <w:rFonts w:ascii="Arial" w:cs="Arial" w:eastAsia="Arial" w:hAnsi="Arial"/>
          <w:sz w:val="22"/>
          <w:szCs w:val="22"/>
        </w:rPr>
        <w:t xml:space="preserve">Do you understand why 'migrate because of hype' is usually a bad decision?</w:t>
      </w:r>
    </w:p>
    <w:p>
      <w:pPr>
        <w:pStyle w:val="ListParagraph"/>
        <w:numPr>
          <w:ilvl w:val="0"/>
          <w:numId w:val="4"/>
        </w:numPr>
        <w:spacing w:after="60" w:before="60"/>
      </w:pPr>
      <w:r>
        <w:rPr>
          <w:rFonts w:ascii="Arial" w:cs="Arial" w:eastAsia="Arial" w:hAnsi="Arial"/>
          <w:sz w:val="22"/>
          <w:szCs w:val="22"/>
        </w:rPr>
        <w:t xml:space="preserve">Can you describe parallel vs big-bang migration and when each applies?</w:t>
      </w:r>
    </w:p>
    <w:p>
      <w:pPr>
        <w:pStyle w:val="ListParagraph"/>
        <w:numPr>
          <w:ilvl w:val="0"/>
          <w:numId w:val="4"/>
        </w:numPr>
        <w:spacing w:after="60" w:before="60"/>
      </w:pPr>
      <w:r>
        <w:rPr>
          <w:rFonts w:ascii="Arial" w:cs="Arial" w:eastAsia="Arial" w:hAnsi="Arial"/>
          <w:sz w:val="22"/>
          <w:szCs w:val="22"/>
        </w:rPr>
        <w:t xml:space="preserve">Can you walk through the six-phase migration playbook (inventory, POC, platform setup, waves, decommission, retrospective)?</w:t>
      </w:r>
    </w:p>
    <w:p>
      <w:pPr>
        <w:pStyle w:val="ListParagraph"/>
        <w:numPr>
          <w:ilvl w:val="0"/>
          <w:numId w:val="4"/>
        </w:numPr>
        <w:spacing w:after="60" w:before="60"/>
      </w:pPr>
      <w:r>
        <w:rPr>
          <w:rFonts w:ascii="Arial" w:cs="Arial" w:eastAsia="Arial" w:hAnsi="Arial"/>
          <w:sz w:val="22"/>
          <w:szCs w:val="22"/>
        </w:rPr>
        <w:t xml:space="preserve">Can you size the dual-running period for a given repo count?</w:t>
      </w:r>
    </w:p>
    <w:p>
      <w:pPr>
        <w:pStyle w:val="ListParagraph"/>
        <w:numPr>
          <w:ilvl w:val="0"/>
          <w:numId w:val="4"/>
        </w:numPr>
        <w:spacing w:after="60" w:before="60"/>
      </w:pPr>
      <w:r>
        <w:rPr>
          <w:rFonts w:ascii="Arial" w:cs="Arial" w:eastAsia="Arial" w:hAnsi="Arial"/>
          <w:sz w:val="22"/>
          <w:szCs w:val="22"/>
        </w:rPr>
        <w:t xml:space="preserve">Can you translate a simple Jenkinsfile to GitHub Actions YAML?</w:t>
      </w:r>
    </w:p>
    <w:p>
      <w:pPr>
        <w:pStyle w:val="ListParagraph"/>
        <w:numPr>
          <w:ilvl w:val="0"/>
          <w:numId w:val="4"/>
        </w:numPr>
        <w:spacing w:after="60" w:before="60"/>
      </w:pPr>
      <w:r>
        <w:rPr>
          <w:rFonts w:ascii="Arial" w:cs="Arial" w:eastAsia="Arial" w:hAnsi="Arial"/>
          <w:sz w:val="22"/>
          <w:szCs w:val="22"/>
        </w:rPr>
        <w:t xml:space="preserve">Can you translate a Jenkins shared library to a reusable workflow or equivalent?</w:t>
      </w:r>
    </w:p>
    <w:p>
      <w:pPr>
        <w:pStyle w:val="ListParagraph"/>
        <w:numPr>
          <w:ilvl w:val="0"/>
          <w:numId w:val="4"/>
        </w:numPr>
        <w:spacing w:after="60" w:before="60"/>
      </w:pPr>
      <w:r>
        <w:rPr>
          <w:rFonts w:ascii="Arial" w:cs="Arial" w:eastAsia="Arial" w:hAnsi="Arial"/>
          <w:sz w:val="22"/>
          <w:szCs w:val="22"/>
        </w:rPr>
        <w:t xml:space="preserve">Can you explain how credentials translate across Jenkins, GitHub Actions, GitLab CI, and Tekton?</w:t>
      </w:r>
    </w:p>
    <w:p>
      <w:pPr>
        <w:pStyle w:val="ListParagraph"/>
        <w:numPr>
          <w:ilvl w:val="0"/>
          <w:numId w:val="4"/>
        </w:numPr>
        <w:spacing w:after="60" w:before="60"/>
      </w:pPr>
      <w:r>
        <w:rPr>
          <w:rFonts w:ascii="Arial" w:cs="Arial" w:eastAsia="Arial" w:hAnsi="Arial"/>
          <w:sz w:val="22"/>
          <w:szCs w:val="22"/>
        </w:rPr>
        <w:t xml:space="preserve">Can you honestly account for the total cost of migration (engineering, double-running, training, lost productivity)?</w:t>
      </w:r>
    </w:p>
    <w:p>
      <w:pPr>
        <w:pStyle w:val="ListParagraph"/>
        <w:numPr>
          <w:ilvl w:val="0"/>
          <w:numId w:val="4"/>
        </w:numPr>
        <w:spacing w:after="60" w:before="60"/>
      </w:pPr>
      <w:r>
        <w:rPr>
          <w:rFonts w:ascii="Arial" w:cs="Arial" w:eastAsia="Arial" w:hAnsi="Arial"/>
          <w:sz w:val="22"/>
          <w:szCs w:val="22"/>
        </w:rPr>
        <w:t xml:space="preserve">Do you understand the change-management dimension — what teams must learn and let go of?</w:t>
      </w:r>
    </w:p>
    <w:p>
      <w:pPr>
        <w:pStyle w:val="ListParagraph"/>
        <w:numPr>
          <w:ilvl w:val="0"/>
          <w:numId w:val="4"/>
        </w:numPr>
        <w:spacing w:after="60" w:before="60"/>
      </w:pPr>
      <w:r>
        <w:rPr>
          <w:rFonts w:ascii="Arial" w:cs="Arial" w:eastAsia="Arial" w:hAnsi="Arial"/>
          <w:sz w:val="22"/>
          <w:szCs w:val="22"/>
        </w:rPr>
        <w:t xml:space="preserve">Can you identify which Jenkins patterns require translation (Groovy pipelines, shared libraries, script approval, credential bindings)?</w:t>
      </w:r>
    </w:p>
    <w:p>
      <w:pPr>
        <w:pStyle w:val="ListParagraph"/>
        <w:numPr>
          <w:ilvl w:val="0"/>
          <w:numId w:val="4"/>
        </w:numPr>
        <w:spacing w:after="60" w:before="60"/>
      </w:pPr>
      <w:r>
        <w:rPr>
          <w:rFonts w:ascii="Arial" w:cs="Arial" w:eastAsia="Arial" w:hAnsi="Arial"/>
          <w:sz w:val="22"/>
          <w:szCs w:val="22"/>
        </w:rPr>
        <w:t xml:space="preserve">Do you know the common pitfalls in migration projects (underestimating the tail, skipping decommission, porting bad patterns)?</w:t>
      </w:r>
    </w:p>
    <w:p>
      <w:pPr>
        <w:pStyle w:val="ListParagraph"/>
        <w:numPr>
          <w:ilvl w:val="0"/>
          <w:numId w:val="4"/>
        </w:numPr>
        <w:spacing w:after="60" w:before="60"/>
      </w:pPr>
      <w:r>
        <w:rPr>
          <w:rFonts w:ascii="Arial" w:cs="Arial" w:eastAsia="Arial" w:hAnsi="Arial"/>
          <w:sz w:val="22"/>
          <w:szCs w:val="22"/>
        </w:rPr>
        <w:t xml:space="preserve">Can you articulate the 'stay and invest' alternative to migration — JCasC, Multibranch, shared libraries, rotation, patching?</w:t>
      </w:r>
    </w:p>
    <w:p>
      <w:pPr>
        <w:pStyle w:val="ListParagraph"/>
        <w:numPr>
          <w:ilvl w:val="0"/>
          <w:numId w:val="4"/>
        </w:numPr>
        <w:spacing w:after="60" w:before="60"/>
      </w:pPr>
      <w:r>
        <w:rPr>
          <w:rFonts w:ascii="Arial" w:cs="Arial" w:eastAsia="Arial" w:hAnsi="Arial"/>
          <w:sz w:val="22"/>
          <w:szCs w:val="22"/>
        </w:rPr>
        <w:t xml:space="preserve">Can you assess whether YOUR team should migrate or stay, with reasoning grounded in your actual constraints?</w:t>
      </w:r>
    </w:p>
    <w:p>
      <w:pPr>
        <w:pStyle w:val="ListParagraph"/>
        <w:numPr>
          <w:ilvl w:val="0"/>
          <w:numId w:val="4"/>
        </w:numPr>
        <w:spacing w:after="60" w:before="60"/>
      </w:pPr>
      <w:r>
        <w:rPr>
          <w:rFonts w:ascii="Arial" w:cs="Arial" w:eastAsia="Arial" w:hAnsi="Arial"/>
          <w:sz w:val="22"/>
          <w:szCs w:val="22"/>
        </w:rPr>
        <w:t xml:space="preserve">Can you describe what a well-run Jenkins looks like in 2026 — the combined result of Modules 1-8?</w:t>
      </w:r>
    </w:p>
    <w:p>
      <w:pPr>
        <w:pStyle w:val="ListParagraph"/>
        <w:numPr>
          <w:ilvl w:val="0"/>
          <w:numId w:val="4"/>
        </w:numPr>
        <w:spacing w:after="60" w:before="60"/>
      </w:pPr>
      <w:r>
        <w:rPr>
          <w:rFonts w:ascii="Arial" w:cs="Arial" w:eastAsia="Arial" w:hAnsi="Arial"/>
          <w:sz w:val="22"/>
          <w:szCs w:val="22"/>
        </w:rPr>
        <w:t xml:space="preserve">Can you articulate that the choice of tool is less important than the discipline of running it well?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You've Completed the Jenkins Curriculum</w:t>
            </w:r>
          </w:p>
          <w:p>
            <w:pPr>
              <w:spacing w:after="80" w:before="80" w:line="320"/>
              <w:jc w:val="both"/>
            </w:pPr>
            <w:r>
              <w:rPr>
                <w:rFonts w:ascii="Arial" w:cs="Arial" w:eastAsia="Arial" w:hAnsi="Arial"/>
                <w:sz w:val="22"/>
                <w:szCs w:val="22"/>
              </w:rPr>
              <w:t xml:space="preserve">You've now covered Jenkins end-to-end: the declarative pipeline syntax, scripted Groovy power, distributed build architecture, multibranch pipelines and shared libraries, credentials and secrets, security hardening, configuration-as-code, and the migration landscape for teams moving on. Along the way you've seen the patterns that distinguish a working Jenkins installation from a struggling one — agents that don't include the controller, libraries that replace Jenkinsfile repetition, credentials scoped to folders, plugins patched weekly, YAML committed to Git.</w:t>
            </w:r>
          </w:p>
          <w:p>
            <w:pPr>
              <w:spacing w:after="80" w:before="80" w:line="320"/>
              <w:jc w:val="both"/>
            </w:pPr>
            <w:r>
              <w:rPr>
                <w:rFonts w:ascii="Arial" w:cs="Arial" w:eastAsia="Arial" w:hAnsi="Arial"/>
                <w:sz w:val="22"/>
                <w:szCs w:val="22"/>
              </w:rPr>
              <w:t xml:space="preserve">The most important meta-lesson: CI/CD is not about the tool. It's about the discipline of running the tool — any tool — well. A team that applies the principles in these nine modules will build durable, safe, productive CI infrastructure on Jenkins. A team that doesn't apply them will struggle on any platform. The decision to stay on Jenkins or migrate is yours; in either case, the operational maturity you've developed is the real asset. Go ship.</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1"/>
      </w:pBdr>
      <w:jc w:val="right"/>
    </w:pPr>
    <w:r>
      <w:rPr>
        <w:rFonts w:ascii="Arial" w:cs="Arial" w:eastAsia="Arial" w:hAnsi="Arial"/>
        <w:i/>
        <w:iCs/>
        <w:color w:val="595959"/>
        <w:sz w:val="18"/>
        <w:szCs w:val="18"/>
      </w:rPr>
      <w:t xml:space="preserve">Jenkins — Module 9: Migration from Jenkins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4E78"/>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F4E78"/>
      <w:sz w:val="30"/>
      <w:szCs w:val="30"/>
    </w:rPr>
  </w:style>
  <w:style w:type="paragraph" w:styleId="Heading3">
    <w:name w:val="Heading 3"/>
    <w:basedOn w:val="Normal"/>
    <w:next w:val="Normal"/>
    <w:qFormat/>
    <w:pPr>
      <w:spacing w:after="120" w:before="280"/>
      <w:outlineLvl w:val="2"/>
    </w:pPr>
    <w:rPr>
      <w:rFonts w:ascii="Arial" w:cs="Arial" w:eastAsia="Arial" w:hAnsi="Arial"/>
      <w:b/>
      <w:bCs/>
      <w:color w:val="2E75B6"/>
      <w:sz w:val="26"/>
      <w:szCs w:val="26"/>
    </w:rPr>
  </w:style>
  <w:style w:type="paragraph" w:styleId="Heading4">
    <w:name w:val="Heading 4"/>
    <w:basedOn w:val="Normal"/>
    <w:next w:val="Normal"/>
    <w:qFormat/>
    <w:pPr>
      <w:spacing w:after="100" w:before="220"/>
      <w:outlineLvl w:val="3"/>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Jenkins - Module 9: Migration from Jenkins</dc:title>
  <dc:creator>Study Guide Generator</dc:creator>
  <dc:description>A complete, in-depth study guide for Jenkins Module 9.</dc:description>
  <cp:lastModifiedBy>Un-named</cp:lastModifiedBy>
  <cp:revision>1</cp:revision>
  <dcterms:created xsi:type="dcterms:W3CDTF">2026-04-17T01:08:51.542Z</dcterms:created>
  <dcterms:modified xsi:type="dcterms:W3CDTF">2026-04-17T01:08:51.543Z</dcterms:modified>
</cp:coreProperties>
</file>

<file path=docProps/custom.xml><?xml version="1.0" encoding="utf-8"?>
<Properties xmlns="http://schemas.openxmlformats.org/officeDocument/2006/custom-properties" xmlns:vt="http://schemas.openxmlformats.org/officeDocument/2006/docPropsVTypes"/>
</file>