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48"/>
          <w:szCs w:val="48"/>
        </w:rPr>
        <w:t xml:space="preserve">SRE &amp; RELIABILITY</w:t>
      </w:r>
    </w:p>
    <w:p>
      <w:pPr>
        <w:spacing w:after="400"/>
        <w:jc w:val="center"/>
      </w:pPr>
      <w:r>
        <w:rPr>
          <w:b/>
          <w:bCs/>
          <w:color w:val="4472C4"/>
          <w:sz w:val="32"/>
          <w:szCs w:val="32"/>
        </w:rPr>
        <w:t xml:space="preserve">Module 2: SLI, SLO, SLA</w:t>
      </w:r>
    </w:p>
    <w:p>
      <w:pPr>
        <w:spacing w:after="1200"/>
        <w:jc w:val="center"/>
      </w:pPr>
      <w:r>
        <w:rPr>
          <w:i/>
          <w:iCs/>
          <w:sz w:val="28"/>
          <w:szCs w:val="28"/>
        </w:rPr>
        <w:t xml:space="preserve">A Complete Study Guide on Reliability Measurement</w:t>
      </w:r>
    </w:p>
    <w:p>
      <w:pPr>
        <w:spacing w:after="200"/>
        <w:jc w:val="center"/>
      </w:pPr>
      <w:r>
        <w:rPr>
          <w:b/>
          <w:bCs/>
          <w:sz w:val="26"/>
          <w:szCs w:val="26"/>
        </w:rPr>
        <w:t xml:space="preserve">Topics Covered:</w:t>
      </w:r>
    </w:p>
    <w:p>
      <w:pPr>
        <w:spacing w:after="80"/>
        <w:jc w:val="center"/>
      </w:pPr>
      <w:r>
        <w:rPr>
          <w:sz w:val="24"/>
          <w:szCs w:val="24"/>
        </w:rPr>
        <w:t xml:space="preserve">SLIs, SLOs, SLAs and Their Hierarchy</w:t>
      </w:r>
    </w:p>
    <w:p>
      <w:pPr>
        <w:spacing w:after="80"/>
        <w:jc w:val="center"/>
      </w:pPr>
      <w:r>
        <w:rPr>
          <w:sz w:val="24"/>
          <w:szCs w:val="24"/>
        </w:rPr>
        <w:t xml:space="preserve">Choosing Good SLIs  •  Five Categories of Indicators</w:t>
      </w:r>
    </w:p>
    <w:p>
      <w:pPr>
        <w:spacing w:after="2400"/>
        <w:jc w:val="center"/>
      </w:pPr>
      <w:r>
        <w:rPr>
          <w:sz w:val="24"/>
          <w:szCs w:val="24"/>
        </w:rPr>
        <w:t xml:space="preserve">Four Golden Signals  •  RED Method  •  USE Method</w:t>
      </w:r>
    </w:p>
    <w:p>
      <w:pPr>
        <w:jc w:val="center"/>
      </w:pPr>
      <w:r>
        <w:rPr>
          <w:i/>
          <w:iCs/>
          <w:color w:val="595959"/>
          <w:sz w:val="22"/>
          <w:szCs w:val="22"/>
        </w:rPr>
        <w:t xml:space="preserve">Reliability without measurement is hope. SLIs and SLOs are how SRE turns hope into engineering.</w:t>
      </w:r>
    </w:p>
    <w:p>
      <w:r>
        <w:br w:type="page"/>
      </w:r>
    </w:p>
    <w:p>
      <w:pPr>
        <w:pStyle w:val="Heading1"/>
        <w:spacing w:after="200" w:before="360"/>
      </w:pPr>
      <w:r>
        <w:rPr>
          <w:b/>
          <w:bCs/>
        </w:rPr>
        <w:t xml:space="preserve">Table of Contents</w:t>
      </w:r>
    </w:p>
    <w:p>
      <w:pPr>
        <w:tabs>
          <w:tab w:val="right" w:pos="9026" w:leader="dot"/>
        </w:tabs>
        <w:spacing w:after="80"/>
      </w:pPr>
      <w:r>
        <w:rPr>
          <w:sz w:val="22"/>
          <w:szCs w:val="22"/>
        </w:rPr>
        <w:t xml:space="preserve">Part 0 — Introduction: Why Measurement Matters</w:t>
      </w:r>
      <w:r>
        <w:rPr>
          <w:sz w:val="22"/>
          <w:szCs w:val="22"/>
        </w:rPr>
        <w:t xml:space="preserve">	3</w:t>
      </w:r>
    </w:p>
    <w:p>
      <w:pPr>
        <w:tabs>
          <w:tab w:val="right" w:pos="9026" w:leader="dot"/>
        </w:tabs>
        <w:spacing w:after="80"/>
      </w:pPr>
      <w:r>
        <w:rPr>
          <w:sz w:val="22"/>
          <w:szCs w:val="22"/>
        </w:rPr>
        <w:t xml:space="preserve">Part 1 — The Three-Letter Hierarchy</w:t>
      </w:r>
      <w:r>
        <w:rPr>
          <w:sz w:val="22"/>
          <w:szCs w:val="22"/>
        </w:rPr>
        <w:t xml:space="preserve">	8</w:t>
      </w:r>
    </w:p>
    <w:p>
      <w:pPr>
        <w:tabs>
          <w:tab w:val="right" w:pos="9026" w:leader="dot"/>
        </w:tabs>
        <w:spacing w:after="80"/>
      </w:pPr>
      <w:r>
        <w:rPr>
          <w:sz w:val="22"/>
          <w:szCs w:val="22"/>
        </w:rPr>
        <w:t xml:space="preserve">Part 2 — Service Level Indicators (SLIs)</w:t>
      </w:r>
      <w:r>
        <w:rPr>
          <w:sz w:val="22"/>
          <w:szCs w:val="22"/>
        </w:rPr>
        <w:t xml:space="preserve">	16</w:t>
      </w:r>
    </w:p>
    <w:p>
      <w:pPr>
        <w:tabs>
          <w:tab w:val="right" w:pos="9026" w:leader="dot"/>
        </w:tabs>
        <w:spacing w:after="80"/>
      </w:pPr>
      <w:r>
        <w:rPr>
          <w:sz w:val="22"/>
          <w:szCs w:val="22"/>
        </w:rPr>
        <w:t xml:space="preserve">Part 3 — Choosing Good SLIs</w:t>
      </w:r>
      <w:r>
        <w:rPr>
          <w:sz w:val="22"/>
          <w:szCs w:val="22"/>
        </w:rPr>
        <w:t xml:space="preserve">	26</w:t>
      </w:r>
    </w:p>
    <w:p>
      <w:pPr>
        <w:tabs>
          <w:tab w:val="right" w:pos="9026" w:leader="dot"/>
        </w:tabs>
        <w:spacing w:after="80"/>
      </w:pPr>
      <w:r>
        <w:rPr>
          <w:sz w:val="22"/>
          <w:szCs w:val="22"/>
        </w:rPr>
        <w:t xml:space="preserve">Part 4 — Service Level Objectives (SLOs)</w:t>
      </w:r>
      <w:r>
        <w:rPr>
          <w:sz w:val="22"/>
          <w:szCs w:val="22"/>
        </w:rPr>
        <w:t xml:space="preserve">	36</w:t>
      </w:r>
    </w:p>
    <w:p>
      <w:pPr>
        <w:tabs>
          <w:tab w:val="right" w:pos="9026" w:leader="dot"/>
        </w:tabs>
        <w:spacing w:after="80"/>
      </w:pPr>
      <w:r>
        <w:rPr>
          <w:sz w:val="22"/>
          <w:szCs w:val="22"/>
        </w:rPr>
        <w:t xml:space="preserve">Part 5 — Service Level Agreements (SLAs)</w:t>
      </w:r>
      <w:r>
        <w:rPr>
          <w:sz w:val="22"/>
          <w:szCs w:val="22"/>
        </w:rPr>
        <w:t xml:space="preserve">	46</w:t>
      </w:r>
    </w:p>
    <w:p>
      <w:pPr>
        <w:tabs>
          <w:tab w:val="right" w:pos="9026" w:leader="dot"/>
        </w:tabs>
        <w:spacing w:after="80"/>
      </w:pPr>
      <w:r>
        <w:rPr>
          <w:sz w:val="22"/>
          <w:szCs w:val="22"/>
        </w:rPr>
        <w:t xml:space="preserve">Part 6 — The Hierarchy: SLI ⊂ SLO ⊂ SLA</w:t>
      </w:r>
      <w:r>
        <w:rPr>
          <w:sz w:val="22"/>
          <w:szCs w:val="22"/>
        </w:rPr>
        <w:t xml:space="preserve">	56</w:t>
      </w:r>
    </w:p>
    <w:p>
      <w:pPr>
        <w:tabs>
          <w:tab w:val="right" w:pos="9026" w:leader="dot"/>
        </w:tabs>
        <w:spacing w:after="80"/>
      </w:pPr>
      <w:r>
        <w:rPr>
          <w:sz w:val="22"/>
          <w:szCs w:val="22"/>
        </w:rPr>
        <w:t xml:space="preserve">Part 7 — The Five SLI Categories</w:t>
      </w:r>
      <w:r>
        <w:rPr>
          <w:sz w:val="22"/>
          <w:szCs w:val="22"/>
        </w:rPr>
        <w:t xml:space="preserve">	64</w:t>
      </w:r>
    </w:p>
    <w:p>
      <w:pPr>
        <w:tabs>
          <w:tab w:val="right" w:pos="9026" w:leader="dot"/>
        </w:tabs>
        <w:spacing w:after="80"/>
      </w:pPr>
      <w:r>
        <w:rPr>
          <w:sz w:val="22"/>
          <w:szCs w:val="22"/>
        </w:rPr>
        <w:t xml:space="preserve">Part 8 — Latency Percentiles Deep Dive</w:t>
      </w:r>
      <w:r>
        <w:rPr>
          <w:sz w:val="22"/>
          <w:szCs w:val="22"/>
        </w:rPr>
        <w:t xml:space="preserve">	74</w:t>
      </w:r>
    </w:p>
    <w:p>
      <w:pPr>
        <w:tabs>
          <w:tab w:val="right" w:pos="9026" w:leader="dot"/>
        </w:tabs>
        <w:spacing w:after="80"/>
      </w:pPr>
      <w:r>
        <w:rPr>
          <w:sz w:val="22"/>
          <w:szCs w:val="22"/>
        </w:rPr>
        <w:t xml:space="preserve">Part 9 — The Four Golden Signals</w:t>
      </w:r>
      <w:r>
        <w:rPr>
          <w:sz w:val="22"/>
          <w:szCs w:val="22"/>
        </w:rPr>
        <w:t xml:space="preserve">	84</w:t>
      </w:r>
    </w:p>
    <w:p>
      <w:pPr>
        <w:tabs>
          <w:tab w:val="right" w:pos="9026" w:leader="dot"/>
        </w:tabs>
        <w:spacing w:after="80"/>
      </w:pPr>
      <w:r>
        <w:rPr>
          <w:sz w:val="22"/>
          <w:szCs w:val="22"/>
        </w:rPr>
        <w:t xml:space="preserve">Part 10 — The RED Method</w:t>
      </w:r>
      <w:r>
        <w:rPr>
          <w:sz w:val="22"/>
          <w:szCs w:val="22"/>
        </w:rPr>
        <w:t xml:space="preserve">	94</w:t>
      </w:r>
    </w:p>
    <w:p>
      <w:pPr>
        <w:tabs>
          <w:tab w:val="right" w:pos="9026" w:leader="dot"/>
        </w:tabs>
        <w:spacing w:after="80"/>
      </w:pPr>
      <w:r>
        <w:rPr>
          <w:sz w:val="22"/>
          <w:szCs w:val="22"/>
        </w:rPr>
        <w:t xml:space="preserve">Part 11 — The USE Method</w:t>
      </w:r>
      <w:r>
        <w:rPr>
          <w:sz w:val="22"/>
          <w:szCs w:val="22"/>
        </w:rPr>
        <w:t xml:space="preserve">	102</w:t>
      </w:r>
    </w:p>
    <w:p>
      <w:pPr>
        <w:tabs>
          <w:tab w:val="right" w:pos="9026" w:leader="dot"/>
        </w:tabs>
        <w:spacing w:after="80"/>
      </w:pPr>
      <w:r>
        <w:rPr>
          <w:sz w:val="22"/>
          <w:szCs w:val="22"/>
        </w:rPr>
        <w:t xml:space="preserve">Part 12 — Combining Methods</w:t>
      </w:r>
      <w:r>
        <w:rPr>
          <w:sz w:val="22"/>
          <w:szCs w:val="22"/>
        </w:rPr>
        <w:t xml:space="preserve">	110</w:t>
      </w:r>
    </w:p>
    <w:p>
      <w:pPr>
        <w:tabs>
          <w:tab w:val="right" w:pos="9026" w:leader="dot"/>
        </w:tabs>
        <w:spacing w:after="80"/>
      </w:pPr>
      <w:r>
        <w:rPr>
          <w:sz w:val="22"/>
          <w:szCs w:val="22"/>
        </w:rPr>
        <w:t xml:space="preserve">Part 13 — SLO Time Windows</w:t>
      </w:r>
      <w:r>
        <w:rPr>
          <w:sz w:val="22"/>
          <w:szCs w:val="22"/>
        </w:rPr>
        <w:t xml:space="preserve">	118</w:t>
      </w:r>
    </w:p>
    <w:p>
      <w:pPr>
        <w:tabs>
          <w:tab w:val="right" w:pos="9026" w:leader="dot"/>
        </w:tabs>
        <w:spacing w:after="80"/>
      </w:pPr>
      <w:r>
        <w:rPr>
          <w:sz w:val="22"/>
          <w:szCs w:val="22"/>
        </w:rPr>
        <w:t xml:space="preserve">Part 14 — Implementing SLOs in Practice</w:t>
      </w:r>
      <w:r>
        <w:rPr>
          <w:sz w:val="22"/>
          <w:szCs w:val="22"/>
        </w:rPr>
        <w:t xml:space="preserve">	128</w:t>
      </w:r>
    </w:p>
    <w:p>
      <w:pPr>
        <w:tabs>
          <w:tab w:val="right" w:pos="9026" w:leader="dot"/>
        </w:tabs>
        <w:spacing w:after="80"/>
      </w:pPr>
      <w:r>
        <w:rPr>
          <w:sz w:val="22"/>
          <w:szCs w:val="22"/>
        </w:rPr>
        <w:t xml:space="preserve">Part 15 — SLO Anti-Patterns and Common Mistakes</w:t>
      </w:r>
      <w:r>
        <w:rPr>
          <w:sz w:val="22"/>
          <w:szCs w:val="22"/>
        </w:rPr>
        <w:t xml:space="preserve">	138</w:t>
      </w:r>
    </w:p>
    <w:p>
      <w:pPr>
        <w:tabs>
          <w:tab w:val="right" w:pos="9026" w:leader="dot"/>
        </w:tabs>
        <w:spacing w:after="80"/>
      </w:pPr>
      <w:r>
        <w:rPr>
          <w:sz w:val="22"/>
          <w:szCs w:val="22"/>
        </w:rPr>
        <w:t xml:space="preserve">Part 16 — Quick-Reference Cheat Sheet</w:t>
      </w:r>
      <w:r>
        <w:rPr>
          <w:sz w:val="22"/>
          <w:szCs w:val="22"/>
        </w:rPr>
        <w:t xml:space="preserve">	146</w:t>
      </w:r>
    </w:p>
    <w:p>
      <w:pPr>
        <w:tabs>
          <w:tab w:val="right" w:pos="9026" w:leader="dot"/>
        </w:tabs>
        <w:spacing w:after="80"/>
      </w:pPr>
      <w:r>
        <w:rPr>
          <w:sz w:val="22"/>
          <w:szCs w:val="22"/>
        </w:rPr>
        <w:t xml:space="preserve">Part 17 — Self-Assessment Exercises</w:t>
      </w:r>
      <w:r>
        <w:rPr>
          <w:sz w:val="22"/>
          <w:szCs w:val="22"/>
        </w:rPr>
        <w:t xml:space="preserve">	148</w:t>
      </w:r>
    </w:p>
    <w:p>
      <w:r>
        <w:br w:type="page"/>
      </w:r>
    </w:p>
    <w:p>
      <w:pPr>
        <w:spacing w:after="40" w:before="400"/>
      </w:pPr>
      <w:r>
        <w:rPr>
          <w:b/>
          <w:bCs/>
          <w:color w:val="4472C4"/>
          <w:sz w:val="22"/>
          <w:szCs w:val="22"/>
        </w:rPr>
        <w:t xml:space="preserve">Part 0</w:t>
      </w:r>
    </w:p>
    <w:p>
      <w:pPr>
        <w:pStyle w:val="Heading1"/>
        <w:spacing w:after="160" w:before="0"/>
      </w:pPr>
      <w:r>
        <w:rPr>
          <w:b/>
          <w:bCs/>
        </w:rPr>
        <w:t xml:space="preserve">Introduction: Why Measurement Matters</w:t>
      </w:r>
    </w:p>
    <w:p>
      <w:pPr>
        <w:pStyle w:val="Heading2"/>
        <w:spacing w:after="160" w:before="280"/>
      </w:pPr>
      <w:r>
        <w:rPr>
          <w:b/>
          <w:bCs/>
        </w:rPr>
        <w:t xml:space="preserve">0.1 The Problem Before SLOs</w:t>
      </w:r>
    </w:p>
    <w:p>
      <w:pPr>
        <w:spacing w:after="120"/>
        <w:jc w:val="both"/>
      </w:pPr>
      <w:r>
        <w:t xml:space="preserve">Imagine an organization without SLOs. Reliability conversations might go like this:</w:t>
      </w:r>
    </w:p>
    <w:p>
      <w:pPr>
        <w:pBdr>
          <w:left w:val="single" w:color="4472C4" w:sz="18" w:space="12"/>
        </w:pBdr>
        <w:spacing w:after="120" w:before="120"/>
        <w:ind w:left="720"/>
      </w:pPr>
      <w:r>
        <w:rPr>
          <w:i/>
          <w:iCs/>
          <w:color w:val="444444"/>
        </w:rPr>
        <w:t xml:space="preserve">"How reliable is the checkout service?" — "Pretty reliable."</w:t>
      </w:r>
    </w:p>
    <w:p>
      <w:pPr>
        <w:pBdr>
          <w:left w:val="single" w:color="4472C4" w:sz="18" w:space="12"/>
        </w:pBdr>
        <w:spacing w:after="120" w:before="120"/>
        <w:ind w:left="720"/>
      </w:pPr>
      <w:r>
        <w:rPr>
          <w:i/>
          <w:iCs/>
          <w:color w:val="444444"/>
        </w:rPr>
        <w:t xml:space="preserve">"Is it good enough?" — "Most of the time, yeah."</w:t>
      </w:r>
    </w:p>
    <w:p>
      <w:pPr>
        <w:pBdr>
          <w:left w:val="single" w:color="4472C4" w:sz="18" w:space="12"/>
        </w:pBdr>
        <w:spacing w:after="120" w:before="120"/>
        <w:ind w:left="720"/>
      </w:pPr>
      <w:r>
        <w:rPr>
          <w:i/>
          <w:iCs/>
          <w:color w:val="444444"/>
        </w:rPr>
        <w:t xml:space="preserve">"Should we invest in making it more reliable?" — "Probably?"</w:t>
      </w:r>
    </w:p>
    <w:p>
      <w:pPr>
        <w:pBdr>
          <w:left w:val="single" w:color="4472C4" w:sz="18" w:space="12"/>
        </w:pBdr>
        <w:spacing w:after="120" w:before="120"/>
        <w:ind w:left="720"/>
      </w:pPr>
      <w:r>
        <w:rPr>
          <w:i/>
          <w:iCs/>
          <w:color w:val="444444"/>
        </w:rPr>
        <w:t xml:space="preserve">"Are we improving over time?" — "It feels better than last quarter."</w:t>
      </w:r>
    </w:p>
    <w:p>
      <w:pPr>
        <w:spacing w:after="120"/>
        <w:jc w:val="both"/>
      </w:pPr>
      <w:r>
        <w:t xml:space="preserve">Notice what's missing from these conversations: NUMBERS, TARGETS, MEASUREMENTS, FACTS. Decisions about reliability — how much to invest, when to prioritize features over reliability, when to push back on changes — all happen on FEELING.</w:t>
      </w:r>
    </w:p>
    <w:p>
      <w:pPr>
        <w:spacing w:after="120"/>
        <w:jc w:val="both"/>
      </w:pPr>
      <w:r>
        <w:t xml:space="preserve">The result of feeling-based reliability:</w:t>
      </w:r>
    </w:p>
    <w:p>
      <w:pPr>
        <w:pStyle w:val="ListParagraph"/>
        <w:numPr>
          <w:ilvl w:val="0"/>
          <w:numId w:val="2"/>
        </w:numPr>
        <w:spacing w:after="80"/>
      </w:pPr>
      <w:r>
        <w:t xml:space="preserve">Some teams over-invest in reliability for systems that don't need it.</w:t>
      </w:r>
    </w:p>
    <w:p>
      <w:pPr>
        <w:pStyle w:val="ListParagraph"/>
        <w:numPr>
          <w:ilvl w:val="0"/>
          <w:numId w:val="2"/>
        </w:numPr>
        <w:spacing w:after="80"/>
      </w:pPr>
      <w:r>
        <w:t xml:space="preserve">Some teams under-invest until customers complain loudly.</w:t>
      </w:r>
    </w:p>
    <w:p>
      <w:pPr>
        <w:pStyle w:val="ListParagraph"/>
        <w:numPr>
          <w:ilvl w:val="0"/>
          <w:numId w:val="2"/>
        </w:numPr>
        <w:spacing w:after="80"/>
      </w:pPr>
      <w:r>
        <w:t xml:space="preserve">Reliability conversations devolve into politics — whoever shouts loudest wins.</w:t>
      </w:r>
    </w:p>
    <w:p>
      <w:pPr>
        <w:pStyle w:val="ListParagraph"/>
        <w:numPr>
          <w:ilvl w:val="0"/>
          <w:numId w:val="2"/>
        </w:numPr>
        <w:spacing w:after="80"/>
      </w:pPr>
      <w:r>
        <w:t xml:space="preserve">Engineers and execs talk past each other ("is 99% good?" is a meaningless question).</w:t>
      </w:r>
    </w:p>
    <w:p>
      <w:pPr>
        <w:pStyle w:val="ListParagraph"/>
        <w:numPr>
          <w:ilvl w:val="0"/>
          <w:numId w:val="2"/>
        </w:numPr>
        <w:spacing w:after="80"/>
      </w:pPr>
      <w:r>
        <w:t xml:space="preserve">There's no way to KNOW if you're getting better or worse.</w:t>
      </w:r>
    </w:p>
    <w:p>
      <w:pPr>
        <w:pStyle w:val="Heading2"/>
        <w:spacing w:after="160" w:before="280"/>
      </w:pPr>
      <w:r>
        <w:rPr>
          <w:b/>
          <w:bCs/>
        </w:rPr>
        <w:t xml:space="preserve">0.2 The Solution: Measure</w:t>
      </w:r>
    </w:p>
    <w:p>
      <w:pPr>
        <w:spacing w:after="120"/>
        <w:jc w:val="both"/>
      </w:pPr>
      <w:r>
        <w:t xml:space="preserve">SLOs (Service Level Objectives) replace feeling with FACTS. Instead of:</w:t>
      </w:r>
    </w:p>
    <w:p>
      <w:pPr>
        <w:spacing w:after="120"/>
        <w:jc w:val="both"/>
      </w:pPr>
      <w:r>
        <w:t xml:space="preserve">"The checkout service is pretty reliable."</w:t>
      </w:r>
    </w:p>
    <w:p>
      <w:pPr>
        <w:spacing w:after="120"/>
        <w:jc w:val="both"/>
      </w:pPr>
      <w:r>
        <w:t xml:space="preserve">You say:</w:t>
      </w:r>
    </w:p>
    <w:p>
      <w:pPr>
        <w:spacing w:after="120"/>
        <w:jc w:val="both"/>
      </w:pPr>
      <w:r>
        <w:t xml:space="preserve">"The checkout service has an SLO of 99.95% availability over the trailing 30 days, measured as the ratio of successful HTTP responses to total HTTP responses for /api/checkout. Currently we're at 99.97% over the past 28 days — exceeding our SLO. Our error budget remaining for this period is 8.4 minutes."</w:t>
      </w:r>
    </w:p>
    <w:p>
      <w:pPr>
        <w:spacing w:after="120"/>
        <w:jc w:val="both"/>
      </w:pPr>
      <w:r>
        <w:t xml:space="preserve">This sentence is LONGER but contains FAR MORE INFORMATION:</w:t>
      </w:r>
    </w:p>
    <w:p>
      <w:pPr>
        <w:pStyle w:val="ListParagraph"/>
        <w:numPr>
          <w:ilvl w:val="0"/>
          <w:numId w:val="2"/>
        </w:numPr>
        <w:spacing w:after="80"/>
      </w:pPr>
      <w:r>
        <w:t xml:space="preserve">Specific service: checkout.</w:t>
      </w:r>
    </w:p>
    <w:p>
      <w:pPr>
        <w:pStyle w:val="ListParagraph"/>
        <w:numPr>
          <w:ilvl w:val="0"/>
          <w:numId w:val="2"/>
        </w:numPr>
        <w:spacing w:after="80"/>
      </w:pPr>
      <w:r>
        <w:t xml:space="preserve">Specific metric: HTTP success ratio.</w:t>
      </w:r>
    </w:p>
    <w:p>
      <w:pPr>
        <w:pStyle w:val="ListParagraph"/>
        <w:numPr>
          <w:ilvl w:val="0"/>
          <w:numId w:val="2"/>
        </w:numPr>
        <w:spacing w:after="80"/>
      </w:pPr>
      <w:r>
        <w:t xml:space="preserve">Specific endpoint: /api/checkout.</w:t>
      </w:r>
    </w:p>
    <w:p>
      <w:pPr>
        <w:pStyle w:val="ListParagraph"/>
        <w:numPr>
          <w:ilvl w:val="0"/>
          <w:numId w:val="2"/>
        </w:numPr>
        <w:spacing w:after="80"/>
      </w:pPr>
      <w:r>
        <w:t xml:space="preserve">Specific target: 99.95%.</w:t>
      </w:r>
    </w:p>
    <w:p>
      <w:pPr>
        <w:pStyle w:val="ListParagraph"/>
        <w:numPr>
          <w:ilvl w:val="0"/>
          <w:numId w:val="2"/>
        </w:numPr>
        <w:spacing w:after="80"/>
      </w:pPr>
      <w:r>
        <w:t xml:space="preserve">Specific time window: trailing 30 days.</w:t>
      </w:r>
    </w:p>
    <w:p>
      <w:pPr>
        <w:pStyle w:val="ListParagraph"/>
        <w:numPr>
          <w:ilvl w:val="0"/>
          <w:numId w:val="2"/>
        </w:numPr>
        <w:spacing w:after="80"/>
      </w:pPr>
      <w:r>
        <w:t xml:space="preserve">Current state: 99.97%.</w:t>
      </w:r>
    </w:p>
    <w:p>
      <w:pPr>
        <w:pStyle w:val="ListParagraph"/>
        <w:numPr>
          <w:ilvl w:val="0"/>
          <w:numId w:val="2"/>
        </w:numPr>
        <w:spacing w:after="80"/>
      </w:pPr>
      <w:r>
        <w:t xml:space="preserve">Status: exceeding target.</w:t>
      </w:r>
    </w:p>
    <w:p>
      <w:pPr>
        <w:pStyle w:val="ListParagraph"/>
        <w:numPr>
          <w:ilvl w:val="0"/>
          <w:numId w:val="2"/>
        </w:numPr>
        <w:spacing w:after="80"/>
      </w:pPr>
      <w:r>
        <w:t xml:space="preserve">Remaining capacity: 8.4 minutes of permitted unreliability.</w:t>
      </w:r>
    </w:p>
    <w:p>
      <w:pPr>
        <w:spacing w:after="120"/>
        <w:jc w:val="both"/>
      </w:pPr>
      <w:r>
        <w:t xml:space="preserve">Decisions become possible. Conversations become productive. Reliability becomes engineering.</w:t>
      </w:r>
    </w:p>
    <w:p>
      <w:pPr>
        <w:pStyle w:val="Heading2"/>
        <w:spacing w:after="160" w:before="280"/>
      </w:pPr>
      <w:r>
        <w:rPr>
          <w:b/>
          <w:bCs/>
        </w:rPr>
        <w:t xml:space="preserve">0.3 What This Module Covers</w:t>
      </w:r>
    </w:p>
    <w:p>
      <w:pPr>
        <w:spacing w:after="120"/>
        <w:jc w:val="both"/>
      </w:pPr>
      <w:r>
        <w:t xml:space="preserve">The complete vocabulary and toolkit for reliability measurement:</w:t>
      </w:r>
    </w:p>
    <w:p>
      <w:pPr>
        <w:pStyle w:val="ListParagraph"/>
        <w:numPr>
          <w:ilvl w:val="0"/>
          <w:numId w:val="2"/>
        </w:numPr>
        <w:spacing w:after="80"/>
      </w:pPr>
      <w:r>
        <w:t xml:space="preserve">THE THREE-LETTER HIERARCHY — SLI, SLO, SLA distinguished precisely.</w:t>
      </w:r>
    </w:p>
    <w:p>
      <w:pPr>
        <w:pStyle w:val="ListParagraph"/>
        <w:numPr>
          <w:ilvl w:val="0"/>
          <w:numId w:val="2"/>
        </w:numPr>
        <w:spacing w:after="80"/>
      </w:pPr>
      <w:r>
        <w:t xml:space="preserve">CHOOSING GOOD SLIS — what makes a metric a good indicator.</w:t>
      </w:r>
    </w:p>
    <w:p>
      <w:pPr>
        <w:pStyle w:val="ListParagraph"/>
        <w:numPr>
          <w:ilvl w:val="0"/>
          <w:numId w:val="2"/>
        </w:numPr>
        <w:spacing w:after="80"/>
      </w:pPr>
      <w:r>
        <w:t xml:space="preserve">THE FIVE SLI CATEGORIES — availability, latency, throughput, quality, correctness.</w:t>
      </w:r>
    </w:p>
    <w:p>
      <w:pPr>
        <w:pStyle w:val="ListParagraph"/>
        <w:numPr>
          <w:ilvl w:val="0"/>
          <w:numId w:val="2"/>
        </w:numPr>
        <w:spacing w:after="80"/>
      </w:pPr>
      <w:r>
        <w:t xml:space="preserve">LATENCY PERCENTILES — why p99 matters more than averages.</w:t>
      </w:r>
    </w:p>
    <w:p>
      <w:pPr>
        <w:pStyle w:val="ListParagraph"/>
        <w:numPr>
          <w:ilvl w:val="0"/>
          <w:numId w:val="2"/>
        </w:numPr>
        <w:spacing w:after="80"/>
      </w:pPr>
      <w:r>
        <w:t xml:space="preserve">THE FOUR GOLDEN SIGNALS — Google's framework.</w:t>
      </w:r>
    </w:p>
    <w:p>
      <w:pPr>
        <w:pStyle w:val="ListParagraph"/>
        <w:numPr>
          <w:ilvl w:val="0"/>
          <w:numId w:val="2"/>
        </w:numPr>
        <w:spacing w:after="80"/>
      </w:pPr>
      <w:r>
        <w:t xml:space="preserve">THE RED METHOD — Rate, Errors, Duration.</w:t>
      </w:r>
    </w:p>
    <w:p>
      <w:pPr>
        <w:pStyle w:val="ListParagraph"/>
        <w:numPr>
          <w:ilvl w:val="0"/>
          <w:numId w:val="2"/>
        </w:numPr>
        <w:spacing w:after="80"/>
      </w:pPr>
      <w:r>
        <w:t xml:space="preserve">THE USE METHOD — Utilization, Saturation, Errors.</w:t>
      </w:r>
    </w:p>
    <w:p>
      <w:pPr>
        <w:pStyle w:val="ListParagraph"/>
        <w:numPr>
          <w:ilvl w:val="0"/>
          <w:numId w:val="2"/>
        </w:numPr>
        <w:spacing w:after="80"/>
      </w:pPr>
      <w:r>
        <w:t xml:space="preserve">SLO TIME WINDOWS — rolling vs. calendar; trade-offs.</w:t>
      </w:r>
    </w:p>
    <w:p>
      <w:pPr>
        <w:pStyle w:val="ListParagraph"/>
        <w:numPr>
          <w:ilvl w:val="0"/>
          <w:numId w:val="2"/>
        </w:numPr>
        <w:spacing w:after="80"/>
      </w:pPr>
      <w:r>
        <w:t xml:space="preserve">IMPLEMENTING SLOS — practical mechanics.</w:t>
      </w:r>
    </w:p>
    <w:p>
      <w:pPr>
        <w:pStyle w:val="ListParagraph"/>
        <w:numPr>
          <w:ilvl w:val="0"/>
          <w:numId w:val="2"/>
        </w:numPr>
        <w:spacing w:after="80"/>
      </w:pPr>
      <w:r>
        <w:t xml:space="preserve">ANTI-PATTERNS — common mistakes to avoid.</w:t>
      </w:r>
    </w:p>
    <w:p>
      <w:pPr>
        <w:pStyle w:val="Heading2"/>
        <w:spacing w:after="160" w:before="280"/>
      </w:pPr>
      <w:r>
        <w:rPr>
          <w:b/>
          <w:bCs/>
        </w:rPr>
        <w:t xml:space="preserve">0.4 Audience and Prerequisites</w:t>
      </w:r>
    </w:p>
    <w:p>
      <w:pPr>
        <w:spacing w:after="120"/>
        <w:jc w:val="both"/>
      </w:pPr>
      <w:r>
        <w:t xml:space="preserve">This module assumes you've completed Module 1 or have equivalent grounding in SRE principles. Specific helpful background:</w:t>
      </w:r>
    </w:p>
    <w:p>
      <w:pPr>
        <w:pStyle w:val="ListParagraph"/>
        <w:numPr>
          <w:ilvl w:val="0"/>
          <w:numId w:val="2"/>
        </w:numPr>
        <w:spacing w:after="80"/>
      </w:pPr>
      <w:r>
        <w:t xml:space="preserve">Familiarity with HTTP, status codes, request/response.</w:t>
      </w:r>
    </w:p>
    <w:p>
      <w:pPr>
        <w:pStyle w:val="ListParagraph"/>
        <w:numPr>
          <w:ilvl w:val="0"/>
          <w:numId w:val="2"/>
        </w:numPr>
        <w:spacing w:after="80"/>
      </w:pPr>
      <w:r>
        <w:t xml:space="preserve">Comfort with basic statistics (means, percentiles).</w:t>
      </w:r>
    </w:p>
    <w:p>
      <w:pPr>
        <w:pStyle w:val="ListParagraph"/>
        <w:numPr>
          <w:ilvl w:val="0"/>
          <w:numId w:val="2"/>
        </w:numPr>
        <w:spacing w:after="80"/>
      </w:pPr>
      <w:r>
        <w:t xml:space="preserve">Some experience with monitoring or observability tools.</w:t>
      </w:r>
    </w:p>
    <w:p>
      <w:pPr>
        <w:spacing w:after="120"/>
        <w:jc w:val="both"/>
      </w:pPr>
      <w:r>
        <w:t xml:space="preserve">You don't need deep SLO experience — this module starts with definitions.</w:t>
      </w:r>
    </w:p>
    <w:p>
      <w:pPr>
        <w:pBdr>
          <w:left w:val="single" w:color="4472C4" w:sz="18" w:space="12"/>
        </w:pBdr>
        <w:spacing w:after="120" w:before="120"/>
        <w:ind w:left="720"/>
      </w:pPr>
      <w:r>
        <w:rPr>
          <w:i/>
          <w:iCs/>
          <w:color w:val="444444"/>
        </w:rPr>
        <w:t xml:space="preserve">"You can't manage what you can't measure." Variations of this aphorism appear throughout management literature; in SRE, it's not just folk wisdom — it's the foundational practice that makes everything else possible."</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w:t>
      </w:r>
    </w:p>
    <w:p>
      <w:pPr>
        <w:pStyle w:val="Heading1"/>
        <w:spacing w:after="160" w:before="0"/>
      </w:pPr>
      <w:r>
        <w:rPr>
          <w:b/>
          <w:bCs/>
        </w:rPr>
        <w:t xml:space="preserve">The Three-Letter Hierarchy</w:t>
      </w:r>
    </w:p>
    <w:p>
      <w:pPr>
        <w:pStyle w:val="Heading2"/>
        <w:spacing w:after="160" w:before="280"/>
      </w:pPr>
      <w:r>
        <w:rPr>
          <w:b/>
          <w:bCs/>
        </w:rPr>
        <w:t xml:space="preserve">1.1 The Confusion</w:t>
      </w:r>
    </w:p>
    <w:p>
      <w:pPr>
        <w:spacing w:after="120"/>
        <w:jc w:val="both"/>
      </w:pPr>
      <w:r>
        <w:t xml:space="preserve">SLI, SLO, SLA. These three acronyms are constantly confused, conflated, and misused. People say "SLA" when they mean "SLO," "SLO" when they mean "SLI," and so on. Even experienced engineers mix them up.</w:t>
      </w:r>
    </w:p>
    <w:p>
      <w:pPr>
        <w:spacing w:after="120"/>
        <w:jc w:val="both"/>
      </w:pPr>
      <w:r>
        <w:t xml:space="preserve">Cleaning up the vocabulary is the first step. The three terms have PRECISE meanings: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c>
          <w:tcPr>
            <w:tcW w:type="dxa" w:w="1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Acronym</w:t>
            </w:r>
          </w:p>
        </w:tc>
        <w:tc>
          <w:tcPr>
            <w:tcW w:type="dxa" w:w="3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Stands for</w:t>
            </w:r>
          </w:p>
        </w:tc>
        <w:tc>
          <w:tcPr>
            <w:tcW w:type="dxa" w:w="49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What it is</w:t>
            </w:r>
          </w:p>
        </w:tc>
      </w:tr>
      <w:tr>
        <w:tc>
          <w:tcPr>
            <w:tcW w:type="dxa" w:w="1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SLI</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Service Level Indicator</w:t>
            </w:r>
          </w:p>
        </w:tc>
        <w:tc>
          <w:tcPr>
            <w:tcW w:type="dxa" w:w="4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 MEASUREMENT — what you're tracking</w:t>
            </w:r>
          </w:p>
        </w:tc>
      </w:tr>
      <w:tr>
        <w:tc>
          <w:tcPr>
            <w:tcW w:type="dxa" w:w="1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SLO</w:t>
            </w:r>
          </w:p>
        </w:tc>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Service Level Objective</w:t>
            </w:r>
          </w:p>
        </w:tc>
        <w:tc>
          <w:tcPr>
            <w:tcW w:type="dxa" w:w="4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 TARGET — what you aim for</w:t>
            </w:r>
          </w:p>
        </w:tc>
      </w:tr>
      <w:tr>
        <w:tc>
          <w:tcPr>
            <w:tcW w:type="dxa" w:w="1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SLA</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Service Level Agreement</w:t>
            </w:r>
          </w:p>
        </w:tc>
        <w:tc>
          <w:tcPr>
            <w:tcW w:type="dxa" w:w="4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 CONTRACT — what you promise customers</w:t>
            </w:r>
          </w:p>
        </w:tc>
      </w:tr>
    </w:tbl>
    <w:p>
      <w:pPr>
        <w:spacing w:after="120"/>
      </w:pPr>
      <w:r>
        <w:t xml:space="preserve"/>
      </w:r>
    </w:p>
    <w:p>
      <w:pPr>
        <w:spacing w:after="120"/>
        <w:jc w:val="both"/>
      </w:pPr>
      <w:r>
        <w:t xml:space="preserve">In one phrase each:</w:t>
      </w:r>
    </w:p>
    <w:p>
      <w:pPr>
        <w:pStyle w:val="ListParagraph"/>
        <w:numPr>
          <w:ilvl w:val="0"/>
          <w:numId w:val="2"/>
        </w:numPr>
        <w:spacing w:after="80"/>
      </w:pPr>
      <w:r>
        <w:t xml:space="preserve">SLI = MEASUREMENT ("99.6% of requests succeeded yesterday").</w:t>
      </w:r>
    </w:p>
    <w:p>
      <w:pPr>
        <w:pStyle w:val="ListParagraph"/>
        <w:numPr>
          <w:ilvl w:val="0"/>
          <w:numId w:val="2"/>
        </w:numPr>
        <w:spacing w:after="80"/>
      </w:pPr>
      <w:r>
        <w:t xml:space="preserve">SLO = TARGET ("the SLI should be at least 99.5%").</w:t>
      </w:r>
    </w:p>
    <w:p>
      <w:pPr>
        <w:pStyle w:val="ListParagraph"/>
        <w:numPr>
          <w:ilvl w:val="0"/>
          <w:numId w:val="2"/>
        </w:numPr>
        <w:spacing w:after="80"/>
      </w:pPr>
      <w:r>
        <w:t xml:space="preserve">SLA = AGREEMENT ("if availability falls below 99%, customers get refunds").</w:t>
      </w:r>
    </w:p>
    <w:p>
      <w:pPr>
        <w:pStyle w:val="Heading2"/>
        <w:spacing w:after="160" w:before="280"/>
      </w:pPr>
      <w:r>
        <w:rPr>
          <w:b/>
          <w:bCs/>
        </w:rPr>
        <w:t xml:space="preserve">1.2 The Building Block Relationship</w:t>
      </w:r>
    </w:p>
    <w:p>
      <w:pPr>
        <w:spacing w:after="120"/>
        <w:jc w:val="both"/>
      </w:pPr>
      <w:r>
        <w:t xml:space="preserve">These aren't independent concepts — they BUILD ON each other:</w:t>
      </w:r>
    </w:p>
    <w:p>
      <w:pPr>
        <w:shd w:fill="F2F2F2" w:val="clear"/>
        <w:spacing w:after="80" w:before="80"/>
      </w:pPr>
      <w:r>
        <w:rPr>
          <w:rFonts w:ascii="Consolas" w:cs="Consolas" w:eastAsia="Consolas" w:hAnsi="Consolas"/>
          <w:sz w:val="20"/>
          <w:szCs w:val="20"/>
        </w:rPr>
        <w:t xml:space="preserve">        SLI</w:t>
      </w:r>
    </w:p>
    <w:p>
      <w:pPr>
        <w:shd w:fill="F2F2F2" w:val="clear"/>
        <w:spacing w:after="80" w:before="80"/>
      </w:pPr>
      <w:r>
        <w:rPr>
          <w:rFonts w:ascii="Consolas" w:cs="Consolas" w:eastAsia="Consolas" w:hAnsi="Consolas"/>
          <w:sz w:val="20"/>
          <w:szCs w:val="20"/>
        </w:rPr>
        <w:t xml:space="preserve">       (the measurement)</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becomes a target ─────► SLO</w:t>
      </w:r>
    </w:p>
    <w:p>
      <w:pPr>
        <w:shd w:fill="F2F2F2" w:val="clear"/>
        <w:spacing w:after="80" w:before="80"/>
      </w:pPr>
      <w:r>
        <w:rPr>
          <w:rFonts w:ascii="Consolas" w:cs="Consolas" w:eastAsia="Consolas" w:hAnsi="Consolas"/>
          <w:sz w:val="20"/>
          <w:szCs w:val="20"/>
        </w:rPr>
        <w:t xml:space="preserve">                          (the engineering goal)</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becomes a contract ─────► SLA</w:t>
      </w:r>
    </w:p>
    <w:p>
      <w:pPr>
        <w:shd w:fill="F2F2F2" w:val="clear"/>
        <w:spacing w:after="80" w:before="80"/>
      </w:pPr>
      <w:r>
        <w:rPr>
          <w:rFonts w:ascii="Consolas" w:cs="Consolas" w:eastAsia="Consolas" w:hAnsi="Consolas"/>
          <w:sz w:val="20"/>
          <w:szCs w:val="20"/>
        </w:rPr>
        <w:t xml:space="preserve">                                              (the legal commitment)</w:t>
      </w:r>
    </w:p>
    <w:p>
      <w:pPr>
        <w:spacing w:after="120"/>
        <w:jc w:val="both"/>
      </w:pPr>
      <w:r>
        <w:t xml:space="preserve">You can't have an SLO without an SLI underlying it. You can't have an SLA without an SLO underlying it. The hierarchy is foundational.</w:t>
      </w:r>
    </w:p>
    <w:p>
      <w:pPr>
        <w:pStyle w:val="Heading2"/>
        <w:spacing w:after="160" w:before="280"/>
      </w:pPr>
      <w:r>
        <w:rPr>
          <w:b/>
          <w:bCs/>
        </w:rPr>
        <w:t xml:space="preserve">1.3 A Concrete Example</w:t>
      </w:r>
    </w:p>
    <w:p>
      <w:pPr>
        <w:spacing w:after="120"/>
        <w:jc w:val="both"/>
      </w:pPr>
      <w:r>
        <w:t xml:space="preserve">Let's walk through the same metric expressed at all three levels:</w:t>
      </w:r>
    </w:p>
    <w:p>
      <w:pPr>
        <w:pStyle w:val="Heading3"/>
        <w:spacing w:after="120" w:before="220"/>
      </w:pPr>
      <w:r>
        <w:rPr>
          <w:b/>
          <w:bCs/>
        </w:rPr>
        <w:t xml:space="preserve">1.3.1 At the SLI Level (Measurement)</w:t>
      </w:r>
    </w:p>
    <w:p>
      <w:pPr>
        <w:spacing w:after="120"/>
        <w:jc w:val="both"/>
      </w:pPr>
      <w:r>
        <w:t xml:space="preserve">"Successful HTTP responses (status 200-299) divided by total HTTP responses to /api/checkout, measured every 1 minute."</w:t>
      </w:r>
    </w:p>
    <w:p>
      <w:pPr>
        <w:spacing w:after="120"/>
        <w:jc w:val="both"/>
      </w:pPr>
      <w:r>
        <w:t xml:space="preserve">This describes WHAT WE MEASURE. No target yet — just a recipe for getting a number.</w:t>
      </w:r>
    </w:p>
    <w:p>
      <w:pPr>
        <w:spacing w:after="120"/>
        <w:jc w:val="both"/>
      </w:pPr>
      <w:r>
        <w:t xml:space="preserve">Yesterday's value: 99.94%.</w:t>
      </w:r>
    </w:p>
    <w:p>
      <w:pPr>
        <w:pStyle w:val="Heading3"/>
        <w:spacing w:after="120" w:before="220"/>
      </w:pPr>
      <w:r>
        <w:rPr>
          <w:b/>
          <w:bCs/>
        </w:rPr>
        <w:t xml:space="preserve">1.3.2 At the SLO Level (Target)</w:t>
      </w:r>
    </w:p>
    <w:p>
      <w:pPr>
        <w:spacing w:after="120"/>
        <w:jc w:val="both"/>
      </w:pPr>
      <w:r>
        <w:t xml:space="preserve">"The SLI defined above should achieve 99.9% over a 30-day rolling window."</w:t>
      </w:r>
    </w:p>
    <w:p>
      <w:pPr>
        <w:spacing w:after="120"/>
        <w:jc w:val="both"/>
      </w:pPr>
      <w:r>
        <w:t xml:space="preserve">This adds a TARGET: 99.9% specifically. Plus the time window (30 days).</w:t>
      </w:r>
    </w:p>
    <w:p>
      <w:pPr>
        <w:spacing w:after="120"/>
        <w:jc w:val="both"/>
      </w:pPr>
      <w:r>
        <w:t xml:space="preserve">This is what the team COMMITS to internally. They'll measure against it. They'll track when they're below it. They'll have processes for what happens when SLO is at risk.</w:t>
      </w:r>
    </w:p>
    <w:p>
      <w:pPr>
        <w:pStyle w:val="Heading3"/>
        <w:spacing w:after="120" w:before="220"/>
      </w:pPr>
      <w:r>
        <w:rPr>
          <w:b/>
          <w:bCs/>
        </w:rPr>
        <w:t xml:space="preserve">1.3.3 At the SLA Level (Contract)</w:t>
      </w:r>
    </w:p>
    <w:p>
      <w:pPr>
        <w:spacing w:after="120"/>
        <w:jc w:val="both"/>
      </w:pPr>
      <w:r>
        <w:t xml:space="preserve">"If availability falls below 99% in any calendar month, customers receive a 10% refund of that month's bill."</w:t>
      </w:r>
    </w:p>
    <w:p>
      <w:pPr>
        <w:spacing w:after="120"/>
        <w:jc w:val="both"/>
      </w:pPr>
      <w:r>
        <w:t xml:space="preserve">This is a CONTRACT with the customer. Notice:</w:t>
      </w:r>
    </w:p>
    <w:p>
      <w:pPr>
        <w:pStyle w:val="ListParagraph"/>
        <w:numPr>
          <w:ilvl w:val="0"/>
          <w:numId w:val="2"/>
        </w:numPr>
        <w:spacing w:after="80"/>
      </w:pPr>
      <w:r>
        <w:t xml:space="preserve">The number is LOWER than the SLO (99% vs 99.9%) — buffer.</w:t>
      </w:r>
    </w:p>
    <w:p>
      <w:pPr>
        <w:pStyle w:val="ListParagraph"/>
        <w:numPr>
          <w:ilvl w:val="0"/>
          <w:numId w:val="2"/>
        </w:numPr>
        <w:spacing w:after="80"/>
      </w:pPr>
      <w:r>
        <w:t xml:space="preserve">There's a CONSEQUENCE (refund).</w:t>
      </w:r>
    </w:p>
    <w:p>
      <w:pPr>
        <w:pStyle w:val="ListParagraph"/>
        <w:numPr>
          <w:ilvl w:val="0"/>
          <w:numId w:val="2"/>
        </w:numPr>
        <w:spacing w:after="80"/>
      </w:pPr>
      <w:r>
        <w:t xml:space="preserve">The TIME WINDOW differs (calendar month vs rolling 30 days) — to match billing cycles.</w:t>
      </w:r>
    </w:p>
    <w:p>
      <w:pPr>
        <w:spacing w:after="120"/>
        <w:jc w:val="both"/>
      </w:pPr>
      <w:r>
        <w:t xml:space="preserve">If the SLA is breached, the BUSINESS pays. Real money.</w:t>
      </w:r>
    </w:p>
    <w:p>
      <w:pPr>
        <w:pStyle w:val="Heading2"/>
        <w:spacing w:after="160" w:before="280"/>
      </w:pPr>
      <w:r>
        <w:rPr>
          <w:b/>
          <w:bCs/>
        </w:rPr>
        <w:t xml:space="preserve">1.4 Why the Hierarchy Matters</w:t>
      </w:r>
    </w:p>
    <w:p>
      <w:pPr>
        <w:spacing w:after="120"/>
        <w:jc w:val="both"/>
      </w:pPr>
      <w:r>
        <w:t xml:space="preserve">These three concepts serve DIFFERENT PURPOSES: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c>
          <w:tcPr>
            <w:tcW w:type="dxa" w:w="16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Concept</w:t>
            </w:r>
          </w:p>
        </w:tc>
        <w:tc>
          <w:tcPr>
            <w:tcW w:type="dxa" w:w="3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Audience</w:t>
            </w:r>
          </w:p>
        </w:tc>
        <w:tc>
          <w:tcPr>
            <w:tcW w:type="dxa" w:w="47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Used for</w:t>
            </w:r>
          </w:p>
        </w:tc>
      </w:tr>
      <w:t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SLI</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Engineers, SREs</w:t>
            </w:r>
          </w:p>
        </w:tc>
        <w:tc>
          <w:tcPr>
            <w:tcW w:type="dxa" w:w="4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Tracking, alerting, automation</w:t>
            </w:r>
          </w:p>
        </w:tc>
      </w:tr>
      <w:tr>
        <w:tc>
          <w:tcPr>
            <w:tcW w:type="dxa" w:w="1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SLO</w:t>
            </w:r>
          </w:p>
        </w:tc>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Engineering org</w:t>
            </w:r>
          </w:p>
        </w:tc>
        <w:tc>
          <w:tcPr>
            <w:tcW w:type="dxa" w:w="4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Reliability decisions, budgets</w:t>
            </w:r>
          </w:p>
        </w:tc>
      </w:tr>
      <w:t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SLA</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Customers, sales, legal</w:t>
            </w:r>
          </w:p>
        </w:tc>
        <w:tc>
          <w:tcPr>
            <w:tcW w:type="dxa" w:w="4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Contracts, marketing</w:t>
            </w:r>
          </w:p>
        </w:tc>
      </w:tr>
    </w:tbl>
    <w:p>
      <w:pPr>
        <w:spacing w:after="120"/>
      </w:pPr>
      <w:r>
        <w:t xml:space="preserve"/>
      </w:r>
    </w:p>
    <w:p>
      <w:pPr>
        <w:spacing w:after="120"/>
        <w:jc w:val="both"/>
      </w:pPr>
      <w:r>
        <w:t xml:space="preserve">Confusing them creates problems:</w:t>
      </w:r>
    </w:p>
    <w:p>
      <w:pPr>
        <w:pStyle w:val="ListParagraph"/>
        <w:numPr>
          <w:ilvl w:val="0"/>
          <w:numId w:val="2"/>
        </w:numPr>
        <w:spacing w:after="80"/>
      </w:pPr>
      <w:r>
        <w:t xml:space="preserve">If you tell customers your SLI value, they'll think it's a promise (it's not).</w:t>
      </w:r>
    </w:p>
    <w:p>
      <w:pPr>
        <w:pStyle w:val="ListParagraph"/>
        <w:numPr>
          <w:ilvl w:val="0"/>
          <w:numId w:val="2"/>
        </w:numPr>
        <w:spacing w:after="80"/>
      </w:pPr>
      <w:r>
        <w:t xml:space="preserve">If you confuse SLO with SLA, you might engineer to the wrong target.</w:t>
      </w:r>
    </w:p>
    <w:p>
      <w:pPr>
        <w:pStyle w:val="ListParagraph"/>
        <w:numPr>
          <w:ilvl w:val="0"/>
          <w:numId w:val="2"/>
        </w:numPr>
        <w:spacing w:after="80"/>
      </w:pPr>
      <w:r>
        <w:t xml:space="preserve">If you only have SLA without SLO, you have no early warning when reliability degrades.</w:t>
      </w:r>
    </w:p>
    <w:p>
      <w:pPr>
        <w:pStyle w:val="Heading2"/>
        <w:spacing w:after="160" w:before="280"/>
      </w:pPr>
      <w:r>
        <w:rPr>
          <w:b/>
          <w:bCs/>
        </w:rPr>
        <w:t xml:space="preserve">1.5 The Numerical Relationship</w:t>
      </w:r>
    </w:p>
    <w:p>
      <w:pPr>
        <w:spacing w:after="120"/>
        <w:jc w:val="both"/>
      </w:pPr>
      <w:r>
        <w:t xml:space="preserve">There's a critical numerical hierarchy:</w:t>
      </w:r>
    </w:p>
    <w:p>
      <w:pPr>
        <w:shd w:fill="F2F2F2" w:val="clear"/>
        <w:spacing w:after="80" w:before="80"/>
      </w:pPr>
      <w:r>
        <w:rPr>
          <w:rFonts w:ascii="Consolas" w:cs="Consolas" w:eastAsia="Consolas" w:hAnsi="Consolas"/>
          <w:sz w:val="20"/>
          <w:szCs w:val="20"/>
        </w:rPr>
        <w:t xml:space="preserve">                    GAP</w:t>
      </w:r>
    </w:p>
    <w:p>
      <w:pPr>
        <w:shd w:fill="F2F2F2" w:val="clear"/>
        <w:spacing w:after="80" w:before="80"/>
      </w:pPr>
      <w:r>
        <w:rPr>
          <w:rFonts w:ascii="Consolas" w:cs="Consolas" w:eastAsia="Consolas" w:hAnsi="Consolas"/>
          <w:sz w:val="20"/>
          <w:szCs w:val="20"/>
        </w:rPr>
        <w:t xml:space="preserve">    SLA target  ───────────►  SLO target  ──────►  Actual SLI</w:t>
      </w:r>
    </w:p>
    <w:p>
      <w:pPr>
        <w:shd w:fill="F2F2F2" w:val="clear"/>
        <w:spacing w:after="80" w:before="80"/>
      </w:pPr>
      <w:r>
        <w:rPr>
          <w:rFonts w:ascii="Consolas" w:cs="Consolas" w:eastAsia="Consolas" w:hAnsi="Consolas"/>
          <w:sz w:val="20"/>
          <w:szCs w:val="20"/>
        </w:rPr>
        <w:t xml:space="preserve">    (e.g., 99%)               (e.g., 99.9%)        (e.g., 99.95%)</w:t>
      </w:r>
    </w:p>
    <w:p>
      <w:pPr>
        <w:shd w:fill="F2F2F2" w:val="clear"/>
        <w:spacing w:after="80" w:before="80"/>
      </w:pPr>
      <w:r>
        <w:rPr>
          <w:rFonts w:ascii="Consolas" w:cs="Consolas" w:eastAsia="Consolas" w:hAnsi="Consolas"/>
          <w:sz w:val="20"/>
          <w:szCs w:val="20"/>
        </w:rPr>
        <w:t xml:space="preserve">    Customer-facing           Internal target      What we actually achieve</w:t>
      </w:r>
    </w:p>
    <w:p>
      <w:pPr>
        <w:spacing w:after="120"/>
        <w:jc w:val="both"/>
      </w:pPr>
      <w:r>
        <w:t xml:space="preserve">WHY THE GAP?</w:t>
      </w:r>
    </w:p>
    <w:p>
      <w:pPr>
        <w:pStyle w:val="ListParagraph"/>
        <w:numPr>
          <w:ilvl w:val="0"/>
          <w:numId w:val="2"/>
        </w:numPr>
        <w:spacing w:after="80"/>
      </w:pPr>
      <w:r>
        <w:t xml:space="preserve">SLO is STRICTER than SLA — gives the team buffer before customer-facing breach.</w:t>
      </w:r>
    </w:p>
    <w:p>
      <w:pPr>
        <w:pStyle w:val="ListParagraph"/>
        <w:numPr>
          <w:ilvl w:val="0"/>
          <w:numId w:val="2"/>
        </w:numPr>
        <w:spacing w:after="80"/>
      </w:pPr>
      <w:r>
        <w:t xml:space="preserve">Actual SLI is BETTER than SLO most of the time — the SLO is the floor, not the ceiling.</w:t>
      </w:r>
    </w:p>
    <w:p>
      <w:pPr>
        <w:spacing w:after="120"/>
        <w:jc w:val="both"/>
      </w:pPr>
      <w:r>
        <w:t xml:space="preserve">Specifically: the gap between SLO and SLA gives engineering TIME to respond to degradation BEFORE it becomes a contractual breach. If SLO and SLA were equal, every SLO miss would be an SLA breach — too tight, too costly.</w:t>
      </w:r>
    </w:p>
    <w:p>
      <w:pPr>
        <w:pStyle w:val="Heading2"/>
        <w:spacing w:after="160" w:before="280"/>
      </w:pPr>
      <w:r>
        <w:rPr>
          <w:b/>
          <w:bCs/>
        </w:rPr>
        <w:t xml:space="preserve">1.6 The Internal-External Distinction</w:t>
      </w:r>
    </w:p>
    <w:p>
      <w:pPr>
        <w:spacing w:after="120"/>
        <w:jc w:val="both"/>
      </w:pPr>
      <w:r>
        <w:t xml:space="preserve">Another useful way to think about it:</w:t>
      </w:r>
    </w:p>
    <w:p>
      <w:pPr>
        <w:pStyle w:val="ListParagraph"/>
        <w:numPr>
          <w:ilvl w:val="0"/>
          <w:numId w:val="2"/>
        </w:numPr>
        <w:spacing w:after="80"/>
      </w:pPr>
      <w:r>
        <w:t xml:space="preserve">SLI = INTERNAL OBSERVATION (what the system shows us).</w:t>
      </w:r>
    </w:p>
    <w:p>
      <w:pPr>
        <w:pStyle w:val="ListParagraph"/>
        <w:numPr>
          <w:ilvl w:val="0"/>
          <w:numId w:val="2"/>
        </w:numPr>
        <w:spacing w:after="80"/>
      </w:pPr>
      <w:r>
        <w:t xml:space="preserve">SLO = INTERNAL TARGET (what we want to deliver).</w:t>
      </w:r>
    </w:p>
    <w:p>
      <w:pPr>
        <w:pStyle w:val="ListParagraph"/>
        <w:numPr>
          <w:ilvl w:val="0"/>
          <w:numId w:val="2"/>
        </w:numPr>
        <w:spacing w:after="80"/>
      </w:pPr>
      <w:r>
        <w:t xml:space="preserve">SLA = EXTERNAL COMMITMENT (what we promise customers).</w:t>
      </w:r>
    </w:p>
    <w:p>
      <w:pPr>
        <w:spacing w:after="120"/>
        <w:jc w:val="both"/>
      </w:pPr>
      <w:r>
        <w:t xml:space="preserve">SLIs and SLOs are ENGINEERING tools. SLAs are BUSINESS / LEGAL tools.</w:t>
      </w:r>
    </w:p>
    <w:p>
      <w:pPr>
        <w:spacing w:after="120"/>
        <w:jc w:val="both"/>
      </w:pPr>
      <w:r>
        <w:t xml:space="preserve">Many services have SLIs and SLOs but NO SLA. Internal tools, free products, beta services — these often skip the SLA. SLI/SLO suffices for engineering operations.</w:t>
      </w:r>
    </w:p>
    <w:p>
      <w:pPr>
        <w:spacing w:after="120"/>
        <w:jc w:val="both"/>
      </w:pPr>
      <w:r>
        <w:t xml:space="preserve">Some services (regulated, enterprise B2B) have all three. The full hierarchy is for premium / mission-critical services with explicit reliability promises.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2</w:t>
      </w:r>
    </w:p>
    <w:p>
      <w:pPr>
        <w:pStyle w:val="Heading1"/>
        <w:spacing w:after="160" w:before="0"/>
      </w:pPr>
      <w:r>
        <w:rPr>
          <w:b/>
          <w:bCs/>
        </w:rPr>
        <w:t xml:space="preserve">Service Level Indicators (SLIs)</w:t>
      </w:r>
    </w:p>
    <w:p>
      <w:pPr>
        <w:pStyle w:val="Heading2"/>
        <w:spacing w:after="160" w:before="280"/>
      </w:pPr>
      <w:r>
        <w:rPr>
          <w:b/>
          <w:bCs/>
        </w:rPr>
        <w:t xml:space="preserve">2.1 SLI Definition</w:t>
      </w:r>
    </w:p>
    <w:p>
      <w:pPr>
        <w:spacing w:after="120"/>
        <w:jc w:val="both"/>
      </w:pPr>
      <w:r>
        <w:t xml:space="preserve">A SERVICE LEVEL INDICATOR is a quantitative measure of some aspect of the service's behavior.</w:t>
      </w:r>
    </w:p>
    <w:p>
      <w:pPr>
        <w:spacing w:after="120"/>
        <w:jc w:val="both"/>
      </w:pPr>
      <w:r>
        <w:t xml:space="preserve">Key word: QUANTITATIVE. An SLI produces a NUMBER over a TIME PERIOD. Not "the system is mostly working" — instead, "99.6% of requests received successful responses in the last 5 minutes."</w:t>
      </w:r>
    </w:p>
    <w:p>
      <w:pPr>
        <w:pStyle w:val="Heading2"/>
        <w:spacing w:after="160" w:before="280"/>
      </w:pPr>
      <w:r>
        <w:rPr>
          <w:b/>
          <w:bCs/>
        </w:rPr>
        <w:t xml:space="preserve">2.2 The Anatomy of an SLI</w:t>
      </w:r>
    </w:p>
    <w:p>
      <w:pPr>
        <w:spacing w:after="120"/>
        <w:jc w:val="both"/>
      </w:pPr>
      <w:r>
        <w:t xml:space="preserve">Every SLI has these components:</w:t>
      </w:r>
    </w:p>
    <w:p>
      <w:pPr>
        <w:pStyle w:val="ListParagraph"/>
        <w:numPr>
          <w:ilvl w:val="0"/>
          <w:numId w:val="3"/>
        </w:numPr>
        <w:spacing w:after="80"/>
      </w:pPr>
      <w:r>
        <w:t xml:space="preserve">WHAT'S BEING MEASURED — "successful HTTP responses."</w:t>
      </w:r>
    </w:p>
    <w:p>
      <w:pPr>
        <w:pStyle w:val="ListParagraph"/>
        <w:numPr>
          <w:ilvl w:val="0"/>
          <w:numId w:val="3"/>
        </w:numPr>
        <w:spacing w:after="80"/>
      </w:pPr>
      <w:r>
        <w:t xml:space="preserve">HOW IT'S CALCULATED — "successful responses ÷ total responses."</w:t>
      </w:r>
    </w:p>
    <w:p>
      <w:pPr>
        <w:pStyle w:val="ListParagraph"/>
        <w:numPr>
          <w:ilvl w:val="0"/>
          <w:numId w:val="3"/>
        </w:numPr>
        <w:spacing w:after="80"/>
      </w:pPr>
      <w:r>
        <w:t xml:space="preserve">AGGREGATION WINDOW — "per minute."</w:t>
      </w:r>
    </w:p>
    <w:p>
      <w:pPr>
        <w:pStyle w:val="ListParagraph"/>
        <w:numPr>
          <w:ilvl w:val="0"/>
          <w:numId w:val="3"/>
        </w:numPr>
        <w:spacing w:after="80"/>
      </w:pPr>
      <w:r>
        <w:t xml:space="preserve">SCOPE — "for the /api/checkout endpoint."</w:t>
      </w:r>
    </w:p>
    <w:p>
      <w:pPr>
        <w:spacing w:after="120"/>
        <w:jc w:val="both"/>
      </w:pPr>
      <w:r>
        <w:t xml:space="preserve">Putting it together:</w:t>
      </w:r>
    </w:p>
    <w:p>
      <w:pPr>
        <w:pBdr>
          <w:left w:val="single" w:color="4472C4" w:sz="18" w:space="12"/>
        </w:pBdr>
        <w:spacing w:after="120" w:before="120"/>
        <w:ind w:left="720"/>
      </w:pPr>
      <w:r>
        <w:rPr>
          <w:i/>
          <w:iCs/>
          <w:color w:val="444444"/>
        </w:rPr>
        <w:t xml:space="preserve">"The ratio of HTTP responses with status 200-299 to total HTTP responses, measured per minute, for the /api/checkout endpoint of the checkout service."</w:t>
      </w:r>
    </w:p>
    <w:p>
      <w:pPr>
        <w:spacing w:after="120"/>
        <w:jc w:val="both"/>
      </w:pPr>
      <w:r>
        <w:t xml:space="preserve">This is a complete SLI specification. Anyone reading it can implement the measurement.</w:t>
      </w:r>
    </w:p>
    <w:p>
      <w:pPr>
        <w:pStyle w:val="Heading2"/>
        <w:spacing w:after="160" w:before="280"/>
      </w:pPr>
      <w:r>
        <w:rPr>
          <w:b/>
          <w:bCs/>
        </w:rPr>
        <w:t xml:space="preserve">2.3 SLIs as Ratios</w:t>
      </w:r>
    </w:p>
    <w:p>
      <w:pPr>
        <w:spacing w:after="120"/>
        <w:jc w:val="both"/>
      </w:pPr>
      <w:r>
        <w:t xml:space="preserve">Most SLIs are RATIOS — "good things divided by total things":</w:t>
      </w:r>
    </w:p>
    <w:p>
      <w:pPr>
        <w:shd w:fill="F2F2F2" w:val="clear"/>
        <w:spacing w:after="80" w:before="80"/>
      </w:pPr>
      <w:r>
        <w:rPr>
          <w:rFonts w:ascii="Consolas" w:cs="Consolas" w:eastAsia="Consolas" w:hAnsi="Consolas"/>
          <w:sz w:val="20"/>
          <w:szCs w:val="20"/>
        </w:rPr>
        <w:t xml:space="preserve">SLI = (good events) / (total events)</w:t>
      </w:r>
    </w:p>
    <w:p>
      <w:pPr>
        <w:spacing w:after="120"/>
        <w:jc w:val="both"/>
      </w:pPr>
      <w:r>
        <w:t xml:space="preserve">Examples:</w:t>
      </w:r>
    </w:p>
    <w:p>
      <w:pPr>
        <w:pStyle w:val="ListParagraph"/>
        <w:numPr>
          <w:ilvl w:val="0"/>
          <w:numId w:val="2"/>
        </w:numPr>
        <w:spacing w:after="80"/>
      </w:pPr>
      <w:r>
        <w:t xml:space="preserve">Availability SLI = (successful requests) / (total requests).</w:t>
      </w:r>
    </w:p>
    <w:p>
      <w:pPr>
        <w:pStyle w:val="ListParagraph"/>
        <w:numPr>
          <w:ilvl w:val="0"/>
          <w:numId w:val="2"/>
        </w:numPr>
        <w:spacing w:after="80"/>
      </w:pPr>
      <w:r>
        <w:t xml:space="preserve">Latency SLI = (requests faster than 500ms) / (total requests).</w:t>
      </w:r>
    </w:p>
    <w:p>
      <w:pPr>
        <w:pStyle w:val="ListParagraph"/>
        <w:numPr>
          <w:ilvl w:val="0"/>
          <w:numId w:val="2"/>
        </w:numPr>
        <w:spacing w:after="80"/>
      </w:pPr>
      <w:r>
        <w:t xml:space="preserve">Quality SLI = (full-quality responses) / (total responses).</w:t>
      </w:r>
    </w:p>
    <w:p>
      <w:pPr>
        <w:spacing w:after="120"/>
        <w:jc w:val="both"/>
      </w:pPr>
      <w:r>
        <w:t xml:space="preserve">Why ratios? Because they're DIMENSIONLESS and INTERPRETABLE. "99.5%" is meaningful regardless of whether you're handling 100 or 100 million requests.</w:t>
      </w:r>
    </w:p>
    <w:p>
      <w:pPr>
        <w:spacing w:after="120"/>
        <w:jc w:val="both"/>
      </w:pPr>
      <w:r>
        <w:t xml:space="preserve">Compare to absolute counts: "23 errors in the last hour." Is that good or bad? Depends on traffic. The ratio normalizes.</w:t>
      </w:r>
    </w:p>
    <w:p>
      <w:pPr>
        <w:pStyle w:val="Heading2"/>
        <w:spacing w:after="160" w:before="280"/>
      </w:pPr>
      <w:r>
        <w:rPr>
          <w:b/>
          <w:bCs/>
        </w:rPr>
        <w:t xml:space="preserve">2.4 SLI Examples Across Services</w:t>
      </w:r>
    </w:p>
    <w:p>
      <w:pPr>
        <w:spacing w:after="120"/>
        <w:jc w:val="both"/>
      </w:pPr>
      <w:r>
        <w:t xml:space="preserve">How SLIs vary by service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Service type</w:t>
            </w:r>
          </w:p>
        </w:tc>
        <w:tc>
          <w:tcPr>
            <w:tcW w:type="dxa" w:w="63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Common SLIs</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Web API</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Availability, latency p95</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Static website</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Availability, time to first byte</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Streaming media</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Buffering events, startup latency</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Database</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Query latency, replication lag, throughput</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Storage system</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Read availability, write availability, durability</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Messaging system</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Publish success rate, end-to-end latency</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Search service</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Query latency, relevance metrics</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Data pipeline</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End-to-end latency, completeness</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Batch job</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Successful runs, runtime within bound</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ML model serving</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Prediction latency, accuracy on holdout</w:t>
            </w:r>
          </w:p>
        </w:tc>
      </w:tr>
    </w:tbl>
    <w:p>
      <w:pPr>
        <w:spacing w:after="120"/>
      </w:pPr>
      <w:r>
        <w:t xml:space="preserve"/>
      </w:r>
    </w:p>
    <w:p>
      <w:pPr>
        <w:spacing w:after="120"/>
        <w:jc w:val="both"/>
      </w:pPr>
      <w:r>
        <w:t xml:space="preserve">The SLIs you choose depend on what your service DOES and what users CARE ABOUT.</w:t>
      </w:r>
    </w:p>
    <w:p>
      <w:pPr>
        <w:pStyle w:val="Heading2"/>
        <w:spacing w:after="160" w:before="280"/>
      </w:pPr>
      <w:r>
        <w:rPr>
          <w:b/>
          <w:bCs/>
        </w:rPr>
        <w:t xml:space="preserve">2.5 SLI Calculation: The Window</w:t>
      </w:r>
    </w:p>
    <w:p>
      <w:pPr>
        <w:spacing w:after="120"/>
        <w:jc w:val="both"/>
      </w:pPr>
      <w:r>
        <w:t xml:space="preserve">Every SLI has an aggregation window. Common choices:</w:t>
      </w:r>
    </w:p>
    <w:p>
      <w:pPr>
        <w:pStyle w:val="Heading3"/>
        <w:spacing w:after="120" w:before="220"/>
      </w:pPr>
      <w:r>
        <w:rPr>
          <w:b/>
          <w:bCs/>
        </w:rPr>
        <w:t xml:space="preserve">2.5.1 Per-Minute SLIs</w:t>
      </w:r>
    </w:p>
    <w:p>
      <w:pPr>
        <w:spacing w:after="120"/>
        <w:jc w:val="both"/>
      </w:pPr>
      <w:r>
        <w:t xml:space="preserve">Calculated minute-by-minute. Real-time visibility. Used for monitoring dashboards and immediate alerting.</w:t>
      </w:r>
    </w:p>
    <w:p>
      <w:pPr>
        <w:pStyle w:val="Heading3"/>
        <w:spacing w:after="120" w:before="220"/>
      </w:pPr>
      <w:r>
        <w:rPr>
          <w:b/>
          <w:bCs/>
        </w:rPr>
        <w:t xml:space="preserve">2.5.2 Per-Hour SLIs</w:t>
      </w:r>
    </w:p>
    <w:p>
      <w:pPr>
        <w:spacing w:after="120"/>
        <w:jc w:val="both"/>
      </w:pPr>
      <w:r>
        <w:t xml:space="preserve">Hourly aggregation. Smoother — single bad minute doesn't dominate. Useful for trend analysis.</w:t>
      </w:r>
    </w:p>
    <w:p>
      <w:pPr>
        <w:pStyle w:val="Heading3"/>
        <w:spacing w:after="120" w:before="220"/>
      </w:pPr>
      <w:r>
        <w:rPr>
          <w:b/>
          <w:bCs/>
        </w:rPr>
        <w:t xml:space="preserve">2.5.3 Per-Day SLIs</w:t>
      </w:r>
    </w:p>
    <w:p>
      <w:pPr>
        <w:spacing w:after="120"/>
        <w:jc w:val="both"/>
      </w:pPr>
      <w:r>
        <w:t xml:space="preserve">Daily aggregation. Good for executive summaries; slow to detect issues.</w:t>
      </w:r>
    </w:p>
    <w:p>
      <w:pPr>
        <w:pStyle w:val="Heading3"/>
        <w:spacing w:after="120" w:before="220"/>
      </w:pPr>
      <w:r>
        <w:rPr>
          <w:b/>
          <w:bCs/>
        </w:rPr>
        <w:t xml:space="preserve">2.5.4 Rolling Windows</w:t>
      </w:r>
    </w:p>
    <w:p>
      <w:pPr>
        <w:spacing w:after="120"/>
        <w:jc w:val="both"/>
      </w:pPr>
      <w:r>
        <w:t xml:space="preserve">"Average over the last N minutes/hours/days." Smooths out spikes; provides current-state view.</w:t>
      </w:r>
    </w:p>
    <w:p>
      <w:pPr>
        <w:spacing w:after="120"/>
        <w:jc w:val="both"/>
      </w:pPr>
      <w:r>
        <w:t xml:space="preserve">Most teams maintain MULTIPLE windows — minute-level for alerting, hour-level for trending, day-level for reporting.</w:t>
      </w:r>
    </w:p>
    <w:p>
      <w:pPr>
        <w:pStyle w:val="Heading2"/>
        <w:spacing w:after="160" w:before="280"/>
      </w:pPr>
      <w:r>
        <w:rPr>
          <w:b/>
          <w:bCs/>
        </w:rPr>
        <w:t xml:space="preserve">2.6 SLIs Are Composable</w:t>
      </w:r>
    </w:p>
    <w:p>
      <w:pPr>
        <w:spacing w:after="120"/>
        <w:jc w:val="both"/>
      </w:pPr>
      <w:r>
        <w:t xml:space="preserve">SLIs at different levels of the system can be COMPOSED:</w:t>
      </w:r>
    </w:p>
    <w:p>
      <w:pPr>
        <w:shd w:fill="F2F2F2" w:val="clear"/>
        <w:spacing w:after="80" w:before="80"/>
      </w:pPr>
      <w:r>
        <w:rPr>
          <w:rFonts w:ascii="Consolas" w:cs="Consolas" w:eastAsia="Consolas" w:hAnsi="Consolas"/>
          <w:sz w:val="20"/>
          <w:szCs w:val="20"/>
        </w:rPr>
        <w:t xml:space="preserve">Service availability SLI</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API frontend availability SLI</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       └── Load balancer availability SLI</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Backend service availability SLI</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       └── Database availability SLI</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Cache availability SLI</w:t>
      </w:r>
    </w:p>
    <w:p>
      <w:pPr>
        <w:spacing w:after="120"/>
        <w:jc w:val="both"/>
      </w:pPr>
      <w:r>
        <w:t xml:space="preserve">Each level has its own SLI. Higher-level SLIs depend on lower ones. When the database SLI degrades, expect the backend SLI to degrade, then the service SLI.</w:t>
      </w:r>
    </w:p>
    <w:p>
      <w:pPr>
        <w:spacing w:after="120"/>
        <w:jc w:val="both"/>
      </w:pPr>
      <w:r>
        <w:t xml:space="preserve">This composition lets you DRILL DOWN when issues occur. Service slow? Check backends. Backends slow? Check databases.</w:t>
      </w:r>
    </w:p>
    <w:p>
      <w:pPr>
        <w:pStyle w:val="Heading2"/>
        <w:spacing w:after="160" w:before="280"/>
      </w:pPr>
      <w:r>
        <w:rPr>
          <w:b/>
          <w:bCs/>
        </w:rPr>
        <w:t xml:space="preserve">2.7 SLIs Are Customer-Facing By Default</w:t>
      </w:r>
    </w:p>
    <w:p>
      <w:pPr>
        <w:spacing w:after="120"/>
        <w:jc w:val="both"/>
      </w:pPr>
      <w:r>
        <w:t xml:space="preserve">A KEY PRINCIPLE: SLIs should reflect USER EXPERIENCE, not internal metrics.</w:t>
      </w:r>
    </w:p>
    <w:p>
      <w:pPr>
        <w:spacing w:after="120"/>
        <w:jc w:val="both"/>
      </w:pPr>
      <w:r>
        <w:t xml:space="preserve">Bad SLI: "CPU utilization" — users don't care about CPU. They care if the system works.</w:t>
      </w:r>
    </w:p>
    <w:p>
      <w:pPr>
        <w:spacing w:after="120"/>
        <w:jc w:val="both"/>
      </w:pPr>
      <w:r>
        <w:t xml:space="preserve">Good SLI: "Successful HTTP requests" — directly maps to user experience.</w:t>
      </w:r>
    </w:p>
    <w:p>
      <w:pPr>
        <w:spacing w:after="120"/>
        <w:jc w:val="both"/>
      </w:pPr>
      <w:r>
        <w:t xml:space="preserve">Internal metrics (CPU, memory, etc.) are USEFUL for diagnosis but shouldn't be the primary SLIs. Customers don't care about your CPU usage; they care if the system gives them what they asked for.</w:t>
      </w:r>
    </w:p>
    <w:p>
      <w:pPr>
        <w:spacing w:after="120"/>
        <w:jc w:val="both"/>
      </w:pPr>
      <w:r>
        <w:t xml:space="preserve">This connects to the THE FOUR GOLDEN SIGNALS we'll cover in Part 9 — Latency, Traffic, Errors, Saturation are user-experience-anchored.</w:t>
      </w:r>
    </w:p>
    <w:p>
      <w:pPr>
        <w:pStyle w:val="Heading2"/>
        <w:spacing w:after="160" w:before="280"/>
      </w:pPr>
      <w:r>
        <w:rPr>
          <w:b/>
          <w:bCs/>
        </w:rPr>
        <w:t xml:space="preserve">2.8 SLI Sources</w:t>
      </w:r>
    </w:p>
    <w:p>
      <w:pPr>
        <w:spacing w:after="120"/>
        <w:jc w:val="both"/>
      </w:pPr>
      <w:r>
        <w:t xml:space="preserve">Where do SLI numbers COME FROM? Several sources:</w:t>
      </w:r>
    </w:p>
    <w:p>
      <w:pPr>
        <w:pStyle w:val="Heading3"/>
        <w:spacing w:after="120" w:before="220"/>
      </w:pPr>
      <w:r>
        <w:rPr>
          <w:b/>
          <w:bCs/>
        </w:rPr>
        <w:t xml:space="preserve">2.8.1 Application Metrics</w:t>
      </w:r>
    </w:p>
    <w:p>
      <w:pPr>
        <w:spacing w:after="120"/>
        <w:jc w:val="both"/>
      </w:pPr>
      <w:r>
        <w:t xml:space="preserve">Your code emits metrics directly: "request handled successfully, latency 47ms." Aggregated by Prometheus, Datadog, etc.</w:t>
      </w:r>
    </w:p>
    <w:p>
      <w:pPr>
        <w:pStyle w:val="Heading3"/>
        <w:spacing w:after="120" w:before="220"/>
      </w:pPr>
      <w:r>
        <w:rPr>
          <w:b/>
          <w:bCs/>
        </w:rPr>
        <w:t xml:space="preserve">2.8.2 Load Balancer / Proxy Metrics</w:t>
      </w:r>
    </w:p>
    <w:p>
      <w:pPr>
        <w:spacing w:after="120"/>
        <w:jc w:val="both"/>
      </w:pPr>
      <w:r>
        <w:t xml:space="preserve">Reverse proxies (nginx, Envoy, ALBs) emit metrics about every request. Often the BEST source for availability SLIs — they see what the user sees.</w:t>
      </w:r>
    </w:p>
    <w:p>
      <w:pPr>
        <w:pStyle w:val="Heading3"/>
        <w:spacing w:after="120" w:before="220"/>
      </w:pPr>
      <w:r>
        <w:rPr>
          <w:b/>
          <w:bCs/>
        </w:rPr>
        <w:t xml:space="preserve">2.8.3 Synthetic Monitoring</w:t>
      </w:r>
    </w:p>
    <w:p>
      <w:pPr>
        <w:spacing w:after="120"/>
        <w:jc w:val="both"/>
      </w:pPr>
      <w:r>
        <w:t xml:space="preserve">External probes hit your service like a user would. "Synthetic" because it's not real user traffic. Pingdom, Catchpoint, Datadog Synthetics.</w:t>
      </w:r>
    </w:p>
    <w:p>
      <w:pPr>
        <w:spacing w:after="120"/>
        <w:jc w:val="both"/>
      </w:pPr>
      <w:r>
        <w:t xml:space="preserve">Pros: works even when traffic is low. Catches outages users would experience.</w:t>
      </w:r>
    </w:p>
    <w:p>
      <w:pPr>
        <w:spacing w:after="120"/>
        <w:jc w:val="both"/>
      </w:pPr>
      <w:r>
        <w:t xml:space="preserve">Cons: only sees what the probes hit. Doesn't reflect real user diversity.</w:t>
      </w:r>
    </w:p>
    <w:p>
      <w:pPr>
        <w:pStyle w:val="Heading3"/>
        <w:spacing w:after="120" w:before="220"/>
      </w:pPr>
      <w:r>
        <w:rPr>
          <w:b/>
          <w:bCs/>
        </w:rPr>
        <w:t xml:space="preserve">2.8.4 Real User Monitoring (RUM)</w:t>
      </w:r>
    </w:p>
    <w:p>
      <w:pPr>
        <w:spacing w:after="120"/>
        <w:jc w:val="both"/>
      </w:pPr>
      <w:r>
        <w:t xml:space="preserve">Browsers / mobile apps report on user experience: "this page took 3.2s to load." Captures real-world conditions (slow networks, bad mobile devices).</w:t>
      </w:r>
    </w:p>
    <w:p>
      <w:pPr>
        <w:spacing w:after="120"/>
        <w:jc w:val="both"/>
      </w:pPr>
      <w:r>
        <w:t xml:space="preserve">Best source for FRONTEND SLIs.</w:t>
      </w:r>
    </w:p>
    <w:p>
      <w:pPr>
        <w:pStyle w:val="Heading3"/>
        <w:spacing w:after="120" w:before="220"/>
      </w:pPr>
      <w:r>
        <w:rPr>
          <w:b/>
          <w:bCs/>
        </w:rPr>
        <w:t xml:space="preserve">2.8.5 Distributed Tracing</w:t>
      </w:r>
    </w:p>
    <w:p>
      <w:pPr>
        <w:spacing w:after="120"/>
        <w:jc w:val="both"/>
      </w:pPr>
      <w:r>
        <w:t xml:space="preserve">Traces show request paths through services. Can extract latency SLIs from trace data.</w:t>
      </w:r>
    </w:p>
    <w:p>
      <w:pPr>
        <w:pStyle w:val="Heading2"/>
        <w:spacing w:after="160" w:before="280"/>
      </w:pPr>
      <w:r>
        <w:rPr>
          <w:b/>
          <w:bCs/>
        </w:rPr>
        <w:t xml:space="preserve">2.9 The Right Aggregation</w:t>
      </w:r>
    </w:p>
    <w:p>
      <w:pPr>
        <w:spacing w:after="120"/>
        <w:jc w:val="both"/>
      </w:pPr>
      <w:r>
        <w:t xml:space="preserve">Not all aggregations are equal:</w:t>
      </w:r>
    </w:p>
    <w:p>
      <w:pPr>
        <w:pStyle w:val="Heading3"/>
        <w:spacing w:after="120" w:before="220"/>
      </w:pPr>
      <w:r>
        <w:rPr>
          <w:b/>
          <w:bCs/>
        </w:rPr>
        <w:t xml:space="preserve">2.9.1 Means / Averages</w:t>
      </w:r>
    </w:p>
    <w:p>
      <w:pPr>
        <w:spacing w:after="120"/>
        <w:jc w:val="both"/>
      </w:pPr>
      <w:r>
        <w:t xml:space="preserve">Tempting but DANGEROUS. "Average latency was 200ms" hides that 1% of users had 10-second latency. Mean is dominated by majority experience; doesn't capture tail issues.</w:t>
      </w:r>
    </w:p>
    <w:p>
      <w:pPr>
        <w:spacing w:after="120"/>
        <w:jc w:val="both"/>
      </w:pPr>
      <w:r>
        <w:t xml:space="preserve">Generally avoid mean as a primary SLI for latency.</w:t>
      </w:r>
    </w:p>
    <w:p>
      <w:pPr>
        <w:pStyle w:val="Heading3"/>
        <w:spacing w:after="120" w:before="220"/>
      </w:pPr>
      <w:r>
        <w:rPr>
          <w:b/>
          <w:bCs/>
        </w:rPr>
        <w:t xml:space="preserve">2.9.2 Percentiles (p50, p95, p99, p99.9)</w:t>
      </w:r>
    </w:p>
    <w:p>
      <w:pPr>
        <w:spacing w:after="120"/>
        <w:jc w:val="both"/>
      </w:pPr>
      <w:r>
        <w:t xml:space="preserve">Much better for latency. "p99 latency under 500ms" means 99% of requests are fast — only 1% are slow.</w:t>
      </w:r>
    </w:p>
    <w:p>
      <w:pPr>
        <w:spacing w:after="120"/>
        <w:jc w:val="both"/>
      </w:pPr>
      <w:r>
        <w:t xml:space="preserve">Percentiles are covered in depth in Part 8.</w:t>
      </w:r>
    </w:p>
    <w:p>
      <w:pPr>
        <w:pStyle w:val="Heading3"/>
        <w:spacing w:after="120" w:before="220"/>
      </w:pPr>
      <w:r>
        <w:rPr>
          <w:b/>
          <w:bCs/>
        </w:rPr>
        <w:t xml:space="preserve">2.9.3 Counts / Rates</w:t>
      </w:r>
    </w:p>
    <w:p>
      <w:pPr>
        <w:spacing w:after="120"/>
        <w:jc w:val="both"/>
      </w:pPr>
      <w:r>
        <w:t xml:space="preserve">For availability, ratios of counts (success/total). Naturally percentile-like — percentage of requests that succeeded.</w:t>
      </w:r>
    </w:p>
    <w:p>
      <w:pPr>
        <w:pStyle w:val="Heading3"/>
        <w:spacing w:after="120" w:before="220"/>
      </w:pPr>
      <w:r>
        <w:rPr>
          <w:b/>
          <w:bCs/>
        </w:rPr>
        <w:t xml:space="preserve">2.9.4 Maximum / Minimum</w:t>
      </w:r>
    </w:p>
    <w:p>
      <w:pPr>
        <w:spacing w:after="120"/>
        <w:jc w:val="both"/>
      </w:pPr>
      <w:r>
        <w:t xml:space="preserve">Max latency in a window catches the worst case. Useful for tail-sensitive systems but noisy.</w:t>
      </w:r>
    </w:p>
    <w:p>
      <w:pPr>
        <w:spacing w:after="120"/>
        <w:jc w:val="both"/>
      </w:pPr>
      <w:r>
        <w:t xml:space="preserve">Choose aggregation that reflects what matters to users.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3</w:t>
      </w:r>
    </w:p>
    <w:p>
      <w:pPr>
        <w:pStyle w:val="Heading1"/>
        <w:spacing w:after="160" w:before="0"/>
      </w:pPr>
      <w:r>
        <w:rPr>
          <w:b/>
          <w:bCs/>
        </w:rPr>
        <w:t xml:space="preserve">Choosing Good SLIs</w:t>
      </w:r>
    </w:p>
    <w:p>
      <w:pPr>
        <w:pStyle w:val="Heading2"/>
        <w:spacing w:after="160" w:before="280"/>
      </w:pPr>
      <w:r>
        <w:rPr>
          <w:b/>
          <w:bCs/>
        </w:rPr>
        <w:t xml:space="preserve">3.1 The Selection Problem</w:t>
      </w:r>
    </w:p>
    <w:p>
      <w:pPr>
        <w:spacing w:after="120"/>
        <w:jc w:val="both"/>
      </w:pPr>
      <w:r>
        <w:t xml:space="preserve">Pick the wrong SLIs and reliability work goes wrong:</w:t>
      </w:r>
    </w:p>
    <w:p>
      <w:pPr>
        <w:pStyle w:val="ListParagraph"/>
        <w:numPr>
          <w:ilvl w:val="0"/>
          <w:numId w:val="2"/>
        </w:numPr>
        <w:spacing w:after="80"/>
      </w:pPr>
      <w:r>
        <w:t xml:space="preserve">Engineers chase SLIs that don't reflect user pain.</w:t>
      </w:r>
    </w:p>
    <w:p>
      <w:pPr>
        <w:pStyle w:val="ListParagraph"/>
        <w:numPr>
          <w:ilvl w:val="0"/>
          <w:numId w:val="2"/>
        </w:numPr>
        <w:spacing w:after="80"/>
      </w:pPr>
      <w:r>
        <w:t xml:space="preserve">SLOs hit but customers still complain.</w:t>
      </w:r>
    </w:p>
    <w:p>
      <w:pPr>
        <w:pStyle w:val="ListParagraph"/>
        <w:numPr>
          <w:ilvl w:val="0"/>
          <w:numId w:val="2"/>
        </w:numPr>
        <w:spacing w:after="80"/>
      </w:pPr>
      <w:r>
        <w:t xml:space="preserve">Engineering effort spent on the wrong things.</w:t>
      </w:r>
    </w:p>
    <w:p>
      <w:pPr>
        <w:spacing w:after="120"/>
        <w:jc w:val="both"/>
      </w:pPr>
      <w:r>
        <w:t xml:space="preserve">Picking GOOD SLIs is one of the highest-leverage SRE skills.</w:t>
      </w:r>
    </w:p>
    <w:p>
      <w:pPr>
        <w:pStyle w:val="Heading2"/>
        <w:spacing w:after="160" w:before="280"/>
      </w:pPr>
      <w:r>
        <w:rPr>
          <w:b/>
          <w:bCs/>
        </w:rPr>
        <w:t xml:space="preserve">3.2 The Five Properties of a Good SLI</w:t>
      </w:r>
    </w:p>
    <w:p>
      <w:pPr>
        <w:spacing w:after="120"/>
        <w:jc w:val="both"/>
      </w:pPr>
      <w:r>
        <w:t xml:space="preserve">A good SLI has these properties:</w:t>
      </w:r>
    </w:p>
    <w:p>
      <w:pPr>
        <w:pStyle w:val="Heading3"/>
        <w:spacing w:after="120" w:before="220"/>
      </w:pPr>
      <w:r>
        <w:rPr>
          <w:b/>
          <w:bCs/>
        </w:rPr>
        <w:t xml:space="preserve">3.2.1 Reflects User Experience</w:t>
      </w:r>
    </w:p>
    <w:p>
      <w:pPr>
        <w:spacing w:after="120"/>
        <w:jc w:val="both"/>
      </w:pPr>
      <w:r>
        <w:t xml:space="preserve">If the SLI degrades, users feel pain. If users complain, the SLI shows it.</w:t>
      </w:r>
    </w:p>
    <w:p>
      <w:pPr>
        <w:spacing w:after="120"/>
        <w:jc w:val="both"/>
      </w:pPr>
      <w:r>
        <w:t xml:space="preserve">Bad: "CPU utilization on web servers." High CPU might mean the system's working hard but still serving users fine.</w:t>
      </w:r>
    </w:p>
    <w:p>
      <w:pPr>
        <w:spacing w:after="120"/>
        <w:jc w:val="both"/>
      </w:pPr>
      <w:r>
        <w:t xml:space="preserve">Good: "Percent of HTTP requests returning 200-status responses." Direct user-experience signal.</w:t>
      </w:r>
    </w:p>
    <w:p>
      <w:pPr>
        <w:pStyle w:val="Heading3"/>
        <w:spacing w:after="120" w:before="220"/>
      </w:pPr>
      <w:r>
        <w:rPr>
          <w:b/>
          <w:bCs/>
        </w:rPr>
        <w:t xml:space="preserve">3.2.2 Measurable</w:t>
      </w:r>
    </w:p>
    <w:p>
      <w:pPr>
        <w:spacing w:after="120"/>
        <w:jc w:val="both"/>
      </w:pPr>
      <w:r>
        <w:t xml:space="preserve">You need to actually CALCULATE it, regularly, with available tools.</w:t>
      </w:r>
    </w:p>
    <w:p>
      <w:pPr>
        <w:spacing w:after="120"/>
        <w:jc w:val="both"/>
      </w:pPr>
      <w:r>
        <w:t xml:space="preserve">Bad: "Customer satisfaction." Hard to measure quickly; survey-based; lagging.</w:t>
      </w:r>
    </w:p>
    <w:p>
      <w:pPr>
        <w:spacing w:after="120"/>
        <w:jc w:val="both"/>
      </w:pPr>
      <w:r>
        <w:t xml:space="preserve">Good: "Successful API calls / total API calls." Easy from existing logs/metrics.</w:t>
      </w:r>
    </w:p>
    <w:p>
      <w:pPr>
        <w:pStyle w:val="Heading3"/>
        <w:spacing w:after="120" w:before="220"/>
      </w:pPr>
      <w:r>
        <w:rPr>
          <w:b/>
          <w:bCs/>
        </w:rPr>
        <w:t xml:space="preserve">3.2.3 Causally Related to Business Outcomes</w:t>
      </w:r>
    </w:p>
    <w:p>
      <w:pPr>
        <w:spacing w:after="120"/>
        <w:jc w:val="both"/>
      </w:pPr>
      <w:r>
        <w:t xml:space="preserve">Improving the SLI should improve customer outcomes. Worsening it should hurt outcomes.</w:t>
      </w:r>
    </w:p>
    <w:p>
      <w:pPr>
        <w:spacing w:after="120"/>
        <w:jc w:val="both"/>
      </w:pPr>
      <w:r>
        <w:t xml:space="preserve">Bad: "Mean time to deploy." May or may not affect users; could just affect engineering convenience.</w:t>
      </w:r>
    </w:p>
    <w:p>
      <w:pPr>
        <w:spacing w:after="120"/>
        <w:jc w:val="both"/>
      </w:pPr>
      <w:r>
        <w:t xml:space="preserve">Good: "Time from request to response under 500ms." Slow responses cause real user pain (cart abandonment, churn).</w:t>
      </w:r>
    </w:p>
    <w:p>
      <w:pPr>
        <w:pStyle w:val="Heading3"/>
        <w:spacing w:after="120" w:before="220"/>
      </w:pPr>
      <w:r>
        <w:rPr>
          <w:b/>
          <w:bCs/>
        </w:rPr>
        <w:t xml:space="preserve">3.2.4 Unambiguous</w:t>
      </w:r>
    </w:p>
    <w:p>
      <w:pPr>
        <w:spacing w:after="120"/>
        <w:jc w:val="both"/>
      </w:pPr>
      <w:r>
        <w:t xml:space="preserve">Two engineers should compute the SAME number from the SAME data.</w:t>
      </w:r>
    </w:p>
    <w:p>
      <w:pPr>
        <w:spacing w:after="120"/>
        <w:jc w:val="both"/>
      </w:pPr>
      <w:r>
        <w:t xml:space="preserve">Bad: "How fast the API is." Fast for what? Average? p95? End-to-end?</w:t>
      </w:r>
    </w:p>
    <w:p>
      <w:pPr>
        <w:spacing w:after="120"/>
        <w:jc w:val="both"/>
      </w:pPr>
      <w:r>
        <w:t xml:space="preserve">Good: "Percentage of requests where time-to-first-byte is under 200ms, measured at the load balancer."</w:t>
      </w:r>
    </w:p>
    <w:p>
      <w:pPr>
        <w:pStyle w:val="Heading3"/>
        <w:spacing w:after="120" w:before="220"/>
      </w:pPr>
      <w:r>
        <w:rPr>
          <w:b/>
          <w:bCs/>
        </w:rPr>
        <w:t xml:space="preserve">3.2.5 Actionable</w:t>
      </w:r>
    </w:p>
    <w:p>
      <w:pPr>
        <w:spacing w:after="120"/>
        <w:jc w:val="both"/>
      </w:pPr>
      <w:r>
        <w:t xml:space="preserve">If the SLI degrades, you know WHAT TO DO.</w:t>
      </w:r>
    </w:p>
    <w:p>
      <w:pPr>
        <w:spacing w:after="120"/>
        <w:jc w:val="both"/>
      </w:pPr>
      <w:r>
        <w:t xml:space="preserve">Bad: "Server happiness index" (a contrived weighted formula). What do you do when it drops?</w:t>
      </w:r>
    </w:p>
    <w:p>
      <w:pPr>
        <w:spacing w:after="120"/>
        <w:jc w:val="both"/>
      </w:pPr>
      <w:r>
        <w:t xml:space="preserve">Good: "Error rate." If it spikes, you investigate errors and fix them.</w:t>
      </w:r>
    </w:p>
    <w:p>
      <w:pPr>
        <w:pStyle w:val="Heading2"/>
        <w:spacing w:after="160" w:before="280"/>
      </w:pPr>
      <w:r>
        <w:rPr>
          <w:b/>
          <w:bCs/>
        </w:rPr>
        <w:t xml:space="preserve">3.3 The User Journey Approach</w:t>
      </w:r>
    </w:p>
    <w:p>
      <w:pPr>
        <w:spacing w:after="120"/>
        <w:jc w:val="both"/>
      </w:pPr>
      <w:r>
        <w:t xml:space="preserve">Best way to find SLIs: TRACE THE USER JOURNEY.</w:t>
      </w:r>
    </w:p>
    <w:p>
      <w:pPr>
        <w:spacing w:after="120"/>
        <w:jc w:val="both"/>
      </w:pPr>
      <w:r>
        <w:t xml:space="preserve">For each user-facing operation:</w:t>
      </w:r>
    </w:p>
    <w:p>
      <w:pPr>
        <w:pStyle w:val="ListParagraph"/>
        <w:numPr>
          <w:ilvl w:val="0"/>
          <w:numId w:val="3"/>
        </w:numPr>
        <w:spacing w:after="80"/>
      </w:pPr>
      <w:r>
        <w:t xml:space="preserve">What does the user DO? (Click checkout button.)</w:t>
      </w:r>
    </w:p>
    <w:p>
      <w:pPr>
        <w:pStyle w:val="ListParagraph"/>
        <w:numPr>
          <w:ilvl w:val="0"/>
          <w:numId w:val="3"/>
        </w:numPr>
        <w:spacing w:after="80"/>
      </w:pPr>
      <w:r>
        <w:t xml:space="preserve">What does the system NEED to do? (Process payment, confirm order.)</w:t>
      </w:r>
    </w:p>
    <w:p>
      <w:pPr>
        <w:pStyle w:val="ListParagraph"/>
        <w:numPr>
          <w:ilvl w:val="0"/>
          <w:numId w:val="3"/>
        </w:numPr>
        <w:spacing w:after="80"/>
      </w:pPr>
      <w:r>
        <w:t xml:space="preserve">What can GO WRONG? (Service down, slow response, payment fails.)</w:t>
      </w:r>
    </w:p>
    <w:p>
      <w:pPr>
        <w:pStyle w:val="ListParagraph"/>
        <w:numPr>
          <w:ilvl w:val="0"/>
          <w:numId w:val="3"/>
        </w:numPr>
        <w:spacing w:after="80"/>
      </w:pPr>
      <w:r>
        <w:t xml:space="preserve">How would the user EXPERIENCE that? (Error message, hang, wrong charge.)</w:t>
      </w:r>
    </w:p>
    <w:p>
      <w:pPr>
        <w:pStyle w:val="ListParagraph"/>
        <w:numPr>
          <w:ilvl w:val="0"/>
          <w:numId w:val="3"/>
        </w:numPr>
        <w:spacing w:after="80"/>
      </w:pPr>
      <w:r>
        <w:t xml:space="preserve">How can we MEASURE that experience?</w:t>
      </w:r>
    </w:p>
    <w:p>
      <w:pPr>
        <w:spacing w:after="120"/>
        <w:jc w:val="both"/>
      </w:pPr>
      <w:r>
        <w:t xml:space="preserve">Following this for each user journey gives you the SLI candidates that matter.</w:t>
      </w:r>
    </w:p>
    <w:p>
      <w:pPr>
        <w:pStyle w:val="Heading2"/>
        <w:spacing w:after="160" w:before="280"/>
      </w:pPr>
      <w:r>
        <w:rPr>
          <w:b/>
          <w:bCs/>
        </w:rPr>
        <w:t xml:space="preserve">3.4 Example: E-Commerce Checkout</w:t>
      </w:r>
    </w:p>
    <w:p>
      <w:pPr>
        <w:spacing w:after="120"/>
        <w:jc w:val="both"/>
      </w:pPr>
      <w:r>
        <w:t xml:space="preserve">User journey: "User clicks checkout, enters payment, completes order."</w:t>
      </w:r>
    </w:p>
    <w:p>
      <w:pPr>
        <w:spacing w:after="120"/>
        <w:jc w:val="both"/>
      </w:pPr>
      <w:r>
        <w:t xml:space="preserve">What can go wrong? What should we measure?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Step</w:t>
            </w:r>
          </w:p>
        </w:tc>
        <w:tc>
          <w:tcPr>
            <w:tcW w:type="dxa" w:w="32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What can fail</w:t>
            </w:r>
          </w:p>
        </w:tc>
        <w:tc>
          <w:tcPr>
            <w:tcW w:type="dxa" w:w="35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SLI candidate</w:t>
            </w:r>
          </w:p>
        </w:tc>
      </w:tr>
      <w:tr>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Click checkout</w:t>
            </w:r>
          </w:p>
        </w:tc>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Page doesn't load</w:t>
            </w:r>
          </w:p>
        </w:tc>
        <w:tc>
          <w:tcPr>
            <w:tcW w:type="dxa" w:w="3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Checkout page availability</w:t>
            </w:r>
          </w:p>
        </w:tc>
      </w:tr>
      <w:tr>
        <w:tc>
          <w:tcPr>
            <w:tcW w:type="dxa" w:w="2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Enter payment</w:t>
            </w:r>
          </w:p>
        </w:tc>
        <w:tc>
          <w:tcPr>
            <w:tcW w:type="dxa" w:w="3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Slow page response</w:t>
            </w:r>
          </w:p>
        </w:tc>
        <w:tc>
          <w:tcPr>
            <w:tcW w:type="dxa" w:w="3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Page load latency p95</w:t>
            </w:r>
          </w:p>
        </w:tc>
      </w:tr>
      <w:tr>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Submit payment</w:t>
            </w:r>
          </w:p>
        </w:tc>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Payment service errors</w:t>
            </w:r>
          </w:p>
        </w:tc>
        <w:tc>
          <w:tcPr>
            <w:tcW w:type="dxa" w:w="3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Payment success rate</w:t>
            </w:r>
          </w:p>
        </w:tc>
      </w:tr>
      <w:tr>
        <w:tc>
          <w:tcPr>
            <w:tcW w:type="dxa" w:w="2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See confirmation</w:t>
            </w:r>
          </w:p>
        </w:tc>
        <w:tc>
          <w:tcPr>
            <w:tcW w:type="dxa" w:w="3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Order doesn't process</w:t>
            </w:r>
          </w:p>
        </w:tc>
        <w:tc>
          <w:tcPr>
            <w:tcW w:type="dxa" w:w="3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Order completion rate</w:t>
            </w:r>
          </w:p>
        </w:tc>
      </w:tr>
      <w:tr>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Throughout</w:t>
            </w:r>
          </w:p>
        </w:tc>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Wrong amount charged</w:t>
            </w:r>
          </w:p>
        </w:tc>
        <w:tc>
          <w:tcPr>
            <w:tcW w:type="dxa" w:w="3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Charge correctness rate</w:t>
            </w:r>
          </w:p>
        </w:tc>
      </w:tr>
      <w:tr>
        <w:tc>
          <w:tcPr>
            <w:tcW w:type="dxa" w:w="2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Throughout</w:t>
            </w:r>
          </w:p>
        </w:tc>
        <w:tc>
          <w:tcPr>
            <w:tcW w:type="dxa" w:w="3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Errors visible to user</w:t>
            </w:r>
          </w:p>
        </w:tc>
        <w:tc>
          <w:tcPr>
            <w:tcW w:type="dxa" w:w="3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User-facing error rate</w:t>
            </w:r>
          </w:p>
        </w:tc>
      </w:tr>
    </w:tbl>
    <w:p>
      <w:pPr>
        <w:spacing w:after="120"/>
      </w:pPr>
      <w:r>
        <w:t xml:space="preserve"/>
      </w:r>
    </w:p>
    <w:p>
      <w:pPr>
        <w:spacing w:after="120"/>
        <w:jc w:val="both"/>
      </w:pPr>
      <w:r>
        <w:t xml:space="preserve">Each candidate maps to a real user pain point. These become SLIs we measure.</w:t>
      </w:r>
    </w:p>
    <w:p>
      <w:pPr>
        <w:pStyle w:val="Heading2"/>
        <w:spacing w:after="160" w:before="280"/>
      </w:pPr>
      <w:r>
        <w:rPr>
          <w:b/>
          <w:bCs/>
        </w:rPr>
        <w:t xml:space="preserve">3.5 The "Three SLI Trap"</w:t>
      </w:r>
    </w:p>
    <w:p>
      <w:pPr>
        <w:spacing w:after="120"/>
        <w:jc w:val="both"/>
      </w:pPr>
      <w:r>
        <w:t xml:space="preserve">A subtle trap: defining ONE SLI per service. "Our checkout service has a 99.9% availability SLO." Done!</w:t>
      </w:r>
    </w:p>
    <w:p>
      <w:pPr>
        <w:spacing w:after="120"/>
        <w:jc w:val="both"/>
      </w:pPr>
      <w:r>
        <w:t xml:space="preserve">This is INSUFFICIENT. A service has multiple aspects of user experience. A single SLI can hide problems in others:</w:t>
      </w:r>
    </w:p>
    <w:p>
      <w:pPr>
        <w:pStyle w:val="ListParagraph"/>
        <w:numPr>
          <w:ilvl w:val="0"/>
          <w:numId w:val="2"/>
        </w:numPr>
        <w:spacing w:after="80"/>
      </w:pPr>
      <w:r>
        <w:t xml:space="preserve">Availability is great but latency is terrible — users still complain.</w:t>
      </w:r>
    </w:p>
    <w:p>
      <w:pPr>
        <w:pStyle w:val="ListParagraph"/>
        <w:numPr>
          <w:ilvl w:val="0"/>
          <w:numId w:val="2"/>
        </w:numPr>
        <w:spacing w:after="80"/>
      </w:pPr>
      <w:r>
        <w:t xml:space="preserve">Latency is great but accuracy is wrong — wrong data delivered fast.</w:t>
      </w:r>
    </w:p>
    <w:p>
      <w:pPr>
        <w:pStyle w:val="ListParagraph"/>
        <w:numPr>
          <w:ilvl w:val="0"/>
          <w:numId w:val="2"/>
        </w:numPr>
        <w:spacing w:after="80"/>
      </w:pPr>
      <w:r>
        <w:t xml:space="preserve">Both are great but throughput collapsed — most users get errors during peak.</w:t>
      </w:r>
    </w:p>
    <w:p>
      <w:pPr>
        <w:spacing w:after="120"/>
        <w:jc w:val="both"/>
      </w:pPr>
      <w:r>
        <w:t xml:space="preserve">Most services need 2-5 SLIs covering DIFFERENT user-experience dimensions.</w:t>
      </w:r>
    </w:p>
    <w:p>
      <w:pPr>
        <w:pStyle w:val="Heading2"/>
        <w:spacing w:after="160" w:before="280"/>
      </w:pPr>
      <w:r>
        <w:rPr>
          <w:b/>
          <w:bCs/>
        </w:rPr>
        <w:t xml:space="preserve">3.6 The "Too Many SLIs" Trap</w:t>
      </w:r>
    </w:p>
    <w:p>
      <w:pPr>
        <w:spacing w:after="120"/>
        <w:jc w:val="both"/>
      </w:pPr>
      <w:r>
        <w:t xml:space="preserve">The opposite trap: defining DOZENS of SLIs.</w:t>
      </w:r>
    </w:p>
    <w:p>
      <w:pPr>
        <w:spacing w:after="120"/>
        <w:jc w:val="both"/>
      </w:pPr>
      <w:r>
        <w:t xml:space="preserve">Problems:</w:t>
      </w:r>
    </w:p>
    <w:p>
      <w:pPr>
        <w:pStyle w:val="ListParagraph"/>
        <w:numPr>
          <w:ilvl w:val="0"/>
          <w:numId w:val="2"/>
        </w:numPr>
        <w:spacing w:after="80"/>
      </w:pPr>
      <w:r>
        <w:t xml:space="preserve">Cognitive overload — engineers can't track them all.</w:t>
      </w:r>
    </w:p>
    <w:p>
      <w:pPr>
        <w:pStyle w:val="ListParagraph"/>
        <w:numPr>
          <w:ilvl w:val="0"/>
          <w:numId w:val="2"/>
        </w:numPr>
        <w:spacing w:after="80"/>
      </w:pPr>
      <w:r>
        <w:t xml:space="preserve">Noisy alerting — many SLIs degrade for transient reasons.</w:t>
      </w:r>
    </w:p>
    <w:p>
      <w:pPr>
        <w:pStyle w:val="ListParagraph"/>
        <w:numPr>
          <w:ilvl w:val="0"/>
          <w:numId w:val="2"/>
        </w:numPr>
        <w:spacing w:after="80"/>
      </w:pPr>
      <w:r>
        <w:t xml:space="preserve">Diluted attention — engineers don't know which matter.</w:t>
      </w:r>
    </w:p>
    <w:p>
      <w:pPr>
        <w:pStyle w:val="ListParagraph"/>
        <w:numPr>
          <w:ilvl w:val="0"/>
          <w:numId w:val="2"/>
        </w:numPr>
        <w:spacing w:after="80"/>
      </w:pPr>
      <w:r>
        <w:t xml:space="preserve">Tool complexity — managing 50 SLOs across 20 services is unworkable.</w:t>
      </w:r>
    </w:p>
    <w:p>
      <w:pPr>
        <w:spacing w:after="120"/>
        <w:jc w:val="both"/>
      </w:pPr>
      <w:r>
        <w:t xml:space="preserve">Rule of thumb: 2-5 SLIs per critical user journey. Avoid more unless you have a specific reason.</w:t>
      </w:r>
    </w:p>
    <w:p>
      <w:pPr>
        <w:pStyle w:val="Heading2"/>
        <w:spacing w:after="160" w:before="280"/>
      </w:pPr>
      <w:r>
        <w:rPr>
          <w:b/>
          <w:bCs/>
        </w:rPr>
        <w:t xml:space="preserve">3.7 Per-Service vs. Per-Endpoint SLIs</w:t>
      </w:r>
    </w:p>
    <w:p>
      <w:pPr>
        <w:spacing w:after="120"/>
        <w:jc w:val="both"/>
      </w:pPr>
      <w:r>
        <w:t xml:space="preserve">How granular should SLIs be?</w:t>
      </w:r>
    </w:p>
    <w:p>
      <w:pPr>
        <w:pStyle w:val="Heading3"/>
        <w:spacing w:after="120" w:before="220"/>
      </w:pPr>
      <w:r>
        <w:rPr>
          <w:b/>
          <w:bCs/>
        </w:rPr>
        <w:t xml:space="preserve">3.7.1 Per-Service Aggregate</w:t>
      </w:r>
    </w:p>
    <w:p>
      <w:pPr>
        <w:spacing w:after="120"/>
        <w:jc w:val="both"/>
      </w:pPr>
      <w:r>
        <w:t xml:space="preserve">"Availability SLI = success rate across ALL endpoints."</w:t>
      </w:r>
    </w:p>
    <w:p>
      <w:pPr>
        <w:spacing w:after="120"/>
        <w:jc w:val="both"/>
      </w:pPr>
      <w:r>
        <w:t xml:space="preserve">PROS: simple, single number per service.</w:t>
      </w:r>
    </w:p>
    <w:p>
      <w:pPr>
        <w:spacing w:after="120"/>
        <w:jc w:val="both"/>
      </w:pPr>
      <w:r>
        <w:t xml:space="preserve">CONS: hides per-endpoint problems. The /search endpoint may be at 99.99% while /checkout is at 95%, but the average looks fine.</w:t>
      </w:r>
    </w:p>
    <w:p>
      <w:pPr>
        <w:pStyle w:val="Heading3"/>
        <w:spacing w:after="120" w:before="220"/>
      </w:pPr>
      <w:r>
        <w:rPr>
          <w:b/>
          <w:bCs/>
        </w:rPr>
        <w:t xml:space="preserve">3.7.2 Per-Endpoint</w:t>
      </w:r>
    </w:p>
    <w:p>
      <w:pPr>
        <w:spacing w:after="120"/>
        <w:jc w:val="both"/>
      </w:pPr>
      <w:r>
        <w:t xml:space="preserve">Each endpoint has its own SLI.</w:t>
      </w:r>
    </w:p>
    <w:p>
      <w:pPr>
        <w:spacing w:after="120"/>
        <w:jc w:val="both"/>
      </w:pPr>
      <w:r>
        <w:t xml:space="preserve">PROS: catches per-endpoint issues.</w:t>
      </w:r>
    </w:p>
    <w:p>
      <w:pPr>
        <w:spacing w:after="120"/>
        <w:jc w:val="both"/>
      </w:pPr>
      <w:r>
        <w:t xml:space="preserve">CONS: many SLIs to track; harder to set targets.</w:t>
      </w:r>
    </w:p>
    <w:p>
      <w:pPr>
        <w:pStyle w:val="Heading3"/>
        <w:spacing w:after="120" w:before="220"/>
      </w:pPr>
      <w:r>
        <w:rPr>
          <w:b/>
          <w:bCs/>
        </w:rPr>
        <w:t xml:space="preserve">3.7.3 Per-Critical-Endpoint</w:t>
      </w:r>
    </w:p>
    <w:p>
      <w:pPr>
        <w:spacing w:after="120"/>
        <w:jc w:val="both"/>
      </w:pPr>
      <w:r>
        <w:t xml:space="preserve">SLIs for the IMPORTANT endpoints (checkout, login). Aggregate for less critical.</w:t>
      </w:r>
    </w:p>
    <w:p>
      <w:pPr>
        <w:spacing w:after="120"/>
        <w:jc w:val="both"/>
      </w:pPr>
      <w:r>
        <w:t xml:space="preserve">Most teams use this hybrid. Critical user-facing operations get individual SLIs; less critical get aggregate.</w:t>
      </w:r>
    </w:p>
    <w:p>
      <w:pPr>
        <w:pStyle w:val="Heading2"/>
        <w:spacing w:after="160" w:before="280"/>
      </w:pPr>
      <w:r>
        <w:rPr>
          <w:b/>
          <w:bCs/>
        </w:rPr>
        <w:t xml:space="preserve">3.8 Internal vs. User-Facing Services</w:t>
      </w:r>
    </w:p>
    <w:p>
      <w:pPr>
        <w:spacing w:after="120"/>
        <w:jc w:val="both"/>
      </w:pPr>
      <w:r>
        <w:t xml:space="preserve">SLI choice differs based on who consumes the service:</w:t>
      </w:r>
    </w:p>
    <w:p>
      <w:pPr>
        <w:pStyle w:val="Heading3"/>
        <w:spacing w:after="120" w:before="220"/>
      </w:pPr>
      <w:r>
        <w:rPr>
          <w:b/>
          <w:bCs/>
        </w:rPr>
        <w:t xml:space="preserve">3.8.1 User-Facing Services</w:t>
      </w:r>
    </w:p>
    <w:p>
      <w:pPr>
        <w:spacing w:after="120"/>
        <w:jc w:val="both"/>
      </w:pPr>
      <w:r>
        <w:t xml:space="preserve">Web frontends, mobile APIs. SLIs anchor on USER experience: page load, API response time, error rate visible to user.</w:t>
      </w:r>
    </w:p>
    <w:p>
      <w:pPr>
        <w:pStyle w:val="Heading3"/>
        <w:spacing w:after="120" w:before="220"/>
      </w:pPr>
      <w:r>
        <w:rPr>
          <w:b/>
          <w:bCs/>
        </w:rPr>
        <w:t xml:space="preserve">3.8.2 Internal Services</w:t>
      </w:r>
    </w:p>
    <w:p>
      <w:pPr>
        <w:spacing w:after="120"/>
        <w:jc w:val="both"/>
      </w:pPr>
      <w:r>
        <w:t xml:space="preserve">Backend services, data pipelines, ML serving. SLIs anchor on CALLER experience: how do downstream services experience this one?</w:t>
      </w:r>
    </w:p>
    <w:p>
      <w:pPr>
        <w:spacing w:after="120"/>
        <w:jc w:val="both"/>
      </w:pPr>
      <w:r>
        <w:t xml:space="preserve">Internal SLIs are still about EXTERNAL parties (the calling services), just one level removed from end users.</w:t>
      </w:r>
    </w:p>
    <w:p>
      <w:pPr>
        <w:pStyle w:val="Heading2"/>
        <w:spacing w:after="160" w:before="280"/>
      </w:pPr>
      <w:r>
        <w:rPr>
          <w:b/>
          <w:bCs/>
        </w:rPr>
        <w:t xml:space="preserve">3.9 The Iteration Reality</w:t>
      </w:r>
    </w:p>
    <w:p>
      <w:pPr>
        <w:spacing w:after="120"/>
        <w:jc w:val="both"/>
      </w:pPr>
      <w:r>
        <w:t xml:space="preserve">First SLIs you define ARE LIKELY WRONG. That's normal:</w:t>
      </w:r>
    </w:p>
    <w:p>
      <w:pPr>
        <w:pStyle w:val="ListParagraph"/>
        <w:numPr>
          <w:ilvl w:val="0"/>
          <w:numId w:val="2"/>
        </w:numPr>
        <w:spacing w:after="80"/>
      </w:pPr>
      <w:r>
        <w:t xml:space="preserve">You discover the SLI doesn't capture what matters.</w:t>
      </w:r>
    </w:p>
    <w:p>
      <w:pPr>
        <w:pStyle w:val="ListParagraph"/>
        <w:numPr>
          <w:ilvl w:val="0"/>
          <w:numId w:val="2"/>
        </w:numPr>
        <w:spacing w:after="80"/>
      </w:pPr>
      <w:r>
        <w:t xml:space="preserve">Users complain about something the SLI misses.</w:t>
      </w:r>
    </w:p>
    <w:p>
      <w:pPr>
        <w:pStyle w:val="ListParagraph"/>
        <w:numPr>
          <w:ilvl w:val="0"/>
          <w:numId w:val="2"/>
        </w:numPr>
        <w:spacing w:after="80"/>
      </w:pPr>
      <w:r>
        <w:t xml:space="preserve">The SLI fires for things that aren't actually problems.</w:t>
      </w:r>
    </w:p>
    <w:p>
      <w:pPr>
        <w:spacing w:after="120"/>
        <w:jc w:val="both"/>
      </w:pPr>
      <w:r>
        <w:t xml:space="preserve">ITERATE. Adjust definitions. Add new SLIs. Retire ones that aren't useful.</w:t>
      </w:r>
    </w:p>
    <w:p>
      <w:pPr>
        <w:spacing w:after="120"/>
        <w:jc w:val="both"/>
      </w:pPr>
      <w:r>
        <w:t xml:space="preserve">SLIs are LIVING DEFINITIONS, not one-time documents. Plan for quarterly reviews, especially in the first year.</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4</w:t>
      </w:r>
    </w:p>
    <w:p>
      <w:pPr>
        <w:pStyle w:val="Heading1"/>
        <w:spacing w:after="160" w:before="0"/>
      </w:pPr>
      <w:r>
        <w:rPr>
          <w:b/>
          <w:bCs/>
        </w:rPr>
        <w:t xml:space="preserve">Service Level Objectives (SLOs)</w:t>
      </w:r>
    </w:p>
    <w:p>
      <w:pPr>
        <w:pStyle w:val="Heading2"/>
        <w:spacing w:after="160" w:before="280"/>
      </w:pPr>
      <w:r>
        <w:rPr>
          <w:b/>
          <w:bCs/>
        </w:rPr>
        <w:t xml:space="preserve">4.1 SLO Definition</w:t>
      </w:r>
    </w:p>
    <w:p>
      <w:pPr>
        <w:spacing w:after="120"/>
        <w:jc w:val="both"/>
      </w:pPr>
      <w:r>
        <w:t xml:space="preserve">A SERVICE LEVEL OBJECTIVE is a TARGET VALUE for an SLI. "The SLI should be at least X% over time window Y."</w:t>
      </w:r>
    </w:p>
    <w:p>
      <w:pPr>
        <w:spacing w:after="120"/>
        <w:jc w:val="both"/>
      </w:pPr>
      <w:r>
        <w:t xml:space="preserve">Examples:</w:t>
      </w:r>
    </w:p>
    <w:p>
      <w:pPr>
        <w:pStyle w:val="ListParagraph"/>
        <w:numPr>
          <w:ilvl w:val="0"/>
          <w:numId w:val="2"/>
        </w:numPr>
        <w:spacing w:after="80"/>
      </w:pPr>
      <w:r>
        <w:t xml:space="preserve">"Availability SLI ≥ 99.95% over 30 days."</w:t>
      </w:r>
    </w:p>
    <w:p>
      <w:pPr>
        <w:pStyle w:val="ListParagraph"/>
        <w:numPr>
          <w:ilvl w:val="0"/>
          <w:numId w:val="2"/>
        </w:numPr>
        <w:spacing w:after="80"/>
      </w:pPr>
      <w:r>
        <w:t xml:space="preserve">"p99 latency SLI ≤ 500ms over 7 days."</w:t>
      </w:r>
    </w:p>
    <w:p>
      <w:pPr>
        <w:pStyle w:val="ListParagraph"/>
        <w:numPr>
          <w:ilvl w:val="0"/>
          <w:numId w:val="2"/>
        </w:numPr>
        <w:spacing w:after="80"/>
      </w:pPr>
      <w:r>
        <w:t xml:space="preserve">"Order completion SLI ≥ 99% over 30 days."</w:t>
      </w:r>
    </w:p>
    <w:p>
      <w:pPr>
        <w:spacing w:after="120"/>
        <w:jc w:val="both"/>
      </w:pPr>
      <w:r>
        <w:t xml:space="preserve">Each SLO has:</w:t>
      </w:r>
    </w:p>
    <w:p>
      <w:pPr>
        <w:pStyle w:val="ListParagraph"/>
        <w:numPr>
          <w:ilvl w:val="0"/>
          <w:numId w:val="3"/>
        </w:numPr>
        <w:spacing w:after="80"/>
      </w:pPr>
      <w:r>
        <w:t xml:space="preserve">THE UNDERLYING SLI.</w:t>
      </w:r>
    </w:p>
    <w:p>
      <w:pPr>
        <w:pStyle w:val="ListParagraph"/>
        <w:numPr>
          <w:ilvl w:val="0"/>
          <w:numId w:val="3"/>
        </w:numPr>
        <w:spacing w:after="80"/>
      </w:pPr>
      <w:r>
        <w:t xml:space="preserve">THE TARGET VALUE (or range).</w:t>
      </w:r>
    </w:p>
    <w:p>
      <w:pPr>
        <w:pStyle w:val="ListParagraph"/>
        <w:numPr>
          <w:ilvl w:val="0"/>
          <w:numId w:val="3"/>
        </w:numPr>
        <w:spacing w:after="80"/>
      </w:pPr>
      <w:r>
        <w:t xml:space="preserve">THE TIME WINDOW.</w:t>
      </w:r>
    </w:p>
    <w:p>
      <w:pPr>
        <w:pStyle w:val="Heading2"/>
        <w:spacing w:after="160" w:before="280"/>
      </w:pPr>
      <w:r>
        <w:rPr>
          <w:b/>
          <w:bCs/>
        </w:rPr>
        <w:t xml:space="preserve">4.2 Why SLOs Matter</w:t>
      </w:r>
    </w:p>
    <w:p>
      <w:pPr>
        <w:spacing w:after="120"/>
        <w:jc w:val="both"/>
      </w:pPr>
      <w:r>
        <w:t xml:space="preserve">SLIs alone are observations. SLOs CONVERT them into engineering goals:</w:t>
      </w:r>
    </w:p>
    <w:p>
      <w:pPr>
        <w:pStyle w:val="ListParagraph"/>
        <w:numPr>
          <w:ilvl w:val="0"/>
          <w:numId w:val="2"/>
        </w:numPr>
        <w:spacing w:after="80"/>
      </w:pPr>
      <w:r>
        <w:t xml:space="preserve">Engineers know what's "good enough."</w:t>
      </w:r>
    </w:p>
    <w:p>
      <w:pPr>
        <w:pStyle w:val="ListParagraph"/>
        <w:numPr>
          <w:ilvl w:val="0"/>
          <w:numId w:val="2"/>
        </w:numPr>
        <w:spacing w:after="80"/>
      </w:pPr>
      <w:r>
        <w:t xml:space="preserve">Teams can debate WHETHER the target is right (rather than vague "more reliable").</w:t>
      </w:r>
    </w:p>
    <w:p>
      <w:pPr>
        <w:pStyle w:val="ListParagraph"/>
        <w:numPr>
          <w:ilvl w:val="0"/>
          <w:numId w:val="2"/>
        </w:numPr>
        <w:spacing w:after="80"/>
      </w:pPr>
      <w:r>
        <w:t xml:space="preserve">Tracking shows progress vs. regression.</w:t>
      </w:r>
    </w:p>
    <w:p>
      <w:pPr>
        <w:pStyle w:val="ListParagraph"/>
        <w:numPr>
          <w:ilvl w:val="0"/>
          <w:numId w:val="2"/>
        </w:numPr>
        <w:spacing w:after="80"/>
      </w:pPr>
      <w:r>
        <w:t xml:space="preserve">Decisions become quantitative.</w:t>
      </w:r>
    </w:p>
    <w:p>
      <w:pPr>
        <w:pStyle w:val="ListParagraph"/>
        <w:numPr>
          <w:ilvl w:val="0"/>
          <w:numId w:val="2"/>
        </w:numPr>
        <w:spacing w:after="80"/>
      </w:pPr>
      <w:r>
        <w:t xml:space="preserve">Error budgets can be calculated (Module 3).</w:t>
      </w:r>
    </w:p>
    <w:p>
      <w:pPr>
        <w:spacing w:after="120"/>
        <w:jc w:val="both"/>
      </w:pPr>
      <w:r>
        <w:t xml:space="preserve">Without SLOs, you have measurements but no goals. With SLOs, you have engineering targets.</w:t>
      </w:r>
    </w:p>
    <w:p>
      <w:pPr>
        <w:pStyle w:val="Heading2"/>
        <w:spacing w:after="160" w:before="280"/>
      </w:pPr>
      <w:r>
        <w:rPr>
          <w:b/>
          <w:bCs/>
        </w:rPr>
        <w:t xml:space="preserve">4.3 Choosing the Target Value</w:t>
      </w:r>
    </w:p>
    <w:p>
      <w:pPr>
        <w:spacing w:after="120"/>
        <w:jc w:val="both"/>
      </w:pPr>
      <w:r>
        <w:t xml:space="preserve">THE MOST IMPORTANT QUESTION: what target should you set?</w:t>
      </w:r>
    </w:p>
    <w:p>
      <w:pPr>
        <w:spacing w:after="120"/>
        <w:jc w:val="both"/>
      </w:pPr>
      <w:r>
        <w:t xml:space="preserve">Several approaches:</w:t>
      </w:r>
    </w:p>
    <w:p>
      <w:pPr>
        <w:pStyle w:val="Heading3"/>
        <w:spacing w:after="120" w:before="220"/>
      </w:pPr>
      <w:r>
        <w:rPr>
          <w:b/>
          <w:bCs/>
        </w:rPr>
        <w:t xml:space="preserve">4.3.1 Based on User Need</w:t>
      </w:r>
    </w:p>
    <w:p>
      <w:pPr>
        <w:spacing w:after="120"/>
        <w:jc w:val="both"/>
      </w:pPr>
      <w:r>
        <w:t xml:space="preserve">Determine what user experience is acceptable. "Users can tolerate 1 in 1000 failures — so 99.9%."</w:t>
      </w:r>
    </w:p>
    <w:p>
      <w:pPr>
        <w:spacing w:after="120"/>
        <w:jc w:val="both"/>
      </w:pPr>
      <w:r>
        <w:t xml:space="preserve">Methods:</w:t>
      </w:r>
    </w:p>
    <w:p>
      <w:pPr>
        <w:pStyle w:val="ListParagraph"/>
        <w:numPr>
          <w:ilvl w:val="0"/>
          <w:numId w:val="2"/>
        </w:numPr>
        <w:spacing w:after="80"/>
      </w:pPr>
      <w:r>
        <w:t xml:space="preserve">User research (interviews, surveys).</w:t>
      </w:r>
    </w:p>
    <w:p>
      <w:pPr>
        <w:pStyle w:val="ListParagraph"/>
        <w:numPr>
          <w:ilvl w:val="0"/>
          <w:numId w:val="2"/>
        </w:numPr>
        <w:spacing w:after="80"/>
      </w:pPr>
      <w:r>
        <w:t xml:space="preserve">A/B testing (vary reliability, observe behavior).</w:t>
      </w:r>
    </w:p>
    <w:p>
      <w:pPr>
        <w:pStyle w:val="ListParagraph"/>
        <w:numPr>
          <w:ilvl w:val="0"/>
          <w:numId w:val="2"/>
        </w:numPr>
        <w:spacing w:after="80"/>
      </w:pPr>
      <w:r>
        <w:t xml:space="preserve">Industry norms for similar products.</w:t>
      </w:r>
    </w:p>
    <w:p>
      <w:pPr>
        <w:pStyle w:val="ListParagraph"/>
        <w:numPr>
          <w:ilvl w:val="0"/>
          <w:numId w:val="2"/>
        </w:numPr>
        <w:spacing w:after="80"/>
      </w:pPr>
      <w:r>
        <w:t xml:space="preserve">Customer support data (when do complaints spike?).</w:t>
      </w:r>
    </w:p>
    <w:p>
      <w:pPr>
        <w:pStyle w:val="Heading3"/>
        <w:spacing w:after="120" w:before="220"/>
      </w:pPr>
      <w:r>
        <w:rPr>
          <w:b/>
          <w:bCs/>
        </w:rPr>
        <w:t xml:space="preserve">4.3.2 Based on Current Performance</w:t>
      </w:r>
    </w:p>
    <w:p>
      <w:pPr>
        <w:spacing w:after="120"/>
        <w:jc w:val="both"/>
      </w:pPr>
      <w:r>
        <w:t xml:space="preserve">Look at history. Set target slightly stricter than recent performance.</w:t>
      </w:r>
    </w:p>
    <w:p>
      <w:pPr>
        <w:spacing w:after="120"/>
        <w:jc w:val="both"/>
      </w:pPr>
      <w:r>
        <w:t xml:space="preserve">If you've been at 99.95% for the past quarter, set 99.9% as SLO. Lower than current = some safety; not too lower = challenging.</w:t>
      </w:r>
    </w:p>
    <w:p>
      <w:pPr>
        <w:spacing w:after="120"/>
        <w:jc w:val="both"/>
      </w:pPr>
      <w:r>
        <w:t xml:space="preserve">Risk: locks in current performance. Maybe you SHOULD aspire higher.</w:t>
      </w:r>
    </w:p>
    <w:p>
      <w:pPr>
        <w:pStyle w:val="Heading3"/>
        <w:spacing w:after="120" w:before="220"/>
      </w:pPr>
      <w:r>
        <w:rPr>
          <w:b/>
          <w:bCs/>
        </w:rPr>
        <w:t xml:space="preserve">4.3.3 Based on Business Need</w:t>
      </w:r>
    </w:p>
    <w:p>
      <w:pPr>
        <w:spacing w:after="120"/>
        <w:jc w:val="both"/>
      </w:pPr>
      <w:r>
        <w:t xml:space="preserve">Calculate cost of unreliability. Set SLO at the point where additional reliability isn't worth the cost.</w:t>
      </w:r>
    </w:p>
    <w:p>
      <w:pPr>
        <w:spacing w:after="120"/>
        <w:jc w:val="both"/>
      </w:pPr>
      <w:r>
        <w:t xml:space="preserve">Example: if downtime costs $X/minute and additional 0.1% reliability costs $Y, do the math.</w:t>
      </w:r>
    </w:p>
    <w:p>
      <w:pPr>
        <w:pStyle w:val="Heading3"/>
        <w:spacing w:after="120" w:before="220"/>
      </w:pPr>
      <w:r>
        <w:rPr>
          <w:b/>
          <w:bCs/>
        </w:rPr>
        <w:t xml:space="preserve">4.3.4 Based on Industry Norms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Service type</w:t>
            </w:r>
          </w:p>
        </w:tc>
        <w:tc>
          <w:tcPr>
            <w:tcW w:type="dxa" w:w="63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Typical SLO range</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Internal tools</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99% - 99.5%</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B2C web/mobile</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99.9% - 99.95%</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E-commerce</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99.95% - 99.99%</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Payment processing</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99.99% - 99.999%</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Critical infrastructure</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99.999% - 99.9999%</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Life-critical systems</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Five-nines or higher</w:t>
            </w:r>
          </w:p>
        </w:tc>
      </w:tr>
    </w:tbl>
    <w:p>
      <w:pPr>
        <w:spacing w:after="120"/>
      </w:pPr>
      <w:r>
        <w:t xml:space="preserve"/>
      </w:r>
    </w:p>
    <w:p>
      <w:pPr>
        <w:spacing w:after="120"/>
        <w:jc w:val="both"/>
      </w:pPr>
      <w:r>
        <w:t xml:space="preserve">These are STARTING POINTS, not commands. Your specific context may vary.</w:t>
      </w:r>
    </w:p>
    <w:p>
      <w:pPr>
        <w:pStyle w:val="Heading2"/>
        <w:spacing w:after="160" w:before="280"/>
      </w:pPr>
      <w:r>
        <w:rPr>
          <w:b/>
          <w:bCs/>
        </w:rPr>
        <w:t xml:space="preserve">4.4 Multiple SLOs for One Service</w:t>
      </w:r>
    </w:p>
    <w:p>
      <w:pPr>
        <w:spacing w:after="120"/>
        <w:jc w:val="both"/>
      </w:pPr>
      <w:r>
        <w:t xml:space="preserve">A single service typically has MULTIPLE SLOs:</w:t>
      </w:r>
    </w:p>
    <w:p>
      <w:pPr>
        <w:spacing w:after="120"/>
        <w:jc w:val="both"/>
      </w:pPr>
      <w:r>
        <w:t xml:space="preserve">Example for a checkout service:</w:t>
      </w:r>
    </w:p>
    <w:p>
      <w:pPr>
        <w:shd w:fill="F2F2F2" w:val="clear"/>
        <w:spacing w:after="80" w:before="80"/>
      </w:pPr>
      <w:r>
        <w:rPr>
          <w:rFonts w:ascii="Consolas" w:cs="Consolas" w:eastAsia="Consolas" w:hAnsi="Consolas"/>
          <w:sz w:val="20"/>
          <w:szCs w:val="20"/>
        </w:rPr>
        <w:t xml:space="preserve">SLO 1: Availability</w:t>
      </w:r>
    </w:p>
    <w:p>
      <w:pPr>
        <w:shd w:fill="F2F2F2" w:val="clear"/>
        <w:spacing w:after="80" w:before="80"/>
      </w:pPr>
      <w:r>
        <w:rPr>
          <w:rFonts w:ascii="Consolas" w:cs="Consolas" w:eastAsia="Consolas" w:hAnsi="Consolas"/>
          <w:sz w:val="20"/>
          <w:szCs w:val="20"/>
        </w:rPr>
        <w:t xml:space="preserve">  - SLI: Percent of HTTP responses with status 200-299</w:t>
      </w:r>
    </w:p>
    <w:p>
      <w:pPr>
        <w:shd w:fill="F2F2F2" w:val="clear"/>
        <w:spacing w:after="80" w:before="80"/>
      </w:pPr>
      <w:r>
        <w:rPr>
          <w:rFonts w:ascii="Consolas" w:cs="Consolas" w:eastAsia="Consolas" w:hAnsi="Consolas"/>
          <w:sz w:val="20"/>
          <w:szCs w:val="20"/>
        </w:rPr>
        <w:t xml:space="preserve">  - Target: ≥ 99.9%</w:t>
      </w:r>
    </w:p>
    <w:p>
      <w:pPr>
        <w:shd w:fill="F2F2F2" w:val="clear"/>
        <w:spacing w:after="80" w:before="80"/>
      </w:pPr>
      <w:r>
        <w:rPr>
          <w:rFonts w:ascii="Consolas" w:cs="Consolas" w:eastAsia="Consolas" w:hAnsi="Consolas"/>
          <w:sz w:val="20"/>
          <w:szCs w:val="20"/>
        </w:rPr>
        <w:t xml:space="preserve">  - Window: 30 days rolling</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SLO 2: Latency</w:t>
      </w:r>
    </w:p>
    <w:p>
      <w:pPr>
        <w:shd w:fill="F2F2F2" w:val="clear"/>
        <w:spacing w:after="80" w:before="80"/>
      </w:pPr>
      <w:r>
        <w:rPr>
          <w:rFonts w:ascii="Consolas" w:cs="Consolas" w:eastAsia="Consolas" w:hAnsi="Consolas"/>
          <w:sz w:val="20"/>
          <w:szCs w:val="20"/>
        </w:rPr>
        <w:t xml:space="preserve">  - SLI: Percent of requests with response time &lt; 500ms</w:t>
      </w:r>
    </w:p>
    <w:p>
      <w:pPr>
        <w:shd w:fill="F2F2F2" w:val="clear"/>
        <w:spacing w:after="80" w:before="80"/>
      </w:pPr>
      <w:r>
        <w:rPr>
          <w:rFonts w:ascii="Consolas" w:cs="Consolas" w:eastAsia="Consolas" w:hAnsi="Consolas"/>
          <w:sz w:val="20"/>
          <w:szCs w:val="20"/>
        </w:rPr>
        <w:t xml:space="preserve">  - Target: ≥ 95%</w:t>
      </w:r>
    </w:p>
    <w:p>
      <w:pPr>
        <w:shd w:fill="F2F2F2" w:val="clear"/>
        <w:spacing w:after="80" w:before="80"/>
      </w:pPr>
      <w:r>
        <w:rPr>
          <w:rFonts w:ascii="Consolas" w:cs="Consolas" w:eastAsia="Consolas" w:hAnsi="Consolas"/>
          <w:sz w:val="20"/>
          <w:szCs w:val="20"/>
        </w:rPr>
        <w:t xml:space="preserve">  - Window: 30 days rolling</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SLO 3: Order Completion</w:t>
      </w:r>
    </w:p>
    <w:p>
      <w:pPr>
        <w:shd w:fill="F2F2F2" w:val="clear"/>
        <w:spacing w:after="80" w:before="80"/>
      </w:pPr>
      <w:r>
        <w:rPr>
          <w:rFonts w:ascii="Consolas" w:cs="Consolas" w:eastAsia="Consolas" w:hAnsi="Consolas"/>
          <w:sz w:val="20"/>
          <w:szCs w:val="20"/>
        </w:rPr>
        <w:t xml:space="preserve">  - SLI: Percent of payment attempts that result in completed orders</w:t>
      </w:r>
    </w:p>
    <w:p>
      <w:pPr>
        <w:shd w:fill="F2F2F2" w:val="clear"/>
        <w:spacing w:after="80" w:before="80"/>
      </w:pPr>
      <w:r>
        <w:rPr>
          <w:rFonts w:ascii="Consolas" w:cs="Consolas" w:eastAsia="Consolas" w:hAnsi="Consolas"/>
          <w:sz w:val="20"/>
          <w:szCs w:val="20"/>
        </w:rPr>
        <w:t xml:space="preserve">  - Target: ≥ 99.5%</w:t>
      </w:r>
    </w:p>
    <w:p>
      <w:pPr>
        <w:shd w:fill="F2F2F2" w:val="clear"/>
        <w:spacing w:after="80" w:before="80"/>
      </w:pPr>
      <w:r>
        <w:rPr>
          <w:rFonts w:ascii="Consolas" w:cs="Consolas" w:eastAsia="Consolas" w:hAnsi="Consolas"/>
          <w:sz w:val="20"/>
          <w:szCs w:val="20"/>
        </w:rPr>
        <w:t xml:space="preserve">  - Window: 30 days rolling</w:t>
      </w:r>
    </w:p>
    <w:p>
      <w:pPr>
        <w:spacing w:after="120"/>
        <w:jc w:val="both"/>
      </w:pPr>
      <w:r>
        <w:t xml:space="preserve">Multiple SLOs cover multiple dimensions. ALL must be met for the service to be considered "meeting SLO."</w:t>
      </w:r>
    </w:p>
    <w:p>
      <w:pPr>
        <w:pStyle w:val="Heading2"/>
        <w:spacing w:after="160" w:before="280"/>
      </w:pPr>
      <w:r>
        <w:rPr>
          <w:b/>
          <w:bCs/>
        </w:rPr>
        <w:t xml:space="preserve">4.5 The SLO Document</w:t>
      </w:r>
    </w:p>
    <w:p>
      <w:pPr>
        <w:spacing w:after="120"/>
        <w:jc w:val="both"/>
      </w:pPr>
      <w:r>
        <w:t xml:space="preserve">A formal SLO document includes:</w:t>
      </w:r>
    </w:p>
    <w:p>
      <w:pPr>
        <w:pStyle w:val="ListParagraph"/>
        <w:numPr>
          <w:ilvl w:val="0"/>
          <w:numId w:val="3"/>
        </w:numPr>
        <w:spacing w:after="80"/>
      </w:pPr>
      <w:r>
        <w:t xml:space="preserve">SERVICE NAME and ownership.</w:t>
      </w:r>
    </w:p>
    <w:p>
      <w:pPr>
        <w:pStyle w:val="ListParagraph"/>
        <w:numPr>
          <w:ilvl w:val="0"/>
          <w:numId w:val="3"/>
        </w:numPr>
        <w:spacing w:after="80"/>
      </w:pPr>
      <w:r>
        <w:t xml:space="preserve">Each SLO with: SLI definition, target, window, rationale.</w:t>
      </w:r>
    </w:p>
    <w:p>
      <w:pPr>
        <w:pStyle w:val="ListParagraph"/>
        <w:numPr>
          <w:ilvl w:val="0"/>
          <w:numId w:val="3"/>
        </w:numPr>
        <w:spacing w:after="80"/>
      </w:pPr>
      <w:r>
        <w:t xml:space="preserve">Dependencies on other services and their SLOs.</w:t>
      </w:r>
    </w:p>
    <w:p>
      <w:pPr>
        <w:pStyle w:val="ListParagraph"/>
        <w:numPr>
          <w:ilvl w:val="0"/>
          <w:numId w:val="3"/>
        </w:numPr>
        <w:spacing w:after="80"/>
      </w:pPr>
      <w:r>
        <w:t xml:space="preserve">Customer-facing language explaining what users can expect.</w:t>
      </w:r>
    </w:p>
    <w:p>
      <w:pPr>
        <w:pStyle w:val="ListParagraph"/>
        <w:numPr>
          <w:ilvl w:val="0"/>
          <w:numId w:val="3"/>
        </w:numPr>
        <w:spacing w:after="80"/>
      </w:pPr>
      <w:r>
        <w:t xml:space="preserve">Review cadence (e.g., quarterly).</w:t>
      </w:r>
    </w:p>
    <w:p>
      <w:pPr>
        <w:pStyle w:val="ListParagraph"/>
        <w:numPr>
          <w:ilvl w:val="0"/>
          <w:numId w:val="3"/>
        </w:numPr>
        <w:spacing w:after="80"/>
      </w:pPr>
      <w:r>
        <w:t xml:space="preserve">Escalation procedures if SLOs aren't met.</w:t>
      </w:r>
    </w:p>
    <w:p>
      <w:pPr>
        <w:spacing w:after="120"/>
        <w:jc w:val="both"/>
      </w:pPr>
      <w:r>
        <w:t xml:space="preserve">Treating SLOs as DOCUMENTS that get reviewed, version-controlled, and referenced gives them weight.</w:t>
      </w:r>
    </w:p>
    <w:p>
      <w:pPr>
        <w:pStyle w:val="Heading2"/>
        <w:spacing w:after="160" w:before="280"/>
      </w:pPr>
      <w:r>
        <w:rPr>
          <w:b/>
          <w:bCs/>
        </w:rPr>
        <w:t xml:space="preserve">4.6 SLO Reviews</w:t>
      </w:r>
    </w:p>
    <w:p>
      <w:pPr>
        <w:spacing w:after="120"/>
        <w:jc w:val="both"/>
      </w:pPr>
      <w:r>
        <w:t xml:space="preserve">SLOs need PERIODIC REVIEW:</w:t>
      </w:r>
    </w:p>
    <w:p>
      <w:pPr>
        <w:pStyle w:val="Heading3"/>
        <w:spacing w:after="120" w:before="220"/>
      </w:pPr>
      <w:r>
        <w:rPr>
          <w:b/>
          <w:bCs/>
        </w:rPr>
        <w:t xml:space="preserve">4.6.1 Are They Still Right?</w:t>
      </w:r>
    </w:p>
    <w:p>
      <w:pPr>
        <w:spacing w:after="120"/>
        <w:jc w:val="both"/>
      </w:pPr>
      <w:r>
        <w:t xml:space="preserve">Service has matured; user expectations changed; business needs evolved. Old SLOs may be too lenient or too strict.</w:t>
      </w:r>
    </w:p>
    <w:p>
      <w:pPr>
        <w:pStyle w:val="Heading3"/>
        <w:spacing w:after="120" w:before="220"/>
      </w:pPr>
      <w:r>
        <w:rPr>
          <w:b/>
          <w:bCs/>
        </w:rPr>
        <w:t xml:space="preserve">4.6.2 Are They Being Met?</w:t>
      </w:r>
    </w:p>
    <w:p>
      <w:pPr>
        <w:spacing w:after="120"/>
        <w:jc w:val="both"/>
      </w:pPr>
      <w:r>
        <w:t xml:space="preserve">If you've consistently exceeded an SLO by 5x, maybe tighten it. If you're consistently below, either invest in reliability or relax the SLO (after stakeholder discussion).</w:t>
      </w:r>
    </w:p>
    <w:p>
      <w:pPr>
        <w:pStyle w:val="Heading3"/>
        <w:spacing w:after="120" w:before="220"/>
      </w:pPr>
      <w:r>
        <w:rPr>
          <w:b/>
          <w:bCs/>
        </w:rPr>
        <w:t xml:space="preserve">4.6.3 What's the Trend?</w:t>
      </w:r>
    </w:p>
    <w:p>
      <w:pPr>
        <w:spacing w:after="120"/>
        <w:jc w:val="both"/>
      </w:pPr>
      <w:r>
        <w:t xml:space="preserve">Is reliability improving or degrading over time? SLO compliance trend is a key metric.</w:t>
      </w:r>
    </w:p>
    <w:p>
      <w:pPr>
        <w:pStyle w:val="Heading3"/>
        <w:spacing w:after="120" w:before="220"/>
      </w:pPr>
      <w:r>
        <w:rPr>
          <w:b/>
          <w:bCs/>
        </w:rPr>
        <w:t xml:space="preserve">4.6.4 Are Stakeholders Aligned?</w:t>
      </w:r>
    </w:p>
    <w:p>
      <w:pPr>
        <w:spacing w:after="120"/>
        <w:jc w:val="both"/>
      </w:pPr>
      <w:r>
        <w:t xml:space="preserve">Does product team agree the SLOs are right? Does customer success?</w:t>
      </w:r>
    </w:p>
    <w:p>
      <w:pPr>
        <w:spacing w:after="120"/>
        <w:jc w:val="both"/>
      </w:pPr>
      <w:r>
        <w:t xml:space="preserve">Quarterly SLO reviews are a healthy cadence.</w:t>
      </w:r>
    </w:p>
    <w:p>
      <w:pPr>
        <w:pStyle w:val="Heading2"/>
        <w:spacing w:after="160" w:before="280"/>
      </w:pPr>
      <w:r>
        <w:rPr>
          <w:b/>
          <w:bCs/>
        </w:rPr>
        <w:t xml:space="preserve">4.7 SLO Targets Aren't Eternal</w:t>
      </w:r>
    </w:p>
    <w:p>
      <w:pPr>
        <w:spacing w:after="120"/>
        <w:jc w:val="both"/>
      </w:pPr>
      <w:r>
        <w:t xml:space="preserve">Tightening or loosening SLOs is OK and sometimes RIGHT. Don't treat them as immutable.</w:t>
      </w:r>
    </w:p>
    <w:p>
      <w:pPr>
        <w:spacing w:after="120"/>
        <w:jc w:val="both"/>
      </w:pPr>
      <w:r>
        <w:t xml:space="preserve">REASONS TO TIGHTEN:</w:t>
      </w:r>
    </w:p>
    <w:p>
      <w:pPr>
        <w:pStyle w:val="ListParagraph"/>
        <w:numPr>
          <w:ilvl w:val="0"/>
          <w:numId w:val="2"/>
        </w:numPr>
        <w:spacing w:after="80"/>
      </w:pPr>
      <w:r>
        <w:t xml:space="preserve">Service has matured; consistently exceeds SLO.</w:t>
      </w:r>
    </w:p>
    <w:p>
      <w:pPr>
        <w:pStyle w:val="ListParagraph"/>
        <w:numPr>
          <w:ilvl w:val="0"/>
          <w:numId w:val="2"/>
        </w:numPr>
        <w:spacing w:after="80"/>
      </w:pPr>
      <w:r>
        <w:t xml:space="preserve">Business need has grown — service is now critical.</w:t>
      </w:r>
    </w:p>
    <w:p>
      <w:pPr>
        <w:pStyle w:val="ListParagraph"/>
        <w:numPr>
          <w:ilvl w:val="0"/>
          <w:numId w:val="2"/>
        </w:numPr>
        <w:spacing w:after="80"/>
      </w:pPr>
      <w:r>
        <w:t xml:space="preserve">Customer expectations have risen.</w:t>
      </w:r>
    </w:p>
    <w:p>
      <w:pPr>
        <w:pStyle w:val="ListParagraph"/>
        <w:numPr>
          <w:ilvl w:val="0"/>
          <w:numId w:val="2"/>
        </w:numPr>
        <w:spacing w:after="80"/>
      </w:pPr>
      <w:r>
        <w:t xml:space="preserve">Competitor benchmark improved.</w:t>
      </w:r>
    </w:p>
    <w:p>
      <w:pPr>
        <w:spacing w:after="120"/>
        <w:jc w:val="both"/>
      </w:pPr>
      <w:r>
        <w:t xml:space="preserve">REASONS TO LOOSEN:</w:t>
      </w:r>
    </w:p>
    <w:p>
      <w:pPr>
        <w:pStyle w:val="ListParagraph"/>
        <w:numPr>
          <w:ilvl w:val="0"/>
          <w:numId w:val="2"/>
        </w:numPr>
        <w:spacing w:after="80"/>
      </w:pPr>
      <w:r>
        <w:t xml:space="preserve">Was set unrealistically; never met it.</w:t>
      </w:r>
    </w:p>
    <w:p>
      <w:pPr>
        <w:pStyle w:val="ListParagraph"/>
        <w:numPr>
          <w:ilvl w:val="0"/>
          <w:numId w:val="2"/>
        </w:numPr>
        <w:spacing w:after="80"/>
      </w:pPr>
      <w:r>
        <w:t xml:space="preserve">New cost-benefit analysis shows current target is over-investing.</w:t>
      </w:r>
    </w:p>
    <w:p>
      <w:pPr>
        <w:pStyle w:val="ListParagraph"/>
        <w:numPr>
          <w:ilvl w:val="0"/>
          <w:numId w:val="2"/>
        </w:numPr>
        <w:spacing w:after="80"/>
      </w:pPr>
      <w:r>
        <w:t xml:space="preserve">System fundamentally changed (architecture, scale).</w:t>
      </w:r>
    </w:p>
    <w:p>
      <w:pPr>
        <w:pStyle w:val="ListParagraph"/>
        <w:numPr>
          <w:ilvl w:val="0"/>
          <w:numId w:val="2"/>
        </w:numPr>
        <w:spacing w:after="80"/>
      </w:pPr>
      <w:r>
        <w:t xml:space="preserve">User expectations have lowered (rare but happens).</w:t>
      </w:r>
    </w:p>
    <w:p>
      <w:pPr>
        <w:spacing w:after="120"/>
        <w:jc w:val="both"/>
      </w:pPr>
      <w:r>
        <w:t xml:space="preserve">Both directions need stakeholder communication. Don't unilaterally relax.</w:t>
      </w:r>
    </w:p>
    <w:p>
      <w:pPr>
        <w:pStyle w:val="Heading2"/>
        <w:spacing w:after="160" w:before="280"/>
      </w:pPr>
      <w:r>
        <w:rPr>
          <w:b/>
          <w:bCs/>
        </w:rPr>
        <w:t xml:space="preserve">4.8 The Importance of Picking and Sticking</w:t>
      </w:r>
    </w:p>
    <w:p>
      <w:pPr>
        <w:spacing w:after="120"/>
        <w:jc w:val="both"/>
      </w:pPr>
      <w:r>
        <w:t xml:space="preserve">Once SLOs are set, they should drive behavior. The SLO is the COMMITMENT. Common failures:</w:t>
      </w:r>
    </w:p>
    <w:p>
      <w:pPr>
        <w:pStyle w:val="ListParagraph"/>
        <w:numPr>
          <w:ilvl w:val="0"/>
          <w:numId w:val="2"/>
        </w:numPr>
        <w:spacing w:after="80"/>
      </w:pPr>
      <w:r>
        <w:t xml:space="preserve">"We have SLOs, but we don't really care if we miss them."</w:t>
      </w:r>
    </w:p>
    <w:p>
      <w:pPr>
        <w:pStyle w:val="ListParagraph"/>
        <w:numPr>
          <w:ilvl w:val="0"/>
          <w:numId w:val="2"/>
        </w:numPr>
        <w:spacing w:after="80"/>
      </w:pPr>
      <w:r>
        <w:t xml:space="preserve">"We hit SLO every quarter, so it doesn't matter."</w:t>
      </w:r>
    </w:p>
    <w:p>
      <w:pPr>
        <w:pStyle w:val="ListParagraph"/>
        <w:numPr>
          <w:ilvl w:val="0"/>
          <w:numId w:val="2"/>
        </w:numPr>
        <w:spacing w:after="80"/>
      </w:pPr>
      <w:r>
        <w:t xml:space="preserve">"When we miss SLO, we just retroactively change it."</w:t>
      </w:r>
    </w:p>
    <w:p>
      <w:pPr>
        <w:spacing w:after="120"/>
        <w:jc w:val="both"/>
      </w:pPr>
      <w:r>
        <w:t xml:space="preserve">These all undermine the SLO's purpose. SLOs are TAKEN SERIOUSLY:</w:t>
      </w:r>
    </w:p>
    <w:p>
      <w:pPr>
        <w:pStyle w:val="ListParagraph"/>
        <w:numPr>
          <w:ilvl w:val="0"/>
          <w:numId w:val="2"/>
        </w:numPr>
        <w:spacing w:after="80"/>
      </w:pPr>
      <w:r>
        <w:t xml:space="preserve">Missing SLO triggers specific actions (Module 3 covers error budgets).</w:t>
      </w:r>
    </w:p>
    <w:p>
      <w:pPr>
        <w:pStyle w:val="ListParagraph"/>
        <w:numPr>
          <w:ilvl w:val="0"/>
          <w:numId w:val="2"/>
        </w:numPr>
        <w:spacing w:after="80"/>
      </w:pPr>
      <w:r>
        <w:t xml:space="preserve">Hitting SLO consistently warrants investigation — should it be tighter?</w:t>
      </w:r>
    </w:p>
    <w:p>
      <w:pPr>
        <w:pStyle w:val="ListParagraph"/>
        <w:numPr>
          <w:ilvl w:val="0"/>
          <w:numId w:val="2"/>
        </w:numPr>
        <w:spacing w:after="80"/>
      </w:pPr>
      <w:r>
        <w:t xml:space="preserve">Changes are made deliberately, not retroactively.</w:t>
      </w:r>
    </w:p>
    <w:p>
      <w:pPr>
        <w:spacing w:after="120"/>
        <w:jc w:val="both"/>
      </w:pPr>
      <w:r>
        <w:t xml:space="preserve">If SLOs aren't taken seriously, they're decoration, not engineering.</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5</w:t>
      </w:r>
    </w:p>
    <w:p>
      <w:pPr>
        <w:pStyle w:val="Heading1"/>
        <w:spacing w:after="160" w:before="0"/>
      </w:pPr>
      <w:r>
        <w:rPr>
          <w:b/>
          <w:bCs/>
        </w:rPr>
        <w:t xml:space="preserve">Service Level Agreements (SLAs)</w:t>
      </w:r>
    </w:p>
    <w:p>
      <w:pPr>
        <w:pStyle w:val="Heading2"/>
        <w:spacing w:after="160" w:before="280"/>
      </w:pPr>
      <w:r>
        <w:rPr>
          <w:b/>
          <w:bCs/>
        </w:rPr>
        <w:t xml:space="preserve">5.1 SLA Definition</w:t>
      </w:r>
    </w:p>
    <w:p>
      <w:pPr>
        <w:spacing w:after="120"/>
        <w:jc w:val="both"/>
      </w:pPr>
      <w:r>
        <w:t xml:space="preserve">A SERVICE LEVEL AGREEMENT is a CONTRACTUAL COMMITMENT to a level of service, with consequences for not meeting it.</w:t>
      </w:r>
    </w:p>
    <w:p>
      <w:pPr>
        <w:spacing w:after="120"/>
        <w:jc w:val="both"/>
      </w:pPr>
      <w:r>
        <w:t xml:space="preserve">Components of an SLA:</w:t>
      </w:r>
    </w:p>
    <w:p>
      <w:pPr>
        <w:pStyle w:val="ListParagraph"/>
        <w:numPr>
          <w:ilvl w:val="0"/>
          <w:numId w:val="3"/>
        </w:numPr>
        <w:spacing w:after="80"/>
      </w:pPr>
      <w:r>
        <w:t xml:space="preserve">THE COMMITMENT — what level of service is promised.</w:t>
      </w:r>
    </w:p>
    <w:p>
      <w:pPr>
        <w:pStyle w:val="ListParagraph"/>
        <w:numPr>
          <w:ilvl w:val="0"/>
          <w:numId w:val="3"/>
        </w:numPr>
        <w:spacing w:after="80"/>
      </w:pPr>
      <w:r>
        <w:t xml:space="preserve">THE MEASUREMENT — how it's measured (often based on SLI definitions).</w:t>
      </w:r>
    </w:p>
    <w:p>
      <w:pPr>
        <w:pStyle w:val="ListParagraph"/>
        <w:numPr>
          <w:ilvl w:val="0"/>
          <w:numId w:val="3"/>
        </w:numPr>
        <w:spacing w:after="80"/>
      </w:pPr>
      <w:r>
        <w:t xml:space="preserve">THE TIME WINDOW — over what period.</w:t>
      </w:r>
    </w:p>
    <w:p>
      <w:pPr>
        <w:pStyle w:val="ListParagraph"/>
        <w:numPr>
          <w:ilvl w:val="0"/>
          <w:numId w:val="3"/>
        </w:numPr>
        <w:spacing w:after="80"/>
      </w:pPr>
      <w:r>
        <w:t xml:space="preserve">THE CONSEQUENCES — what happens if commitment isn't met.</w:t>
      </w:r>
    </w:p>
    <w:p>
      <w:pPr>
        <w:spacing w:after="120"/>
        <w:jc w:val="both"/>
      </w:pPr>
      <w:r>
        <w:t xml:space="preserve">Example SLA:</w:t>
      </w:r>
    </w:p>
    <w:p>
      <w:pPr>
        <w:pBdr>
          <w:left w:val="single" w:color="4472C4" w:sz="18" w:space="12"/>
        </w:pBdr>
        <w:spacing w:after="120" w:before="120"/>
        <w:ind w:left="720"/>
      </w:pPr>
      <w:r>
        <w:rPr>
          <w:i/>
          <w:iCs/>
          <w:color w:val="444444"/>
        </w:rPr>
        <w:t xml:space="preserve">"We commit to 99.9% availability of the API service, measured as successful HTTP responses to total HTTP responses, over each calendar month. If availability falls below 99.9% in any month, customers receive a 10% credit; below 99%, a 50% credit."</w:t>
      </w:r>
    </w:p>
    <w:p>
      <w:pPr>
        <w:pStyle w:val="Heading2"/>
        <w:spacing w:after="160" w:before="280"/>
      </w:pPr>
      <w:r>
        <w:rPr>
          <w:b/>
          <w:bCs/>
        </w:rPr>
        <w:t xml:space="preserve">5.2 SLA vs. SLO Distinguished</w:t>
      </w:r>
    </w:p>
    <w:p>
      <w:pPr>
        <w:spacing w:after="120"/>
        <w:jc w:val="both"/>
      </w:pPr>
      <w:r>
        <w:t xml:space="preserve">Critical distinction: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SLO</w:t>
            </w:r>
          </w:p>
        </w:tc>
        <w:tc>
          <w:tcPr>
            <w:tcW w:type="dxa" w:w="46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SLA</w:t>
            </w:r>
          </w:p>
        </w:tc>
      </w:tr>
      <w:tr>
        <w:tc>
          <w:tcPr>
            <w:tcW w:type="dxa" w:w="4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Internal target</w:t>
            </w:r>
          </w:p>
        </w:tc>
        <w:tc>
          <w:tcPr>
            <w:tcW w:type="dxa" w:w="4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External commitment</w:t>
            </w:r>
          </w:p>
        </w:tc>
      </w:tr>
      <w:tr>
        <w:tc>
          <w:tcPr>
            <w:tcW w:type="dxa" w:w="46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Aspirational engineering goal</w:t>
            </w:r>
          </w:p>
        </w:tc>
        <w:tc>
          <w:tcPr>
            <w:tcW w:type="dxa" w:w="46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Contractual obligation</w:t>
            </w:r>
          </w:p>
        </w:tc>
      </w:tr>
      <w:tr>
        <w:tc>
          <w:tcPr>
            <w:tcW w:type="dxa" w:w="4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Used for engineering decisions</w:t>
            </w:r>
          </w:p>
        </w:tc>
        <w:tc>
          <w:tcPr>
            <w:tcW w:type="dxa" w:w="4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Used for billing, marketing, sales</w:t>
            </w:r>
          </w:p>
        </w:tc>
      </w:tr>
      <w:tr>
        <w:tc>
          <w:tcPr>
            <w:tcW w:type="dxa" w:w="46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Tighter than SLA</w:t>
            </w:r>
          </w:p>
        </w:tc>
        <w:tc>
          <w:tcPr>
            <w:tcW w:type="dxa" w:w="46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Looser than SLO</w:t>
            </w:r>
          </w:p>
        </w:tc>
      </w:tr>
      <w:tr>
        <w:tc>
          <w:tcPr>
            <w:tcW w:type="dxa" w:w="4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Missing it: error budget action</w:t>
            </w:r>
          </w:p>
        </w:tc>
        <w:tc>
          <w:tcPr>
            <w:tcW w:type="dxa" w:w="4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Missing it: customer credits/refunds</w:t>
            </w:r>
          </w:p>
        </w:tc>
      </w:tr>
      <w:tr>
        <w:tc>
          <w:tcPr>
            <w:tcW w:type="dxa" w:w="46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Reviewed by engineers</w:t>
            </w:r>
          </w:p>
        </w:tc>
        <w:tc>
          <w:tcPr>
            <w:tcW w:type="dxa" w:w="46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Reviewed by legal, customers</w:t>
            </w:r>
          </w:p>
        </w:tc>
      </w:tr>
      <w:tr>
        <w:tc>
          <w:tcPr>
            <w:tcW w:type="dxa" w:w="4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Can be revised more freely</w:t>
            </w:r>
          </w:p>
        </w:tc>
        <w:tc>
          <w:tcPr>
            <w:tcW w:type="dxa" w:w="4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Revising requires customer notice</w:t>
            </w:r>
          </w:p>
        </w:tc>
      </w:tr>
    </w:tbl>
    <w:p>
      <w:pPr>
        <w:spacing w:after="120"/>
      </w:pPr>
      <w:r>
        <w:t xml:space="preserve"/>
      </w:r>
    </w:p>
    <w:p>
      <w:pPr>
        <w:spacing w:after="120"/>
        <w:jc w:val="both"/>
      </w:pPr>
      <w:r>
        <w:t xml:space="preserve">In practice, both can coexist. The SLO is what you AIM FOR; the SLA is what you PROMISE. The SLO is stricter, providing buffer.</w:t>
      </w:r>
    </w:p>
    <w:p>
      <w:pPr>
        <w:pStyle w:val="Heading2"/>
        <w:spacing w:after="160" w:before="280"/>
      </w:pPr>
      <w:r>
        <w:rPr>
          <w:b/>
          <w:bCs/>
        </w:rPr>
        <w:t xml:space="preserve">5.3 The Buffer Between SLO and SLA</w:t>
      </w:r>
    </w:p>
    <w:p>
      <w:pPr>
        <w:spacing w:after="120"/>
        <w:jc w:val="both"/>
      </w:pPr>
      <w:r>
        <w:t xml:space="preserve">Why have an SLO and a separate, looser SLA?</w:t>
      </w:r>
    </w:p>
    <w:p>
      <w:pPr>
        <w:spacing w:after="120"/>
        <w:jc w:val="both"/>
      </w:pPr>
      <w:r>
        <w:t xml:space="preserve">If your SLA promises 99.9% and you target 99.9% (no buffer), every minor incident risks SLA breach. Bad strategy.</w:t>
      </w:r>
    </w:p>
    <w:p>
      <w:pPr>
        <w:spacing w:after="120"/>
        <w:jc w:val="both"/>
      </w:pPr>
      <w:r>
        <w:t xml:space="preserve">If your SLA promises 99% but you target 99.95% (significant buffer), you have ROOM to handle incidents without breaching contracts. Good strategy.</w:t>
      </w:r>
    </w:p>
    <w:p>
      <w:pPr>
        <w:spacing w:after="120"/>
        <w:jc w:val="both"/>
      </w:pPr>
      <w:r>
        <w:t xml:space="preserve">Common buffers:</w:t>
      </w:r>
    </w:p>
    <w:p>
      <w:pPr>
        <w:pStyle w:val="ListParagraph"/>
        <w:numPr>
          <w:ilvl w:val="0"/>
          <w:numId w:val="2"/>
        </w:numPr>
        <w:spacing w:after="80"/>
      </w:pPr>
      <w:r>
        <w:t xml:space="preserve">If SLA is 99%, SLO is 99.5% to 99.9%.</w:t>
      </w:r>
    </w:p>
    <w:p>
      <w:pPr>
        <w:pStyle w:val="ListParagraph"/>
        <w:numPr>
          <w:ilvl w:val="0"/>
          <w:numId w:val="2"/>
        </w:numPr>
        <w:spacing w:after="80"/>
      </w:pPr>
      <w:r>
        <w:t xml:space="preserve">If SLA is 99.9%, SLO is 99.95%+.</w:t>
      </w:r>
    </w:p>
    <w:p>
      <w:pPr>
        <w:pStyle w:val="ListParagraph"/>
        <w:numPr>
          <w:ilvl w:val="0"/>
          <w:numId w:val="2"/>
        </w:numPr>
        <w:spacing w:after="80"/>
      </w:pPr>
      <w:r>
        <w:t xml:space="preserve">If SLA is 99.95%, SLO is 99.99%.</w:t>
      </w:r>
    </w:p>
    <w:p>
      <w:pPr>
        <w:spacing w:after="120"/>
        <w:jc w:val="both"/>
      </w:pPr>
      <w:r>
        <w:t xml:space="preserve">The buffer absorbs minor incidents without triggering SLA breach.</w:t>
      </w:r>
    </w:p>
    <w:p>
      <w:pPr>
        <w:pStyle w:val="Heading2"/>
        <w:spacing w:after="160" w:before="280"/>
      </w:pPr>
      <w:r>
        <w:rPr>
          <w:b/>
          <w:bCs/>
        </w:rPr>
        <w:t xml:space="preserve">5.4 When to Have an SLA</w:t>
      </w:r>
    </w:p>
    <w:p>
      <w:pPr>
        <w:spacing w:after="120"/>
        <w:jc w:val="both"/>
      </w:pPr>
      <w:r>
        <w:t xml:space="preserve">Not every service has an SLA. SLAs are appropriate when:</w:t>
      </w:r>
    </w:p>
    <w:p>
      <w:pPr>
        <w:pStyle w:val="Heading3"/>
        <w:spacing w:after="120" w:before="220"/>
      </w:pPr>
      <w:r>
        <w:rPr>
          <w:b/>
          <w:bCs/>
        </w:rPr>
        <w:t xml:space="preserve">5.4.1 You're Selling B2B</w:t>
      </w:r>
    </w:p>
    <w:p>
      <w:pPr>
        <w:spacing w:after="120"/>
        <w:jc w:val="both"/>
      </w:pPr>
      <w:r>
        <w:t xml:space="preserve">Enterprise customers DEMAND SLAs. "What's your SLA?" is a sales question. No SLA = lost deals.</w:t>
      </w:r>
    </w:p>
    <w:p>
      <w:pPr>
        <w:pStyle w:val="Heading3"/>
        <w:spacing w:after="120" w:before="220"/>
      </w:pPr>
      <w:r>
        <w:rPr>
          <w:b/>
          <w:bCs/>
        </w:rPr>
        <w:t xml:space="preserve">5.4.2 The Service Is Critical to Customer Operations</w:t>
      </w:r>
    </w:p>
    <w:p>
      <w:pPr>
        <w:spacing w:after="120"/>
        <w:jc w:val="both"/>
      </w:pPr>
      <w:r>
        <w:t xml:space="preserve">If the customer's business depends on your uptime, they want commitments.</w:t>
      </w:r>
    </w:p>
    <w:p>
      <w:pPr>
        <w:pStyle w:val="Heading3"/>
        <w:spacing w:after="120" w:before="220"/>
      </w:pPr>
      <w:r>
        <w:rPr>
          <w:b/>
          <w:bCs/>
        </w:rPr>
        <w:t xml:space="preserve">5.4.3 Pricing Reflects Reliability</w:t>
      </w:r>
    </w:p>
    <w:p>
      <w:pPr>
        <w:spacing w:after="120"/>
        <w:jc w:val="both"/>
      </w:pPr>
      <w:r>
        <w:t xml:space="preserve">Premium tier customers may pay more for higher SLAs. Free tier may have weaker or no SLA.</w:t>
      </w:r>
    </w:p>
    <w:p>
      <w:pPr>
        <w:pStyle w:val="Heading3"/>
        <w:spacing w:after="120" w:before="220"/>
      </w:pPr>
      <w:r>
        <w:rPr>
          <w:b/>
          <w:bCs/>
        </w:rPr>
        <w:t xml:space="preserve">5.4.4 Regulatory Requirements</w:t>
      </w:r>
    </w:p>
    <w:p>
      <w:pPr>
        <w:spacing w:after="120"/>
        <w:jc w:val="both"/>
      </w:pPr>
      <w:r>
        <w:t xml:space="preserve">Some regulated industries (healthcare, finance) may require SLAs.</w:t>
      </w:r>
    </w:p>
    <w:p>
      <w:pPr>
        <w:pStyle w:val="Heading2"/>
        <w:spacing w:after="160" w:before="280"/>
      </w:pPr>
      <w:r>
        <w:rPr>
          <w:b/>
          <w:bCs/>
        </w:rPr>
        <w:t xml:space="preserve">5.5 When NOT to Have an SLA</w:t>
      </w:r>
    </w:p>
    <w:p>
      <w:pPr>
        <w:spacing w:after="120"/>
        <w:jc w:val="both"/>
      </w:pPr>
      <w:r>
        <w:t xml:space="preserve">SLAs are unnecessary or harmful when:</w:t>
      </w:r>
    </w:p>
    <w:p>
      <w:pPr>
        <w:pStyle w:val="Heading3"/>
        <w:spacing w:after="120" w:before="220"/>
      </w:pPr>
      <w:r>
        <w:rPr>
          <w:b/>
          <w:bCs/>
        </w:rPr>
        <w:t xml:space="preserve">5.5.1 Free or Consumer Services</w:t>
      </w:r>
    </w:p>
    <w:p>
      <w:pPr>
        <w:spacing w:after="120"/>
        <w:jc w:val="both"/>
      </w:pPr>
      <w:r>
        <w:t xml:space="preserve">Most consumer services (Google search, Twitter, etc.) don't have SLAs. Reliance and reliability are still high but not contractual.</w:t>
      </w:r>
    </w:p>
    <w:p>
      <w:pPr>
        <w:pStyle w:val="Heading3"/>
        <w:spacing w:after="120" w:before="220"/>
      </w:pPr>
      <w:r>
        <w:rPr>
          <w:b/>
          <w:bCs/>
        </w:rPr>
        <w:t xml:space="preserve">5.5.2 Internal Services</w:t>
      </w:r>
    </w:p>
    <w:p>
      <w:pPr>
        <w:spacing w:after="120"/>
        <w:jc w:val="both"/>
      </w:pPr>
      <w:r>
        <w:t xml:space="preserve">Services consumed by other teams in your org don't need SLAs (though they need SLOs). The relationship is collaborative, not contractual.</w:t>
      </w:r>
    </w:p>
    <w:p>
      <w:pPr>
        <w:pStyle w:val="Heading3"/>
        <w:spacing w:after="120" w:before="220"/>
      </w:pPr>
      <w:r>
        <w:rPr>
          <w:b/>
          <w:bCs/>
        </w:rPr>
        <w:t xml:space="preserve">5.5.3 Beta or Experimental Services</w:t>
      </w:r>
    </w:p>
    <w:p>
      <w:pPr>
        <w:spacing w:after="120"/>
        <w:jc w:val="both"/>
      </w:pPr>
      <w:r>
        <w:t xml:space="preserve">Services explicitly labeled experimental shouldn't have SLAs — users have lower expectations.</w:t>
      </w:r>
    </w:p>
    <w:p>
      <w:pPr>
        <w:pStyle w:val="Heading3"/>
        <w:spacing w:after="120" w:before="220"/>
      </w:pPr>
      <w:r>
        <w:rPr>
          <w:b/>
          <w:bCs/>
        </w:rPr>
        <w:t xml:space="preserve">5.5.4 You Can't Meet Them</w:t>
      </w:r>
    </w:p>
    <w:p>
      <w:pPr>
        <w:spacing w:after="120"/>
        <w:jc w:val="both"/>
      </w:pPr>
      <w:r>
        <w:t xml:space="preserve">If you can't reliably hit the SLA, don't promise it. Failed SLAs damage trust more than no SLA at all.</w:t>
      </w:r>
    </w:p>
    <w:p>
      <w:pPr>
        <w:pStyle w:val="Heading2"/>
        <w:spacing w:after="160" w:before="280"/>
      </w:pPr>
      <w:r>
        <w:rPr>
          <w:b/>
          <w:bCs/>
        </w:rPr>
        <w:t xml:space="preserve">5.6 SLA Consequences</w:t>
      </w:r>
    </w:p>
    <w:p>
      <w:pPr>
        <w:spacing w:after="120"/>
        <w:jc w:val="both"/>
      </w:pPr>
      <w:r>
        <w:t xml:space="preserve">What happens if SLA is breached? Common patterns:</w:t>
      </w:r>
    </w:p>
    <w:p>
      <w:pPr>
        <w:pStyle w:val="Heading3"/>
        <w:spacing w:after="120" w:before="220"/>
      </w:pPr>
      <w:r>
        <w:rPr>
          <w:b/>
          <w:bCs/>
        </w:rPr>
        <w:t xml:space="preserve">5.6.1 Service Credits</w:t>
      </w:r>
    </w:p>
    <w:p>
      <w:pPr>
        <w:spacing w:after="120"/>
        <w:jc w:val="both"/>
      </w:pPr>
      <w:r>
        <w:t xml:space="preserve">Customer gets a credit toward future bills. "Below 99% = 25% credit on that month's bill." Common in cloud providers.</w:t>
      </w:r>
    </w:p>
    <w:p>
      <w:pPr>
        <w:pStyle w:val="Heading3"/>
        <w:spacing w:after="120" w:before="220"/>
      </w:pPr>
      <w:r>
        <w:rPr>
          <w:b/>
          <w:bCs/>
        </w:rPr>
        <w:t xml:space="preserve">5.6.2 Refunds</w:t>
      </w:r>
    </w:p>
    <w:p>
      <w:pPr>
        <w:spacing w:after="120"/>
        <w:jc w:val="both"/>
      </w:pPr>
      <w:r>
        <w:t xml:space="preserve">Direct refund, not credit. More expensive for the provider.</w:t>
      </w:r>
    </w:p>
    <w:p>
      <w:pPr>
        <w:pStyle w:val="Heading3"/>
        <w:spacing w:after="120" w:before="220"/>
      </w:pPr>
      <w:r>
        <w:rPr>
          <w:b/>
          <w:bCs/>
        </w:rPr>
        <w:t xml:space="preserve">5.6.3 Termination Rights</w:t>
      </w:r>
    </w:p>
    <w:p>
      <w:pPr>
        <w:spacing w:after="120"/>
        <w:jc w:val="both"/>
      </w:pPr>
      <w:r>
        <w:t xml:space="preserve">Customer can terminate the contract early. The big lever — used in enterprise contracts.</w:t>
      </w:r>
    </w:p>
    <w:p>
      <w:pPr>
        <w:pStyle w:val="Heading3"/>
        <w:spacing w:after="120" w:before="220"/>
      </w:pPr>
      <w:r>
        <w:rPr>
          <w:b/>
          <w:bCs/>
        </w:rPr>
        <w:t xml:space="preserve">5.6.4 Penalty Payments</w:t>
      </w:r>
    </w:p>
    <w:p>
      <w:pPr>
        <w:spacing w:after="120"/>
        <w:jc w:val="both"/>
      </w:pPr>
      <w:r>
        <w:t xml:space="preserve">Direct dollar amounts. Rare except in critical infrastructure or government contracts.</w:t>
      </w:r>
    </w:p>
    <w:p>
      <w:pPr>
        <w:spacing w:after="120"/>
        <w:jc w:val="both"/>
      </w:pPr>
      <w:r>
        <w:t xml:space="preserve">The CONSEQUENCE STRUCTURE matters. Token credits don't drive provider behavior; significant penalties do.</w:t>
      </w:r>
    </w:p>
    <w:p>
      <w:pPr>
        <w:pStyle w:val="Heading2"/>
        <w:spacing w:after="160" w:before="280"/>
      </w:pPr>
      <w:r>
        <w:rPr>
          <w:b/>
          <w:bCs/>
        </w:rPr>
        <w:t xml:space="preserve">5.7 SLA Math</w:t>
      </w:r>
    </w:p>
    <w:p>
      <w:pPr>
        <w:spacing w:after="120"/>
        <w:jc w:val="both"/>
      </w:pPr>
      <w:r>
        <w:t xml:space="preserve">SLAs require careful financial modeling. If you commit to 99.9% with a 25% credit if breached, what's the expected cost?</w:t>
      </w:r>
    </w:p>
    <w:p>
      <w:pPr>
        <w:spacing w:after="120"/>
        <w:jc w:val="both"/>
      </w:pPr>
      <w:r>
        <w:t xml:space="preserve">Suppose:</w:t>
      </w:r>
    </w:p>
    <w:p>
      <w:pPr>
        <w:pStyle w:val="ListParagraph"/>
        <w:numPr>
          <w:ilvl w:val="0"/>
          <w:numId w:val="2"/>
        </w:numPr>
        <w:spacing w:after="80"/>
      </w:pPr>
      <w:r>
        <w:t xml:space="preserve">Monthly recurring revenue from a customer: $10,000.</w:t>
      </w:r>
    </w:p>
    <w:p>
      <w:pPr>
        <w:pStyle w:val="ListParagraph"/>
        <w:numPr>
          <w:ilvl w:val="0"/>
          <w:numId w:val="2"/>
        </w:numPr>
        <w:spacing w:after="80"/>
      </w:pPr>
      <w:r>
        <w:t xml:space="preserve">Probability of SLA breach in any given month: 5%.</w:t>
      </w:r>
    </w:p>
    <w:p>
      <w:pPr>
        <w:pStyle w:val="ListParagraph"/>
        <w:numPr>
          <w:ilvl w:val="0"/>
          <w:numId w:val="2"/>
        </w:numPr>
        <w:spacing w:after="80"/>
      </w:pPr>
      <w:r>
        <w:t xml:space="preserve">Credit on breach: 25% of monthly revenue = $2,500.</w:t>
      </w:r>
    </w:p>
    <w:p>
      <w:pPr>
        <w:pStyle w:val="ListParagraph"/>
        <w:numPr>
          <w:ilvl w:val="0"/>
          <w:numId w:val="2"/>
        </w:numPr>
        <w:spacing w:after="80"/>
      </w:pPr>
      <w:r>
        <w:t xml:space="preserve">Expected cost: 5% × $2,500 = $125/month per customer.</w:t>
      </w:r>
    </w:p>
    <w:p>
      <w:pPr>
        <w:spacing w:after="120"/>
        <w:jc w:val="both"/>
      </w:pPr>
      <w:r>
        <w:t xml:space="preserve">If you have 1,000 customers, that's $125,000/month in expected SLA cost. Plan for it.</w:t>
      </w:r>
    </w:p>
    <w:p>
      <w:pPr>
        <w:spacing w:after="120"/>
        <w:jc w:val="both"/>
      </w:pPr>
      <w:r>
        <w:t xml:space="preserve">Tightening the SLA increases expected costs nonlinearly — small probability changes have big dollar impact.</w:t>
      </w:r>
    </w:p>
    <w:p>
      <w:pPr>
        <w:pStyle w:val="Heading2"/>
        <w:spacing w:after="160" w:before="280"/>
      </w:pPr>
      <w:r>
        <w:rPr>
          <w:b/>
          <w:bCs/>
        </w:rPr>
        <w:t xml:space="preserve">5.8 Public vs. Private SLAs</w:t>
      </w:r>
    </w:p>
    <w:p>
      <w:pPr>
        <w:spacing w:after="120"/>
        <w:jc w:val="both"/>
      </w:pPr>
      <w:r>
        <w:t xml:space="preserve">Some SLAs are PUBLISHED publicly (cloud providers like AWS, GCP). Others are NEGOTIATED individually with each customer (enterprise SaaS).</w:t>
      </w:r>
    </w:p>
    <w:p>
      <w:pPr>
        <w:spacing w:after="120"/>
        <w:jc w:val="both"/>
      </w:pPr>
      <w:r>
        <w:t xml:space="preserve">Public SLAs:</w:t>
      </w:r>
    </w:p>
    <w:p>
      <w:pPr>
        <w:pStyle w:val="ListParagraph"/>
        <w:numPr>
          <w:ilvl w:val="0"/>
          <w:numId w:val="2"/>
        </w:numPr>
        <w:spacing w:after="80"/>
      </w:pPr>
      <w:r>
        <w:t xml:space="preserve">Standardized.</w:t>
      </w:r>
    </w:p>
    <w:p>
      <w:pPr>
        <w:pStyle w:val="ListParagraph"/>
        <w:numPr>
          <w:ilvl w:val="0"/>
          <w:numId w:val="2"/>
        </w:numPr>
        <w:spacing w:after="80"/>
      </w:pPr>
      <w:r>
        <w:t xml:space="preserve">Lower than negotiated SLAs typically.</w:t>
      </w:r>
    </w:p>
    <w:p>
      <w:pPr>
        <w:pStyle w:val="ListParagraph"/>
        <w:numPr>
          <w:ilvl w:val="0"/>
          <w:numId w:val="2"/>
        </w:numPr>
        <w:spacing w:after="80"/>
      </w:pPr>
      <w:r>
        <w:t xml:space="preserve">Easier to manage operationally.</w:t>
      </w:r>
    </w:p>
    <w:p>
      <w:pPr>
        <w:spacing w:after="120"/>
        <w:jc w:val="both"/>
      </w:pPr>
      <w:r>
        <w:t xml:space="preserve">Negotiated SLAs:</w:t>
      </w:r>
    </w:p>
    <w:p>
      <w:pPr>
        <w:pStyle w:val="ListParagraph"/>
        <w:numPr>
          <w:ilvl w:val="0"/>
          <w:numId w:val="2"/>
        </w:numPr>
        <w:spacing w:after="80"/>
      </w:pPr>
      <w:r>
        <w:t xml:space="preserve">Per-customer or per-contract.</w:t>
      </w:r>
    </w:p>
    <w:p>
      <w:pPr>
        <w:pStyle w:val="ListParagraph"/>
        <w:numPr>
          <w:ilvl w:val="0"/>
          <w:numId w:val="2"/>
        </w:numPr>
        <w:spacing w:after="80"/>
      </w:pPr>
      <w:r>
        <w:t xml:space="preserve">Can be very strict for premium customers.</w:t>
      </w:r>
    </w:p>
    <w:p>
      <w:pPr>
        <w:pStyle w:val="ListParagraph"/>
        <w:numPr>
          <w:ilvl w:val="0"/>
          <w:numId w:val="2"/>
        </w:numPr>
        <w:spacing w:after="80"/>
      </w:pPr>
      <w:r>
        <w:t xml:space="preserve">Higher operational complexity (different SLAs to track).</w:t>
      </w:r>
    </w:p>
    <w:p>
      <w:pPr>
        <w:spacing w:after="120"/>
        <w:jc w:val="both"/>
      </w:pPr>
      <w:r>
        <w:t xml:space="preserve">Most providers do BOTH. Standard public SLA for default; negotiated SLAs for enterprise customers willing to pay more.</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6</w:t>
      </w:r>
    </w:p>
    <w:p>
      <w:pPr>
        <w:pStyle w:val="Heading1"/>
        <w:spacing w:after="160" w:before="0"/>
      </w:pPr>
      <w:r>
        <w:rPr>
          <w:b/>
          <w:bCs/>
        </w:rPr>
        <w:t xml:space="preserve">The Hierarchy: SLI ⊂ SLO ⊂ SLA</w:t>
      </w:r>
    </w:p>
    <w:p>
      <w:pPr>
        <w:pStyle w:val="Heading2"/>
        <w:spacing w:after="160" w:before="280"/>
      </w:pPr>
      <w:r>
        <w:rPr>
          <w:b/>
          <w:bCs/>
        </w:rPr>
        <w:t xml:space="preserve">6.1 The Containment Notation</w:t>
      </w:r>
    </w:p>
    <w:p>
      <w:pPr>
        <w:spacing w:after="120"/>
        <w:jc w:val="both"/>
      </w:pPr>
      <w:r>
        <w:t xml:space="preserve">In set notation, SLI ⊂ SLO ⊂ SLA. This means:</w:t>
      </w:r>
    </w:p>
    <w:p>
      <w:pPr>
        <w:pStyle w:val="ListParagraph"/>
        <w:numPr>
          <w:ilvl w:val="0"/>
          <w:numId w:val="2"/>
        </w:numPr>
        <w:spacing w:after="80"/>
      </w:pPr>
      <w:r>
        <w:t xml:space="preserve">SLI is the smallest, most basic concept.</w:t>
      </w:r>
    </w:p>
    <w:p>
      <w:pPr>
        <w:pStyle w:val="ListParagraph"/>
        <w:numPr>
          <w:ilvl w:val="0"/>
          <w:numId w:val="2"/>
        </w:numPr>
        <w:spacing w:after="80"/>
      </w:pPr>
      <w:r>
        <w:t xml:space="preserve">SLO BUILDS on SLI.</w:t>
      </w:r>
    </w:p>
    <w:p>
      <w:pPr>
        <w:pStyle w:val="ListParagraph"/>
        <w:numPr>
          <w:ilvl w:val="0"/>
          <w:numId w:val="2"/>
        </w:numPr>
        <w:spacing w:after="80"/>
      </w:pPr>
      <w:r>
        <w:t xml:space="preserve">SLA BUILDS on SLO.</w:t>
      </w:r>
    </w:p>
    <w:p>
      <w:pPr>
        <w:spacing w:after="120"/>
        <w:jc w:val="both"/>
      </w:pPr>
      <w:r>
        <w:t xml:space="preserve">Working through this carefully reveals a lot about how reliability commitments work.</w:t>
      </w:r>
    </w:p>
    <w:p>
      <w:pPr>
        <w:pStyle w:val="Heading2"/>
        <w:spacing w:after="160" w:before="280"/>
      </w:pPr>
      <w:r>
        <w:rPr>
          <w:b/>
          <w:bCs/>
        </w:rPr>
        <w:t xml:space="preserve">6.2 The Logical Implication</w:t>
      </w:r>
    </w:p>
    <w:p>
      <w:pPr>
        <w:spacing w:after="120"/>
        <w:jc w:val="both"/>
      </w:pPr>
      <w:r>
        <w:t xml:space="preserve">If a service has an SLA, it MUST also have an SLO. Why? Because:</w:t>
      </w:r>
    </w:p>
    <w:p>
      <w:pPr>
        <w:pStyle w:val="ListParagraph"/>
        <w:numPr>
          <w:ilvl w:val="0"/>
          <w:numId w:val="2"/>
        </w:numPr>
        <w:spacing w:after="80"/>
      </w:pPr>
      <w:r>
        <w:t xml:space="preserve">The SLA promises something — that something needs a target.</w:t>
      </w:r>
    </w:p>
    <w:p>
      <w:pPr>
        <w:pStyle w:val="ListParagraph"/>
        <w:numPr>
          <w:ilvl w:val="0"/>
          <w:numId w:val="2"/>
        </w:numPr>
        <w:spacing w:after="80"/>
      </w:pPr>
      <w:r>
        <w:t xml:space="preserve">Targets need measurements — measurements are SLIs.</w:t>
      </w:r>
    </w:p>
    <w:p>
      <w:pPr>
        <w:pStyle w:val="ListParagraph"/>
        <w:numPr>
          <w:ilvl w:val="0"/>
          <w:numId w:val="2"/>
        </w:numPr>
        <w:spacing w:after="80"/>
      </w:pPr>
      <w:r>
        <w:t xml:space="preserve">So you can't have an SLA without SLI and SLO underneath.</w:t>
      </w:r>
    </w:p>
    <w:p>
      <w:pPr>
        <w:spacing w:after="120"/>
        <w:jc w:val="both"/>
      </w:pPr>
      <w:r>
        <w:t xml:space="preserve">The reverse isn't true. You can have SLI without SLO (some metric you track without a target). You can have SLI and SLO without SLA (internal reliability work without external promise).</w:t>
      </w:r>
    </w:p>
    <w:p>
      <w:pPr>
        <w:pStyle w:val="Heading2"/>
        <w:spacing w:after="160" w:before="280"/>
      </w:pPr>
      <w:r>
        <w:rPr>
          <w:b/>
          <w:bCs/>
        </w:rPr>
        <w:t xml:space="preserve">6.3 The Buffer Diagram</w:t>
      </w:r>
    </w:p>
    <w:p>
      <w:pPr>
        <w:spacing w:after="120"/>
        <w:jc w:val="both"/>
      </w:pPr>
      <w:r>
        <w:t xml:space="preserve">Visualizing the relationship:</w:t>
      </w:r>
    </w:p>
    <w:p>
      <w:pPr>
        <w:shd w:fill="F2F2F2" w:val="clear"/>
        <w:spacing w:after="80" w:before="80"/>
      </w:pPr>
      <w:r>
        <w:rPr>
          <w:rFonts w:ascii="Consolas" w:cs="Consolas" w:eastAsia="Consolas" w:hAnsi="Consolas"/>
          <w:sz w:val="20"/>
          <w:szCs w:val="20"/>
        </w:rPr>
        <w:t xml:space="preserve">Reliability →  100%</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Most of the time, actual SLI sits here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99.99% ─── Actual SLI (current performance)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99.95% ─── SLO (internal target)</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 Buffer for incidents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99.9%  ─── SLA (customer commitment)</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 Catastrophic deviation here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0%</w:t>
      </w:r>
    </w:p>
    <w:p>
      <w:pPr>
        <w:spacing w:after="120"/>
        <w:jc w:val="both"/>
      </w:pPr>
      <w:r>
        <w:t xml:space="preserve">Reading top to bottom:</w:t>
      </w:r>
    </w:p>
    <w:p>
      <w:pPr>
        <w:pStyle w:val="ListParagraph"/>
        <w:numPr>
          <w:ilvl w:val="0"/>
          <w:numId w:val="2"/>
        </w:numPr>
        <w:spacing w:after="80"/>
      </w:pPr>
      <w:r>
        <w:t xml:space="preserve">Actual performance is normally above SLO (you're MEETING your target).</w:t>
      </w:r>
    </w:p>
    <w:p>
      <w:pPr>
        <w:pStyle w:val="ListParagraph"/>
        <w:numPr>
          <w:ilvl w:val="0"/>
          <w:numId w:val="2"/>
        </w:numPr>
        <w:spacing w:after="80"/>
      </w:pPr>
      <w:r>
        <w:t xml:space="preserve">SLO is above SLA (your target is stricter than your promise).</w:t>
      </w:r>
    </w:p>
    <w:p>
      <w:pPr>
        <w:pStyle w:val="ListParagraph"/>
        <w:numPr>
          <w:ilvl w:val="0"/>
          <w:numId w:val="2"/>
        </w:numPr>
        <w:spacing w:after="80"/>
      </w:pPr>
      <w:r>
        <w:t xml:space="preserve">If you fall to SLO, you've burned through error budget but haven't broken contract.</w:t>
      </w:r>
    </w:p>
    <w:p>
      <w:pPr>
        <w:pStyle w:val="ListParagraph"/>
        <w:numPr>
          <w:ilvl w:val="0"/>
          <w:numId w:val="2"/>
        </w:numPr>
        <w:spacing w:after="80"/>
      </w:pPr>
      <w:r>
        <w:t xml:space="preserve">If you fall to SLA, you've broken contract — costs follow.</w:t>
      </w:r>
    </w:p>
    <w:p>
      <w:pPr>
        <w:pStyle w:val="Heading2"/>
        <w:spacing w:after="160" w:before="280"/>
      </w:pPr>
      <w:r>
        <w:rPr>
          <w:b/>
          <w:bCs/>
        </w:rPr>
        <w:t xml:space="preserve">6.4 The Operational Implications</w:t>
      </w:r>
    </w:p>
    <w:p>
      <w:pPr>
        <w:spacing w:after="120"/>
        <w:jc w:val="both"/>
      </w:pPr>
      <w:r>
        <w:t xml:space="preserve">This hierarchy drives operational behavior:</w:t>
      </w:r>
    </w:p>
    <w:p>
      <w:pPr>
        <w:pStyle w:val="Heading3"/>
        <w:spacing w:after="120" w:before="220"/>
      </w:pPr>
      <w:r>
        <w:rPr>
          <w:b/>
          <w:bCs/>
        </w:rPr>
        <w:t xml:space="preserve">6.4.1 SLI Decline → Monitoring Alert</w:t>
      </w:r>
    </w:p>
    <w:p>
      <w:pPr>
        <w:spacing w:after="120"/>
        <w:jc w:val="both"/>
      </w:pPr>
      <w:r>
        <w:t xml:space="preserve">SLI degrades → alerts fire. Engineers investigate. Issue resolved before SLO is at risk.</w:t>
      </w:r>
    </w:p>
    <w:p>
      <w:pPr>
        <w:pStyle w:val="Heading3"/>
        <w:spacing w:after="120" w:before="220"/>
      </w:pPr>
      <w:r>
        <w:rPr>
          <w:b/>
          <w:bCs/>
        </w:rPr>
        <w:t xml:space="preserve">6.4.2 SLI Approaches SLO Threshold → Engineering Action</w:t>
      </w:r>
    </w:p>
    <w:p>
      <w:pPr>
        <w:spacing w:after="120"/>
        <w:jc w:val="both"/>
      </w:pPr>
      <w:r>
        <w:t xml:space="preserve">If you've burned much of your error budget, SLO is at risk. Engineering effort REORIENTS to reliability. Maybe deploys slow. Maybe risky changes wait.</w:t>
      </w:r>
    </w:p>
    <w:p>
      <w:pPr>
        <w:pStyle w:val="Heading3"/>
        <w:spacing w:after="120" w:before="220"/>
      </w:pPr>
      <w:r>
        <w:rPr>
          <w:b/>
          <w:bCs/>
        </w:rPr>
        <w:t xml:space="preserve">6.4.3 SLO Breach → Postmortem and Remediation</w:t>
      </w:r>
    </w:p>
    <w:p>
      <w:pPr>
        <w:spacing w:after="120"/>
        <w:jc w:val="both"/>
      </w:pPr>
      <w:r>
        <w:t xml:space="preserve">SLO missed for the period. Triggers detailed analysis, action items, possibly leadership escalation.</w:t>
      </w:r>
    </w:p>
    <w:p>
      <w:pPr>
        <w:pStyle w:val="Heading3"/>
        <w:spacing w:after="120" w:before="220"/>
      </w:pPr>
      <w:r>
        <w:rPr>
          <w:b/>
          <w:bCs/>
        </w:rPr>
        <w:t xml:space="preserve">6.4.4 SLA Breach → Customer Action and Crisis</w:t>
      </w:r>
    </w:p>
    <w:p>
      <w:pPr>
        <w:spacing w:after="120"/>
        <w:jc w:val="both"/>
      </w:pPr>
      <w:r>
        <w:t xml:space="preserve">Contractual breach. Customer credits issued. Sales/customer success informed. Often executive attention. Postmortem and PR work.</w:t>
      </w:r>
    </w:p>
    <w:p>
      <w:pPr>
        <w:spacing w:after="120"/>
        <w:jc w:val="both"/>
      </w:pPr>
      <w:r>
        <w:t xml:space="preserve">The hierarchy creates an ESCALATION PATH from gentle alerts to crisis response.</w:t>
      </w:r>
    </w:p>
    <w:p>
      <w:pPr>
        <w:pStyle w:val="Heading2"/>
        <w:spacing w:after="160" w:before="280"/>
      </w:pPr>
      <w:r>
        <w:rPr>
          <w:b/>
          <w:bCs/>
        </w:rPr>
        <w:t xml:space="preserve">6.5 Hierarchy Across Service Tiers</w:t>
      </w:r>
    </w:p>
    <w:p>
      <w:pPr>
        <w:spacing w:after="120"/>
        <w:jc w:val="both"/>
      </w:pPr>
      <w:r>
        <w:t xml:space="preserve">Different services have different hierarchy depth:</w:t>
      </w:r>
    </w:p>
    <w:p>
      <w:pPr>
        <w:pStyle w:val="Heading3"/>
        <w:spacing w:after="120" w:before="220"/>
      </w:pPr>
      <w:r>
        <w:rPr>
          <w:b/>
          <w:bCs/>
        </w:rPr>
        <w:t xml:space="preserve">6.5.1 Tier 1: Critical Service With SLA</w:t>
      </w:r>
    </w:p>
    <w:p>
      <w:pPr>
        <w:spacing w:after="120"/>
        <w:jc w:val="both"/>
      </w:pPr>
      <w:r>
        <w:t xml:space="preserve">Has all three: SLI (measured), SLO (internal target), SLA (customer commitment). Full hierarchy.</w:t>
      </w:r>
    </w:p>
    <w:p>
      <w:pPr>
        <w:pStyle w:val="Heading3"/>
        <w:spacing w:after="120" w:before="220"/>
      </w:pPr>
      <w:r>
        <w:rPr>
          <w:b/>
          <w:bCs/>
        </w:rPr>
        <w:t xml:space="preserve">6.5.2 Tier 2: Critical Internal Service</w:t>
      </w:r>
    </w:p>
    <w:p>
      <w:pPr>
        <w:spacing w:after="120"/>
        <w:jc w:val="both"/>
      </w:pPr>
      <w:r>
        <w:t xml:space="preserve">Has SLI and SLO. No SLA (internal consumer). Two-level hierarchy.</w:t>
      </w:r>
    </w:p>
    <w:p>
      <w:pPr>
        <w:pStyle w:val="Heading3"/>
        <w:spacing w:after="120" w:before="220"/>
      </w:pPr>
      <w:r>
        <w:rPr>
          <w:b/>
          <w:bCs/>
        </w:rPr>
        <w:t xml:space="preserve">6.5.3 Tier 3: Less Critical Service</w:t>
      </w:r>
    </w:p>
    <w:p>
      <w:pPr>
        <w:spacing w:after="120"/>
        <w:jc w:val="both"/>
      </w:pPr>
      <w:r>
        <w:t xml:space="preserve">May have SLI without formal SLO. "We track this metric but no specific target." Single-level.</w:t>
      </w:r>
    </w:p>
    <w:p>
      <w:pPr>
        <w:pStyle w:val="Heading3"/>
        <w:spacing w:after="120" w:before="220"/>
      </w:pPr>
      <w:r>
        <w:rPr>
          <w:b/>
          <w:bCs/>
        </w:rPr>
        <w:t xml:space="preserve">6.5.4 Tier 4: Bare Service</w:t>
      </w:r>
    </w:p>
    <w:p>
      <w:pPr>
        <w:spacing w:after="120"/>
        <w:jc w:val="both"/>
      </w:pPr>
      <w:r>
        <w:t xml:space="preserve">No formal reliability measurement. "It works when it works." Common for experimental, deprecated, or internal-only services. Avoid for any service that matters.</w:t>
      </w:r>
    </w:p>
    <w:p>
      <w:pPr>
        <w:pStyle w:val="Heading2"/>
        <w:spacing w:after="160" w:before="280"/>
      </w:pPr>
      <w:r>
        <w:rPr>
          <w:b/>
          <w:bCs/>
        </w:rPr>
        <w:t xml:space="preserve">6.6 The Common Confusion: SLA = SLO</w:t>
      </w:r>
    </w:p>
    <w:p>
      <w:pPr>
        <w:spacing w:after="120"/>
        <w:jc w:val="both"/>
      </w:pPr>
      <w:r>
        <w:t xml:space="preserve">People often use "SLA" when they mean "SLO." Why does it matter?</w:t>
      </w:r>
    </w:p>
    <w:p>
      <w:pPr>
        <w:pStyle w:val="ListParagraph"/>
        <w:numPr>
          <w:ilvl w:val="0"/>
          <w:numId w:val="2"/>
        </w:numPr>
        <w:spacing w:after="80"/>
      </w:pPr>
      <w:r>
        <w:t xml:space="preserve">"We have a 99.9% SLA" sounds like a customer commitment.</w:t>
      </w:r>
    </w:p>
    <w:p>
      <w:pPr>
        <w:pStyle w:val="ListParagraph"/>
        <w:numPr>
          <w:ilvl w:val="0"/>
          <w:numId w:val="2"/>
        </w:numPr>
        <w:spacing w:after="80"/>
      </w:pPr>
      <w:r>
        <w:t xml:space="preserve">If you actually have just an internal target, calling it an SLA is MISLEADING.</w:t>
      </w:r>
    </w:p>
    <w:p>
      <w:pPr>
        <w:pStyle w:val="ListParagraph"/>
        <w:numPr>
          <w:ilvl w:val="0"/>
          <w:numId w:val="2"/>
        </w:numPr>
        <w:spacing w:after="80"/>
      </w:pPr>
      <w:r>
        <w:t xml:space="preserve">Customers may think they have contractual rights they don't.</w:t>
      </w:r>
    </w:p>
    <w:p>
      <w:pPr>
        <w:pStyle w:val="ListParagraph"/>
        <w:numPr>
          <w:ilvl w:val="0"/>
          <w:numId w:val="2"/>
        </w:numPr>
        <w:spacing w:after="80"/>
      </w:pPr>
      <w:r>
        <w:t xml:space="preserve">Engineers may engineer around customer-facing constraints that don't exist.</w:t>
      </w:r>
    </w:p>
    <w:p>
      <w:pPr>
        <w:spacing w:after="120"/>
        <w:jc w:val="both"/>
      </w:pPr>
      <w:r>
        <w:t xml:space="preserve">Use the right word. SLO is internal; SLA is contractual. Be precise.</w:t>
      </w:r>
    </w:p>
    <w:p>
      <w:pPr>
        <w:pBdr>
          <w:left w:val="single" w:color="4472C4" w:sz="18" w:space="12"/>
        </w:pBdr>
        <w:spacing w:after="120" w:before="120"/>
        <w:ind w:left="720"/>
      </w:pPr>
      <w:r>
        <w:rPr>
          <w:i/>
          <w:iCs/>
          <w:color w:val="444444"/>
        </w:rPr>
        <w:t xml:space="preserve">"If a customer asks 'what's your SLA?' and you say 99.9%, but it's actually just an internal SLO with no contractual consequence, you've misled them. The right answer might be: 'We don't have a contractual SLA, but we internally target 99.9% availability.' Honest is better than impressive."</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7</w:t>
      </w:r>
    </w:p>
    <w:p>
      <w:pPr>
        <w:pStyle w:val="Heading1"/>
        <w:spacing w:after="160" w:before="0"/>
      </w:pPr>
      <w:r>
        <w:rPr>
          <w:b/>
          <w:bCs/>
        </w:rPr>
        <w:t xml:space="preserve">The Five SLI Categories</w:t>
      </w:r>
    </w:p>
    <w:p>
      <w:pPr>
        <w:pStyle w:val="Heading2"/>
        <w:spacing w:after="160" w:before="280"/>
      </w:pPr>
      <w:r>
        <w:rPr>
          <w:b/>
          <w:bCs/>
        </w:rPr>
        <w:t xml:space="preserve">7.1 Categorizing SLIs</w:t>
      </w:r>
    </w:p>
    <w:p>
      <w:pPr>
        <w:spacing w:after="120"/>
        <w:jc w:val="both"/>
      </w:pPr>
      <w:r>
        <w:t xml:space="preserve">SLIs fall into roughly five categories. Most services have multiple SLIs spanning multiple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Category</w:t>
            </w:r>
          </w:p>
        </w:tc>
        <w:tc>
          <w:tcPr>
            <w:tcW w:type="dxa" w:w="3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What it measures</w:t>
            </w:r>
          </w:p>
        </w:tc>
        <w:tc>
          <w:tcPr>
            <w:tcW w:type="dxa" w:w="39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Common SLI</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Availability</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Is the service responding?</w:t>
            </w:r>
          </w:p>
        </w:tc>
        <w:tc>
          <w:tcPr>
            <w:tcW w:type="dxa" w:w="3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 of successful responses</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Latency</w:t>
            </w:r>
          </w:p>
        </w:tc>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Is it fast enough?</w:t>
            </w:r>
          </w:p>
        </w:tc>
        <w:tc>
          <w:tcPr>
            <w:tcW w:type="dxa" w:w="3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 of requests under threshold</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Throughput</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Can it handle load?</w:t>
            </w:r>
          </w:p>
        </w:tc>
        <w:tc>
          <w:tcPr>
            <w:tcW w:type="dxa" w:w="3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Requests per second served</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Quality</w:t>
            </w:r>
          </w:p>
        </w:tc>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Is the response good enough?</w:t>
            </w:r>
          </w:p>
        </w:tc>
        <w:tc>
          <w:tcPr>
            <w:tcW w:type="dxa" w:w="3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 non-degraded responses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Correctness</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Are the answers right?</w:t>
            </w:r>
          </w:p>
        </w:tc>
        <w:tc>
          <w:tcPr>
            <w:tcW w:type="dxa" w:w="3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 correct outputs</w:t>
            </w:r>
          </w:p>
        </w:tc>
      </w:tr>
    </w:tbl>
    <w:p>
      <w:pPr>
        <w:spacing w:after="120"/>
      </w:pPr>
      <w:r>
        <w:t xml:space="preserve"/>
      </w:r>
    </w:p>
    <w:p>
      <w:pPr>
        <w:pStyle w:val="Heading2"/>
        <w:spacing w:after="160" w:before="280"/>
      </w:pPr>
      <w:r>
        <w:rPr>
          <w:b/>
          <w:bCs/>
        </w:rPr>
        <w:t xml:space="preserve">7.2 Availability</w:t>
      </w:r>
    </w:p>
    <w:p>
      <w:pPr>
        <w:spacing w:after="120"/>
        <w:jc w:val="both"/>
      </w:pPr>
      <w:r>
        <w:t xml:space="preserve">THE MOST COMMON SLI category. Question: is the service responding?</w:t>
      </w:r>
    </w:p>
    <w:p>
      <w:pPr>
        <w:pStyle w:val="Heading3"/>
        <w:spacing w:after="120" w:before="220"/>
      </w:pPr>
      <w:r>
        <w:rPr>
          <w:b/>
          <w:bCs/>
        </w:rPr>
        <w:t xml:space="preserve">7.2.1 The Basic Definition</w:t>
      </w:r>
    </w:p>
    <w:p>
      <w:pPr>
        <w:shd w:fill="F2F2F2" w:val="clear"/>
        <w:spacing w:after="80" w:before="80"/>
      </w:pPr>
      <w:r>
        <w:rPr>
          <w:rFonts w:ascii="Consolas" w:cs="Consolas" w:eastAsia="Consolas" w:hAnsi="Consolas"/>
          <w:sz w:val="20"/>
          <w:szCs w:val="20"/>
        </w:rPr>
        <w:t xml:space="preserve">Availability SLI = (successful requests) / (total requests)</w:t>
      </w:r>
    </w:p>
    <w:p>
      <w:pPr>
        <w:spacing w:after="120"/>
        <w:jc w:val="both"/>
      </w:pPr>
      <w:r>
        <w:t xml:space="preserve">"Successful" depends on the service:</w:t>
      </w:r>
    </w:p>
    <w:p>
      <w:pPr>
        <w:pStyle w:val="ListParagraph"/>
        <w:numPr>
          <w:ilvl w:val="0"/>
          <w:numId w:val="2"/>
        </w:numPr>
        <w:spacing w:after="80"/>
      </w:pPr>
      <w:r>
        <w:t xml:space="preserve">HTTP API: status 200-299, sometimes 3xx, sometimes 4xx-by-user-fault excluded.</w:t>
      </w:r>
    </w:p>
    <w:p>
      <w:pPr>
        <w:pStyle w:val="ListParagraph"/>
        <w:numPr>
          <w:ilvl w:val="0"/>
          <w:numId w:val="2"/>
        </w:numPr>
        <w:spacing w:after="80"/>
      </w:pPr>
      <w:r>
        <w:t xml:space="preserve">Database: query returned without error.</w:t>
      </w:r>
    </w:p>
    <w:p>
      <w:pPr>
        <w:pStyle w:val="ListParagraph"/>
        <w:numPr>
          <w:ilvl w:val="0"/>
          <w:numId w:val="2"/>
        </w:numPr>
        <w:spacing w:after="80"/>
      </w:pPr>
      <w:r>
        <w:t xml:space="preserve">Storage system: read/write completed successfully.</w:t>
      </w:r>
    </w:p>
    <w:p>
      <w:pPr>
        <w:pStyle w:val="Heading3"/>
        <w:spacing w:after="120" w:before="220"/>
      </w:pPr>
      <w:r>
        <w:rPr>
          <w:b/>
          <w:bCs/>
        </w:rPr>
        <w:t xml:space="preserve">7.2.2 Defining "Successful" Carefully</w:t>
      </w:r>
    </w:p>
    <w:p>
      <w:pPr>
        <w:spacing w:after="120"/>
        <w:jc w:val="both"/>
      </w:pPr>
      <w:r>
        <w:t xml:space="preserve">This is harder than it looks. Some thorny questions:</w:t>
      </w:r>
    </w:p>
    <w:p>
      <w:pPr>
        <w:pStyle w:val="ListParagraph"/>
        <w:numPr>
          <w:ilvl w:val="0"/>
          <w:numId w:val="2"/>
        </w:numPr>
        <w:spacing w:after="80"/>
      </w:pPr>
      <w:r>
        <w:t xml:space="preserve">4xx ERRORS — usually user fault. Include in availability denominator? Or exclude as "this isn't our problem"?</w:t>
      </w:r>
    </w:p>
    <w:p>
      <w:pPr>
        <w:pStyle w:val="ListParagraph"/>
        <w:numPr>
          <w:ilvl w:val="0"/>
          <w:numId w:val="2"/>
        </w:numPr>
        <w:spacing w:after="80"/>
      </w:pPr>
      <w:r>
        <w:t xml:space="preserve">5xx ERRORS — clearly server fault. Definitely "unsuccessful."</w:t>
      </w:r>
    </w:p>
    <w:p>
      <w:pPr>
        <w:pStyle w:val="ListParagraph"/>
        <w:numPr>
          <w:ilvl w:val="0"/>
          <w:numId w:val="2"/>
        </w:numPr>
        <w:spacing w:after="80"/>
      </w:pPr>
      <w:r>
        <w:t xml:space="preserve">TIMEOUTS — failed but not 5xx. Should count as unsuccessful.</w:t>
      </w:r>
    </w:p>
    <w:p>
      <w:pPr>
        <w:pStyle w:val="ListParagraph"/>
        <w:numPr>
          <w:ilvl w:val="0"/>
          <w:numId w:val="2"/>
        </w:numPr>
        <w:spacing w:after="80"/>
      </w:pPr>
      <w:r>
        <w:t xml:space="preserve">REDIRECTS — 3xx is technically successful. Usually count as success.</w:t>
      </w:r>
    </w:p>
    <w:p>
      <w:pPr>
        <w:pStyle w:val="ListParagraph"/>
        <w:numPr>
          <w:ilvl w:val="0"/>
          <w:numId w:val="2"/>
        </w:numPr>
        <w:spacing w:after="80"/>
      </w:pPr>
      <w:r>
        <w:t xml:space="preserve">PARTIAL SUCCESS — got a response but missing data. Quality issue, not availability.</w:t>
      </w:r>
    </w:p>
    <w:p>
      <w:pPr>
        <w:spacing w:after="120"/>
        <w:jc w:val="both"/>
      </w:pPr>
      <w:r>
        <w:t xml:space="preserve">Be EXPLICIT in the SLI definition: which status codes count, which don't.</w:t>
      </w:r>
    </w:p>
    <w:p>
      <w:pPr>
        <w:pStyle w:val="Heading3"/>
        <w:spacing w:after="120" w:before="220"/>
      </w:pPr>
      <w:r>
        <w:rPr>
          <w:b/>
          <w:bCs/>
        </w:rPr>
        <w:t xml:space="preserve">7.2.3 Counting Methods</w:t>
      </w:r>
    </w:p>
    <w:p>
      <w:pPr>
        <w:spacing w:after="120"/>
        <w:jc w:val="both"/>
      </w:pPr>
      <w:r>
        <w:t xml:space="preserve">Two common approaches:</w:t>
      </w:r>
    </w:p>
    <w:p>
      <w:pPr>
        <w:pStyle w:val="ListParagraph"/>
        <w:numPr>
          <w:ilvl w:val="0"/>
          <w:numId w:val="2"/>
        </w:numPr>
        <w:spacing w:after="80"/>
      </w:pPr>
      <w:r>
        <w:t xml:space="preserve">RATIO: success/total at request granularity. "99.5% of requests succeeded."</w:t>
      </w:r>
    </w:p>
    <w:p>
      <w:pPr>
        <w:pStyle w:val="ListParagraph"/>
        <w:numPr>
          <w:ilvl w:val="0"/>
          <w:numId w:val="2"/>
        </w:numPr>
        <w:spacing w:after="80"/>
      </w:pPr>
      <w:r>
        <w:t xml:space="preserve">UPTIME: time service is available / total time. "Service was up 99.5% of the time."</w:t>
      </w:r>
    </w:p>
    <w:p>
      <w:pPr>
        <w:spacing w:after="120"/>
        <w:jc w:val="both"/>
      </w:pPr>
      <w:r>
        <w:t xml:space="preserve">Ratio is usually preferred for high-traffic services — more granular. Uptime is simpler for services with low traffic.</w:t>
      </w:r>
    </w:p>
    <w:p>
      <w:pPr>
        <w:pStyle w:val="Heading2"/>
        <w:spacing w:after="160" w:before="280"/>
      </w:pPr>
      <w:r>
        <w:rPr>
          <w:b/>
          <w:bCs/>
        </w:rPr>
        <w:t xml:space="preserve">7.3 Latency</w:t>
      </w:r>
    </w:p>
    <w:p>
      <w:pPr>
        <w:spacing w:after="120"/>
        <w:jc w:val="both"/>
      </w:pPr>
      <w:r>
        <w:t xml:space="preserve">Question: is the service fast enough?</w:t>
      </w:r>
    </w:p>
    <w:p>
      <w:pPr>
        <w:pStyle w:val="Heading3"/>
        <w:spacing w:after="120" w:before="220"/>
      </w:pPr>
      <w:r>
        <w:rPr>
          <w:b/>
          <w:bCs/>
        </w:rPr>
        <w:t xml:space="preserve">7.3.1 The Latency SLI Pattern</w:t>
      </w:r>
    </w:p>
    <w:p>
      <w:pPr>
        <w:shd w:fill="F2F2F2" w:val="clear"/>
        <w:spacing w:after="80" w:before="80"/>
      </w:pPr>
      <w:r>
        <w:rPr>
          <w:rFonts w:ascii="Consolas" w:cs="Consolas" w:eastAsia="Consolas" w:hAnsi="Consolas"/>
          <w:sz w:val="20"/>
          <w:szCs w:val="20"/>
        </w:rPr>
        <w:t xml:space="preserve">Latency SLI = (requests faster than threshold) / (total requests)</w:t>
      </w:r>
    </w:p>
    <w:p>
      <w:pPr>
        <w:spacing w:after="120"/>
        <w:jc w:val="both"/>
      </w:pPr>
      <w:r>
        <w:t xml:space="preserve">Example: "Percentage of requests where time-to-response is under 500ms."</w:t>
      </w:r>
    </w:p>
    <w:p>
      <w:pPr>
        <w:spacing w:after="120"/>
        <w:jc w:val="both"/>
      </w:pPr>
      <w:r>
        <w:t xml:space="preserve">This is a SUCCESS RATIO formulation — it's a percentage of requests meeting a criterion.</w:t>
      </w:r>
    </w:p>
    <w:p>
      <w:pPr>
        <w:pStyle w:val="Heading3"/>
        <w:spacing w:after="120" w:before="220"/>
      </w:pPr>
      <w:r>
        <w:rPr>
          <w:b/>
          <w:bCs/>
        </w:rPr>
        <w:t xml:space="preserve">7.3.2 Choosing the Threshold</w:t>
      </w:r>
    </w:p>
    <w:p>
      <w:pPr>
        <w:spacing w:after="120"/>
        <w:jc w:val="both"/>
      </w:pPr>
      <w:r>
        <w:t xml:space="preserve">What's "fast enough"? Depends on user experience:</w:t>
      </w:r>
    </w:p>
    <w:p>
      <w:pPr>
        <w:pStyle w:val="ListParagraph"/>
        <w:numPr>
          <w:ilvl w:val="0"/>
          <w:numId w:val="2"/>
        </w:numPr>
        <w:spacing w:after="80"/>
      </w:pPr>
      <w:r>
        <w:t xml:space="preserve">Web pages: 1-3 seconds is OK; &gt;5s is bad.</w:t>
      </w:r>
    </w:p>
    <w:p>
      <w:pPr>
        <w:pStyle w:val="ListParagraph"/>
        <w:numPr>
          <w:ilvl w:val="0"/>
          <w:numId w:val="2"/>
        </w:numPr>
        <w:spacing w:after="80"/>
      </w:pPr>
      <w:r>
        <w:t xml:space="preserve">APIs called by other services: 100-500ms typical.</w:t>
      </w:r>
    </w:p>
    <w:p>
      <w:pPr>
        <w:pStyle w:val="ListParagraph"/>
        <w:numPr>
          <w:ilvl w:val="0"/>
          <w:numId w:val="2"/>
        </w:numPr>
        <w:spacing w:after="80"/>
      </w:pPr>
      <w:r>
        <w:t xml:space="preserve">Database queries: &lt;100ms for simple, &lt;1s for complex.</w:t>
      </w:r>
    </w:p>
    <w:p>
      <w:pPr>
        <w:pStyle w:val="ListParagraph"/>
        <w:numPr>
          <w:ilvl w:val="0"/>
          <w:numId w:val="2"/>
        </w:numPr>
        <w:spacing w:after="80"/>
      </w:pPr>
      <w:r>
        <w:t xml:space="preserve">Background jobs: minutes to hours, depending on use.</w:t>
      </w:r>
    </w:p>
    <w:p>
      <w:pPr>
        <w:pStyle w:val="Heading3"/>
        <w:spacing w:after="120" w:before="220"/>
      </w:pPr>
      <w:r>
        <w:rPr>
          <w:b/>
          <w:bCs/>
        </w:rPr>
        <w:t xml:space="preserve">7.3.3 Multiple Thresholds</w:t>
      </w:r>
    </w:p>
    <w:p>
      <w:pPr>
        <w:spacing w:after="120"/>
        <w:jc w:val="both"/>
      </w:pPr>
      <w:r>
        <w:t xml:space="preserve">Often useful to track multiple latency SLIs:</w:t>
      </w:r>
    </w:p>
    <w:p>
      <w:pPr>
        <w:shd w:fill="F2F2F2" w:val="clear"/>
        <w:spacing w:after="80" w:before="80"/>
      </w:pPr>
      <w:r>
        <w:rPr>
          <w:rFonts w:ascii="Consolas" w:cs="Consolas" w:eastAsia="Consolas" w:hAnsi="Consolas"/>
          <w:sz w:val="20"/>
          <w:szCs w:val="20"/>
        </w:rPr>
        <w:t xml:space="preserve">Latency p50 SLI: % of requests under 100ms</w:t>
      </w:r>
    </w:p>
    <w:p>
      <w:pPr>
        <w:shd w:fill="F2F2F2" w:val="clear"/>
        <w:spacing w:after="80" w:before="80"/>
      </w:pPr>
      <w:r>
        <w:rPr>
          <w:rFonts w:ascii="Consolas" w:cs="Consolas" w:eastAsia="Consolas" w:hAnsi="Consolas"/>
          <w:sz w:val="20"/>
          <w:szCs w:val="20"/>
        </w:rPr>
        <w:t xml:space="preserve">Latency p95 SLI: % of requests under 500ms</w:t>
      </w:r>
    </w:p>
    <w:p>
      <w:pPr>
        <w:shd w:fill="F2F2F2" w:val="clear"/>
        <w:spacing w:after="80" w:before="80"/>
      </w:pPr>
      <w:r>
        <w:rPr>
          <w:rFonts w:ascii="Consolas" w:cs="Consolas" w:eastAsia="Consolas" w:hAnsi="Consolas"/>
          <w:sz w:val="20"/>
          <w:szCs w:val="20"/>
        </w:rPr>
        <w:t xml:space="preserve">Latency p99 SLI: % of requests under 1000ms</w:t>
      </w:r>
    </w:p>
    <w:p>
      <w:pPr>
        <w:spacing w:after="120"/>
        <w:jc w:val="both"/>
      </w:pPr>
      <w:r>
        <w:t xml:space="preserve">This catches different user experiences. Most users see fast responses (p50 met). A few users may see slow responses (p95 misses might still be acceptable). Tail (p99) is when even the slowest users have bad experiences.</w:t>
      </w:r>
    </w:p>
    <w:p>
      <w:pPr>
        <w:pStyle w:val="Heading2"/>
        <w:spacing w:after="160" w:before="280"/>
      </w:pPr>
      <w:r>
        <w:rPr>
          <w:b/>
          <w:bCs/>
        </w:rPr>
        <w:t xml:space="preserve">7.4 Throughput</w:t>
      </w:r>
    </w:p>
    <w:p>
      <w:pPr>
        <w:spacing w:after="120"/>
        <w:jc w:val="both"/>
      </w:pPr>
      <w:r>
        <w:t xml:space="preserve">Question: can the service handle load?</w:t>
      </w:r>
    </w:p>
    <w:p>
      <w:pPr>
        <w:spacing w:after="120"/>
        <w:jc w:val="both"/>
      </w:pPr>
      <w:r>
        <w:t xml:space="preserve">Less commonly used as an SLI but important in some contexts.</w:t>
      </w:r>
    </w:p>
    <w:p>
      <w:pPr>
        <w:pStyle w:val="Heading3"/>
        <w:spacing w:after="120" w:before="220"/>
      </w:pPr>
      <w:r>
        <w:rPr>
          <w:b/>
          <w:bCs/>
        </w:rPr>
        <w:t xml:space="preserve">7.4.1 Throughput SLI Patterns</w:t>
      </w:r>
    </w:p>
    <w:p>
      <w:pPr>
        <w:pStyle w:val="ListParagraph"/>
        <w:numPr>
          <w:ilvl w:val="0"/>
          <w:numId w:val="2"/>
        </w:numPr>
        <w:spacing w:after="80"/>
      </w:pPr>
      <w:r>
        <w:t xml:space="preserve">REQUESTS PER SECOND served — "capacity to handle traffic."</w:t>
      </w:r>
    </w:p>
    <w:p>
      <w:pPr>
        <w:pStyle w:val="ListParagraph"/>
        <w:numPr>
          <w:ilvl w:val="0"/>
          <w:numId w:val="2"/>
        </w:numPr>
        <w:spacing w:after="80"/>
      </w:pPr>
      <w:r>
        <w:t xml:space="preserve">MESSAGES PROCESSED per minute (queue-based systems).</w:t>
      </w:r>
    </w:p>
    <w:p>
      <w:pPr>
        <w:pStyle w:val="ListParagraph"/>
        <w:numPr>
          <w:ilvl w:val="0"/>
          <w:numId w:val="2"/>
        </w:numPr>
        <w:spacing w:after="80"/>
      </w:pPr>
      <w:r>
        <w:t xml:space="preserve">DATA PROCESSED per hour (batch systems).</w:t>
      </w:r>
    </w:p>
    <w:p>
      <w:pPr>
        <w:pStyle w:val="Heading3"/>
        <w:spacing w:after="120" w:before="220"/>
      </w:pPr>
      <w:r>
        <w:rPr>
          <w:b/>
          <w:bCs/>
        </w:rPr>
        <w:t xml:space="preserve">7.4.2 Why It's Less Common As SLI</w:t>
      </w:r>
    </w:p>
    <w:p>
      <w:pPr>
        <w:spacing w:after="120"/>
        <w:jc w:val="both"/>
      </w:pPr>
      <w:r>
        <w:t xml:space="preserve">Throughput is often a CAPACITY metric, not a user-facing one. Users don't directly notice capacity unless it's exhausted (then they see latency increases or errors).</w:t>
      </w:r>
    </w:p>
    <w:p>
      <w:pPr>
        <w:spacing w:after="120"/>
        <w:jc w:val="both"/>
      </w:pPr>
      <w:r>
        <w:t xml:space="preserve">Often, low throughput shows up in OTHER SLIs:</w:t>
      </w:r>
    </w:p>
    <w:p>
      <w:pPr>
        <w:pStyle w:val="ListParagraph"/>
        <w:numPr>
          <w:ilvl w:val="0"/>
          <w:numId w:val="2"/>
        </w:numPr>
        <w:spacing w:after="80"/>
      </w:pPr>
      <w:r>
        <w:t xml:space="preserve">Capacity exhausted → requests fail → availability SLI degrades.</w:t>
      </w:r>
    </w:p>
    <w:p>
      <w:pPr>
        <w:pStyle w:val="ListParagraph"/>
        <w:numPr>
          <w:ilvl w:val="0"/>
          <w:numId w:val="2"/>
        </w:numPr>
        <w:spacing w:after="80"/>
      </w:pPr>
      <w:r>
        <w:t xml:space="preserve">Capacity stretched → requests slow → latency SLI degrades.</w:t>
      </w:r>
    </w:p>
    <w:p>
      <w:pPr>
        <w:spacing w:after="120"/>
        <w:jc w:val="both"/>
      </w:pPr>
      <w:r>
        <w:t xml:space="preserve">Throughput SLIs are most useful for batch and pipeline systems where it's directly user-relevant ("the report should be ready by 9 AM").</w:t>
      </w:r>
    </w:p>
    <w:p>
      <w:pPr>
        <w:pStyle w:val="Heading2"/>
        <w:spacing w:after="160" w:before="280"/>
      </w:pPr>
      <w:r>
        <w:rPr>
          <w:b/>
          <w:bCs/>
        </w:rPr>
        <w:t xml:space="preserve">7.5 Quality</w:t>
      </w:r>
    </w:p>
    <w:p>
      <w:pPr>
        <w:spacing w:after="120"/>
        <w:jc w:val="both"/>
      </w:pPr>
      <w:r>
        <w:t xml:space="preserve">Question: is the response GOOD ENOUGH (even if it succeeded)?</w:t>
      </w:r>
    </w:p>
    <w:p>
      <w:pPr>
        <w:pStyle w:val="Heading3"/>
        <w:spacing w:after="120" w:before="220"/>
      </w:pPr>
      <w:r>
        <w:rPr>
          <w:b/>
          <w:bCs/>
        </w:rPr>
        <w:t xml:space="preserve">7.5.1 The Concept</w:t>
      </w:r>
    </w:p>
    <w:p>
      <w:pPr>
        <w:spacing w:after="120"/>
        <w:jc w:val="both"/>
      </w:pPr>
      <w:r>
        <w:t xml:space="preserve">Some systems can return DEGRADED responses — successful but lower quality. Examples:</w:t>
      </w:r>
    </w:p>
    <w:p>
      <w:pPr>
        <w:pStyle w:val="ListParagraph"/>
        <w:numPr>
          <w:ilvl w:val="0"/>
          <w:numId w:val="2"/>
        </w:numPr>
        <w:spacing w:after="80"/>
      </w:pPr>
      <w:r>
        <w:t xml:space="preserve">Search service returns results but uses cached, less-relevant ones.</w:t>
      </w:r>
    </w:p>
    <w:p>
      <w:pPr>
        <w:pStyle w:val="ListParagraph"/>
        <w:numPr>
          <w:ilvl w:val="0"/>
          <w:numId w:val="2"/>
        </w:numPr>
        <w:spacing w:after="80"/>
      </w:pPr>
      <w:r>
        <w:t xml:space="preserve">Recommendation engine returns generic recommendations instead of personalized.</w:t>
      </w:r>
    </w:p>
    <w:p>
      <w:pPr>
        <w:pStyle w:val="ListParagraph"/>
        <w:numPr>
          <w:ilvl w:val="0"/>
          <w:numId w:val="2"/>
        </w:numPr>
        <w:spacing w:after="80"/>
      </w:pPr>
      <w:r>
        <w:t xml:space="preserve">Image service returns lower-resolution images.</w:t>
      </w:r>
    </w:p>
    <w:p>
      <w:pPr>
        <w:pStyle w:val="ListParagraph"/>
        <w:numPr>
          <w:ilvl w:val="0"/>
          <w:numId w:val="2"/>
        </w:numPr>
        <w:spacing w:after="80"/>
      </w:pPr>
      <w:r>
        <w:t xml:space="preserve">API returns response but missing some fields.</w:t>
      </w:r>
    </w:p>
    <w:p>
      <w:pPr>
        <w:spacing w:after="120"/>
        <w:jc w:val="both"/>
      </w:pPr>
      <w:r>
        <w:t xml:space="preserve">Availability SLI says these are "successful." But they're worse for users.</w:t>
      </w:r>
    </w:p>
    <w:p>
      <w:pPr>
        <w:pStyle w:val="Heading3"/>
        <w:spacing w:after="120" w:before="220"/>
      </w:pPr>
      <w:r>
        <w:rPr>
          <w:b/>
          <w:bCs/>
        </w:rPr>
        <w:t xml:space="preserve">7.5.2 Quality SLI Pattern</w:t>
      </w:r>
    </w:p>
    <w:p>
      <w:pPr>
        <w:shd w:fill="F2F2F2" w:val="clear"/>
        <w:spacing w:after="80" w:before="80"/>
      </w:pPr>
      <w:r>
        <w:rPr>
          <w:rFonts w:ascii="Consolas" w:cs="Consolas" w:eastAsia="Consolas" w:hAnsi="Consolas"/>
          <w:sz w:val="20"/>
          <w:szCs w:val="20"/>
        </w:rPr>
        <w:t xml:space="preserve">Quality SLI = (full-quality responses) / (total successful responses)</w:t>
      </w:r>
    </w:p>
    <w:p>
      <w:pPr>
        <w:spacing w:after="120"/>
        <w:jc w:val="both"/>
      </w:pPr>
      <w:r>
        <w:t xml:space="preserve">"Of the successful responses, what percentage were FULL quality (not degraded)?"</w:t>
      </w:r>
    </w:p>
    <w:p>
      <w:pPr>
        <w:pStyle w:val="Heading3"/>
        <w:spacing w:after="120" w:before="220"/>
      </w:pPr>
      <w:r>
        <w:rPr>
          <w:b/>
          <w:bCs/>
        </w:rPr>
        <w:t xml:space="preserve">7.5.3 Why Quality Matters</w:t>
      </w:r>
    </w:p>
    <w:p>
      <w:pPr>
        <w:spacing w:after="120"/>
        <w:jc w:val="both"/>
      </w:pPr>
      <w:r>
        <w:t xml:space="preserve">If your system is designed to degrade gracefully under load (a great architectural property), you NEED a quality SLI to track when degradation happens. Otherwise, your availability SLI looks fine while users get bad experiences.</w:t>
      </w:r>
    </w:p>
    <w:p>
      <w:pPr>
        <w:pStyle w:val="Heading2"/>
        <w:spacing w:after="160" w:before="280"/>
      </w:pPr>
      <w:r>
        <w:rPr>
          <w:b/>
          <w:bCs/>
        </w:rPr>
        <w:t xml:space="preserve">7.6 Correctness</w:t>
      </w:r>
    </w:p>
    <w:p>
      <w:pPr>
        <w:spacing w:after="120"/>
        <w:jc w:val="both"/>
      </w:pPr>
      <w:r>
        <w:t xml:space="preserve">Question: are the responses CORRECT?</w:t>
      </w:r>
    </w:p>
    <w:p>
      <w:pPr>
        <w:pStyle w:val="Heading3"/>
        <w:spacing w:after="120" w:before="220"/>
      </w:pPr>
      <w:r>
        <w:rPr>
          <w:b/>
          <w:bCs/>
        </w:rPr>
        <w:t xml:space="preserve">7.6.1 The Concept</w:t>
      </w:r>
    </w:p>
    <w:p>
      <w:pPr>
        <w:spacing w:after="120"/>
        <w:jc w:val="both"/>
      </w:pPr>
      <w:r>
        <w:t xml:space="preserve">Available, fast, full-quality... but WRONG. The system returned data, but the data is bad.</w:t>
      </w:r>
    </w:p>
    <w:p>
      <w:pPr>
        <w:spacing w:after="120"/>
        <w:jc w:val="both"/>
      </w:pPr>
      <w:r>
        <w:t xml:space="preserve">Examples:</w:t>
      </w:r>
    </w:p>
    <w:p>
      <w:pPr>
        <w:pStyle w:val="ListParagraph"/>
        <w:numPr>
          <w:ilvl w:val="0"/>
          <w:numId w:val="2"/>
        </w:numPr>
        <w:spacing w:after="80"/>
      </w:pPr>
      <w:r>
        <w:t xml:space="preserve">Search returns results but excludes some relevant items.</w:t>
      </w:r>
    </w:p>
    <w:p>
      <w:pPr>
        <w:pStyle w:val="ListParagraph"/>
        <w:numPr>
          <w:ilvl w:val="0"/>
          <w:numId w:val="2"/>
        </w:numPr>
        <w:spacing w:after="80"/>
      </w:pPr>
      <w:r>
        <w:t xml:space="preserve">Calculator returns answer but it's miscalculated.</w:t>
      </w:r>
    </w:p>
    <w:p>
      <w:pPr>
        <w:pStyle w:val="ListParagraph"/>
        <w:numPr>
          <w:ilvl w:val="0"/>
          <w:numId w:val="2"/>
        </w:numPr>
        <w:spacing w:after="80"/>
      </w:pPr>
      <w:r>
        <w:t xml:space="preserve">Pricing API returns price but it's stale.</w:t>
      </w:r>
    </w:p>
    <w:p>
      <w:pPr>
        <w:pStyle w:val="ListParagraph"/>
        <w:numPr>
          <w:ilvl w:val="0"/>
          <w:numId w:val="2"/>
        </w:numPr>
        <w:spacing w:after="80"/>
      </w:pPr>
      <w:r>
        <w:t xml:space="preserve">ML model makes prediction but it's inaccurate.</w:t>
      </w:r>
    </w:p>
    <w:p>
      <w:pPr>
        <w:pStyle w:val="Heading3"/>
        <w:spacing w:after="120" w:before="220"/>
      </w:pPr>
      <w:r>
        <w:rPr>
          <w:b/>
          <w:bCs/>
        </w:rPr>
        <w:t xml:space="preserve">7.6.2 Correctness SLI Pattern</w:t>
      </w:r>
    </w:p>
    <w:p>
      <w:pPr>
        <w:shd w:fill="F2F2F2" w:val="clear"/>
        <w:spacing w:after="80" w:before="80"/>
      </w:pPr>
      <w:r>
        <w:rPr>
          <w:rFonts w:ascii="Consolas" w:cs="Consolas" w:eastAsia="Consolas" w:hAnsi="Consolas"/>
          <w:sz w:val="20"/>
          <w:szCs w:val="20"/>
        </w:rPr>
        <w:t xml:space="preserve">Correctness SLI = (correct responses) / (total responses)</w:t>
      </w:r>
    </w:p>
    <w:p>
      <w:pPr>
        <w:spacing w:after="120"/>
        <w:jc w:val="both"/>
      </w:pPr>
      <w:r>
        <w:t xml:space="preserve">Hard to measure in real-time! How do you know a response is correct?</w:t>
      </w:r>
    </w:p>
    <w:p>
      <w:pPr>
        <w:pStyle w:val="Heading3"/>
        <w:spacing w:after="120" w:before="220"/>
      </w:pPr>
      <w:r>
        <w:rPr>
          <w:b/>
          <w:bCs/>
        </w:rPr>
        <w:t xml:space="preserve">7.6.3 Measuring Correctness</w:t>
      </w:r>
    </w:p>
    <w:p>
      <w:pPr>
        <w:spacing w:after="120"/>
        <w:jc w:val="both"/>
      </w:pPr>
      <w:r>
        <w:t xml:space="preserve">Approaches:</w:t>
      </w:r>
    </w:p>
    <w:p>
      <w:pPr>
        <w:pStyle w:val="ListParagraph"/>
        <w:numPr>
          <w:ilvl w:val="0"/>
          <w:numId w:val="2"/>
        </w:numPr>
        <w:spacing w:after="80"/>
      </w:pPr>
      <w:r>
        <w:t xml:space="preserve">AUTOMATED VERIFICATION — for some systems, you can verify against a known-good answer.</w:t>
      </w:r>
    </w:p>
    <w:p>
      <w:pPr>
        <w:pStyle w:val="ListParagraph"/>
        <w:numPr>
          <w:ilvl w:val="0"/>
          <w:numId w:val="2"/>
        </w:numPr>
        <w:spacing w:after="80"/>
      </w:pPr>
      <w:r>
        <w:t xml:space="preserve">SAMPLED REVIEW — humans manually review a sample of outputs.</w:t>
      </w:r>
    </w:p>
    <w:p>
      <w:pPr>
        <w:pStyle w:val="ListParagraph"/>
        <w:numPr>
          <w:ilvl w:val="0"/>
          <w:numId w:val="2"/>
        </w:numPr>
        <w:spacing w:after="80"/>
      </w:pPr>
      <w:r>
        <w:t xml:space="preserve">A/B TESTING — compare output to expected pattern.</w:t>
      </w:r>
    </w:p>
    <w:p>
      <w:pPr>
        <w:pStyle w:val="ListParagraph"/>
        <w:numPr>
          <w:ilvl w:val="0"/>
          <w:numId w:val="2"/>
        </w:numPr>
        <w:spacing w:after="80"/>
      </w:pPr>
      <w:r>
        <w:t xml:space="preserve">END-TO-END TESTS — synthesize "correctness" through downstream impact.</w:t>
      </w:r>
    </w:p>
    <w:p>
      <w:pPr>
        <w:spacing w:after="120"/>
        <w:jc w:val="both"/>
      </w:pPr>
      <w:r>
        <w:t xml:space="preserve">For ML systems, accuracy on holdout data is a correctness SLI. For pricing systems, comparison to expected price models. Each domain has its own correctness measurement strategy.</w:t>
      </w:r>
    </w:p>
    <w:p>
      <w:pPr>
        <w:pStyle w:val="Heading2"/>
        <w:spacing w:after="160" w:before="280"/>
      </w:pPr>
      <w:r>
        <w:rPr>
          <w:b/>
          <w:bCs/>
        </w:rPr>
        <w:t xml:space="preserve">7.7 Choosing Categories for Your Service</w:t>
      </w:r>
    </w:p>
    <w:p>
      <w:pPr>
        <w:spacing w:after="120"/>
        <w:jc w:val="both"/>
      </w:pPr>
      <w:r>
        <w:t xml:space="preserve">How to decide which categories matter:</w:t>
      </w:r>
    </w:p>
    <w:p>
      <w:pPr>
        <w:pStyle w:val="ListParagraph"/>
        <w:numPr>
          <w:ilvl w:val="0"/>
          <w:numId w:val="3"/>
        </w:numPr>
        <w:spacing w:after="80"/>
      </w:pPr>
      <w:r>
        <w:t xml:space="preserve">AVAILABILITY — almost always essential.</w:t>
      </w:r>
    </w:p>
    <w:p>
      <w:pPr>
        <w:pStyle w:val="ListParagraph"/>
        <w:numPr>
          <w:ilvl w:val="0"/>
          <w:numId w:val="3"/>
        </w:numPr>
        <w:spacing w:after="80"/>
      </w:pPr>
      <w:r>
        <w:t xml:space="preserve">LATENCY — essential for user-facing services. Less for async/batch.</w:t>
      </w:r>
    </w:p>
    <w:p>
      <w:pPr>
        <w:pStyle w:val="ListParagraph"/>
        <w:numPr>
          <w:ilvl w:val="0"/>
          <w:numId w:val="3"/>
        </w:numPr>
        <w:spacing w:after="80"/>
      </w:pPr>
      <w:r>
        <w:t xml:space="preserve">THROUGHPUT — essential for batch/pipeline. Optional for stateless APIs.</w:t>
      </w:r>
    </w:p>
    <w:p>
      <w:pPr>
        <w:pStyle w:val="ListParagraph"/>
        <w:numPr>
          <w:ilvl w:val="0"/>
          <w:numId w:val="3"/>
        </w:numPr>
        <w:spacing w:after="80"/>
      </w:pPr>
      <w:r>
        <w:t xml:space="preserve">QUALITY — essential if your service degrades gracefully. Otherwise optional.</w:t>
      </w:r>
    </w:p>
    <w:p>
      <w:pPr>
        <w:pStyle w:val="ListParagraph"/>
        <w:numPr>
          <w:ilvl w:val="0"/>
          <w:numId w:val="3"/>
        </w:numPr>
        <w:spacing w:after="80"/>
      </w:pPr>
      <w:r>
        <w:t xml:space="preserve">CORRECTNESS — essential for systems where wrong answers matter (financial, medical, search).</w:t>
      </w:r>
    </w:p>
    <w:p>
      <w:pPr>
        <w:spacing w:after="120"/>
        <w:jc w:val="both"/>
      </w:pPr>
      <w:r>
        <w:t xml:space="preserve">Most services need 2-4 SLIs spanning 2-3 categories. A typical web API: availability + latency. A typical search service: availability + latency + quality + correctness. A typical batch pipeline: throughput + completeness.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8</w:t>
      </w:r>
    </w:p>
    <w:p>
      <w:pPr>
        <w:pStyle w:val="Heading1"/>
        <w:spacing w:after="160" w:before="0"/>
      </w:pPr>
      <w:r>
        <w:rPr>
          <w:b/>
          <w:bCs/>
        </w:rPr>
        <w:t xml:space="preserve">Latency Percentiles Deep Dive</w:t>
      </w:r>
    </w:p>
    <w:p>
      <w:pPr>
        <w:pStyle w:val="Heading2"/>
        <w:spacing w:after="160" w:before="280"/>
      </w:pPr>
      <w:r>
        <w:rPr>
          <w:b/>
          <w:bCs/>
        </w:rPr>
        <w:t xml:space="preserve">8.1 Why Averages Lie</w:t>
      </w:r>
    </w:p>
    <w:p>
      <w:pPr>
        <w:spacing w:after="120"/>
        <w:jc w:val="both"/>
      </w:pPr>
      <w:r>
        <w:t xml:space="preserve">"Average latency is 200ms" — sounds reasonable. But is it?</w:t>
      </w:r>
    </w:p>
    <w:p>
      <w:pPr>
        <w:spacing w:after="120"/>
        <w:jc w:val="both"/>
      </w:pPr>
      <w:r>
        <w:t xml:space="preserve">Consider this distribution of 100 requests:</w:t>
      </w:r>
    </w:p>
    <w:p>
      <w:pPr>
        <w:shd w:fill="F2F2F2" w:val="clear"/>
        <w:spacing w:after="80" w:before="80"/>
      </w:pPr>
      <w:r>
        <w:rPr>
          <w:rFonts w:ascii="Consolas" w:cs="Consolas" w:eastAsia="Consolas" w:hAnsi="Consolas"/>
          <w:sz w:val="20"/>
          <w:szCs w:val="20"/>
        </w:rPr>
        <w:t xml:space="preserve">90 requests: 50ms</w:t>
      </w:r>
    </w:p>
    <w:p>
      <w:pPr>
        <w:shd w:fill="F2F2F2" w:val="clear"/>
        <w:spacing w:after="80" w:before="80"/>
      </w:pPr>
      <w:r>
        <w:rPr>
          <w:rFonts w:ascii="Consolas" w:cs="Consolas" w:eastAsia="Consolas" w:hAnsi="Consolas"/>
          <w:sz w:val="20"/>
          <w:szCs w:val="20"/>
        </w:rPr>
        <w:t xml:space="preserve"> 9 requests: 200ms</w:t>
      </w:r>
    </w:p>
    <w:p>
      <w:pPr>
        <w:shd w:fill="F2F2F2" w:val="clear"/>
        <w:spacing w:after="80" w:before="80"/>
      </w:pPr>
      <w:r>
        <w:rPr>
          <w:rFonts w:ascii="Consolas" w:cs="Consolas" w:eastAsia="Consolas" w:hAnsi="Consolas"/>
          <w:sz w:val="20"/>
          <w:szCs w:val="20"/>
        </w:rPr>
        <w:t xml:space="preserve"> 1 request:  10,000ms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Sum:  90×50 + 9×200 + 1×10000 = 4500 + 1800 + 10000 = 16,300</w:t>
      </w:r>
    </w:p>
    <w:p>
      <w:pPr>
        <w:shd w:fill="F2F2F2" w:val="clear"/>
        <w:spacing w:after="80" w:before="80"/>
      </w:pPr>
      <w:r>
        <w:rPr>
          <w:rFonts w:ascii="Consolas" w:cs="Consolas" w:eastAsia="Consolas" w:hAnsi="Consolas"/>
          <w:sz w:val="20"/>
          <w:szCs w:val="20"/>
        </w:rPr>
        <w:t xml:space="preserve">Mean: 163ms</w:t>
      </w:r>
    </w:p>
    <w:p>
      <w:pPr>
        <w:spacing w:after="120"/>
        <w:jc w:val="both"/>
      </w:pPr>
      <w:r>
        <w:t xml:space="preserve">The mean is 163ms. Sounds great! But:</w:t>
      </w:r>
    </w:p>
    <w:p>
      <w:pPr>
        <w:pStyle w:val="ListParagraph"/>
        <w:numPr>
          <w:ilvl w:val="0"/>
          <w:numId w:val="2"/>
        </w:numPr>
        <w:spacing w:after="80"/>
      </w:pPr>
      <w:r>
        <w:t xml:space="preserve">90% of users see 50ms (great).</w:t>
      </w:r>
    </w:p>
    <w:p>
      <w:pPr>
        <w:pStyle w:val="ListParagraph"/>
        <w:numPr>
          <w:ilvl w:val="0"/>
          <w:numId w:val="2"/>
        </w:numPr>
        <w:spacing w:after="80"/>
      </w:pPr>
      <w:r>
        <w:t xml:space="preserve">9% of users see 200ms (acceptable).</w:t>
      </w:r>
    </w:p>
    <w:p>
      <w:pPr>
        <w:pStyle w:val="ListParagraph"/>
        <w:numPr>
          <w:ilvl w:val="0"/>
          <w:numId w:val="2"/>
        </w:numPr>
        <w:spacing w:after="80"/>
      </w:pPr>
      <w:r>
        <w:t xml:space="preserve">1% of users see 10 SECONDS (terrible).</w:t>
      </w:r>
    </w:p>
    <w:p>
      <w:pPr>
        <w:spacing w:after="120"/>
        <w:jc w:val="both"/>
      </w:pPr>
      <w:r>
        <w:t xml:space="preserve">That 1% of users had a HORRIBLE experience. The mean averages it away. They probably abandoned, called support, or tweeted about your bad service.</w:t>
      </w:r>
    </w:p>
    <w:p>
      <w:pPr>
        <w:spacing w:after="120"/>
        <w:jc w:val="both"/>
      </w:pPr>
      <w:r>
        <w:t xml:space="preserve">THE MEAN HIDES TAIL ISSUES. SREs don't trust means for latency.</w:t>
      </w:r>
    </w:p>
    <w:p>
      <w:pPr>
        <w:pStyle w:val="Heading2"/>
        <w:spacing w:after="160" w:before="280"/>
      </w:pPr>
      <w:r>
        <w:rPr>
          <w:b/>
          <w:bCs/>
        </w:rPr>
        <w:t xml:space="preserve">8.2 Enter Percentiles</w:t>
      </w:r>
    </w:p>
    <w:p>
      <w:pPr>
        <w:spacing w:after="120"/>
        <w:jc w:val="both"/>
      </w:pPr>
      <w:r>
        <w:t xml:space="preserve">PERCENTILES describe the distribution differently. Examples:</w:t>
      </w:r>
    </w:p>
    <w:p>
      <w:pPr>
        <w:pStyle w:val="ListParagraph"/>
        <w:numPr>
          <w:ilvl w:val="0"/>
          <w:numId w:val="2"/>
        </w:numPr>
        <w:spacing w:after="80"/>
      </w:pPr>
      <w:r>
        <w:t xml:space="preserve">p50 (median) — half of requests are FASTER than this; half are SLOWER.</w:t>
      </w:r>
    </w:p>
    <w:p>
      <w:pPr>
        <w:pStyle w:val="ListParagraph"/>
        <w:numPr>
          <w:ilvl w:val="0"/>
          <w:numId w:val="2"/>
        </w:numPr>
        <w:spacing w:after="80"/>
      </w:pPr>
      <w:r>
        <w:t xml:space="preserve">p90 — 90% of requests are faster than this; 10% are slower.</w:t>
      </w:r>
    </w:p>
    <w:p>
      <w:pPr>
        <w:pStyle w:val="ListParagraph"/>
        <w:numPr>
          <w:ilvl w:val="0"/>
          <w:numId w:val="2"/>
        </w:numPr>
        <w:spacing w:after="80"/>
      </w:pPr>
      <w:r>
        <w:t xml:space="preserve">p95 — 95% of requests are faster than this; 5% are slower.</w:t>
      </w:r>
    </w:p>
    <w:p>
      <w:pPr>
        <w:pStyle w:val="ListParagraph"/>
        <w:numPr>
          <w:ilvl w:val="0"/>
          <w:numId w:val="2"/>
        </w:numPr>
        <w:spacing w:after="80"/>
      </w:pPr>
      <w:r>
        <w:t xml:space="preserve">p99 — 99% of requests are faster than this; 1% are slower.</w:t>
      </w:r>
    </w:p>
    <w:p>
      <w:pPr>
        <w:pStyle w:val="ListParagraph"/>
        <w:numPr>
          <w:ilvl w:val="0"/>
          <w:numId w:val="2"/>
        </w:numPr>
        <w:spacing w:after="80"/>
      </w:pPr>
      <w:r>
        <w:t xml:space="preserve">p99.9 — 99.9% are faster; 0.1% are slower (tail).</w:t>
      </w:r>
    </w:p>
    <w:p>
      <w:pPr>
        <w:pStyle w:val="ListParagraph"/>
        <w:numPr>
          <w:ilvl w:val="0"/>
          <w:numId w:val="2"/>
        </w:numPr>
        <w:spacing w:after="80"/>
      </w:pPr>
      <w:r>
        <w:t xml:space="preserve">p99.99 — extreme tail.</w:t>
      </w:r>
    </w:p>
    <w:p>
      <w:pPr>
        <w:spacing w:after="120"/>
        <w:jc w:val="both"/>
      </w:pPr>
      <w:r>
        <w:t xml:space="preserve">In our example:</w:t>
      </w:r>
    </w:p>
    <w:p>
      <w:pPr>
        <w:shd w:fill="F2F2F2" w:val="clear"/>
        <w:spacing w:after="80" w:before="80"/>
      </w:pPr>
      <w:r>
        <w:rPr>
          <w:rFonts w:ascii="Consolas" w:cs="Consolas" w:eastAsia="Consolas" w:hAnsi="Consolas"/>
          <w:sz w:val="20"/>
          <w:szCs w:val="20"/>
        </w:rPr>
        <w:t xml:space="preserve">p50 = 50ms        (median, fast majority)</w:t>
      </w:r>
    </w:p>
    <w:p>
      <w:pPr>
        <w:shd w:fill="F2F2F2" w:val="clear"/>
        <w:spacing w:after="80" w:before="80"/>
      </w:pPr>
      <w:r>
        <w:rPr>
          <w:rFonts w:ascii="Consolas" w:cs="Consolas" w:eastAsia="Consolas" w:hAnsi="Consolas"/>
          <w:sz w:val="20"/>
          <w:szCs w:val="20"/>
        </w:rPr>
        <w:t xml:space="preserve">p90 = 50ms        (still in the fast cluster)</w:t>
      </w:r>
    </w:p>
    <w:p>
      <w:pPr>
        <w:shd w:fill="F2F2F2" w:val="clear"/>
        <w:spacing w:after="80" w:before="80"/>
      </w:pPr>
      <w:r>
        <w:rPr>
          <w:rFonts w:ascii="Consolas" w:cs="Consolas" w:eastAsia="Consolas" w:hAnsi="Consolas"/>
          <w:sz w:val="20"/>
          <w:szCs w:val="20"/>
        </w:rPr>
        <w:t xml:space="preserve">p95 = 200ms       (now in the slower group)</w:t>
      </w:r>
    </w:p>
    <w:p>
      <w:pPr>
        <w:shd w:fill="F2F2F2" w:val="clear"/>
        <w:spacing w:after="80" w:before="80"/>
      </w:pPr>
      <w:r>
        <w:rPr>
          <w:rFonts w:ascii="Consolas" w:cs="Consolas" w:eastAsia="Consolas" w:hAnsi="Consolas"/>
          <w:sz w:val="20"/>
          <w:szCs w:val="20"/>
        </w:rPr>
        <w:t xml:space="preserve">p99 = ~10,000ms   (the bad outlier)</w:t>
      </w:r>
    </w:p>
    <w:p>
      <w:pPr>
        <w:spacing w:after="120"/>
        <w:jc w:val="both"/>
      </w:pPr>
      <w:r>
        <w:t xml:space="preserve">Now you can see: most users have great experiences, but the tail experiences are TERRIBLE. The p99 SHOWS WHAT YOU'D MISS with means.</w:t>
      </w:r>
    </w:p>
    <w:p>
      <w:pPr>
        <w:pStyle w:val="Heading2"/>
        <w:spacing w:after="160" w:before="280"/>
      </w:pPr>
      <w:r>
        <w:rPr>
          <w:b/>
          <w:bCs/>
        </w:rPr>
        <w:t xml:space="preserve">8.3 Why Percentiles Matter</w:t>
      </w:r>
    </w:p>
    <w:p>
      <w:pPr>
        <w:spacing w:after="120"/>
        <w:jc w:val="both"/>
      </w:pPr>
      <w:r>
        <w:t xml:space="preserve">Percentiles capture USER EXPERIENCE DIVERSITY:</w:t>
      </w:r>
    </w:p>
    <w:p>
      <w:pPr>
        <w:pStyle w:val="ListParagraph"/>
        <w:numPr>
          <w:ilvl w:val="0"/>
          <w:numId w:val="2"/>
        </w:numPr>
        <w:spacing w:after="80"/>
      </w:pPr>
      <w:r>
        <w:t xml:space="preserve">p50 = TYPICAL user experience.</w:t>
      </w:r>
    </w:p>
    <w:p>
      <w:pPr>
        <w:pStyle w:val="ListParagraph"/>
        <w:numPr>
          <w:ilvl w:val="0"/>
          <w:numId w:val="2"/>
        </w:numPr>
        <w:spacing w:after="80"/>
      </w:pPr>
      <w:r>
        <w:t xml:space="preserve">p95 = LOWER 5% of user experiences.</w:t>
      </w:r>
    </w:p>
    <w:p>
      <w:pPr>
        <w:pStyle w:val="ListParagraph"/>
        <w:numPr>
          <w:ilvl w:val="0"/>
          <w:numId w:val="2"/>
        </w:numPr>
        <w:spacing w:after="80"/>
      </w:pPr>
      <w:r>
        <w:t xml:space="preserve">p99 = LOWER 1% of user experiences.</w:t>
      </w:r>
    </w:p>
    <w:p>
      <w:pPr>
        <w:spacing w:after="120"/>
        <w:jc w:val="both"/>
      </w:pPr>
      <w:r>
        <w:t xml:space="preserve">Even at p99, that's 1 in 100 users having a bad experience. With millions of requests, p99 affects MANY users daily.</w:t>
      </w:r>
    </w:p>
    <w:p>
      <w:pPr>
        <w:spacing w:after="120"/>
        <w:jc w:val="both"/>
      </w:pPr>
      <w:r>
        <w:t xml:space="preserve">p99.9 catches the worst-of-the-worst — but every user matters.</w:t>
      </w:r>
    </w:p>
    <w:p>
      <w:pPr>
        <w:pStyle w:val="Heading2"/>
        <w:spacing w:after="160" w:before="280"/>
      </w:pPr>
      <w:r>
        <w:rPr>
          <w:b/>
          <w:bCs/>
        </w:rPr>
        <w:t xml:space="preserve">8.4 What Percentile to Track</w:t>
      </w:r>
    </w:p>
    <w:p>
      <w:pPr>
        <w:spacing w:after="120"/>
        <w:jc w:val="both"/>
      </w:pPr>
      <w:r>
        <w:t xml:space="preserve">Common SRE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Percentile</w:t>
            </w:r>
          </w:p>
        </w:tc>
        <w:tc>
          <w:tcPr>
            <w:tcW w:type="dxa" w:w="3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Use case</w:t>
            </w:r>
          </w:p>
        </w:tc>
        <w:tc>
          <w:tcPr>
            <w:tcW w:type="dxa" w:w="39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Why</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p50 (median)</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Typical experience</w:t>
            </w:r>
          </w:p>
        </w:tc>
        <w:tc>
          <w:tcPr>
            <w:tcW w:type="dxa" w:w="3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Half of users perceive at least this</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p95</w:t>
            </w:r>
          </w:p>
        </w:tc>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Standard SLI percentile</w:t>
            </w:r>
          </w:p>
        </w:tc>
        <w:tc>
          <w:tcPr>
            <w:tcW w:type="dxa" w:w="3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Catches most outliers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p99</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Tail-sensitive SLI</w:t>
            </w:r>
          </w:p>
        </w:tc>
        <w:tc>
          <w:tcPr>
            <w:tcW w:type="dxa" w:w="3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Catches significant outliers</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p99.9</w:t>
            </w:r>
          </w:p>
        </w:tc>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High-criticality services</w:t>
            </w:r>
          </w:p>
        </w:tc>
        <w:tc>
          <w:tcPr>
            <w:tcW w:type="dxa" w:w="3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Catches extreme outliers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p99.99</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Mission-critical only</w:t>
            </w:r>
          </w:p>
        </w:tc>
        <w:tc>
          <w:tcPr>
            <w:tcW w:type="dxa" w:w="3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For services where every request matters</w:t>
            </w:r>
          </w:p>
        </w:tc>
      </w:tr>
    </w:tbl>
    <w:p>
      <w:pPr>
        <w:spacing w:after="120"/>
      </w:pPr>
      <w:r>
        <w:t xml:space="preserve"/>
      </w:r>
    </w:p>
    <w:p>
      <w:pPr>
        <w:spacing w:after="120"/>
        <w:jc w:val="both"/>
      </w:pPr>
      <w:r>
        <w:t xml:space="preserve">Most services use p50, p95, p99. Some critical services use p99.9. Beyond that, you're chasing rare events that may not be worth optimizing.</w:t>
      </w:r>
    </w:p>
    <w:p>
      <w:pPr>
        <w:pStyle w:val="Heading2"/>
        <w:spacing w:after="160" w:before="280"/>
      </w:pPr>
      <w:r>
        <w:rPr>
          <w:b/>
          <w:bCs/>
        </w:rPr>
        <w:t xml:space="preserve">8.5 Percentile Composition: A Trap</w:t>
      </w:r>
    </w:p>
    <w:p>
      <w:pPr>
        <w:spacing w:after="120"/>
        <w:jc w:val="both"/>
      </w:pPr>
      <w:r>
        <w:t xml:space="preserve">PERCENTILES DON'T COMPOSE NICELY. If service A's p99 is 100ms and it calls service B (p99 = 50ms), the COMBINED p99 ISN'T necessarily 150ms.</w:t>
      </w:r>
    </w:p>
    <w:p>
      <w:pPr>
        <w:spacing w:after="120"/>
        <w:jc w:val="both"/>
      </w:pPr>
      <w:r>
        <w:t xml:space="preserve">Why? Because the slowest requests in A might be the ones where B is slow — but they might NOT BE.</w:t>
      </w:r>
    </w:p>
    <w:p>
      <w:pPr>
        <w:spacing w:after="120"/>
        <w:jc w:val="both"/>
      </w:pPr>
      <w:r>
        <w:t xml:space="preserve">If 1% of A's requests are slow AND 1% of B's requests are slow, AT MOST 1% of combined requests are slow due to B (when both events coincide). At minimum, 0% (when they NEVER coincide).</w:t>
      </w:r>
    </w:p>
    <w:p>
      <w:pPr>
        <w:spacing w:after="120"/>
        <w:jc w:val="both"/>
      </w:pPr>
      <w:r>
        <w:t xml:space="preserve">In practice, combined percentiles often INCREASE more than naive sum suggests. The math gets complex (depends on correlation).</w:t>
      </w:r>
    </w:p>
    <w:p>
      <w:pPr>
        <w:spacing w:after="120"/>
        <w:jc w:val="both"/>
      </w:pPr>
      <w:r>
        <w:t xml:space="preserve">PRACTICAL IMPLICATION: measure percentiles AT EACH LAYER and AT THE TOP. Don't try to derive end-to-end percentiles from per-component percentiles.</w:t>
      </w:r>
    </w:p>
    <w:p>
      <w:pPr>
        <w:pStyle w:val="Heading2"/>
        <w:spacing w:after="160" w:before="280"/>
      </w:pPr>
      <w:r>
        <w:rPr>
          <w:b/>
          <w:bCs/>
        </w:rPr>
        <w:t xml:space="preserve">8.6 Long Tails and Why They Exist</w:t>
      </w:r>
    </w:p>
    <w:p>
      <w:pPr>
        <w:spacing w:after="120"/>
        <w:jc w:val="both"/>
      </w:pPr>
      <w:r>
        <w:t xml:space="preserve">Why do tails exist? Common causes:</w:t>
      </w:r>
    </w:p>
    <w:p>
      <w:pPr>
        <w:pStyle w:val="Heading3"/>
        <w:spacing w:after="120" w:before="220"/>
      </w:pPr>
      <w:r>
        <w:rPr>
          <w:b/>
          <w:bCs/>
        </w:rPr>
        <w:t xml:space="preserve">8.6.1 Garbage Collection (in JIT languages)</w:t>
      </w:r>
    </w:p>
    <w:p>
      <w:pPr>
        <w:spacing w:after="120"/>
        <w:jc w:val="both"/>
      </w:pPr>
      <w:r>
        <w:t xml:space="preserve">JVM, V8, etc. occasionally pause for garbage collection. Pauses can be hundreds of milliseconds. Random requests get hit with these pauses.</w:t>
      </w:r>
    </w:p>
    <w:p>
      <w:pPr>
        <w:pStyle w:val="Heading3"/>
        <w:spacing w:after="120" w:before="220"/>
      </w:pPr>
      <w:r>
        <w:rPr>
          <w:b/>
          <w:bCs/>
        </w:rPr>
        <w:t xml:space="preserve">8.6.2 Disk I/O Contention</w:t>
      </w:r>
    </w:p>
    <w:p>
      <w:pPr>
        <w:spacing w:after="120"/>
        <w:jc w:val="both"/>
      </w:pPr>
      <w:r>
        <w:t xml:space="preserve">Disk reads usually take milliseconds. Sometimes (under load), seconds. Random requests waiting for disk see latency spikes.</w:t>
      </w:r>
    </w:p>
    <w:p>
      <w:pPr>
        <w:pStyle w:val="Heading3"/>
        <w:spacing w:after="120" w:before="220"/>
      </w:pPr>
      <w:r>
        <w:rPr>
          <w:b/>
          <w:bCs/>
        </w:rPr>
        <w:t xml:space="preserve">8.6.3 Network Hiccups</w:t>
      </w:r>
    </w:p>
    <w:p>
      <w:pPr>
        <w:spacing w:after="120"/>
        <w:jc w:val="both"/>
      </w:pPr>
      <w:r>
        <w:t xml:space="preserve">TCP retransmits, packet loss, transient network issues — random requests affected.</w:t>
      </w:r>
    </w:p>
    <w:p>
      <w:pPr>
        <w:pStyle w:val="Heading3"/>
        <w:spacing w:after="120" w:before="220"/>
      </w:pPr>
      <w:r>
        <w:rPr>
          <w:b/>
          <w:bCs/>
        </w:rPr>
        <w:t xml:space="preserve">8.6.4 Cache Misses</w:t>
      </w:r>
    </w:p>
    <w:p>
      <w:pPr>
        <w:spacing w:after="120"/>
        <w:jc w:val="both"/>
      </w:pPr>
      <w:r>
        <w:t xml:space="preserve">Most requests hit cache (fast). Some don't (slow). Cache miss latency &gt;&gt; cache hit latency.</w:t>
      </w:r>
    </w:p>
    <w:p>
      <w:pPr>
        <w:pStyle w:val="Heading3"/>
        <w:spacing w:after="120" w:before="220"/>
      </w:pPr>
      <w:r>
        <w:rPr>
          <w:b/>
          <w:bCs/>
        </w:rPr>
        <w:t xml:space="preserve">8.6.5 Queue Depth</w:t>
      </w:r>
    </w:p>
    <w:p>
      <w:pPr>
        <w:spacing w:after="120"/>
        <w:jc w:val="both"/>
      </w:pPr>
      <w:r>
        <w:t xml:space="preserve">If queue gets full briefly, some requests wait. They take longer than typical. Tail latency spike.</w:t>
      </w:r>
    </w:p>
    <w:p>
      <w:pPr>
        <w:spacing w:after="120"/>
        <w:jc w:val="both"/>
      </w:pPr>
      <w:r>
        <w:t xml:space="preserve">ALMOST EVERY system has these dynamics. Tail latency is intrinsic; managing it is an ongoing optimization concern.</w:t>
      </w:r>
    </w:p>
    <w:p>
      <w:pPr>
        <w:pStyle w:val="Heading2"/>
        <w:spacing w:after="160" w:before="280"/>
      </w:pPr>
      <w:r>
        <w:rPr>
          <w:b/>
          <w:bCs/>
        </w:rPr>
        <w:t xml:space="preserve">8.7 The Tail-Tolerance Spectrum</w:t>
      </w:r>
    </w:p>
    <w:p>
      <w:pPr>
        <w:spacing w:after="120"/>
        <w:jc w:val="both"/>
      </w:pPr>
      <w:r>
        <w:t xml:space="preserve">Different services have different tail-tolerance: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Service type</w:t>
            </w:r>
          </w:p>
        </w:tc>
        <w:tc>
          <w:tcPr>
            <w:tcW w:type="dxa" w:w="3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Tail tolerance</w:t>
            </w:r>
          </w:p>
        </w:tc>
        <w:tc>
          <w:tcPr>
            <w:tcW w:type="dxa" w:w="33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Typical SLI percentile</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Asynchronous (queues, batch)</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High — slow requests OK</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p50 or none</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User-visible web pages</w:t>
            </w:r>
          </w:p>
        </w:tc>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Medium</w:t>
            </w:r>
          </w:p>
        </w:tc>
        <w:tc>
          <w:tcPr>
            <w:tcW w:type="dxa" w:w="3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p95</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API serving real-time UIs</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Low</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p95 or p99</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Trading systems</w:t>
            </w:r>
          </w:p>
        </w:tc>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Very low</w:t>
            </w:r>
          </w:p>
        </w:tc>
        <w:tc>
          <w:tcPr>
            <w:tcW w:type="dxa" w:w="3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p99 or p99.9</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Fan-out systems (one request → many sub-requests)</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Very low</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p99.9+</w:t>
            </w:r>
          </w:p>
        </w:tc>
      </w:tr>
    </w:tbl>
    <w:p>
      <w:pPr>
        <w:spacing w:after="120"/>
      </w:pPr>
      <w:r>
        <w:t xml:space="preserve"/>
      </w:r>
    </w:p>
    <w:p>
      <w:pPr>
        <w:spacing w:after="120"/>
        <w:jc w:val="both"/>
      </w:pPr>
      <w:r>
        <w:t xml:space="preserve">FAN-OUT SYSTEMS deserve special note. If a request fans out to 100 sub-requests and the OVERALL latency is the MAX of all sub-request latencies, even a tiny tail at the sub-request level becomes likely at the request level. p99.9 becomes essential.</w:t>
      </w:r>
    </w:p>
    <w:p>
      <w:pPr>
        <w:pStyle w:val="Heading2"/>
        <w:spacing w:after="160" w:before="280"/>
      </w:pPr>
      <w:r>
        <w:rPr>
          <w:b/>
          <w:bCs/>
        </w:rPr>
        <w:t xml:space="preserve">8.8 Computing Percentiles Correctly</w:t>
      </w:r>
    </w:p>
    <w:p>
      <w:pPr>
        <w:spacing w:after="120"/>
        <w:jc w:val="both"/>
      </w:pPr>
      <w:r>
        <w:t xml:space="preserve">Percentiles are CALCULATED from a sample of measurements. Some practical issues:</w:t>
      </w:r>
    </w:p>
    <w:p>
      <w:pPr>
        <w:pStyle w:val="Heading3"/>
        <w:spacing w:after="120" w:before="220"/>
      </w:pPr>
      <w:r>
        <w:rPr>
          <w:b/>
          <w:bCs/>
        </w:rPr>
        <w:t xml:space="preserve">8.8.1 Sample Size</w:t>
      </w:r>
    </w:p>
    <w:p>
      <w:pPr>
        <w:spacing w:after="120"/>
        <w:jc w:val="both"/>
      </w:pPr>
      <w:r>
        <w:t xml:space="preserve">Need enough samples for the percentile to be meaningful. p99 needs at least ~100 samples to be reliable. p99.9 needs ~1000+. p99.99 needs 10,000+.</w:t>
      </w:r>
    </w:p>
    <w:p>
      <w:pPr>
        <w:pStyle w:val="Heading3"/>
        <w:spacing w:after="120" w:before="220"/>
      </w:pPr>
      <w:r>
        <w:rPr>
          <w:b/>
          <w:bCs/>
        </w:rPr>
        <w:t xml:space="preserve">8.8.2 Aggregation Window</w:t>
      </w:r>
    </w:p>
    <w:p>
      <w:pPr>
        <w:spacing w:after="120"/>
        <w:jc w:val="both"/>
      </w:pPr>
      <w:r>
        <w:t xml:space="preserve">Computing p99 over 1-minute window vs 1-hour window gives different numbers. Consistent definition matters.</w:t>
      </w:r>
    </w:p>
    <w:p>
      <w:pPr>
        <w:pStyle w:val="Heading3"/>
        <w:spacing w:after="120" w:before="220"/>
      </w:pPr>
      <w:r>
        <w:rPr>
          <w:b/>
          <w:bCs/>
        </w:rPr>
        <w:t xml:space="preserve">8.8.3 Aggregating Percentiles Across Sources</w:t>
      </w:r>
    </w:p>
    <w:p>
      <w:pPr>
        <w:spacing w:after="120"/>
        <w:jc w:val="both"/>
      </w:pPr>
      <w:r>
        <w:t xml:space="preserve">If you have p99 from 10 servers, you CAN'T just average them. The combined p99 has to come from the underlying samples.</w:t>
      </w:r>
    </w:p>
    <w:p>
      <w:pPr>
        <w:spacing w:after="120"/>
        <w:jc w:val="both"/>
      </w:pPr>
      <w:r>
        <w:t xml:space="preserve">Tools like Prometheus's histogram_quantile() handle this correctly. Most monitoring systems do.</w:t>
      </w:r>
    </w:p>
    <w:p>
      <w:pPr>
        <w:pStyle w:val="Heading3"/>
        <w:spacing w:after="120" w:before="220"/>
      </w:pPr>
      <w:r>
        <w:rPr>
          <w:b/>
          <w:bCs/>
        </w:rPr>
        <w:t xml:space="preserve">8.8.4 Storage Efficiency</w:t>
      </w:r>
    </w:p>
    <w:p>
      <w:pPr>
        <w:spacing w:after="120"/>
        <w:jc w:val="both"/>
      </w:pPr>
      <w:r>
        <w:t xml:space="preserve">Storing every measurement is expensive. Histograms approximate distributions efficiently — they store COUNTS in BUCKETS. Percentiles computed from histograms are approximate but very efficient.</w:t>
      </w:r>
    </w:p>
    <w:p>
      <w:pPr>
        <w:pStyle w:val="Heading2"/>
        <w:spacing w:after="160" w:before="280"/>
      </w:pPr>
      <w:r>
        <w:rPr>
          <w:b/>
          <w:bCs/>
        </w:rPr>
        <w:t xml:space="preserve">8.9 Beyond Percentiles: Distributions</w:t>
      </w:r>
    </w:p>
    <w:p>
      <w:pPr>
        <w:spacing w:after="120"/>
        <w:jc w:val="both"/>
      </w:pPr>
      <w:r>
        <w:t xml:space="preserve">For deep analysis, look at FULL DISTRIBUTIONS via histograms or HEATMAPS. Often reveals patterns percentiles hide:</w:t>
      </w:r>
    </w:p>
    <w:p>
      <w:pPr>
        <w:pStyle w:val="ListParagraph"/>
        <w:numPr>
          <w:ilvl w:val="0"/>
          <w:numId w:val="2"/>
        </w:numPr>
        <w:spacing w:after="80"/>
      </w:pPr>
      <w:r>
        <w:t xml:space="preserve">Bimodal distributions — most requests fast OR slow, very few in between.</w:t>
      </w:r>
    </w:p>
    <w:p>
      <w:pPr>
        <w:pStyle w:val="ListParagraph"/>
        <w:numPr>
          <w:ilvl w:val="0"/>
          <w:numId w:val="2"/>
        </w:numPr>
        <w:spacing w:after="80"/>
      </w:pPr>
      <w:r>
        <w:t xml:space="preserve">Time-varying distributions — pattern changes throughout the day.</w:t>
      </w:r>
    </w:p>
    <w:p>
      <w:pPr>
        <w:pStyle w:val="ListParagraph"/>
        <w:numPr>
          <w:ilvl w:val="0"/>
          <w:numId w:val="2"/>
        </w:numPr>
        <w:spacing w:after="80"/>
      </w:pPr>
      <w:r>
        <w:t xml:space="preserve">Per-customer skew — one large customer dominates.</w:t>
      </w:r>
    </w:p>
    <w:p>
      <w:pPr>
        <w:spacing w:after="120"/>
        <w:jc w:val="both"/>
      </w:pPr>
      <w:r>
        <w:t xml:space="preserve">Distributions show STORY; percentiles show NUMBERS. Both useful.</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9</w:t>
      </w:r>
    </w:p>
    <w:p>
      <w:pPr>
        <w:pStyle w:val="Heading1"/>
        <w:spacing w:after="160" w:before="0"/>
      </w:pPr>
      <w:r>
        <w:rPr>
          <w:b/>
          <w:bCs/>
        </w:rPr>
        <w:t xml:space="preserve">The Four Golden Signals</w:t>
      </w:r>
    </w:p>
    <w:p>
      <w:pPr>
        <w:pStyle w:val="Heading2"/>
        <w:spacing w:after="160" w:before="280"/>
      </w:pPr>
      <w:r>
        <w:rPr>
          <w:b/>
          <w:bCs/>
        </w:rPr>
        <w:t xml:space="preserve">9.1 The Origin</w:t>
      </w:r>
    </w:p>
    <w:p>
      <w:pPr>
        <w:spacing w:after="120"/>
        <w:jc w:val="both"/>
      </w:pPr>
      <w:r>
        <w:t xml:space="preserve">The FOUR GOLDEN SIGNALS were named in the original Google SRE book. They represent the FOUR THINGS you should monitor for ANY user-facing service.</w:t>
      </w:r>
    </w:p>
    <w:p>
      <w:pPr>
        <w:spacing w:after="120"/>
        <w:jc w:val="both"/>
      </w:pPr>
      <w:r>
        <w:t xml:space="preserve">If you only had 4 metrics for a service, these are the four:</w:t>
      </w:r>
    </w:p>
    <w:p>
      <w:pPr>
        <w:pStyle w:val="ListParagraph"/>
        <w:numPr>
          <w:ilvl w:val="0"/>
          <w:numId w:val="3"/>
        </w:numPr>
        <w:spacing w:after="80"/>
      </w:pPr>
      <w:r>
        <w:t xml:space="preserve">LATENCY — how long requests take.</w:t>
      </w:r>
    </w:p>
    <w:p>
      <w:pPr>
        <w:pStyle w:val="ListParagraph"/>
        <w:numPr>
          <w:ilvl w:val="0"/>
          <w:numId w:val="3"/>
        </w:numPr>
        <w:spacing w:after="80"/>
      </w:pPr>
      <w:r>
        <w:t xml:space="preserve">TRAFFIC — how much demand the service receives.</w:t>
      </w:r>
    </w:p>
    <w:p>
      <w:pPr>
        <w:pStyle w:val="ListParagraph"/>
        <w:numPr>
          <w:ilvl w:val="0"/>
          <w:numId w:val="3"/>
        </w:numPr>
        <w:spacing w:after="80"/>
      </w:pPr>
      <w:r>
        <w:t xml:space="preserve">ERRORS — how often things fail.</w:t>
      </w:r>
    </w:p>
    <w:p>
      <w:pPr>
        <w:pStyle w:val="ListParagraph"/>
        <w:numPr>
          <w:ilvl w:val="0"/>
          <w:numId w:val="3"/>
        </w:numPr>
        <w:spacing w:after="80"/>
      </w:pPr>
      <w:r>
        <w:t xml:space="preserve">SATURATION — how full the service is.</w:t>
      </w:r>
    </w:p>
    <w:p>
      <w:pPr>
        <w:pStyle w:val="Heading2"/>
        <w:spacing w:after="160" w:before="280"/>
      </w:pPr>
      <w:r>
        <w:rPr>
          <w:b/>
          <w:bCs/>
        </w:rPr>
        <w:t xml:space="preserve">9.2 Why These Four</w:t>
      </w:r>
    </w:p>
    <w:p>
      <w:pPr>
        <w:spacing w:after="120"/>
        <w:jc w:val="both"/>
      </w:pPr>
      <w:r>
        <w:t xml:space="preserve">These four cover the CRITICAL ASPECTS of service behavior:</w:t>
      </w:r>
    </w:p>
    <w:p>
      <w:pPr>
        <w:pStyle w:val="ListParagraph"/>
        <w:numPr>
          <w:ilvl w:val="0"/>
          <w:numId w:val="2"/>
        </w:numPr>
        <w:spacing w:after="80"/>
      </w:pPr>
      <w:r>
        <w:t xml:space="preserve">LATENCY shows USER experience (slow = bad).</w:t>
      </w:r>
    </w:p>
    <w:p>
      <w:pPr>
        <w:pStyle w:val="ListParagraph"/>
        <w:numPr>
          <w:ilvl w:val="0"/>
          <w:numId w:val="2"/>
        </w:numPr>
        <w:spacing w:after="80"/>
      </w:pPr>
      <w:r>
        <w:t xml:space="preserve">TRAFFIC shows USAGE patterns (sudden spike = anomaly).</w:t>
      </w:r>
    </w:p>
    <w:p>
      <w:pPr>
        <w:pStyle w:val="ListParagraph"/>
        <w:numPr>
          <w:ilvl w:val="0"/>
          <w:numId w:val="2"/>
        </w:numPr>
        <w:spacing w:after="80"/>
      </w:pPr>
      <w:r>
        <w:t xml:space="preserve">ERRORS show CORRECTNESS (failures = bad).</w:t>
      </w:r>
    </w:p>
    <w:p>
      <w:pPr>
        <w:pStyle w:val="ListParagraph"/>
        <w:numPr>
          <w:ilvl w:val="0"/>
          <w:numId w:val="2"/>
        </w:numPr>
        <w:spacing w:after="80"/>
      </w:pPr>
      <w:r>
        <w:t xml:space="preserve">SATURATION shows CAPACITY (close to full = imminent issues).</w:t>
      </w:r>
    </w:p>
    <w:p>
      <w:pPr>
        <w:spacing w:after="120"/>
        <w:jc w:val="both"/>
      </w:pPr>
      <w:r>
        <w:t xml:space="preserve">Together they answer: "Is the service working? How well? For whom? How close to failure?"</w:t>
      </w:r>
    </w:p>
    <w:p>
      <w:pPr>
        <w:pStyle w:val="Heading2"/>
        <w:spacing w:after="160" w:before="280"/>
      </w:pPr>
      <w:r>
        <w:rPr>
          <w:b/>
          <w:bCs/>
        </w:rPr>
        <w:t xml:space="preserve">9.3 Latency in Detail</w:t>
      </w:r>
    </w:p>
    <w:p>
      <w:pPr>
        <w:spacing w:after="120"/>
        <w:jc w:val="both"/>
      </w:pPr>
      <w:r>
        <w:t xml:space="preserve">Latency is HOW LONG requests take. We covered percentiles in Part 8.</w:t>
      </w:r>
    </w:p>
    <w:p>
      <w:pPr>
        <w:spacing w:after="120"/>
        <w:jc w:val="both"/>
      </w:pPr>
      <w:r>
        <w:t xml:space="preserve">Key sub-points:</w:t>
      </w:r>
    </w:p>
    <w:p>
      <w:pPr>
        <w:pStyle w:val="Heading3"/>
        <w:spacing w:after="120" w:before="220"/>
      </w:pPr>
      <w:r>
        <w:rPr>
          <w:b/>
          <w:bCs/>
        </w:rPr>
        <w:t xml:space="preserve">9.3.1 Successful vs. Failed Latency</w:t>
      </w:r>
    </w:p>
    <w:p>
      <w:pPr>
        <w:spacing w:after="120"/>
        <w:jc w:val="both"/>
      </w:pPr>
      <w:r>
        <w:t xml:space="preserve">Failed requests can have very different latency profiles than successful ones. A 500 error might return in 5ms (failed fast) or 30 seconds (timed out). Track them separately or your latency SLI is misleading.</w:t>
      </w:r>
    </w:p>
    <w:p>
      <w:pPr>
        <w:pStyle w:val="Heading3"/>
        <w:spacing w:after="120" w:before="220"/>
      </w:pPr>
      <w:r>
        <w:rPr>
          <w:b/>
          <w:bCs/>
        </w:rPr>
        <w:t xml:space="preserve">9.3.2 By-Operation Breakdown</w:t>
      </w:r>
    </w:p>
    <w:p>
      <w:pPr>
        <w:spacing w:after="120"/>
        <w:jc w:val="both"/>
      </w:pPr>
      <w:r>
        <w:t xml:space="preserve">Different endpoints have different expected latencies. /healthcheck should be FAST. /generate-report can be slow. Aggregate latency hides these distinctions. Per-endpoint latency reveals them.</w:t>
      </w:r>
    </w:p>
    <w:p>
      <w:pPr>
        <w:pStyle w:val="Heading2"/>
        <w:spacing w:after="160" w:before="280"/>
      </w:pPr>
      <w:r>
        <w:rPr>
          <w:b/>
          <w:bCs/>
        </w:rPr>
        <w:t xml:space="preserve">9.4 Traffic in Detail</w:t>
      </w:r>
    </w:p>
    <w:p>
      <w:pPr>
        <w:spacing w:after="120"/>
        <w:jc w:val="both"/>
      </w:pPr>
      <w:r>
        <w:t xml:space="preserve">Traffic is HOW MUCH DEMAND the service receives.</w:t>
      </w:r>
    </w:p>
    <w:p>
      <w:pPr>
        <w:pStyle w:val="Heading3"/>
        <w:spacing w:after="120" w:before="220"/>
      </w:pPr>
      <w:r>
        <w:rPr>
          <w:b/>
          <w:bCs/>
        </w:rPr>
        <w:t xml:space="preserve">9.4.1 Different Definitions for Different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Service type</w:t>
            </w:r>
          </w:p>
        </w:tc>
        <w:tc>
          <w:tcPr>
            <w:tcW w:type="dxa" w:w="69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Traffic measure</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Web/API</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Requests per second</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Streaming</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Concurrent connections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Storage</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Reads/writes per second</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Messaging</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Messages per second</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Batch</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Jobs per hour</w:t>
            </w:r>
          </w:p>
        </w:tc>
      </w:tr>
    </w:tbl>
    <w:p>
      <w:pPr>
        <w:spacing w:after="120"/>
      </w:pPr>
      <w:r>
        <w:t xml:space="preserve"/>
      </w:r>
    </w:p>
    <w:p>
      <w:pPr>
        <w:pStyle w:val="Heading3"/>
        <w:spacing w:after="120" w:before="220"/>
      </w:pPr>
      <w:r>
        <w:rPr>
          <w:b/>
          <w:bCs/>
        </w:rPr>
        <w:t xml:space="preserve">9.4.2 Traffic Patterns</w:t>
      </w:r>
    </w:p>
    <w:p>
      <w:pPr>
        <w:spacing w:after="120"/>
        <w:jc w:val="both"/>
      </w:pPr>
      <w:r>
        <w:t xml:space="preserve">Watch for:</w:t>
      </w:r>
    </w:p>
    <w:p>
      <w:pPr>
        <w:pStyle w:val="ListParagraph"/>
        <w:numPr>
          <w:ilvl w:val="0"/>
          <w:numId w:val="2"/>
        </w:numPr>
        <w:spacing w:after="80"/>
      </w:pPr>
      <w:r>
        <w:t xml:space="preserve">DAILY PATTERNS — peak hours, off-peak.</w:t>
      </w:r>
    </w:p>
    <w:p>
      <w:pPr>
        <w:pStyle w:val="ListParagraph"/>
        <w:numPr>
          <w:ilvl w:val="0"/>
          <w:numId w:val="2"/>
        </w:numPr>
        <w:spacing w:after="80"/>
      </w:pPr>
      <w:r>
        <w:t xml:space="preserve">WEEKLY PATTERNS — weekday vs weekend.</w:t>
      </w:r>
    </w:p>
    <w:p>
      <w:pPr>
        <w:pStyle w:val="ListParagraph"/>
        <w:numPr>
          <w:ilvl w:val="0"/>
          <w:numId w:val="2"/>
        </w:numPr>
        <w:spacing w:after="80"/>
      </w:pPr>
      <w:r>
        <w:t xml:space="preserve">SEASONAL PATTERNS — holiday spikes, end-of-quarter.</w:t>
      </w:r>
    </w:p>
    <w:p>
      <w:pPr>
        <w:pStyle w:val="ListParagraph"/>
        <w:numPr>
          <w:ilvl w:val="0"/>
          <w:numId w:val="2"/>
        </w:numPr>
        <w:spacing w:after="80"/>
      </w:pPr>
      <w:r>
        <w:t xml:space="preserve">TREND — growing? shrinking? stable?</w:t>
      </w:r>
    </w:p>
    <w:p>
      <w:pPr>
        <w:pStyle w:val="ListParagraph"/>
        <w:numPr>
          <w:ilvl w:val="0"/>
          <w:numId w:val="2"/>
        </w:numPr>
        <w:spacing w:after="80"/>
      </w:pPr>
      <w:r>
        <w:t xml:space="preserve">ANOMALIES — sudden spikes/drops outside normal patterns.</w:t>
      </w:r>
    </w:p>
    <w:p>
      <w:pPr>
        <w:pStyle w:val="Heading3"/>
        <w:spacing w:after="120" w:before="220"/>
      </w:pPr>
      <w:r>
        <w:rPr>
          <w:b/>
          <w:bCs/>
        </w:rPr>
        <w:t xml:space="preserve">9.4.3 Traffic and Capacity</w:t>
      </w:r>
    </w:p>
    <w:p>
      <w:pPr>
        <w:spacing w:after="120"/>
        <w:jc w:val="both"/>
      </w:pPr>
      <w:r>
        <w:t xml:space="preserve">Traffic by itself isn't an SLI — but it's CONTEXT for SLIs:</w:t>
      </w:r>
    </w:p>
    <w:p>
      <w:pPr>
        <w:pStyle w:val="ListParagraph"/>
        <w:numPr>
          <w:ilvl w:val="0"/>
          <w:numId w:val="2"/>
        </w:numPr>
        <w:spacing w:after="80"/>
      </w:pPr>
      <w:r>
        <w:t xml:space="preserve">If errors spike when traffic spikes, capacity issue.</w:t>
      </w:r>
    </w:p>
    <w:p>
      <w:pPr>
        <w:pStyle w:val="ListParagraph"/>
        <w:numPr>
          <w:ilvl w:val="0"/>
          <w:numId w:val="2"/>
        </w:numPr>
        <w:spacing w:after="80"/>
      </w:pPr>
      <w:r>
        <w:t xml:space="preserve">If latency rises when traffic rises, capacity issue.</w:t>
      </w:r>
    </w:p>
    <w:p>
      <w:pPr>
        <w:pStyle w:val="ListParagraph"/>
        <w:numPr>
          <w:ilvl w:val="0"/>
          <w:numId w:val="2"/>
        </w:numPr>
        <w:spacing w:after="80"/>
      </w:pPr>
      <w:r>
        <w:t xml:space="preserve">If traffic suddenly drops, something might be wrong (clients failing, DDoS mitigation, etc.).</w:t>
      </w:r>
    </w:p>
    <w:p>
      <w:pPr>
        <w:pStyle w:val="Heading2"/>
        <w:spacing w:after="160" w:before="280"/>
      </w:pPr>
      <w:r>
        <w:rPr>
          <w:b/>
          <w:bCs/>
        </w:rPr>
        <w:t xml:space="preserve">9.5 Errors in Detail</w:t>
      </w:r>
    </w:p>
    <w:p>
      <w:pPr>
        <w:spacing w:after="120"/>
        <w:jc w:val="both"/>
      </w:pPr>
      <w:r>
        <w:t xml:space="preserve">Errors are HOW OFTEN things fail.</w:t>
      </w:r>
    </w:p>
    <w:p>
      <w:pPr>
        <w:pStyle w:val="Heading3"/>
        <w:spacing w:after="120" w:before="220"/>
      </w:pPr>
      <w:r>
        <w:rPr>
          <w:b/>
          <w:bCs/>
        </w:rPr>
        <w:t xml:space="preserve">9.5.1 Error Types</w:t>
      </w:r>
    </w:p>
    <w:p>
      <w:pPr>
        <w:pStyle w:val="ListParagraph"/>
        <w:numPr>
          <w:ilvl w:val="0"/>
          <w:numId w:val="2"/>
        </w:numPr>
        <w:spacing w:after="80"/>
      </w:pPr>
      <w:r>
        <w:t xml:space="preserve">EXPLICIT FAILURES — 5xx responses, exceptions, error codes.</w:t>
      </w:r>
    </w:p>
    <w:p>
      <w:pPr>
        <w:pStyle w:val="ListParagraph"/>
        <w:numPr>
          <w:ilvl w:val="0"/>
          <w:numId w:val="2"/>
        </w:numPr>
        <w:spacing w:after="80"/>
      </w:pPr>
      <w:r>
        <w:t xml:space="preserve">IMPLICIT FAILURES — wrong content, broken responses, incorrect data.</w:t>
      </w:r>
    </w:p>
    <w:p>
      <w:pPr>
        <w:pStyle w:val="ListParagraph"/>
        <w:numPr>
          <w:ilvl w:val="0"/>
          <w:numId w:val="2"/>
        </w:numPr>
        <w:spacing w:after="80"/>
      </w:pPr>
      <w:r>
        <w:t xml:space="preserve">POLICY FAILURES — rate limiting, auth errors (4xx that user faulted).</w:t>
      </w:r>
    </w:p>
    <w:p>
      <w:pPr>
        <w:spacing w:after="120"/>
        <w:jc w:val="both"/>
      </w:pPr>
      <w:r>
        <w:t xml:space="preserve">Each category needs different handling.</w:t>
      </w:r>
    </w:p>
    <w:p>
      <w:pPr>
        <w:pStyle w:val="Heading3"/>
        <w:spacing w:after="120" w:before="220"/>
      </w:pPr>
      <w:r>
        <w:rPr>
          <w:b/>
          <w:bCs/>
        </w:rPr>
        <w:t xml:space="preserve">9.5.2 Error Rate vs. Error Count</w:t>
      </w:r>
    </w:p>
    <w:p>
      <w:pPr>
        <w:spacing w:after="120"/>
        <w:jc w:val="both"/>
      </w:pPr>
      <w:r>
        <w:t xml:space="preserve">"100 errors per minute" is meaningless without traffic. "1% error rate" is meaningful.</w:t>
      </w:r>
    </w:p>
    <w:p>
      <w:pPr>
        <w:spacing w:after="120"/>
        <w:jc w:val="both"/>
      </w:pPr>
      <w:r>
        <w:t xml:space="preserve">Error rate (ratio) is usually the SLI. Error count is operational data.</w:t>
      </w:r>
    </w:p>
    <w:p>
      <w:pPr>
        <w:pStyle w:val="Heading3"/>
        <w:spacing w:after="120" w:before="220"/>
      </w:pPr>
      <w:r>
        <w:rPr>
          <w:b/>
          <w:bCs/>
        </w:rPr>
        <w:t xml:space="preserve">9.5.3 Error Categorization</w:t>
      </w:r>
    </w:p>
    <w:p>
      <w:pPr>
        <w:spacing w:after="120"/>
        <w:jc w:val="both"/>
      </w:pPr>
      <w:r>
        <w:t xml:space="preserve">Don't lump all errors together. Different errors mean different things:</w:t>
      </w:r>
    </w:p>
    <w:p>
      <w:pPr>
        <w:pStyle w:val="ListParagraph"/>
        <w:numPr>
          <w:ilvl w:val="0"/>
          <w:numId w:val="2"/>
        </w:numPr>
        <w:spacing w:after="80"/>
      </w:pPr>
      <w:r>
        <w:t xml:space="preserve">400 (client error) vs 500 (server error).</w:t>
      </w:r>
    </w:p>
    <w:p>
      <w:pPr>
        <w:pStyle w:val="ListParagraph"/>
        <w:numPr>
          <w:ilvl w:val="0"/>
          <w:numId w:val="2"/>
        </w:numPr>
        <w:spacing w:after="80"/>
      </w:pPr>
      <w:r>
        <w:t xml:space="preserve">Database error vs auth error vs network error.</w:t>
      </w:r>
    </w:p>
    <w:p>
      <w:pPr>
        <w:pStyle w:val="ListParagraph"/>
        <w:numPr>
          <w:ilvl w:val="0"/>
          <w:numId w:val="2"/>
        </w:numPr>
        <w:spacing w:after="80"/>
      </w:pPr>
      <w:r>
        <w:t xml:space="preserve">Timeout vs explicit refusal vs partial response.</w:t>
      </w:r>
    </w:p>
    <w:p>
      <w:pPr>
        <w:spacing w:after="120"/>
        <w:jc w:val="both"/>
      </w:pPr>
      <w:r>
        <w:t xml:space="preserve">Per-category dashboards reveal root causes quickly.</w:t>
      </w:r>
    </w:p>
    <w:p>
      <w:pPr>
        <w:pStyle w:val="Heading2"/>
        <w:spacing w:after="160" w:before="280"/>
      </w:pPr>
      <w:r>
        <w:rPr>
          <w:b/>
          <w:bCs/>
        </w:rPr>
        <w:t xml:space="preserve">9.6 Saturation in Detail</w:t>
      </w:r>
    </w:p>
    <w:p>
      <w:pPr>
        <w:spacing w:after="120"/>
        <w:jc w:val="both"/>
      </w:pPr>
      <w:r>
        <w:t xml:space="preserve">Saturation is HOW FULL the service is. "How close to failure are we right now?"</w:t>
      </w:r>
    </w:p>
    <w:p>
      <w:pPr>
        <w:pStyle w:val="Heading3"/>
        <w:spacing w:after="120" w:before="220"/>
      </w:pPr>
      <w:r>
        <w:rPr>
          <w:b/>
          <w:bCs/>
        </w:rPr>
        <w:t xml:space="preserve">9.6.1 The Saturation Concept</w:t>
      </w:r>
    </w:p>
    <w:p>
      <w:pPr>
        <w:spacing w:after="120"/>
        <w:jc w:val="both"/>
      </w:pPr>
      <w:r>
        <w:t xml:space="preserve">Every system has limited resources:</w:t>
      </w:r>
    </w:p>
    <w:p>
      <w:pPr>
        <w:pStyle w:val="ListParagraph"/>
        <w:numPr>
          <w:ilvl w:val="0"/>
          <w:numId w:val="2"/>
        </w:numPr>
        <w:spacing w:after="80"/>
      </w:pPr>
      <w:r>
        <w:t xml:space="preserve">CPU has 100% — beyond which queue forms.</w:t>
      </w:r>
    </w:p>
    <w:p>
      <w:pPr>
        <w:pStyle w:val="ListParagraph"/>
        <w:numPr>
          <w:ilvl w:val="0"/>
          <w:numId w:val="2"/>
        </w:numPr>
        <w:spacing w:after="80"/>
      </w:pPr>
      <w:r>
        <w:t xml:space="preserve">Memory has limits — exceeded = OOM or paging.</w:t>
      </w:r>
    </w:p>
    <w:p>
      <w:pPr>
        <w:pStyle w:val="ListParagraph"/>
        <w:numPr>
          <w:ilvl w:val="0"/>
          <w:numId w:val="2"/>
        </w:numPr>
        <w:spacing w:after="80"/>
      </w:pPr>
      <w:r>
        <w:t xml:space="preserve">Disk has capacity — exceeded = errors.</w:t>
      </w:r>
    </w:p>
    <w:p>
      <w:pPr>
        <w:pStyle w:val="ListParagraph"/>
        <w:numPr>
          <w:ilvl w:val="0"/>
          <w:numId w:val="2"/>
        </w:numPr>
        <w:spacing w:after="80"/>
      </w:pPr>
      <w:r>
        <w:t xml:space="preserve">Network has bandwidth limits.</w:t>
      </w:r>
    </w:p>
    <w:p>
      <w:pPr>
        <w:pStyle w:val="ListParagraph"/>
        <w:numPr>
          <w:ilvl w:val="0"/>
          <w:numId w:val="2"/>
        </w:numPr>
        <w:spacing w:after="80"/>
      </w:pPr>
      <w:r>
        <w:t xml:space="preserve">Connection pools have max sizes.</w:t>
      </w:r>
    </w:p>
    <w:p>
      <w:pPr>
        <w:pStyle w:val="ListParagraph"/>
        <w:numPr>
          <w:ilvl w:val="0"/>
          <w:numId w:val="2"/>
        </w:numPr>
        <w:spacing w:after="80"/>
      </w:pPr>
      <w:r>
        <w:t xml:space="preserve">Threads/goroutines have practical limits.</w:t>
      </w:r>
    </w:p>
    <w:p>
      <w:pPr>
        <w:spacing w:after="120"/>
        <w:jc w:val="both"/>
      </w:pPr>
      <w:r>
        <w:t xml:space="preserve">Saturation measures how close you are to these limits.</w:t>
      </w:r>
    </w:p>
    <w:p>
      <w:pPr>
        <w:pStyle w:val="Heading3"/>
        <w:spacing w:after="120" w:before="220"/>
      </w:pPr>
      <w:r>
        <w:rPr>
          <w:b/>
          <w:bCs/>
        </w:rPr>
        <w:t xml:space="preserve">9.6.2 Why Saturation Is Key</w:t>
      </w:r>
    </w:p>
    <w:p>
      <w:pPr>
        <w:spacing w:after="120"/>
        <w:jc w:val="both"/>
      </w:pPr>
      <w:r>
        <w:t xml:space="preserve">Saturation is a LEADING indicator. Errors and high latency are LAGGING indicators (they show problems are happening). Saturation tells you problems are COMING.</w:t>
      </w:r>
    </w:p>
    <w:p>
      <w:pPr>
        <w:spacing w:after="120"/>
        <w:jc w:val="both"/>
      </w:pPr>
      <w:r>
        <w:t xml:space="preserve">If saturation is at 90%, you can intervene before users feel pain.</w:t>
      </w:r>
    </w:p>
    <w:p>
      <w:pPr>
        <w:pStyle w:val="Heading3"/>
        <w:spacing w:after="120" w:before="220"/>
      </w:pPr>
      <w:r>
        <w:rPr>
          <w:b/>
          <w:bCs/>
        </w:rPr>
        <w:t xml:space="preserve">9.6.3 Common Saturation Metrics</w:t>
      </w:r>
    </w:p>
    <w:p>
      <w:pPr>
        <w:pStyle w:val="ListParagraph"/>
        <w:numPr>
          <w:ilvl w:val="0"/>
          <w:numId w:val="2"/>
        </w:numPr>
        <w:spacing w:after="80"/>
      </w:pPr>
      <w:r>
        <w:t xml:space="preserve">CPU UTILIZATION — typically alert when sustained &gt; 70%.</w:t>
      </w:r>
    </w:p>
    <w:p>
      <w:pPr>
        <w:pStyle w:val="ListParagraph"/>
        <w:numPr>
          <w:ilvl w:val="0"/>
          <w:numId w:val="2"/>
        </w:numPr>
        <w:spacing w:after="80"/>
      </w:pPr>
      <w:r>
        <w:t xml:space="preserve">MEMORY UTILIZATION — alert &gt; 80%.</w:t>
      </w:r>
    </w:p>
    <w:p>
      <w:pPr>
        <w:pStyle w:val="ListParagraph"/>
        <w:numPr>
          <w:ilvl w:val="0"/>
          <w:numId w:val="2"/>
        </w:numPr>
        <w:spacing w:after="80"/>
      </w:pPr>
      <w:r>
        <w:t xml:space="preserve">DISK UTILIZATION — alert &gt; 80% (filesystems get slow before full).</w:t>
      </w:r>
    </w:p>
    <w:p>
      <w:pPr>
        <w:pStyle w:val="ListParagraph"/>
        <w:numPr>
          <w:ilvl w:val="0"/>
          <w:numId w:val="2"/>
        </w:numPr>
        <w:spacing w:after="80"/>
      </w:pPr>
      <w:r>
        <w:t xml:space="preserve">CONNECTION POOL UTILIZATION — alert &gt; 70%.</w:t>
      </w:r>
    </w:p>
    <w:p>
      <w:pPr>
        <w:pStyle w:val="ListParagraph"/>
        <w:numPr>
          <w:ilvl w:val="0"/>
          <w:numId w:val="2"/>
        </w:numPr>
        <w:spacing w:after="80"/>
      </w:pPr>
      <w:r>
        <w:t xml:space="preserve">QUEUE DEPTH — alert when growing without draining.</w:t>
      </w:r>
    </w:p>
    <w:p>
      <w:pPr>
        <w:pStyle w:val="ListParagraph"/>
        <w:numPr>
          <w:ilvl w:val="0"/>
          <w:numId w:val="2"/>
        </w:numPr>
        <w:spacing w:after="80"/>
      </w:pPr>
      <w:r>
        <w:t xml:space="preserve">THREAD POOL UTILIZATION — alert &gt; 80%.</w:t>
      </w:r>
    </w:p>
    <w:p>
      <w:pPr>
        <w:pStyle w:val="Heading3"/>
        <w:spacing w:after="120" w:before="220"/>
      </w:pPr>
      <w:r>
        <w:rPr>
          <w:b/>
          <w:bCs/>
        </w:rPr>
        <w:t xml:space="preserve">9.6.4 Saturation as Operational Metric</w:t>
      </w:r>
    </w:p>
    <w:p>
      <w:pPr>
        <w:spacing w:after="120"/>
        <w:jc w:val="both"/>
      </w:pPr>
      <w:r>
        <w:t xml:space="preserve">Often saturation isn't a primary user-facing SLI. It's an INTERNAL signal that engineers use:</w:t>
      </w:r>
    </w:p>
    <w:p>
      <w:pPr>
        <w:pStyle w:val="ListParagraph"/>
        <w:numPr>
          <w:ilvl w:val="0"/>
          <w:numId w:val="2"/>
        </w:numPr>
        <w:spacing w:after="80"/>
      </w:pPr>
      <w:r>
        <w:t xml:space="preserve">Capacity planning.</w:t>
      </w:r>
    </w:p>
    <w:p>
      <w:pPr>
        <w:pStyle w:val="ListParagraph"/>
        <w:numPr>
          <w:ilvl w:val="0"/>
          <w:numId w:val="2"/>
        </w:numPr>
        <w:spacing w:after="80"/>
      </w:pPr>
      <w:r>
        <w:t xml:space="preserve">Auto-scaling triggers.</w:t>
      </w:r>
    </w:p>
    <w:p>
      <w:pPr>
        <w:pStyle w:val="ListParagraph"/>
        <w:numPr>
          <w:ilvl w:val="0"/>
          <w:numId w:val="2"/>
        </w:numPr>
        <w:spacing w:after="80"/>
      </w:pPr>
      <w:r>
        <w:t xml:space="preserve">Predictive alerting.</w:t>
      </w:r>
    </w:p>
    <w:p>
      <w:pPr>
        <w:spacing w:after="120"/>
        <w:jc w:val="both"/>
      </w:pPr>
      <w:r>
        <w:t xml:space="preserve">But it can be an SLI for systems where capacity directly affects users.</w:t>
      </w:r>
    </w:p>
    <w:p>
      <w:pPr>
        <w:pStyle w:val="Heading2"/>
        <w:spacing w:after="160" w:before="280"/>
      </w:pPr>
      <w:r>
        <w:rPr>
          <w:b/>
          <w:bCs/>
        </w:rPr>
        <w:t xml:space="preserve">9.7 Applying the Four Golden Signals</w:t>
      </w:r>
    </w:p>
    <w:p>
      <w:pPr>
        <w:spacing w:after="120"/>
        <w:jc w:val="both"/>
      </w:pPr>
      <w:r>
        <w:t xml:space="preserve">For a typical web API, your dashboard might show:</w:t>
      </w:r>
    </w:p>
    <w:p>
      <w:pPr>
        <w:shd w:fill="F2F2F2" w:val="clear"/>
        <w:spacing w:after="80" w:before="80"/>
      </w:pPr>
      <w:r>
        <w:rPr>
          <w:rFonts w:ascii="Consolas" w:cs="Consolas" w:eastAsia="Consolas" w:hAnsi="Consolas"/>
          <w:sz w:val="20"/>
          <w:szCs w:val="20"/>
        </w:rPr>
        <w:t xml:space="preserve">┌──────────────── Service Dashboard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LATENCY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p50: 45ms        p95: 120ms      p99: 380ms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TRAFFIC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Current: 1,250 req/s (peak today: 1,500)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ERRORS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Error rate: 0.05% (5xx: 0.02%, 4xx: 0.03%)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SATURATION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CPU: 35%   Memory: 42%   Connections: 65%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This dashboard answers "is the service healthy?" at a glance. All four signals visible. Anomalies obvious.</w:t>
      </w:r>
    </w:p>
    <w:p>
      <w:pPr>
        <w:pStyle w:val="Heading2"/>
        <w:spacing w:after="160" w:before="280"/>
      </w:pPr>
      <w:r>
        <w:rPr>
          <w:b/>
          <w:bCs/>
        </w:rPr>
        <w:t xml:space="preserve">9.8 Beyond Four Signals</w:t>
      </w:r>
    </w:p>
    <w:p>
      <w:pPr>
        <w:spacing w:after="120"/>
        <w:jc w:val="both"/>
      </w:pPr>
      <w:r>
        <w:t xml:space="preserve">The Four Golden Signals are a STARTING POINT, not the whole story. Specific services may need:</w:t>
      </w:r>
    </w:p>
    <w:p>
      <w:pPr>
        <w:pStyle w:val="ListParagraph"/>
        <w:numPr>
          <w:ilvl w:val="0"/>
          <w:numId w:val="2"/>
        </w:numPr>
        <w:spacing w:after="80"/>
      </w:pPr>
      <w:r>
        <w:t xml:space="preserve">BUSINESS METRICS — orders per minute, signups, etc.</w:t>
      </w:r>
    </w:p>
    <w:p>
      <w:pPr>
        <w:pStyle w:val="ListParagraph"/>
        <w:numPr>
          <w:ilvl w:val="0"/>
          <w:numId w:val="2"/>
        </w:numPr>
        <w:spacing w:after="80"/>
      </w:pPr>
      <w:r>
        <w:t xml:space="preserve">DEPENDENCY METRICS — performance of services this depends on.</w:t>
      </w:r>
    </w:p>
    <w:p>
      <w:pPr>
        <w:pStyle w:val="ListParagraph"/>
        <w:numPr>
          <w:ilvl w:val="0"/>
          <w:numId w:val="2"/>
        </w:numPr>
        <w:spacing w:after="80"/>
      </w:pPr>
      <w:r>
        <w:t xml:space="preserve">CONSISTENCY METRICS — replication lag, data freshness.</w:t>
      </w:r>
    </w:p>
    <w:p>
      <w:pPr>
        <w:pStyle w:val="ListParagraph"/>
        <w:numPr>
          <w:ilvl w:val="0"/>
          <w:numId w:val="2"/>
        </w:numPr>
        <w:spacing w:after="80"/>
      </w:pPr>
      <w:r>
        <w:t xml:space="preserve">CORRECTNESS METRICS — accuracy, validation.</w:t>
      </w:r>
    </w:p>
    <w:p>
      <w:pPr>
        <w:spacing w:after="120"/>
        <w:jc w:val="both"/>
      </w:pPr>
      <w:r>
        <w:t xml:space="preserve">Don't be limited to the four. Use them as a CHECKLIST — make sure you're covering the basics — then add what your specific service needs.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10</w:t>
      </w:r>
    </w:p>
    <w:p>
      <w:pPr>
        <w:pStyle w:val="Heading1"/>
        <w:spacing w:after="160" w:before="0"/>
      </w:pPr>
      <w:r>
        <w:rPr>
          <w:b/>
          <w:bCs/>
        </w:rPr>
        <w:t xml:space="preserve">The RED Method</w:t>
      </w:r>
    </w:p>
    <w:p>
      <w:pPr>
        <w:pStyle w:val="Heading2"/>
        <w:spacing w:after="160" w:before="280"/>
      </w:pPr>
      <w:r>
        <w:rPr>
          <w:b/>
          <w:bCs/>
        </w:rPr>
        <w:t xml:space="preserve">10.1 RED's Origin</w:t>
      </w:r>
    </w:p>
    <w:p>
      <w:pPr>
        <w:spacing w:after="120"/>
        <w:jc w:val="both"/>
      </w:pPr>
      <w:r>
        <w:t xml:space="preserve">The RED method was introduced by Tom Wilkie around 2018. It's a simpler, more focused alternative to the Four Golden Signals — specifically for SERVICES (request-driven systems).</w:t>
      </w:r>
    </w:p>
    <w:p>
      <w:pPr>
        <w:spacing w:after="120"/>
        <w:jc w:val="both"/>
      </w:pPr>
      <w:r>
        <w:t xml:space="preserve">RED stands for:</w:t>
      </w:r>
    </w:p>
    <w:p>
      <w:pPr>
        <w:pStyle w:val="ListParagraph"/>
        <w:numPr>
          <w:ilvl w:val="0"/>
          <w:numId w:val="3"/>
        </w:numPr>
        <w:spacing w:after="80"/>
      </w:pPr>
      <w:r>
        <w:t xml:space="preserve">RATE — requests per second.</w:t>
      </w:r>
    </w:p>
    <w:p>
      <w:pPr>
        <w:pStyle w:val="ListParagraph"/>
        <w:numPr>
          <w:ilvl w:val="0"/>
          <w:numId w:val="3"/>
        </w:numPr>
        <w:spacing w:after="80"/>
      </w:pPr>
      <w:r>
        <w:t xml:space="preserve">ERRORS — failed requests per second (or %).</w:t>
      </w:r>
    </w:p>
    <w:p>
      <w:pPr>
        <w:pStyle w:val="ListParagraph"/>
        <w:numPr>
          <w:ilvl w:val="0"/>
          <w:numId w:val="3"/>
        </w:numPr>
        <w:spacing w:after="80"/>
      </w:pPr>
      <w:r>
        <w:t xml:space="preserve">DURATION — distribution of request latencies.</w:t>
      </w:r>
    </w:p>
    <w:p>
      <w:pPr>
        <w:pStyle w:val="Heading2"/>
        <w:spacing w:after="160" w:before="280"/>
      </w:pPr>
      <w:r>
        <w:rPr>
          <w:b/>
          <w:bCs/>
        </w:rPr>
        <w:t xml:space="preserve">10.2 Why RED Is Useful</w:t>
      </w:r>
    </w:p>
    <w:p>
      <w:pPr>
        <w:spacing w:after="120"/>
        <w:jc w:val="both"/>
      </w:pPr>
      <w:r>
        <w:t xml:space="preserve">RED is intentionally a SUBSET of the Four Golden Signals (no saturation). The reasoning:</w:t>
      </w:r>
    </w:p>
    <w:p>
      <w:pPr>
        <w:pStyle w:val="ListParagraph"/>
        <w:numPr>
          <w:ilvl w:val="0"/>
          <w:numId w:val="2"/>
        </w:numPr>
        <w:spacing w:after="80"/>
      </w:pPr>
      <w:r>
        <w:t xml:space="preserve">For SERVICES, the three R/E/D metrics tell you most of what you need.</w:t>
      </w:r>
    </w:p>
    <w:p>
      <w:pPr>
        <w:pStyle w:val="ListParagraph"/>
        <w:numPr>
          <w:ilvl w:val="0"/>
          <w:numId w:val="2"/>
        </w:numPr>
        <w:spacing w:after="80"/>
      </w:pPr>
      <w:r>
        <w:t xml:space="preserve">Saturation matters for INFRASTRUCTURE, not so much for stateless services.</w:t>
      </w:r>
    </w:p>
    <w:p>
      <w:pPr>
        <w:pStyle w:val="ListParagraph"/>
        <w:numPr>
          <w:ilvl w:val="0"/>
          <w:numId w:val="2"/>
        </w:numPr>
        <w:spacing w:after="80"/>
      </w:pPr>
      <w:r>
        <w:t xml:space="preserve">RED's three metrics are easier to remember and apply uniformly across services.</w:t>
      </w:r>
    </w:p>
    <w:p>
      <w:pPr>
        <w:spacing w:after="120"/>
        <w:jc w:val="both"/>
      </w:pPr>
      <w:r>
        <w:t xml:space="preserve">If you want a SIMPLE FRAMEWORK for monitoring services, RED is excellent.</w:t>
      </w:r>
    </w:p>
    <w:p>
      <w:pPr>
        <w:pStyle w:val="Heading2"/>
        <w:spacing w:after="160" w:before="280"/>
      </w:pPr>
      <w:r>
        <w:rPr>
          <w:b/>
          <w:bCs/>
        </w:rPr>
        <w:t xml:space="preserve">10.3 RED Per-Endpoint</w:t>
      </w:r>
    </w:p>
    <w:p>
      <w:pPr>
        <w:spacing w:after="120"/>
        <w:jc w:val="both"/>
      </w:pPr>
      <w:r>
        <w:t xml:space="preserve">RED is typically tracked PER ENDPOINT:</w:t>
      </w:r>
    </w:p>
    <w:p>
      <w:pPr>
        <w:shd w:fill="F2F2F2" w:val="clear"/>
        <w:spacing w:after="80" w:before="80"/>
      </w:pPr>
      <w:r>
        <w:rPr>
          <w:rFonts w:ascii="Consolas" w:cs="Consolas" w:eastAsia="Consolas" w:hAnsi="Consolas"/>
          <w:sz w:val="20"/>
          <w:szCs w:val="20"/>
        </w:rPr>
        <w:t xml:space="preserve">Endpoint: POST /api/checkout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Rate: 50 req/s (peak: 120)</w:t>
      </w:r>
    </w:p>
    <w:p>
      <w:pPr>
        <w:shd w:fill="F2F2F2" w:val="clear"/>
        <w:spacing w:after="80" w:before="80"/>
      </w:pPr>
      <w:r>
        <w:rPr>
          <w:rFonts w:ascii="Consolas" w:cs="Consolas" w:eastAsia="Consolas" w:hAnsi="Consolas"/>
          <w:sz w:val="20"/>
          <w:szCs w:val="20"/>
        </w:rPr>
        <w:t xml:space="preserve">Errors: 0.5%</w:t>
      </w:r>
    </w:p>
    <w:p>
      <w:pPr>
        <w:shd w:fill="F2F2F2" w:val="clear"/>
        <w:spacing w:after="80" w:before="80"/>
      </w:pPr>
      <w:r>
        <w:rPr>
          <w:rFonts w:ascii="Consolas" w:cs="Consolas" w:eastAsia="Consolas" w:hAnsi="Consolas"/>
          <w:sz w:val="20"/>
          <w:szCs w:val="20"/>
        </w:rPr>
        <w:t xml:space="preserve">Duration: p50=120ms, p95=400ms, p99=1200ms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Endpoint: GET /api/products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Rate: 800 req/s (peak: 1200)</w:t>
      </w:r>
    </w:p>
    <w:p>
      <w:pPr>
        <w:shd w:fill="F2F2F2" w:val="clear"/>
        <w:spacing w:after="80" w:before="80"/>
      </w:pPr>
      <w:r>
        <w:rPr>
          <w:rFonts w:ascii="Consolas" w:cs="Consolas" w:eastAsia="Consolas" w:hAnsi="Consolas"/>
          <w:sz w:val="20"/>
          <w:szCs w:val="20"/>
        </w:rPr>
        <w:t xml:space="preserve">Errors: 0.1%</w:t>
      </w:r>
    </w:p>
    <w:p>
      <w:pPr>
        <w:shd w:fill="F2F2F2" w:val="clear"/>
        <w:spacing w:after="80" w:before="80"/>
      </w:pPr>
      <w:r>
        <w:rPr>
          <w:rFonts w:ascii="Consolas" w:cs="Consolas" w:eastAsia="Consolas" w:hAnsi="Consolas"/>
          <w:sz w:val="20"/>
          <w:szCs w:val="20"/>
        </w:rPr>
        <w:t xml:space="preserve">Duration: p50=20ms, p95=50ms, p99=150ms</w:t>
      </w:r>
    </w:p>
    <w:p>
      <w:pPr>
        <w:spacing w:after="120"/>
        <w:jc w:val="both"/>
      </w:pPr>
      <w:r>
        <w:t xml:space="preserve">This per-endpoint view reveals problems specific to particular operations.</w:t>
      </w:r>
    </w:p>
    <w:p>
      <w:pPr>
        <w:pStyle w:val="Heading2"/>
        <w:spacing w:after="160" w:before="280"/>
      </w:pPr>
      <w:r>
        <w:rPr>
          <w:b/>
          <w:bCs/>
        </w:rPr>
        <w:t xml:space="preserve">10.4 RED in Microservices</w:t>
      </w:r>
    </w:p>
    <w:p>
      <w:pPr>
        <w:spacing w:after="120"/>
        <w:jc w:val="both"/>
      </w:pPr>
      <w:r>
        <w:t xml:space="preserve">RED is particularly powerful for MICROSERVICE ARCHITECTURES. Why?</w:t>
      </w:r>
    </w:p>
    <w:p>
      <w:pPr>
        <w:pStyle w:val="ListParagraph"/>
        <w:numPr>
          <w:ilvl w:val="0"/>
          <w:numId w:val="2"/>
        </w:numPr>
        <w:spacing w:after="80"/>
      </w:pPr>
      <w:r>
        <w:t xml:space="preserve">Microservices are NUMEROUS — easy to monitor each with same framework.</w:t>
      </w:r>
    </w:p>
    <w:p>
      <w:pPr>
        <w:pStyle w:val="ListParagraph"/>
        <w:numPr>
          <w:ilvl w:val="0"/>
          <w:numId w:val="2"/>
        </w:numPr>
        <w:spacing w:after="80"/>
      </w:pPr>
      <w:r>
        <w:t xml:space="preserve">RED is service-centric — perfect fit.</w:t>
      </w:r>
    </w:p>
    <w:p>
      <w:pPr>
        <w:pStyle w:val="ListParagraph"/>
        <w:numPr>
          <w:ilvl w:val="0"/>
          <w:numId w:val="2"/>
        </w:numPr>
        <w:spacing w:after="80"/>
      </w:pPr>
      <w:r>
        <w:t xml:space="preserve">Patterns become visible — slow service A starts affecting calling service B.</w:t>
      </w:r>
    </w:p>
    <w:p>
      <w:pPr>
        <w:spacing w:after="120"/>
        <w:jc w:val="both"/>
      </w:pPr>
      <w:r>
        <w:t xml:space="preserve">Major observability tools (Datadog, New Relic, Grafana) have built-in RED dashboards for microservice environments.</w:t>
      </w:r>
    </w:p>
    <w:p>
      <w:pPr>
        <w:pStyle w:val="Heading2"/>
        <w:spacing w:after="160" w:before="280"/>
      </w:pPr>
      <w:r>
        <w:rPr>
          <w:b/>
          <w:bCs/>
        </w:rPr>
        <w:t xml:space="preserve">10.5 RED vs. Golden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Aspect</w:t>
            </w:r>
          </w:p>
        </w:tc>
        <w:tc>
          <w:tcPr>
            <w:tcW w:type="dxa" w:w="34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Four Golden Signals</w:t>
            </w:r>
          </w:p>
        </w:tc>
        <w:tc>
          <w:tcPr>
            <w:tcW w:type="dxa" w:w="34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RED Method</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Number of metrics</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4</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3</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Includes saturation?</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Yes</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No</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Original audience</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All services</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Service-oriented</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Complexity</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Slightly more comprehensive</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Simpler</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Best for</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Complete service monitoring</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Microservices, simpler tracking</w:t>
            </w:r>
          </w:p>
        </w:tc>
      </w:tr>
    </w:tbl>
    <w:p>
      <w:pPr>
        <w:spacing w:after="120"/>
      </w:pPr>
      <w:r>
        <w:t xml:space="preserve"/>
      </w:r>
    </w:p>
    <w:p>
      <w:pPr>
        <w:spacing w:after="120"/>
        <w:jc w:val="both"/>
      </w:pPr>
      <w:r>
        <w:t xml:space="preserve">Both are valid. Use whichever your team finds clearer. Many teams use RED for everyday monitoring and add saturation when needed for capacity work.</w:t>
      </w:r>
    </w:p>
    <w:p>
      <w:pPr>
        <w:pStyle w:val="Heading2"/>
        <w:spacing w:after="160" w:before="280"/>
      </w:pPr>
      <w:r>
        <w:rPr>
          <w:b/>
          <w:bCs/>
        </w:rPr>
        <w:t xml:space="preserve">10.6 Combining RED Metrics</w:t>
      </w:r>
    </w:p>
    <w:p>
      <w:pPr>
        <w:spacing w:after="120"/>
        <w:jc w:val="both"/>
      </w:pPr>
      <w:r>
        <w:t xml:space="preserve">Powerful patterns emerge from combining RED metrics:</w:t>
      </w:r>
    </w:p>
    <w:p>
      <w:pPr>
        <w:pStyle w:val="Heading3"/>
        <w:spacing w:after="120" w:before="220"/>
      </w:pPr>
      <w:r>
        <w:rPr>
          <w:b/>
          <w:bCs/>
        </w:rPr>
        <w:t xml:space="preserve">10.6.1 Apdex (Application Performance Index)</w:t>
      </w:r>
    </w:p>
    <w:p>
      <w:pPr>
        <w:spacing w:after="120"/>
        <w:jc w:val="both"/>
      </w:pPr>
      <w:r>
        <w:t xml:space="preserve">Combines duration with categorical experience:</w:t>
      </w:r>
    </w:p>
    <w:p>
      <w:pPr>
        <w:shd w:fill="F2F2F2" w:val="clear"/>
        <w:spacing w:after="80" w:before="80"/>
      </w:pPr>
      <w:r>
        <w:rPr>
          <w:rFonts w:ascii="Consolas" w:cs="Consolas" w:eastAsia="Consolas" w:hAnsi="Consolas"/>
          <w:sz w:val="20"/>
          <w:szCs w:val="20"/>
        </w:rPr>
        <w:t xml:space="preserve">Apdex = (satisfied + 0.5 × tolerating) / total</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Where:</w:t>
      </w:r>
    </w:p>
    <w:p>
      <w:pPr>
        <w:shd w:fill="F2F2F2" w:val="clear"/>
        <w:spacing w:after="80" w:before="80"/>
      </w:pPr>
      <w:r>
        <w:rPr>
          <w:rFonts w:ascii="Consolas" w:cs="Consolas" w:eastAsia="Consolas" w:hAnsi="Consolas"/>
          <w:sz w:val="20"/>
          <w:szCs w:val="20"/>
        </w:rPr>
        <w:t xml:space="preserve">  satisfied = requests faster than threshold T</w:t>
      </w:r>
    </w:p>
    <w:p>
      <w:pPr>
        <w:shd w:fill="F2F2F2" w:val="clear"/>
        <w:spacing w:after="80" w:before="80"/>
      </w:pPr>
      <w:r>
        <w:rPr>
          <w:rFonts w:ascii="Consolas" w:cs="Consolas" w:eastAsia="Consolas" w:hAnsi="Consolas"/>
          <w:sz w:val="20"/>
          <w:szCs w:val="20"/>
        </w:rPr>
        <w:t xml:space="preserve">  tolerating = requests between T and 4T</w:t>
      </w:r>
    </w:p>
    <w:p>
      <w:pPr>
        <w:shd w:fill="F2F2F2" w:val="clear"/>
        <w:spacing w:after="80" w:before="80"/>
      </w:pPr>
      <w:r>
        <w:rPr>
          <w:rFonts w:ascii="Consolas" w:cs="Consolas" w:eastAsia="Consolas" w:hAnsi="Consolas"/>
          <w:sz w:val="20"/>
          <w:szCs w:val="20"/>
        </w:rPr>
        <w:t xml:space="preserve">  unsatisfied = requests slower than 4T</w:t>
      </w:r>
    </w:p>
    <w:p>
      <w:pPr>
        <w:spacing w:after="120"/>
        <w:jc w:val="both"/>
      </w:pPr>
      <w:r>
        <w:t xml:space="preserve">Apdex collapses RED into a single 0-1 score. Useful for executive dashboards.</w:t>
      </w:r>
    </w:p>
    <w:p>
      <w:pPr>
        <w:pStyle w:val="Heading3"/>
        <w:spacing w:after="120" w:before="220"/>
      </w:pPr>
      <w:r>
        <w:rPr>
          <w:b/>
          <w:bCs/>
        </w:rPr>
        <w:t xml:space="preserve">10.6.2 Error Rate as Function of Rate</w:t>
      </w:r>
    </w:p>
    <w:p>
      <w:pPr>
        <w:spacing w:after="120"/>
        <w:jc w:val="both"/>
      </w:pPr>
      <w:r>
        <w:t xml:space="preserve">Plot error rate over rate. Often you'll see:</w:t>
      </w:r>
    </w:p>
    <w:p>
      <w:pPr>
        <w:pStyle w:val="ListParagraph"/>
        <w:numPr>
          <w:ilvl w:val="0"/>
          <w:numId w:val="2"/>
        </w:numPr>
        <w:spacing w:after="80"/>
      </w:pPr>
      <w:r>
        <w:t xml:space="preserve">Low rate = low error rate (capacity available).</w:t>
      </w:r>
    </w:p>
    <w:p>
      <w:pPr>
        <w:pStyle w:val="ListParagraph"/>
        <w:numPr>
          <w:ilvl w:val="0"/>
          <w:numId w:val="2"/>
        </w:numPr>
        <w:spacing w:after="80"/>
      </w:pPr>
      <w:r>
        <w:t xml:space="preserve">High rate = elevated error rate (saturation effects).</w:t>
      </w:r>
    </w:p>
    <w:p>
      <w:pPr>
        <w:spacing w:after="120"/>
        <w:jc w:val="both"/>
      </w:pPr>
      <w:r>
        <w:t xml:space="preserve">This reveals capacity limits without a separate saturation metric.</w:t>
      </w:r>
    </w:p>
    <w:p>
      <w:pPr>
        <w:pStyle w:val="Heading3"/>
        <w:spacing w:after="120" w:before="220"/>
      </w:pPr>
      <w:r>
        <w:rPr>
          <w:b/>
          <w:bCs/>
        </w:rPr>
        <w:t xml:space="preserve">10.6.3 Latency Spike Detection</w:t>
      </w:r>
    </w:p>
    <w:p>
      <w:pPr>
        <w:spacing w:after="120"/>
        <w:jc w:val="both"/>
      </w:pPr>
      <w:r>
        <w:t xml:space="preserve">Plot duration p99 over time. Spikes indicate transient issues — not always errors but degraded experience.</w:t>
      </w:r>
    </w:p>
    <w:p>
      <w:pPr>
        <w:pStyle w:val="Heading2"/>
        <w:spacing w:after="160" w:before="280"/>
      </w:pPr>
      <w:r>
        <w:rPr>
          <w:b/>
          <w:bCs/>
        </w:rPr>
        <w:t xml:space="preserve">10.7 RED at Scale</w:t>
      </w:r>
    </w:p>
    <w:p>
      <w:pPr>
        <w:spacing w:after="120"/>
        <w:jc w:val="both"/>
      </w:pPr>
      <w:r>
        <w:t xml:space="preserve">For a system with HUNDREDS of microservices, RED scales well:</w:t>
      </w:r>
    </w:p>
    <w:p>
      <w:pPr>
        <w:pStyle w:val="ListParagraph"/>
        <w:numPr>
          <w:ilvl w:val="0"/>
          <w:numId w:val="2"/>
        </w:numPr>
        <w:spacing w:after="80"/>
      </w:pPr>
      <w:r>
        <w:t xml:space="preserve">Each service has its own RED dashboard.</w:t>
      </w:r>
    </w:p>
    <w:p>
      <w:pPr>
        <w:pStyle w:val="ListParagraph"/>
        <w:numPr>
          <w:ilvl w:val="0"/>
          <w:numId w:val="2"/>
        </w:numPr>
        <w:spacing w:after="80"/>
      </w:pPr>
      <w:r>
        <w:t xml:space="preserve">Aggregations across services reveal cluster health.</w:t>
      </w:r>
    </w:p>
    <w:p>
      <w:pPr>
        <w:pStyle w:val="ListParagraph"/>
        <w:numPr>
          <w:ilvl w:val="0"/>
          <w:numId w:val="2"/>
        </w:numPr>
        <w:spacing w:after="80"/>
      </w:pPr>
      <w:r>
        <w:t xml:space="preserve">Per-endpoint breakdowns reveal user-journey issues.</w:t>
      </w:r>
    </w:p>
    <w:p>
      <w:pPr>
        <w:spacing w:after="120"/>
        <w:jc w:val="both"/>
      </w:pPr>
      <w:r>
        <w:t xml:space="preserve">Standard tooling (Prometheus, Grafana, Datadog) auto-generates RED dashboards from instrumented services. Almost zero overhead to track.</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11</w:t>
      </w:r>
    </w:p>
    <w:p>
      <w:pPr>
        <w:pStyle w:val="Heading1"/>
        <w:spacing w:after="160" w:before="0"/>
      </w:pPr>
      <w:r>
        <w:rPr>
          <w:b/>
          <w:bCs/>
        </w:rPr>
        <w:t xml:space="preserve">The USE Method</w:t>
      </w:r>
    </w:p>
    <w:p>
      <w:pPr>
        <w:pStyle w:val="Heading2"/>
        <w:spacing w:after="160" w:before="280"/>
      </w:pPr>
      <w:r>
        <w:rPr>
          <w:b/>
          <w:bCs/>
        </w:rPr>
        <w:t xml:space="preserve">11.1 USE's Origin</w:t>
      </w:r>
    </w:p>
    <w:p>
      <w:pPr>
        <w:spacing w:after="120"/>
        <w:jc w:val="both"/>
      </w:pPr>
      <w:r>
        <w:t xml:space="preserve">The USE METHOD was introduced by Brendan Gregg (the same engineer who created bpftrace, much of BCC). It's a RESOURCE-CENTRIC monitoring framework.</w:t>
      </w:r>
    </w:p>
    <w:p>
      <w:pPr>
        <w:spacing w:after="120"/>
        <w:jc w:val="both"/>
      </w:pPr>
      <w:r>
        <w:t xml:space="preserve">USE stands for:</w:t>
      </w:r>
    </w:p>
    <w:p>
      <w:pPr>
        <w:pStyle w:val="ListParagraph"/>
        <w:numPr>
          <w:ilvl w:val="0"/>
          <w:numId w:val="3"/>
        </w:numPr>
        <w:spacing w:after="80"/>
      </w:pPr>
      <w:r>
        <w:t xml:space="preserve">UTILIZATION — percent of time the resource is busy.</w:t>
      </w:r>
    </w:p>
    <w:p>
      <w:pPr>
        <w:pStyle w:val="ListParagraph"/>
        <w:numPr>
          <w:ilvl w:val="0"/>
          <w:numId w:val="3"/>
        </w:numPr>
        <w:spacing w:after="80"/>
      </w:pPr>
      <w:r>
        <w:t xml:space="preserve">SATURATION — degree of overcommitment / queue depth.</w:t>
      </w:r>
    </w:p>
    <w:p>
      <w:pPr>
        <w:pStyle w:val="ListParagraph"/>
        <w:numPr>
          <w:ilvl w:val="0"/>
          <w:numId w:val="3"/>
        </w:numPr>
        <w:spacing w:after="80"/>
      </w:pPr>
      <w:r>
        <w:t xml:space="preserve">ERRORS — count of error events.</w:t>
      </w:r>
    </w:p>
    <w:p>
      <w:pPr>
        <w:spacing w:after="120"/>
        <w:jc w:val="both"/>
      </w:pPr>
      <w:r>
        <w:t xml:space="preserve">Whereas RED looks at SERVICES, USE looks at RESOURCES (CPU, memory, disk, network, etc.).</w:t>
      </w:r>
    </w:p>
    <w:p>
      <w:pPr>
        <w:pStyle w:val="Heading2"/>
        <w:spacing w:after="160" w:before="280"/>
      </w:pPr>
      <w:r>
        <w:rPr>
          <w:b/>
          <w:bCs/>
        </w:rPr>
        <w:t xml:space="preserve">11.2 Resources to Apply USE To</w:t>
      </w:r>
    </w:p>
    <w:p>
      <w:pPr>
        <w:spacing w:after="120"/>
        <w:jc w:val="both"/>
      </w:pPr>
      <w:r>
        <w:t xml:space="preserve">USE applies to PHYSICAL OR LOGICAL RESOURCES:</w:t>
      </w:r>
    </w:p>
    <w:p>
      <w:pPr>
        <w:pStyle w:val="ListParagraph"/>
        <w:numPr>
          <w:ilvl w:val="0"/>
          <w:numId w:val="2"/>
        </w:numPr>
        <w:spacing w:after="80"/>
      </w:pPr>
      <w:r>
        <w:t xml:space="preserve">CPU — utilization, run queue depth, error counts.</w:t>
      </w:r>
    </w:p>
    <w:p>
      <w:pPr>
        <w:pStyle w:val="ListParagraph"/>
        <w:numPr>
          <w:ilvl w:val="0"/>
          <w:numId w:val="2"/>
        </w:numPr>
        <w:spacing w:after="80"/>
      </w:pPr>
      <w:r>
        <w:t xml:space="preserve">MEMORY — utilization, swap activity, OOM events.</w:t>
      </w:r>
    </w:p>
    <w:p>
      <w:pPr>
        <w:pStyle w:val="ListParagraph"/>
        <w:numPr>
          <w:ilvl w:val="0"/>
          <w:numId w:val="2"/>
        </w:numPr>
        <w:spacing w:after="80"/>
      </w:pPr>
      <w:r>
        <w:t xml:space="preserve">DISK — utilization, IO queue depth, read/write errors.</w:t>
      </w:r>
    </w:p>
    <w:p>
      <w:pPr>
        <w:pStyle w:val="ListParagraph"/>
        <w:numPr>
          <w:ilvl w:val="0"/>
          <w:numId w:val="2"/>
        </w:numPr>
        <w:spacing w:after="80"/>
      </w:pPr>
      <w:r>
        <w:t xml:space="preserve">NETWORK — utilization, queue/buffer depth, dropped packets.</w:t>
      </w:r>
    </w:p>
    <w:p>
      <w:pPr>
        <w:pStyle w:val="ListParagraph"/>
        <w:numPr>
          <w:ilvl w:val="0"/>
          <w:numId w:val="2"/>
        </w:numPr>
        <w:spacing w:after="80"/>
      </w:pPr>
      <w:r>
        <w:t xml:space="preserve">Connection pools, thread pools — utilization, queue, errors.</w:t>
      </w:r>
    </w:p>
    <w:p>
      <w:pPr>
        <w:pStyle w:val="ListParagraph"/>
        <w:numPr>
          <w:ilvl w:val="0"/>
          <w:numId w:val="2"/>
        </w:numPr>
        <w:spacing w:after="80"/>
      </w:pPr>
      <w:r>
        <w:t xml:space="preserve">File handles — used vs limit; failed opens.</w:t>
      </w:r>
    </w:p>
    <w:p>
      <w:pPr>
        <w:pStyle w:val="Heading2"/>
        <w:spacing w:after="160" w:before="280"/>
      </w:pPr>
      <w:r>
        <w:rPr>
          <w:b/>
          <w:bCs/>
        </w:rPr>
        <w:t xml:space="preserve">11.3 The Three Metrics Per Resource</w:t>
      </w:r>
    </w:p>
    <w:p>
      <w:pPr>
        <w:pStyle w:val="Heading3"/>
        <w:spacing w:after="120" w:before="220"/>
      </w:pPr>
      <w:r>
        <w:rPr>
          <w:b/>
          <w:bCs/>
        </w:rPr>
        <w:t xml:space="preserve">11.3.1 Utilization</w:t>
      </w:r>
    </w:p>
    <w:p>
      <w:pPr>
        <w:spacing w:after="120"/>
        <w:jc w:val="both"/>
      </w:pPr>
      <w:r>
        <w:t xml:space="preserve">Average percent the resource is busy over time.</w:t>
      </w:r>
    </w:p>
    <w:p>
      <w:pPr>
        <w:pStyle w:val="ListParagraph"/>
        <w:numPr>
          <w:ilvl w:val="0"/>
          <w:numId w:val="2"/>
        </w:numPr>
        <w:spacing w:after="80"/>
      </w:pPr>
      <w:r>
        <w:t xml:space="preserve">CPU at 70% — busy 70% of time.</w:t>
      </w:r>
    </w:p>
    <w:p>
      <w:pPr>
        <w:pStyle w:val="ListParagraph"/>
        <w:numPr>
          <w:ilvl w:val="0"/>
          <w:numId w:val="2"/>
        </w:numPr>
        <w:spacing w:after="80"/>
      </w:pPr>
      <w:r>
        <w:t xml:space="preserve">Memory at 60% — 60% of available RAM in use.</w:t>
      </w:r>
    </w:p>
    <w:p>
      <w:pPr>
        <w:pStyle w:val="ListParagraph"/>
        <w:numPr>
          <w:ilvl w:val="0"/>
          <w:numId w:val="2"/>
        </w:numPr>
        <w:spacing w:after="80"/>
      </w:pPr>
      <w:r>
        <w:t xml:space="preserve">Disk at 50% — 50% of capacity used.</w:t>
      </w:r>
    </w:p>
    <w:p>
      <w:pPr>
        <w:spacing w:after="120"/>
        <w:jc w:val="both"/>
      </w:pPr>
      <w:r>
        <w:t xml:space="preserve">Higher utilization = closer to limit. But high utilization isn't necessarily bad — many systems run well at 70-80% CPU. Pay attention when approaching 100%.</w:t>
      </w:r>
    </w:p>
    <w:p>
      <w:pPr>
        <w:pStyle w:val="Heading3"/>
        <w:spacing w:after="120" w:before="220"/>
      </w:pPr>
      <w:r>
        <w:rPr>
          <w:b/>
          <w:bCs/>
        </w:rPr>
        <w:t xml:space="preserve">11.3.2 Saturation</w:t>
      </w:r>
    </w:p>
    <w:p>
      <w:pPr>
        <w:spacing w:after="120"/>
        <w:jc w:val="both"/>
      </w:pPr>
      <w:r>
        <w:t xml:space="preserve">How OVER-COMMITTED the resource is. Even at 100% utilization, you can have requests waiting beyond capacity.</w:t>
      </w:r>
    </w:p>
    <w:p>
      <w:pPr>
        <w:pStyle w:val="ListParagraph"/>
        <w:numPr>
          <w:ilvl w:val="0"/>
          <w:numId w:val="2"/>
        </w:numPr>
        <w:spacing w:after="80"/>
      </w:pPr>
      <w:r>
        <w:t xml:space="preserve">CPU run queue length &gt; 0 = saturation (tasks waiting to run).</w:t>
      </w:r>
    </w:p>
    <w:p>
      <w:pPr>
        <w:pStyle w:val="ListParagraph"/>
        <w:numPr>
          <w:ilvl w:val="0"/>
          <w:numId w:val="2"/>
        </w:numPr>
        <w:spacing w:after="80"/>
      </w:pPr>
      <w:r>
        <w:t xml:space="preserve">Memory swap activity = saturation (paging to disk).</w:t>
      </w:r>
    </w:p>
    <w:p>
      <w:pPr>
        <w:pStyle w:val="ListParagraph"/>
        <w:numPr>
          <w:ilvl w:val="0"/>
          <w:numId w:val="2"/>
        </w:numPr>
        <w:spacing w:after="80"/>
      </w:pPr>
      <w:r>
        <w:t xml:space="preserve">Disk IO wait time = saturation (I/O backlog).</w:t>
      </w:r>
    </w:p>
    <w:p>
      <w:pPr>
        <w:spacing w:after="120"/>
        <w:jc w:val="both"/>
      </w:pPr>
      <w:r>
        <w:t xml:space="preserve">Saturation is the LEADING indicator that errors are coming. Utilization at 100% can be sustainable; saturation always signals trouble.</w:t>
      </w:r>
    </w:p>
    <w:p>
      <w:pPr>
        <w:pStyle w:val="Heading3"/>
        <w:spacing w:after="120" w:before="220"/>
      </w:pPr>
      <w:r>
        <w:rPr>
          <w:b/>
          <w:bCs/>
        </w:rPr>
        <w:t xml:space="preserve">11.3.3 Errors</w:t>
      </w:r>
    </w:p>
    <w:p>
      <w:pPr>
        <w:spacing w:after="120"/>
        <w:jc w:val="both"/>
      </w:pPr>
      <w:r>
        <w:t xml:space="preserve">Resource-level error events:</w:t>
      </w:r>
    </w:p>
    <w:p>
      <w:pPr>
        <w:pStyle w:val="ListParagraph"/>
        <w:numPr>
          <w:ilvl w:val="0"/>
          <w:numId w:val="2"/>
        </w:numPr>
        <w:spacing w:after="80"/>
      </w:pPr>
      <w:r>
        <w:t xml:space="preserve">CPU: errors are rare (hardware failures).</w:t>
      </w:r>
    </w:p>
    <w:p>
      <w:pPr>
        <w:pStyle w:val="ListParagraph"/>
        <w:numPr>
          <w:ilvl w:val="0"/>
          <w:numId w:val="2"/>
        </w:numPr>
        <w:spacing w:after="80"/>
      </w:pPr>
      <w:r>
        <w:t xml:space="preserve">Memory: OOM kills, allocation failures, ECC errors.</w:t>
      </w:r>
    </w:p>
    <w:p>
      <w:pPr>
        <w:pStyle w:val="ListParagraph"/>
        <w:numPr>
          <w:ilvl w:val="0"/>
          <w:numId w:val="2"/>
        </w:numPr>
        <w:spacing w:after="80"/>
      </w:pPr>
      <w:r>
        <w:t xml:space="preserve">Disk: read/write errors, SMART warnings.</w:t>
      </w:r>
    </w:p>
    <w:p>
      <w:pPr>
        <w:pStyle w:val="ListParagraph"/>
        <w:numPr>
          <w:ilvl w:val="0"/>
          <w:numId w:val="2"/>
        </w:numPr>
        <w:spacing w:after="80"/>
      </w:pPr>
      <w:r>
        <w:t xml:space="preserve">Network: dropped packets, retransmits, hardware errors.</w:t>
      </w:r>
    </w:p>
    <w:p>
      <w:pPr>
        <w:spacing w:after="120"/>
        <w:jc w:val="both"/>
      </w:pPr>
      <w:r>
        <w:t xml:space="preserve">Errors are often CATASTROPHIC indicators — even one is significant.</w:t>
      </w:r>
    </w:p>
    <w:p>
      <w:pPr>
        <w:pStyle w:val="Heading2"/>
        <w:spacing w:after="160" w:before="280"/>
      </w:pPr>
      <w:r>
        <w:rPr>
          <w:b/>
          <w:bCs/>
        </w:rPr>
        <w:t xml:space="preserve">11.4 USE in Practice</w:t>
      </w:r>
    </w:p>
    <w:p>
      <w:pPr>
        <w:spacing w:after="120"/>
        <w:jc w:val="both"/>
      </w:pPr>
      <w:r>
        <w:t xml:space="preserve">Brendan Gregg's classic application: when investigating performance issues, walk through resources methodically.</w:t>
      </w:r>
    </w:p>
    <w:p>
      <w:pPr>
        <w:shd w:fill="F2F2F2" w:val="clear"/>
        <w:spacing w:after="80" w:before="80"/>
      </w:pPr>
      <w:r>
        <w:rPr>
          <w:rFonts w:ascii="Consolas" w:cs="Consolas" w:eastAsia="Consolas" w:hAnsi="Consolas"/>
          <w:sz w:val="20"/>
          <w:szCs w:val="20"/>
        </w:rPr>
        <w:t xml:space="preserve">Start: "the system is slow"</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Step 1: CPU</w:t>
      </w:r>
    </w:p>
    <w:p>
      <w:pPr>
        <w:shd w:fill="F2F2F2" w:val="clear"/>
        <w:spacing w:after="80" w:before="80"/>
      </w:pPr>
      <w:r>
        <w:rPr>
          <w:rFonts w:ascii="Consolas" w:cs="Consolas" w:eastAsia="Consolas" w:hAnsi="Consolas"/>
          <w:sz w:val="20"/>
          <w:szCs w:val="20"/>
        </w:rPr>
        <w:t xml:space="preserve">  - Utilization? top, vmstat → 75% (high but not maxed)</w:t>
      </w:r>
    </w:p>
    <w:p>
      <w:pPr>
        <w:shd w:fill="F2F2F2" w:val="clear"/>
        <w:spacing w:after="80" w:before="80"/>
      </w:pPr>
      <w:r>
        <w:rPr>
          <w:rFonts w:ascii="Consolas" w:cs="Consolas" w:eastAsia="Consolas" w:hAnsi="Consolas"/>
          <w:sz w:val="20"/>
          <w:szCs w:val="20"/>
        </w:rPr>
        <w:t xml:space="preserve">  - Saturation? load average → 1.2 (1 CPU - within bound)</w:t>
      </w:r>
    </w:p>
    <w:p>
      <w:pPr>
        <w:shd w:fill="F2F2F2" w:val="clear"/>
        <w:spacing w:after="80" w:before="80"/>
      </w:pPr>
      <w:r>
        <w:rPr>
          <w:rFonts w:ascii="Consolas" w:cs="Consolas" w:eastAsia="Consolas" w:hAnsi="Consolas"/>
          <w:sz w:val="20"/>
          <w:szCs w:val="20"/>
        </w:rPr>
        <w:t xml:space="preserve">  - Errors? dmesg → none</w:t>
      </w:r>
    </w:p>
    <w:p>
      <w:pPr>
        <w:shd w:fill="F2F2F2" w:val="clear"/>
        <w:spacing w:after="80" w:before="80"/>
      </w:pPr>
      <w:r>
        <w:rPr>
          <w:rFonts w:ascii="Consolas" w:cs="Consolas" w:eastAsia="Consolas" w:hAnsi="Consolas"/>
          <w:sz w:val="20"/>
          <w:szCs w:val="20"/>
        </w:rPr>
        <w:t xml:space="preserve">  - VERDICT: CPU under load but functional</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Step 2: Memory</w:t>
      </w:r>
    </w:p>
    <w:p>
      <w:pPr>
        <w:shd w:fill="F2F2F2" w:val="clear"/>
        <w:spacing w:after="80" w:before="80"/>
      </w:pPr>
      <w:r>
        <w:rPr>
          <w:rFonts w:ascii="Consolas" w:cs="Consolas" w:eastAsia="Consolas" w:hAnsi="Consolas"/>
          <w:sz w:val="20"/>
          <w:szCs w:val="20"/>
        </w:rPr>
        <w:t xml:space="preserve">  - Utilization? free → 90% used</w:t>
      </w:r>
    </w:p>
    <w:p>
      <w:pPr>
        <w:shd w:fill="F2F2F2" w:val="clear"/>
        <w:spacing w:after="80" w:before="80"/>
      </w:pPr>
      <w:r>
        <w:rPr>
          <w:rFonts w:ascii="Consolas" w:cs="Consolas" w:eastAsia="Consolas" w:hAnsi="Consolas"/>
          <w:sz w:val="20"/>
          <w:szCs w:val="20"/>
        </w:rPr>
        <w:t xml:space="preserve">  - Saturation? vmstat → no swapping</w:t>
      </w:r>
    </w:p>
    <w:p>
      <w:pPr>
        <w:shd w:fill="F2F2F2" w:val="clear"/>
        <w:spacing w:after="80" w:before="80"/>
      </w:pPr>
      <w:r>
        <w:rPr>
          <w:rFonts w:ascii="Consolas" w:cs="Consolas" w:eastAsia="Consolas" w:hAnsi="Consolas"/>
          <w:sz w:val="20"/>
          <w:szCs w:val="20"/>
        </w:rPr>
        <w:t xml:space="preserve">  - Errors? dmesg → no OOM</w:t>
      </w:r>
    </w:p>
    <w:p>
      <w:pPr>
        <w:shd w:fill="F2F2F2" w:val="clear"/>
        <w:spacing w:after="80" w:before="80"/>
      </w:pPr>
      <w:r>
        <w:rPr>
          <w:rFonts w:ascii="Consolas" w:cs="Consolas" w:eastAsia="Consolas" w:hAnsi="Consolas"/>
          <w:sz w:val="20"/>
          <w:szCs w:val="20"/>
        </w:rPr>
        <w:t xml:space="preserve">  - VERDICT: memory tight but no overflow</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Step 3: Disk</w:t>
      </w:r>
    </w:p>
    <w:p>
      <w:pPr>
        <w:shd w:fill="F2F2F2" w:val="clear"/>
        <w:spacing w:after="80" w:before="80"/>
      </w:pPr>
      <w:r>
        <w:rPr>
          <w:rFonts w:ascii="Consolas" w:cs="Consolas" w:eastAsia="Consolas" w:hAnsi="Consolas"/>
          <w:sz w:val="20"/>
          <w:szCs w:val="20"/>
        </w:rPr>
        <w:t xml:space="preserve">  - Utilization? iostat → 95% on /dev/sda</w:t>
      </w:r>
    </w:p>
    <w:p>
      <w:pPr>
        <w:shd w:fill="F2F2F2" w:val="clear"/>
        <w:spacing w:after="80" w:before="80"/>
      </w:pPr>
      <w:r>
        <w:rPr>
          <w:rFonts w:ascii="Consolas" w:cs="Consolas" w:eastAsia="Consolas" w:hAnsi="Consolas"/>
          <w:sz w:val="20"/>
          <w:szCs w:val="20"/>
        </w:rPr>
        <w:t xml:space="preserve">  - Saturation? iostat → await 50ms (high!)</w:t>
      </w:r>
    </w:p>
    <w:p>
      <w:pPr>
        <w:shd w:fill="F2F2F2" w:val="clear"/>
        <w:spacing w:after="80" w:before="80"/>
      </w:pPr>
      <w:r>
        <w:rPr>
          <w:rFonts w:ascii="Consolas" w:cs="Consolas" w:eastAsia="Consolas" w:hAnsi="Consolas"/>
          <w:sz w:val="20"/>
          <w:szCs w:val="20"/>
        </w:rPr>
        <w:t xml:space="preserve">  - Errors? smartctl → none</w:t>
      </w:r>
    </w:p>
    <w:p>
      <w:pPr>
        <w:shd w:fill="F2F2F2" w:val="clear"/>
        <w:spacing w:after="80" w:before="80"/>
      </w:pPr>
      <w:r>
        <w:rPr>
          <w:rFonts w:ascii="Consolas" w:cs="Consolas" w:eastAsia="Consolas" w:hAnsi="Consolas"/>
          <w:sz w:val="20"/>
          <w:szCs w:val="20"/>
        </w:rPr>
        <w:t xml:space="preserve">  - VERDICT: DISK BOTTLENECK!</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Conclusion: investigate disk usage, optimize I/O patterns</w:t>
      </w:r>
    </w:p>
    <w:p>
      <w:pPr>
        <w:spacing w:after="120"/>
        <w:jc w:val="both"/>
      </w:pPr>
      <w:r>
        <w:t xml:space="preserve">USE provides a SYSTEMATIC METHOD. Walk through each resource with the same three questions.</w:t>
      </w:r>
    </w:p>
    <w:p>
      <w:pPr>
        <w:pStyle w:val="Heading2"/>
        <w:spacing w:after="160" w:before="280"/>
      </w:pPr>
      <w:r>
        <w:rPr>
          <w:b/>
          <w:bCs/>
        </w:rPr>
        <w:t xml:space="preserve">11.5 USE vs. 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c>
          <w:tcPr>
            <w:tcW w:type="dxa" w:w="16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Method</w:t>
            </w:r>
          </w:p>
        </w:tc>
        <w:tc>
          <w:tcPr>
            <w:tcW w:type="dxa" w:w="4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Focus</w:t>
            </w:r>
          </w:p>
        </w:tc>
        <w:tc>
          <w:tcPr>
            <w:tcW w:type="dxa" w:w="37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Best for</w:t>
            </w:r>
          </w:p>
        </w:tc>
      </w:tr>
      <w:t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USE</w:t>
            </w:r>
          </w:p>
        </w:tc>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Resources (CPU, memory, disk, etc.)</w:t>
            </w:r>
          </w:p>
        </w:tc>
        <w:tc>
          <w:tcPr>
            <w:tcW w:type="dxa" w:w="3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Capacity, performance, infrastructure</w:t>
            </w:r>
          </w:p>
        </w:tc>
      </w:tr>
      <w:tr>
        <w:tc>
          <w:tcPr>
            <w:tcW w:type="dxa" w:w="1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RED</w:t>
            </w:r>
          </w:p>
        </w:tc>
        <w:tc>
          <w:tcPr>
            <w:tcW w:type="dxa" w:w="4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Services (requests, endpoints)</w:t>
            </w:r>
          </w:p>
        </w:tc>
        <w:tc>
          <w:tcPr>
            <w:tcW w:type="dxa" w:w="3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Application-level health</w:t>
            </w:r>
          </w:p>
        </w:tc>
      </w:tr>
      <w:t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Four Golden Signals</w:t>
            </w:r>
          </w:p>
        </w:tc>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Both (combines elements of each)</w:t>
            </w:r>
          </w:p>
        </w:tc>
        <w:tc>
          <w:tcPr>
            <w:tcW w:type="dxa" w:w="3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Comprehensive service monitoring</w:t>
            </w:r>
          </w:p>
        </w:tc>
      </w:tr>
    </w:tbl>
    <w:p>
      <w:pPr>
        <w:spacing w:after="120"/>
      </w:pPr>
      <w:r>
        <w:t xml:space="preserve"/>
      </w:r>
    </w:p>
    <w:p>
      <w:pPr>
        <w:spacing w:after="120"/>
        <w:jc w:val="both"/>
      </w:pPr>
      <w:r>
        <w:t xml:space="preserve">USE and RED are COMPLEMENTARY:</w:t>
      </w:r>
    </w:p>
    <w:p>
      <w:pPr>
        <w:pStyle w:val="ListParagraph"/>
        <w:numPr>
          <w:ilvl w:val="0"/>
          <w:numId w:val="2"/>
        </w:numPr>
        <w:spacing w:after="80"/>
      </w:pPr>
      <w:r>
        <w:t xml:space="preserve">RED tells you WHAT user-facing problem is occurring.</w:t>
      </w:r>
    </w:p>
    <w:p>
      <w:pPr>
        <w:pStyle w:val="ListParagraph"/>
        <w:numPr>
          <w:ilvl w:val="0"/>
          <w:numId w:val="2"/>
        </w:numPr>
        <w:spacing w:after="80"/>
      </w:pPr>
      <w:r>
        <w:t xml:space="preserve">USE tells you WHY infrastructurally.</w:t>
      </w:r>
    </w:p>
    <w:p>
      <w:pPr>
        <w:spacing w:after="120"/>
        <w:jc w:val="both"/>
      </w:pPr>
      <w:r>
        <w:t xml:space="preserve">Typical investigation: RED dashboard shows latency spike. USE walk shows disk saturated. Now you know what to fix.</w:t>
      </w:r>
    </w:p>
    <w:p>
      <w:pPr>
        <w:pStyle w:val="Heading2"/>
        <w:spacing w:after="160" w:before="280"/>
      </w:pPr>
      <w:r>
        <w:rPr>
          <w:b/>
          <w:bCs/>
        </w:rPr>
        <w:t xml:space="preserve">11.6 USE in Modern Cloud Environments</w:t>
      </w:r>
    </w:p>
    <w:p>
      <w:pPr>
        <w:spacing w:after="120"/>
        <w:jc w:val="both"/>
      </w:pPr>
      <w:r>
        <w:t xml:space="preserve">USE was developed pre-cloud (early 2010s). Some adaptation for modern environments:</w:t>
      </w:r>
    </w:p>
    <w:p>
      <w:pPr>
        <w:pStyle w:val="Heading3"/>
        <w:spacing w:after="120" w:before="220"/>
      </w:pPr>
      <w:r>
        <w:rPr>
          <w:b/>
          <w:bCs/>
        </w:rPr>
        <w:t xml:space="preserve">11.6.1 Cloud Resources</w:t>
      </w:r>
    </w:p>
    <w:p>
      <w:pPr>
        <w:spacing w:after="120"/>
        <w:jc w:val="both"/>
      </w:pPr>
      <w:r>
        <w:t xml:space="preserve">Beyond physical resources, cloud has logical resources:</w:t>
      </w:r>
    </w:p>
    <w:p>
      <w:pPr>
        <w:pStyle w:val="ListParagraph"/>
        <w:numPr>
          <w:ilvl w:val="0"/>
          <w:numId w:val="2"/>
        </w:numPr>
        <w:spacing w:after="80"/>
      </w:pPr>
      <w:r>
        <w:t xml:space="preserve">AUTO-SCALING GROUP CAPACITY — utilization, saturation.</w:t>
      </w:r>
    </w:p>
    <w:p>
      <w:pPr>
        <w:pStyle w:val="ListParagraph"/>
        <w:numPr>
          <w:ilvl w:val="0"/>
          <w:numId w:val="2"/>
        </w:numPr>
        <w:spacing w:after="80"/>
      </w:pPr>
      <w:r>
        <w:t xml:space="preserve">LOAD BALANCER REGISTRATION — saturation when capacity reached.</w:t>
      </w:r>
    </w:p>
    <w:p>
      <w:pPr>
        <w:pStyle w:val="ListParagraph"/>
        <w:numPr>
          <w:ilvl w:val="0"/>
          <w:numId w:val="2"/>
        </w:numPr>
        <w:spacing w:after="80"/>
      </w:pPr>
      <w:r>
        <w:t xml:space="preserve">API RATE LIMITS — utilization, saturation, throttling errors.</w:t>
      </w:r>
    </w:p>
    <w:p>
      <w:pPr>
        <w:pStyle w:val="Heading3"/>
        <w:spacing w:after="120" w:before="220"/>
      </w:pPr>
      <w:r>
        <w:rPr>
          <w:b/>
          <w:bCs/>
        </w:rPr>
        <w:t xml:space="preserve">11.6.2 Container Resources</w:t>
      </w:r>
    </w:p>
    <w:p>
      <w:pPr>
        <w:spacing w:after="120"/>
        <w:jc w:val="both"/>
      </w:pPr>
      <w:r>
        <w:t xml:space="preserve">Within a container:</w:t>
      </w:r>
    </w:p>
    <w:p>
      <w:pPr>
        <w:pStyle w:val="ListParagraph"/>
        <w:numPr>
          <w:ilvl w:val="0"/>
          <w:numId w:val="2"/>
        </w:numPr>
        <w:spacing w:after="80"/>
      </w:pPr>
      <w:r>
        <w:t xml:space="preserve">CPU LIMITS — Kubernetes resource limits.</w:t>
      </w:r>
    </w:p>
    <w:p>
      <w:pPr>
        <w:pStyle w:val="ListParagraph"/>
        <w:numPr>
          <w:ilvl w:val="0"/>
          <w:numId w:val="2"/>
        </w:numPr>
        <w:spacing w:after="80"/>
      </w:pPr>
      <w:r>
        <w:t xml:space="preserve">MEMORY LIMITS — same, with OOM as error.</w:t>
      </w:r>
    </w:p>
    <w:p>
      <w:pPr>
        <w:pStyle w:val="ListParagraph"/>
        <w:numPr>
          <w:ilvl w:val="0"/>
          <w:numId w:val="2"/>
        </w:numPr>
        <w:spacing w:after="80"/>
      </w:pPr>
      <w:r>
        <w:t xml:space="preserve">CONTAINER FILESYSTEM — utilization, errors.</w:t>
      </w:r>
    </w:p>
    <w:p>
      <w:pPr>
        <w:pStyle w:val="Heading3"/>
        <w:spacing w:after="120" w:before="220"/>
      </w:pPr>
      <w:r>
        <w:rPr>
          <w:b/>
          <w:bCs/>
        </w:rPr>
        <w:t xml:space="preserve">11.6.3 Distributed Resources</w:t>
      </w:r>
    </w:p>
    <w:p>
      <w:pPr>
        <w:spacing w:after="120"/>
        <w:jc w:val="both"/>
      </w:pPr>
      <w:r>
        <w:t xml:space="preserve">For distributed systems, resources include:</w:t>
      </w:r>
    </w:p>
    <w:p>
      <w:pPr>
        <w:pStyle w:val="ListParagraph"/>
        <w:numPr>
          <w:ilvl w:val="0"/>
          <w:numId w:val="2"/>
        </w:numPr>
        <w:spacing w:after="80"/>
      </w:pPr>
      <w:r>
        <w:t xml:space="preserve">DATABASE CONNECTIONS — pool utilization.</w:t>
      </w:r>
    </w:p>
    <w:p>
      <w:pPr>
        <w:pStyle w:val="ListParagraph"/>
        <w:numPr>
          <w:ilvl w:val="0"/>
          <w:numId w:val="2"/>
        </w:numPr>
        <w:spacing w:after="80"/>
      </w:pPr>
      <w:r>
        <w:t xml:space="preserve">MESSAGE QUEUE LAG — saturation indicator.</w:t>
      </w:r>
    </w:p>
    <w:p>
      <w:pPr>
        <w:pStyle w:val="ListParagraph"/>
        <w:numPr>
          <w:ilvl w:val="0"/>
          <w:numId w:val="2"/>
        </w:numPr>
        <w:spacing w:after="80"/>
      </w:pPr>
      <w:r>
        <w:t xml:space="preserve">CACHE HIT RATE — efficiency, not exactly USE but related.</w:t>
      </w:r>
    </w:p>
    <w:p>
      <w:pPr>
        <w:spacing w:after="120"/>
        <w:jc w:val="both"/>
      </w:pPr>
      <w:r>
        <w:t xml:space="preserve">USE's principles apply; the specific resources change.</w:t>
      </w:r>
    </w:p>
    <w:p>
      <w:pPr>
        <w:pStyle w:val="Heading2"/>
        <w:spacing w:after="160" w:before="280"/>
      </w:pPr>
      <w:r>
        <w:rPr>
          <w:b/>
          <w:bCs/>
        </w:rPr>
        <w:t xml:space="preserve">11.7 Limitations of USE</w:t>
      </w:r>
    </w:p>
    <w:p>
      <w:pPr>
        <w:spacing w:after="120"/>
        <w:jc w:val="both"/>
      </w:pPr>
      <w:r>
        <w:t xml:space="preserve">USE is RESOURCE-CENTRIC, which means:</w:t>
      </w:r>
    </w:p>
    <w:p>
      <w:pPr>
        <w:pStyle w:val="ListParagraph"/>
        <w:numPr>
          <w:ilvl w:val="0"/>
          <w:numId w:val="2"/>
        </w:numPr>
        <w:spacing w:after="80"/>
      </w:pPr>
      <w:r>
        <w:t xml:space="preserve">It misses APPLICATION LOGIC issues (bug in code that doesn't show as resource problem).</w:t>
      </w:r>
    </w:p>
    <w:p>
      <w:pPr>
        <w:pStyle w:val="ListParagraph"/>
        <w:numPr>
          <w:ilvl w:val="0"/>
          <w:numId w:val="2"/>
        </w:numPr>
        <w:spacing w:after="80"/>
      </w:pPr>
      <w:r>
        <w:t xml:space="preserve">It misses CONFIGURATION issues.</w:t>
      </w:r>
    </w:p>
    <w:p>
      <w:pPr>
        <w:pStyle w:val="ListParagraph"/>
        <w:numPr>
          <w:ilvl w:val="0"/>
          <w:numId w:val="2"/>
        </w:numPr>
        <w:spacing w:after="80"/>
      </w:pPr>
      <w:r>
        <w:t xml:space="preserve">It misses NETWORK PATH issues outside the local resources.</w:t>
      </w:r>
    </w:p>
    <w:p>
      <w:pPr>
        <w:spacing w:after="120"/>
        <w:jc w:val="both"/>
      </w:pPr>
      <w:r>
        <w:t xml:space="preserve">USE is COMPLEMENTARY to other methods. Don't rely on USE alone.</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12</w:t>
      </w:r>
    </w:p>
    <w:p>
      <w:pPr>
        <w:pStyle w:val="Heading1"/>
        <w:spacing w:after="160" w:before="0"/>
      </w:pPr>
      <w:r>
        <w:rPr>
          <w:b/>
          <w:bCs/>
        </w:rPr>
        <w:t xml:space="preserve">Combining Methods</w:t>
      </w:r>
    </w:p>
    <w:p>
      <w:pPr>
        <w:pStyle w:val="Heading2"/>
        <w:spacing w:after="160" w:before="280"/>
      </w:pPr>
      <w:r>
        <w:rPr>
          <w:b/>
          <w:bCs/>
        </w:rPr>
        <w:t xml:space="preserve">12.1 The Frameworks Aren't Competitors</w:t>
      </w:r>
    </w:p>
    <w:p>
      <w:pPr>
        <w:spacing w:after="120"/>
        <w:jc w:val="both"/>
      </w:pPr>
      <w:r>
        <w:t xml:space="preserve">Four Golden Signals, RED, USE — these aren't competing frameworks. They're DIFFERENT LENSES on the same systems:</w:t>
      </w:r>
    </w:p>
    <w:p>
      <w:pPr>
        <w:pStyle w:val="ListParagraph"/>
        <w:numPr>
          <w:ilvl w:val="0"/>
          <w:numId w:val="2"/>
        </w:numPr>
        <w:spacing w:after="80"/>
      </w:pPr>
      <w:r>
        <w:t xml:space="preserve">Four Golden Signals — comprehensive lens on user-facing service.</w:t>
      </w:r>
    </w:p>
    <w:p>
      <w:pPr>
        <w:pStyle w:val="ListParagraph"/>
        <w:numPr>
          <w:ilvl w:val="0"/>
          <w:numId w:val="2"/>
        </w:numPr>
        <w:spacing w:after="80"/>
      </w:pPr>
      <w:r>
        <w:t xml:space="preserve">RED — focused lens on service request flow.</w:t>
      </w:r>
    </w:p>
    <w:p>
      <w:pPr>
        <w:pStyle w:val="ListParagraph"/>
        <w:numPr>
          <w:ilvl w:val="0"/>
          <w:numId w:val="2"/>
        </w:numPr>
        <w:spacing w:after="80"/>
      </w:pPr>
      <w:r>
        <w:t xml:space="preserve">USE — focused lens on resource utilization.</w:t>
      </w:r>
    </w:p>
    <w:p>
      <w:pPr>
        <w:spacing w:after="120"/>
        <w:jc w:val="both"/>
      </w:pPr>
      <w:r>
        <w:t xml:space="preserve">Mature monitoring uses ALL THREE. Different views answer different questions.</w:t>
      </w:r>
    </w:p>
    <w:p>
      <w:pPr>
        <w:pStyle w:val="Heading2"/>
        <w:spacing w:after="160" w:before="280"/>
      </w:pPr>
      <w:r>
        <w:rPr>
          <w:b/>
          <w:bCs/>
        </w:rPr>
        <w:t xml:space="preserve">12.2 The Layered Approach</w:t>
      </w:r>
    </w:p>
    <w:p>
      <w:pPr>
        <w:spacing w:after="120"/>
        <w:jc w:val="both"/>
      </w:pPr>
      <w:r>
        <w:t xml:space="preserve">A practical structure:</w:t>
      </w:r>
    </w:p>
    <w:p>
      <w:pPr>
        <w:shd w:fill="F2F2F2" w:val="clear"/>
        <w:spacing w:after="80" w:before="80"/>
      </w:pPr>
      <w:r>
        <w:rPr>
          <w:rFonts w:ascii="Consolas" w:cs="Consolas" w:eastAsia="Consolas" w:hAnsi="Consolas"/>
          <w:sz w:val="20"/>
          <w:szCs w:val="20"/>
        </w:rPr>
        <w:t xml:space="preserve">Layer 1: USER EXPERIENCE</w:t>
      </w:r>
    </w:p>
    <w:p>
      <w:pPr>
        <w:shd w:fill="F2F2F2" w:val="clear"/>
        <w:spacing w:after="80" w:before="80"/>
      </w:pPr>
      <w:r>
        <w:rPr>
          <w:rFonts w:ascii="Consolas" w:cs="Consolas" w:eastAsia="Consolas" w:hAnsi="Consolas"/>
          <w:sz w:val="20"/>
          <w:szCs w:val="20"/>
        </w:rPr>
        <w:t xml:space="preserve">  → Four Golden Signals or RED applied at top of stack</w:t>
      </w:r>
    </w:p>
    <w:p>
      <w:pPr>
        <w:shd w:fill="F2F2F2" w:val="clear"/>
        <w:spacing w:after="80" w:before="80"/>
      </w:pPr>
      <w:r>
        <w:rPr>
          <w:rFonts w:ascii="Consolas" w:cs="Consolas" w:eastAsia="Consolas" w:hAnsi="Consolas"/>
          <w:sz w:val="20"/>
          <w:szCs w:val="20"/>
        </w:rPr>
        <w:t xml:space="preserve">  → "Are users having a good experience?"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Layer 2: SERVICE INTERNALS</w:t>
      </w:r>
    </w:p>
    <w:p>
      <w:pPr>
        <w:shd w:fill="F2F2F2" w:val="clear"/>
        <w:spacing w:after="80" w:before="80"/>
      </w:pPr>
      <w:r>
        <w:rPr>
          <w:rFonts w:ascii="Consolas" w:cs="Consolas" w:eastAsia="Consolas" w:hAnsi="Consolas"/>
          <w:sz w:val="20"/>
          <w:szCs w:val="20"/>
        </w:rPr>
        <w:t xml:space="preserve">  → RED applied per-service</w:t>
      </w:r>
    </w:p>
    <w:p>
      <w:pPr>
        <w:shd w:fill="F2F2F2" w:val="clear"/>
        <w:spacing w:after="80" w:before="80"/>
      </w:pPr>
      <w:r>
        <w:rPr>
          <w:rFonts w:ascii="Consolas" w:cs="Consolas" w:eastAsia="Consolas" w:hAnsi="Consolas"/>
          <w:sz w:val="20"/>
          <w:szCs w:val="20"/>
        </w:rPr>
        <w:t xml:space="preserve">  → "Is each microservice healthy?"</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Layer 3: INFRASTRUCTURE</w:t>
      </w:r>
    </w:p>
    <w:p>
      <w:pPr>
        <w:shd w:fill="F2F2F2" w:val="clear"/>
        <w:spacing w:after="80" w:before="80"/>
      </w:pPr>
      <w:r>
        <w:rPr>
          <w:rFonts w:ascii="Consolas" w:cs="Consolas" w:eastAsia="Consolas" w:hAnsi="Consolas"/>
          <w:sz w:val="20"/>
          <w:szCs w:val="20"/>
        </w:rPr>
        <w:t xml:space="preserve">  → USE applied per-resource</w:t>
      </w:r>
    </w:p>
    <w:p>
      <w:pPr>
        <w:shd w:fill="F2F2F2" w:val="clear"/>
        <w:spacing w:after="80" w:before="80"/>
      </w:pPr>
      <w:r>
        <w:rPr>
          <w:rFonts w:ascii="Consolas" w:cs="Consolas" w:eastAsia="Consolas" w:hAnsi="Consolas"/>
          <w:sz w:val="20"/>
          <w:szCs w:val="20"/>
        </w:rPr>
        <w:t xml:space="preserve">  → "Are the underlying resources OK?"</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Layer 4: RAW METRICS</w:t>
      </w:r>
    </w:p>
    <w:p>
      <w:pPr>
        <w:shd w:fill="F2F2F2" w:val="clear"/>
        <w:spacing w:after="80" w:before="80"/>
      </w:pPr>
      <w:r>
        <w:rPr>
          <w:rFonts w:ascii="Consolas" w:cs="Consolas" w:eastAsia="Consolas" w:hAnsi="Consolas"/>
          <w:sz w:val="20"/>
          <w:szCs w:val="20"/>
        </w:rPr>
        <w:t xml:space="preserve">  → Whatever raw metrics matter for debugging</w:t>
      </w:r>
    </w:p>
    <w:p>
      <w:pPr>
        <w:shd w:fill="F2F2F2" w:val="clear"/>
        <w:spacing w:after="80" w:before="80"/>
      </w:pPr>
      <w:r>
        <w:rPr>
          <w:rFonts w:ascii="Consolas" w:cs="Consolas" w:eastAsia="Consolas" w:hAnsi="Consolas"/>
          <w:sz w:val="20"/>
          <w:szCs w:val="20"/>
        </w:rPr>
        <w:t xml:space="preserve">  → "What's the detailed picture?"</w:t>
      </w:r>
    </w:p>
    <w:p>
      <w:pPr>
        <w:spacing w:after="120"/>
        <w:jc w:val="both"/>
      </w:pPr>
      <w:r>
        <w:t xml:space="preserve">When investigating, drill down through layers. User experience problem → which service is degraded? → which resource is saturated? → what specific issue?</w:t>
      </w:r>
    </w:p>
    <w:p>
      <w:pPr>
        <w:pStyle w:val="Heading2"/>
        <w:spacing w:after="160" w:before="280"/>
      </w:pPr>
      <w:r>
        <w:rPr>
          <w:b/>
          <w:bCs/>
        </w:rPr>
        <w:t xml:space="preserve">12.3 Choosing What to Alert On</w:t>
      </w:r>
    </w:p>
    <w:p>
      <w:pPr>
        <w:spacing w:after="120"/>
        <w:jc w:val="both"/>
      </w:pPr>
      <w:r>
        <w:t xml:space="preserve">With many possible signals, what should ACTUALLY page someone?</w:t>
      </w:r>
    </w:p>
    <w:p>
      <w:pPr>
        <w:spacing w:after="120"/>
        <w:jc w:val="both"/>
      </w:pPr>
      <w:r>
        <w:t xml:space="preserve">Principle: ALERT ON USER EXPERIENCE FIRST. Then on leading indicators.</w:t>
      </w:r>
    </w:p>
    <w:p>
      <w:pPr>
        <w:pStyle w:val="Heading3"/>
        <w:spacing w:after="120" w:before="220"/>
      </w:pPr>
      <w:r>
        <w:rPr>
          <w:b/>
          <w:bCs/>
        </w:rPr>
        <w:t xml:space="preserve">12.3.1 Symptom-Based Alerts</w:t>
      </w:r>
    </w:p>
    <w:p>
      <w:pPr>
        <w:spacing w:after="120"/>
        <w:jc w:val="both"/>
      </w:pPr>
      <w:r>
        <w:t xml:space="preserve">Alert when USERS HURT:</w:t>
      </w:r>
    </w:p>
    <w:p>
      <w:pPr>
        <w:pStyle w:val="ListParagraph"/>
        <w:numPr>
          <w:ilvl w:val="0"/>
          <w:numId w:val="2"/>
        </w:numPr>
        <w:spacing w:after="80"/>
      </w:pPr>
      <w:r>
        <w:t xml:space="preserve">Availability dropping below SLO.</w:t>
      </w:r>
    </w:p>
    <w:p>
      <w:pPr>
        <w:pStyle w:val="ListParagraph"/>
        <w:numPr>
          <w:ilvl w:val="0"/>
          <w:numId w:val="2"/>
        </w:numPr>
        <w:spacing w:after="80"/>
      </w:pPr>
      <w:r>
        <w:t xml:space="preserve">Latency p99 above threshold.</w:t>
      </w:r>
    </w:p>
    <w:p>
      <w:pPr>
        <w:pStyle w:val="ListParagraph"/>
        <w:numPr>
          <w:ilvl w:val="0"/>
          <w:numId w:val="2"/>
        </w:numPr>
        <w:spacing w:after="80"/>
      </w:pPr>
      <w:r>
        <w:t xml:space="preserve">Error rate above threshold.</w:t>
      </w:r>
    </w:p>
    <w:p>
      <w:pPr>
        <w:spacing w:after="120"/>
        <w:jc w:val="both"/>
      </w:pPr>
      <w:r>
        <w:t xml:space="preserve">These are unambiguous problems.</w:t>
      </w:r>
    </w:p>
    <w:p>
      <w:pPr>
        <w:pStyle w:val="Heading3"/>
        <w:spacing w:after="120" w:before="220"/>
      </w:pPr>
      <w:r>
        <w:rPr>
          <w:b/>
          <w:bCs/>
        </w:rPr>
        <w:t xml:space="preserve">12.3.2 Leading Indicator Alerts</w:t>
      </w:r>
    </w:p>
    <w:p>
      <w:pPr>
        <w:spacing w:after="120"/>
        <w:jc w:val="both"/>
      </w:pPr>
      <w:r>
        <w:t xml:space="preserve">Alert before users hurt:</w:t>
      </w:r>
    </w:p>
    <w:p>
      <w:pPr>
        <w:pStyle w:val="ListParagraph"/>
        <w:numPr>
          <w:ilvl w:val="0"/>
          <w:numId w:val="2"/>
        </w:numPr>
        <w:spacing w:after="80"/>
      </w:pPr>
      <w:r>
        <w:t xml:space="preserve">Saturation approaching limits.</w:t>
      </w:r>
    </w:p>
    <w:p>
      <w:pPr>
        <w:pStyle w:val="ListParagraph"/>
        <w:numPr>
          <w:ilvl w:val="0"/>
          <w:numId w:val="2"/>
        </w:numPr>
        <w:spacing w:after="80"/>
      </w:pPr>
      <w:r>
        <w:t xml:space="preserve">Error budget burning faster than expected.</w:t>
      </w:r>
    </w:p>
    <w:p>
      <w:pPr>
        <w:pStyle w:val="ListParagraph"/>
        <w:numPr>
          <w:ilvl w:val="0"/>
          <w:numId w:val="2"/>
        </w:numPr>
        <w:spacing w:after="80"/>
      </w:pPr>
      <w:r>
        <w:t xml:space="preserve">Resource trending toward exhaustion.</w:t>
      </w:r>
    </w:p>
    <w:p>
      <w:pPr>
        <w:spacing w:after="120"/>
        <w:jc w:val="both"/>
      </w:pPr>
      <w:r>
        <w:t xml:space="preserve">These let you ACT BEFORE incidents.</w:t>
      </w:r>
    </w:p>
    <w:p>
      <w:pPr>
        <w:pStyle w:val="Heading3"/>
        <w:spacing w:after="120" w:before="220"/>
      </w:pPr>
      <w:r>
        <w:rPr>
          <w:b/>
          <w:bCs/>
        </w:rPr>
        <w:t xml:space="preserve">12.3.3 What NOT to Alert On</w:t>
      </w:r>
    </w:p>
    <w:p>
      <w:pPr>
        <w:spacing w:after="120"/>
        <w:jc w:val="both"/>
      </w:pPr>
      <w:r>
        <w:t xml:space="preserve">Avoid alerts that aren't actionable:</w:t>
      </w:r>
    </w:p>
    <w:p>
      <w:pPr>
        <w:pStyle w:val="ListParagraph"/>
        <w:numPr>
          <w:ilvl w:val="0"/>
          <w:numId w:val="2"/>
        </w:numPr>
        <w:spacing w:after="80"/>
      </w:pPr>
      <w:r>
        <w:t xml:space="preserve">"CPU above 80%" — what should I do? Maybe nothing.</w:t>
      </w:r>
    </w:p>
    <w:p>
      <w:pPr>
        <w:pStyle w:val="ListParagraph"/>
        <w:numPr>
          <w:ilvl w:val="0"/>
          <w:numId w:val="2"/>
        </w:numPr>
        <w:spacing w:after="80"/>
      </w:pPr>
      <w:r>
        <w:t xml:space="preserve">"Service restarted" — happens routinely with Kubernetes.</w:t>
      </w:r>
    </w:p>
    <w:p>
      <w:pPr>
        <w:pStyle w:val="ListParagraph"/>
        <w:numPr>
          <w:ilvl w:val="0"/>
          <w:numId w:val="2"/>
        </w:numPr>
        <w:spacing w:after="80"/>
      </w:pPr>
      <w:r>
        <w:t xml:space="preserve">"Log volume spiked" — could be benign.</w:t>
      </w:r>
    </w:p>
    <w:p>
      <w:pPr>
        <w:spacing w:after="120"/>
        <w:jc w:val="both"/>
      </w:pPr>
      <w:r>
        <w:t xml:space="preserve">Every alert should have a CLEAR ACTION. If it doesn't, don't alert.</w:t>
      </w:r>
    </w:p>
    <w:p>
      <w:pPr>
        <w:pStyle w:val="Heading2"/>
        <w:spacing w:after="160" w:before="280"/>
      </w:pPr>
      <w:r>
        <w:rPr>
          <w:b/>
          <w:bCs/>
        </w:rPr>
        <w:t xml:space="preserve">12.4 Dashboards Combining Methods</w:t>
      </w:r>
    </w:p>
    <w:p>
      <w:pPr>
        <w:spacing w:after="120"/>
        <w:jc w:val="both"/>
      </w:pPr>
      <w:r>
        <w:t xml:space="preserve">Effective dashboards combine multiple methods:</w:t>
      </w:r>
    </w:p>
    <w:p>
      <w:pPr>
        <w:pStyle w:val="Heading3"/>
        <w:spacing w:after="120" w:before="220"/>
      </w:pPr>
      <w:r>
        <w:rPr>
          <w:b/>
          <w:bCs/>
        </w:rPr>
        <w:t xml:space="preserve">12.4.1 Service Dashboard</w:t>
      </w:r>
    </w:p>
    <w:p>
      <w:pPr>
        <w:spacing w:after="120"/>
        <w:jc w:val="both"/>
      </w:pPr>
      <w:r>
        <w:t xml:space="preserve">RED metrics for the service. Shows basic health.</w:t>
      </w:r>
    </w:p>
    <w:p>
      <w:pPr>
        <w:pStyle w:val="Heading3"/>
        <w:spacing w:after="120" w:before="220"/>
      </w:pPr>
      <w:r>
        <w:rPr>
          <w:b/>
          <w:bCs/>
        </w:rPr>
        <w:t xml:space="preserve">12.4.2 SLO Dashboard</w:t>
      </w:r>
    </w:p>
    <w:p>
      <w:pPr>
        <w:spacing w:after="120"/>
        <w:jc w:val="both"/>
      </w:pPr>
      <w:r>
        <w:t xml:space="preserve">SLOs for the service, error budget remaining, trend.</w:t>
      </w:r>
    </w:p>
    <w:p>
      <w:pPr>
        <w:pStyle w:val="Heading3"/>
        <w:spacing w:after="120" w:before="220"/>
      </w:pPr>
      <w:r>
        <w:rPr>
          <w:b/>
          <w:bCs/>
        </w:rPr>
        <w:t xml:space="preserve">12.4.3 Resource Dashboard</w:t>
      </w:r>
    </w:p>
    <w:p>
      <w:pPr>
        <w:spacing w:after="120"/>
        <w:jc w:val="both"/>
      </w:pPr>
      <w:r>
        <w:t xml:space="preserve">USE metrics for resources the service uses.</w:t>
      </w:r>
    </w:p>
    <w:p>
      <w:pPr>
        <w:pStyle w:val="Heading3"/>
        <w:spacing w:after="120" w:before="220"/>
      </w:pPr>
      <w:r>
        <w:rPr>
          <w:b/>
          <w:bCs/>
        </w:rPr>
        <w:t xml:space="preserve">12.4.4 Dependency Dashboard</w:t>
      </w:r>
    </w:p>
    <w:p>
      <w:pPr>
        <w:spacing w:after="120"/>
        <w:jc w:val="both"/>
      </w:pPr>
      <w:r>
        <w:t xml:space="preserve">RED metrics for the services this one DEPENDS ON. Catches issues from below.</w:t>
      </w:r>
    </w:p>
    <w:p>
      <w:pPr>
        <w:spacing w:after="120"/>
        <w:jc w:val="both"/>
      </w:pPr>
      <w:r>
        <w:t xml:space="preserve">Together: a complete picture of the service's health.</w:t>
      </w:r>
    </w:p>
    <w:p>
      <w:pPr>
        <w:pStyle w:val="Heading2"/>
        <w:spacing w:after="160" w:before="280"/>
      </w:pPr>
      <w:r>
        <w:rPr>
          <w:b/>
          <w:bCs/>
        </w:rPr>
        <w:t xml:space="preserve">12.5 The Investigation Pattern</w:t>
      </w:r>
    </w:p>
    <w:p>
      <w:pPr>
        <w:spacing w:after="120"/>
        <w:jc w:val="both"/>
      </w:pPr>
      <w:r>
        <w:t xml:space="preserve">When something looks wrong, mature SRE investigation:</w:t>
      </w:r>
    </w:p>
    <w:p>
      <w:pPr>
        <w:pStyle w:val="ListParagraph"/>
        <w:numPr>
          <w:ilvl w:val="0"/>
          <w:numId w:val="3"/>
        </w:numPr>
        <w:spacing w:after="80"/>
      </w:pPr>
      <w:r>
        <w:t xml:space="preserve">CHECK SLO DASHBOARD — are we breaching? How much error budget left?</w:t>
      </w:r>
    </w:p>
    <w:p>
      <w:pPr>
        <w:pStyle w:val="ListParagraph"/>
        <w:numPr>
          <w:ilvl w:val="0"/>
          <w:numId w:val="3"/>
        </w:numPr>
        <w:spacing w:after="80"/>
      </w:pPr>
      <w:r>
        <w:t xml:space="preserve">CHECK RED DASHBOARD — which endpoint is affected? What's the symptom?</w:t>
      </w:r>
    </w:p>
    <w:p>
      <w:pPr>
        <w:pStyle w:val="ListParagraph"/>
        <w:numPr>
          <w:ilvl w:val="0"/>
          <w:numId w:val="3"/>
        </w:numPr>
        <w:spacing w:after="80"/>
      </w:pPr>
      <w:r>
        <w:t xml:space="preserve">CHECK DEPENDENCIES — is a downstream service struggling?</w:t>
      </w:r>
    </w:p>
    <w:p>
      <w:pPr>
        <w:pStyle w:val="ListParagraph"/>
        <w:numPr>
          <w:ilvl w:val="0"/>
          <w:numId w:val="3"/>
        </w:numPr>
        <w:spacing w:after="80"/>
      </w:pPr>
      <w:r>
        <w:t xml:space="preserve">CHECK USE FOR YOUR SERVICE — is there resource saturation?</w:t>
      </w:r>
    </w:p>
    <w:p>
      <w:pPr>
        <w:pStyle w:val="ListParagraph"/>
        <w:numPr>
          <w:ilvl w:val="0"/>
          <w:numId w:val="3"/>
        </w:numPr>
        <w:spacing w:after="80"/>
      </w:pPr>
      <w:r>
        <w:t xml:space="preserve">CHECK CHANGE LOG — recent deploys, config changes?</w:t>
      </w:r>
    </w:p>
    <w:p>
      <w:pPr>
        <w:pStyle w:val="ListParagraph"/>
        <w:numPr>
          <w:ilvl w:val="0"/>
          <w:numId w:val="3"/>
        </w:numPr>
        <w:spacing w:after="80"/>
      </w:pPr>
      <w:r>
        <w:t xml:space="preserve">FORM HYPOTHESIS — based on data.</w:t>
      </w:r>
    </w:p>
    <w:p>
      <w:pPr>
        <w:pStyle w:val="ListParagraph"/>
        <w:numPr>
          <w:ilvl w:val="0"/>
          <w:numId w:val="3"/>
        </w:numPr>
        <w:spacing w:after="80"/>
      </w:pPr>
      <w:r>
        <w:t xml:space="preserve">ACT — mitigate or fix.</w:t>
      </w:r>
    </w:p>
    <w:p>
      <w:pPr>
        <w:spacing w:after="120"/>
        <w:jc w:val="both"/>
      </w:pPr>
      <w:r>
        <w:t xml:space="preserve">Each method contributes its piece. The investigator who knows all three operates fluidly.</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13</w:t>
      </w:r>
    </w:p>
    <w:p>
      <w:pPr>
        <w:pStyle w:val="Heading1"/>
        <w:spacing w:after="160" w:before="0"/>
      </w:pPr>
      <w:r>
        <w:rPr>
          <w:b/>
          <w:bCs/>
        </w:rPr>
        <w:t xml:space="preserve">SLO Time Windows</w:t>
      </w:r>
    </w:p>
    <w:p>
      <w:pPr>
        <w:pStyle w:val="Heading2"/>
        <w:spacing w:after="160" w:before="280"/>
      </w:pPr>
      <w:r>
        <w:rPr>
          <w:b/>
          <w:bCs/>
        </w:rPr>
        <w:t xml:space="preserve">13.1 Why Window Choice Matters</w:t>
      </w:r>
    </w:p>
    <w:p>
      <w:pPr>
        <w:spacing w:after="120"/>
        <w:jc w:val="both"/>
      </w:pPr>
      <w:r>
        <w:t xml:space="preserve">An SLO without a window is meaningless. "99.9% availability" — over what period?</w:t>
      </w:r>
    </w:p>
    <w:p>
      <w:pPr>
        <w:pStyle w:val="ListParagraph"/>
        <w:numPr>
          <w:ilvl w:val="0"/>
          <w:numId w:val="2"/>
        </w:numPr>
        <w:spacing w:after="80"/>
      </w:pPr>
      <w:r>
        <w:t xml:space="preserve">Per minute? Trivial — 1 minute of downtime would breach immediately.</w:t>
      </w:r>
    </w:p>
    <w:p>
      <w:pPr>
        <w:pStyle w:val="ListParagraph"/>
        <w:numPr>
          <w:ilvl w:val="0"/>
          <w:numId w:val="2"/>
        </w:numPr>
        <w:spacing w:after="80"/>
      </w:pPr>
      <w:r>
        <w:t xml:space="preserve">Per year? Lenient — you can have 8.76 hours of downtime any year.</w:t>
      </w:r>
    </w:p>
    <w:p>
      <w:pPr>
        <w:pStyle w:val="ListParagraph"/>
        <w:numPr>
          <w:ilvl w:val="0"/>
          <w:numId w:val="2"/>
        </w:numPr>
        <w:spacing w:after="80"/>
      </w:pPr>
      <w:r>
        <w:t xml:space="preserve">Per month? Per week? Per day? Each gives different latitude.</w:t>
      </w:r>
    </w:p>
    <w:p>
      <w:pPr>
        <w:spacing w:after="120"/>
        <w:jc w:val="both"/>
      </w:pPr>
      <w:r>
        <w:t xml:space="preserve">Choosing the window is choosing the SHAPE of your reliability commitment.</w:t>
      </w:r>
    </w:p>
    <w:p>
      <w:pPr>
        <w:pStyle w:val="Heading2"/>
        <w:spacing w:after="160" w:before="280"/>
      </w:pPr>
      <w:r>
        <w:rPr>
          <w:b/>
          <w:bCs/>
        </w:rPr>
        <w:t xml:space="preserve">13.2 Common Window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Window</w:t>
            </w:r>
          </w:p>
        </w:tc>
        <w:tc>
          <w:tcPr>
            <w:tcW w:type="dxa" w:w="75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Implications</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1 hour</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Very tight; even brief incidents breach</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1 day</w:t>
            </w:r>
          </w:p>
        </w:tc>
        <w:tc>
          <w:tcPr>
            <w:tcW w:type="dxa" w:w="7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Tight; daily reset of budget</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1 week</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Common for fast-moving services</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28 days (4 weeks)</w:t>
            </w:r>
          </w:p>
        </w:tc>
        <w:tc>
          <w:tcPr>
            <w:tcW w:type="dxa" w:w="7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Common SLO window</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30 days</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Common, calendar-aligned</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1 quarter</w:t>
            </w:r>
          </w:p>
        </w:tc>
        <w:tc>
          <w:tcPr>
            <w:tcW w:type="dxa" w:w="7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Loose; for less critical services</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1 year</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Very loose; usually for SLAs</w:t>
            </w:r>
          </w:p>
        </w:tc>
      </w:tr>
    </w:tbl>
    <w:p>
      <w:pPr>
        <w:spacing w:after="120"/>
      </w:pPr>
      <w:r>
        <w:t xml:space="preserve"/>
      </w:r>
    </w:p>
    <w:p>
      <w:pPr>
        <w:spacing w:after="120"/>
        <w:jc w:val="both"/>
      </w:pPr>
      <w:r>
        <w:t xml:space="preserve">Most SRE practice uses 7-day or 28-30 day windows.</w:t>
      </w:r>
    </w:p>
    <w:p>
      <w:pPr>
        <w:pStyle w:val="Heading2"/>
        <w:spacing w:after="160" w:before="280"/>
      </w:pPr>
      <w:r>
        <w:rPr>
          <w:b/>
          <w:bCs/>
        </w:rPr>
        <w:t xml:space="preserve">13.3 Rolling vs. Calendar Windows</w:t>
      </w:r>
    </w:p>
    <w:p>
      <w:pPr>
        <w:pStyle w:val="Heading3"/>
        <w:spacing w:after="120" w:before="220"/>
      </w:pPr>
      <w:r>
        <w:rPr>
          <w:b/>
          <w:bCs/>
        </w:rPr>
        <w:t xml:space="preserve">13.3.1 Calendar Windows</w:t>
      </w:r>
    </w:p>
    <w:p>
      <w:pPr>
        <w:spacing w:after="120"/>
        <w:jc w:val="both"/>
      </w:pPr>
      <w:r>
        <w:t xml:space="preserve">Aligned to specific dates: "this calendar month," "this calendar week."</w:t>
      </w:r>
    </w:p>
    <w:p>
      <w:pPr>
        <w:spacing w:after="120"/>
        <w:jc w:val="both"/>
      </w:pPr>
      <w:r>
        <w:t xml:space="preserve">PROS:</w:t>
      </w:r>
    </w:p>
    <w:p>
      <w:pPr>
        <w:pStyle w:val="ListParagraph"/>
        <w:numPr>
          <w:ilvl w:val="0"/>
          <w:numId w:val="2"/>
        </w:numPr>
        <w:spacing w:after="80"/>
      </w:pPr>
      <w:r>
        <w:t xml:space="preserve">Aligns with billing cycles, business reporting.</w:t>
      </w:r>
    </w:p>
    <w:p>
      <w:pPr>
        <w:pStyle w:val="ListParagraph"/>
        <w:numPr>
          <w:ilvl w:val="0"/>
          <w:numId w:val="2"/>
        </w:numPr>
        <w:spacing w:after="80"/>
      </w:pPr>
      <w:r>
        <w:t xml:space="preserve">Predictable reset dates (everyone knows when budget resets).</w:t>
      </w:r>
    </w:p>
    <w:p>
      <w:pPr>
        <w:pStyle w:val="ListParagraph"/>
        <w:numPr>
          <w:ilvl w:val="0"/>
          <w:numId w:val="2"/>
        </w:numPr>
        <w:spacing w:after="80"/>
      </w:pPr>
      <w:r>
        <w:t xml:space="preserve">Easy to communicate to stakeholders.</w:t>
      </w:r>
    </w:p>
    <w:p>
      <w:pPr>
        <w:spacing w:after="120"/>
        <w:jc w:val="both"/>
      </w:pPr>
      <w:r>
        <w:t xml:space="preserve">CONS:</w:t>
      </w:r>
    </w:p>
    <w:p>
      <w:pPr>
        <w:pStyle w:val="ListParagraph"/>
        <w:numPr>
          <w:ilvl w:val="0"/>
          <w:numId w:val="2"/>
        </w:numPr>
        <w:spacing w:after="80"/>
      </w:pPr>
      <w:r>
        <w:t xml:space="preserve">"Edge effects" — incident at end of period vs. beginning has different impact.</w:t>
      </w:r>
    </w:p>
    <w:p>
      <w:pPr>
        <w:pStyle w:val="ListParagraph"/>
        <w:numPr>
          <w:ilvl w:val="0"/>
          <w:numId w:val="2"/>
        </w:numPr>
        <w:spacing w:after="80"/>
      </w:pPr>
      <w:r>
        <w:t xml:space="preserve">Encourages "holding off" risky changes near period end.</w:t>
      </w:r>
    </w:p>
    <w:p>
      <w:pPr>
        <w:pStyle w:val="ListParagraph"/>
        <w:numPr>
          <w:ilvl w:val="0"/>
          <w:numId w:val="2"/>
        </w:numPr>
        <w:spacing w:after="80"/>
      </w:pPr>
      <w:r>
        <w:t xml:space="preserve">Discontinuities — sudden reset vs. gradual.</w:t>
      </w:r>
    </w:p>
    <w:p>
      <w:pPr>
        <w:pStyle w:val="Heading3"/>
        <w:spacing w:after="120" w:before="220"/>
      </w:pPr>
      <w:r>
        <w:rPr>
          <w:b/>
          <w:bCs/>
        </w:rPr>
        <w:t xml:space="preserve">13.3.2 Rolling Windows</w:t>
      </w:r>
    </w:p>
    <w:p>
      <w:pPr>
        <w:spacing w:after="120"/>
        <w:jc w:val="both"/>
      </w:pPr>
      <w:r>
        <w:t xml:space="preserve">Always last N days from RIGHT NOW. "Trailing 30 days."</w:t>
      </w:r>
    </w:p>
    <w:p>
      <w:pPr>
        <w:spacing w:after="120"/>
        <w:jc w:val="both"/>
      </w:pPr>
      <w:r>
        <w:t xml:space="preserve">PROS:</w:t>
      </w:r>
    </w:p>
    <w:p>
      <w:pPr>
        <w:pStyle w:val="ListParagraph"/>
        <w:numPr>
          <w:ilvl w:val="0"/>
          <w:numId w:val="2"/>
        </w:numPr>
        <w:spacing w:after="80"/>
      </w:pPr>
      <w:r>
        <w:t xml:space="preserve">No edge effects — incident's impact is consistent.</w:t>
      </w:r>
    </w:p>
    <w:p>
      <w:pPr>
        <w:pStyle w:val="ListParagraph"/>
        <w:numPr>
          <w:ilvl w:val="0"/>
          <w:numId w:val="2"/>
        </w:numPr>
        <w:spacing w:after="80"/>
      </w:pPr>
      <w:r>
        <w:t xml:space="preserve">Always shows current view of reliability.</w:t>
      </w:r>
    </w:p>
    <w:p>
      <w:pPr>
        <w:pStyle w:val="ListParagraph"/>
        <w:numPr>
          <w:ilvl w:val="0"/>
          <w:numId w:val="2"/>
        </w:numPr>
        <w:spacing w:after="80"/>
      </w:pPr>
      <w:r>
        <w:t xml:space="preserve">No "end of period crunch" behavior.</w:t>
      </w:r>
    </w:p>
    <w:p>
      <w:pPr>
        <w:spacing w:after="120"/>
        <w:jc w:val="both"/>
      </w:pPr>
      <w:r>
        <w:t xml:space="preserve">CONS:</w:t>
      </w:r>
    </w:p>
    <w:p>
      <w:pPr>
        <w:pStyle w:val="ListParagraph"/>
        <w:numPr>
          <w:ilvl w:val="0"/>
          <w:numId w:val="2"/>
        </w:numPr>
        <w:spacing w:after="80"/>
      </w:pPr>
      <w:r>
        <w:t xml:space="preserve">Less aligned with business cycles.</w:t>
      </w:r>
    </w:p>
    <w:p>
      <w:pPr>
        <w:pStyle w:val="ListParagraph"/>
        <w:numPr>
          <w:ilvl w:val="0"/>
          <w:numId w:val="2"/>
        </w:numPr>
        <w:spacing w:after="80"/>
      </w:pPr>
      <w:r>
        <w:t xml:space="preserve">Slightly harder to explain ("yesterday is in scope today; tomorrow it'll be out").</w:t>
      </w:r>
    </w:p>
    <w:p>
      <w:pPr>
        <w:spacing w:after="120"/>
        <w:jc w:val="both"/>
      </w:pPr>
      <w:r>
        <w:t xml:space="preserve">Most SRE practice prefers ROLLING windows for SLOs (especially internal SLOs). Calendar windows work better for SLAs (where contractual periods matter).</w:t>
      </w:r>
    </w:p>
    <w:p>
      <w:pPr>
        <w:pStyle w:val="Heading2"/>
        <w:spacing w:after="160" w:before="280"/>
      </w:pPr>
      <w:r>
        <w:rPr>
          <w:b/>
          <w:bCs/>
        </w:rPr>
        <w:t xml:space="preserve">13.4 Multi-Window SLOs</w:t>
      </w:r>
    </w:p>
    <w:p>
      <w:pPr>
        <w:spacing w:after="120"/>
        <w:jc w:val="both"/>
      </w:pPr>
      <w:r>
        <w:t xml:space="preserve">Some sophisticated practices use MULTIPLE windows:</w:t>
      </w:r>
    </w:p>
    <w:p>
      <w:pPr>
        <w:shd w:fill="F2F2F2" w:val="clear"/>
        <w:spacing w:after="80" w:before="80"/>
      </w:pPr>
      <w:r>
        <w:rPr>
          <w:rFonts w:ascii="Consolas" w:cs="Consolas" w:eastAsia="Consolas" w:hAnsi="Consolas"/>
          <w:sz w:val="20"/>
          <w:szCs w:val="20"/>
        </w:rPr>
        <w:t xml:space="preserve">SLO with multi-window:</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- 99.9% availability over 30 days</w:t>
      </w:r>
    </w:p>
    <w:p>
      <w:pPr>
        <w:shd w:fill="F2F2F2" w:val="clear"/>
        <w:spacing w:after="80" w:before="80"/>
      </w:pPr>
      <w:r>
        <w:rPr>
          <w:rFonts w:ascii="Consolas" w:cs="Consolas" w:eastAsia="Consolas" w:hAnsi="Consolas"/>
          <w:sz w:val="20"/>
          <w:szCs w:val="20"/>
        </w:rPr>
        <w:t xml:space="preserve">  - 99.5% availability over 1 day  (catches acute degradation)</w:t>
      </w:r>
    </w:p>
    <w:p>
      <w:pPr>
        <w:shd w:fill="F2F2F2" w:val="clear"/>
        <w:spacing w:after="80" w:before="80"/>
      </w:pPr>
      <w:r>
        <w:rPr>
          <w:rFonts w:ascii="Consolas" w:cs="Consolas" w:eastAsia="Consolas" w:hAnsi="Consolas"/>
          <w:sz w:val="20"/>
          <w:szCs w:val="20"/>
        </w:rPr>
        <w:t xml:space="preserve">  - 95% availability over 1 hour   (catches active incidents)</w:t>
      </w:r>
    </w:p>
    <w:p>
      <w:pPr>
        <w:spacing w:after="120"/>
        <w:jc w:val="both"/>
      </w:pPr>
      <w:r>
        <w:t xml:space="preserve">Multi-window SLOs let you:</w:t>
      </w:r>
    </w:p>
    <w:p>
      <w:pPr>
        <w:pStyle w:val="ListParagraph"/>
        <w:numPr>
          <w:ilvl w:val="0"/>
          <w:numId w:val="2"/>
        </w:numPr>
        <w:spacing w:after="80"/>
      </w:pPr>
      <w:r>
        <w:t xml:space="preserve">Detect degradation at multiple time scales.</w:t>
      </w:r>
    </w:p>
    <w:p>
      <w:pPr>
        <w:pStyle w:val="ListParagraph"/>
        <w:numPr>
          <w:ilvl w:val="0"/>
          <w:numId w:val="2"/>
        </w:numPr>
        <w:spacing w:after="80"/>
      </w:pPr>
      <w:r>
        <w:t xml:space="preserve">Use SHORT WINDOWS for fast alerting.</w:t>
      </w:r>
    </w:p>
    <w:p>
      <w:pPr>
        <w:pStyle w:val="ListParagraph"/>
        <w:numPr>
          <w:ilvl w:val="0"/>
          <w:numId w:val="2"/>
        </w:numPr>
        <w:spacing w:after="80"/>
      </w:pPr>
      <w:r>
        <w:t xml:space="preserve">Use LONG WINDOWS for big-picture compliance.</w:t>
      </w:r>
    </w:p>
    <w:p>
      <w:pPr>
        <w:spacing w:after="120"/>
        <w:jc w:val="both"/>
      </w:pPr>
      <w:r>
        <w:t xml:space="preserve">Common pattern in advanced SRE practice.</w:t>
      </w:r>
    </w:p>
    <w:p>
      <w:pPr>
        <w:pStyle w:val="Heading2"/>
        <w:spacing w:after="160" w:before="280"/>
      </w:pPr>
      <w:r>
        <w:rPr>
          <w:b/>
          <w:bCs/>
        </w:rPr>
        <w:t xml:space="preserve">13.5 The 5%-of-Window Rule</w:t>
      </w:r>
    </w:p>
    <w:p>
      <w:pPr>
        <w:spacing w:after="120"/>
        <w:jc w:val="both"/>
      </w:pPr>
      <w:r>
        <w:t xml:space="preserve">A useful heuristic for window choice: ALERT BEFORE you've burned 5% of the period's error budget at the current rate.</w:t>
      </w:r>
    </w:p>
    <w:p>
      <w:pPr>
        <w:spacing w:after="120"/>
        <w:jc w:val="both"/>
      </w:pPr>
      <w:r>
        <w:t xml:space="preserve">Example:</w:t>
      </w:r>
    </w:p>
    <w:p>
      <w:pPr>
        <w:pStyle w:val="ListParagraph"/>
        <w:numPr>
          <w:ilvl w:val="0"/>
          <w:numId w:val="2"/>
        </w:numPr>
        <w:spacing w:after="80"/>
      </w:pPr>
      <w:r>
        <w:t xml:space="preserve">SLO: 99.9% over 30 days → 43.2 minutes of permitted downtime.</w:t>
      </w:r>
    </w:p>
    <w:p>
      <w:pPr>
        <w:pStyle w:val="ListParagraph"/>
        <w:numPr>
          <w:ilvl w:val="0"/>
          <w:numId w:val="2"/>
        </w:numPr>
        <w:spacing w:after="80"/>
      </w:pPr>
      <w:r>
        <w:t xml:space="preserve">5% threshold: 2.16 minutes.</w:t>
      </w:r>
    </w:p>
    <w:p>
      <w:pPr>
        <w:pStyle w:val="ListParagraph"/>
        <w:numPr>
          <w:ilvl w:val="0"/>
          <w:numId w:val="2"/>
        </w:numPr>
        <w:spacing w:after="80"/>
      </w:pPr>
      <w:r>
        <w:t xml:space="preserve">If we burn 2.16 minutes in 30 minutes, the rate would mean 30 days of downtime in a year — alert.</w:t>
      </w:r>
    </w:p>
    <w:p>
      <w:pPr>
        <w:spacing w:after="120"/>
        <w:jc w:val="both"/>
      </w:pPr>
      <w:r>
        <w:t xml:space="preserve">Multi-window SLOs make this kind of burn-rate alerting natural. Module 3 covers it more deeply.</w:t>
      </w:r>
    </w:p>
    <w:p>
      <w:pPr>
        <w:pStyle w:val="Heading2"/>
        <w:spacing w:after="160" w:before="280"/>
      </w:pPr>
      <w:r>
        <w:rPr>
          <w:b/>
          <w:bCs/>
        </w:rPr>
        <w:t xml:space="preserve">13.6 Different Windows for Different Things</w:t>
      </w:r>
    </w:p>
    <w:p>
      <w:pPr>
        <w:spacing w:after="120"/>
        <w:jc w:val="both"/>
      </w:pPr>
      <w:r>
        <w:t xml:space="preserve">Different stakeholders care about different windows:</w:t>
      </w:r>
    </w:p>
    <w:p>
      <w:pPr>
        <w:pStyle w:val="ListParagraph"/>
        <w:numPr>
          <w:ilvl w:val="0"/>
          <w:numId w:val="2"/>
        </w:numPr>
        <w:spacing w:after="80"/>
      </w:pPr>
      <w:r>
        <w:t xml:space="preserve">ENGINEERING DASHBOARDS — short windows (1h, 1d) for current state.</w:t>
      </w:r>
    </w:p>
    <w:p>
      <w:pPr>
        <w:pStyle w:val="ListParagraph"/>
        <w:numPr>
          <w:ilvl w:val="0"/>
          <w:numId w:val="2"/>
        </w:numPr>
        <w:spacing w:after="80"/>
      </w:pPr>
      <w:r>
        <w:t xml:space="preserve">WEEKLY REVIEWS — 7-day windows for recent trend.</w:t>
      </w:r>
    </w:p>
    <w:p>
      <w:pPr>
        <w:pStyle w:val="ListParagraph"/>
        <w:numPr>
          <w:ilvl w:val="0"/>
          <w:numId w:val="2"/>
        </w:numPr>
        <w:spacing w:after="80"/>
      </w:pPr>
      <w:r>
        <w:t xml:space="preserve">MONTHLY REPORTS — 28-30 day windows for SLO compliance.</w:t>
      </w:r>
    </w:p>
    <w:p>
      <w:pPr>
        <w:pStyle w:val="ListParagraph"/>
        <w:numPr>
          <w:ilvl w:val="0"/>
          <w:numId w:val="2"/>
        </w:numPr>
        <w:spacing w:after="80"/>
      </w:pPr>
      <w:r>
        <w:t xml:space="preserve">QUARTERLY BUSINESS REVIEWS — 90-day windows for strategic patterns.</w:t>
      </w:r>
    </w:p>
    <w:p>
      <w:pPr>
        <w:pStyle w:val="ListParagraph"/>
        <w:numPr>
          <w:ilvl w:val="0"/>
          <w:numId w:val="2"/>
        </w:numPr>
        <w:spacing w:after="80"/>
      </w:pPr>
      <w:r>
        <w:t xml:space="preserve">SLA COMPLIANCE — calendar months/quarters for billing.</w:t>
      </w:r>
    </w:p>
    <w:p>
      <w:pPr>
        <w:spacing w:after="120"/>
        <w:jc w:val="both"/>
      </w:pPr>
      <w:r>
        <w:t xml:space="preserve">These are NOT inconsistent — they're different aggregations of the same underlying data.</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14</w:t>
      </w:r>
    </w:p>
    <w:p>
      <w:pPr>
        <w:pStyle w:val="Heading1"/>
        <w:spacing w:after="160" w:before="0"/>
      </w:pPr>
      <w:r>
        <w:rPr>
          <w:b/>
          <w:bCs/>
        </w:rPr>
        <w:t xml:space="preserve">Implementing SLOs in Practice</w:t>
      </w:r>
    </w:p>
    <w:p>
      <w:pPr>
        <w:pStyle w:val="Heading2"/>
        <w:spacing w:after="160" w:before="280"/>
      </w:pPr>
      <w:r>
        <w:rPr>
          <w:b/>
          <w:bCs/>
        </w:rPr>
        <w:t xml:space="preserve">14.1 The Practical Steps</w:t>
      </w:r>
    </w:p>
    <w:p>
      <w:pPr>
        <w:spacing w:after="120"/>
        <w:jc w:val="both"/>
      </w:pPr>
      <w:r>
        <w:t xml:space="preserve">Going from "we should have SLOs" to "we have functional SLOs" requires concrete steps:</w:t>
      </w:r>
    </w:p>
    <w:p>
      <w:pPr>
        <w:pStyle w:val="ListParagraph"/>
        <w:numPr>
          <w:ilvl w:val="0"/>
          <w:numId w:val="3"/>
        </w:numPr>
        <w:spacing w:after="80"/>
      </w:pPr>
      <w:r>
        <w:t xml:space="preserve">Define SLIs (what to measure).</w:t>
      </w:r>
    </w:p>
    <w:p>
      <w:pPr>
        <w:pStyle w:val="ListParagraph"/>
        <w:numPr>
          <w:ilvl w:val="0"/>
          <w:numId w:val="3"/>
        </w:numPr>
        <w:spacing w:after="80"/>
      </w:pPr>
      <w:r>
        <w:t xml:space="preserve">Implement measurement (instrumentation, dashboards).</w:t>
      </w:r>
    </w:p>
    <w:p>
      <w:pPr>
        <w:pStyle w:val="ListParagraph"/>
        <w:numPr>
          <w:ilvl w:val="0"/>
          <w:numId w:val="3"/>
        </w:numPr>
        <w:spacing w:after="80"/>
      </w:pPr>
      <w:r>
        <w:t xml:space="preserve">Set initial SLO targets.</w:t>
      </w:r>
    </w:p>
    <w:p>
      <w:pPr>
        <w:pStyle w:val="ListParagraph"/>
        <w:numPr>
          <w:ilvl w:val="0"/>
          <w:numId w:val="3"/>
        </w:numPr>
        <w:spacing w:after="80"/>
      </w:pPr>
      <w:r>
        <w:t xml:space="preserve">Implement SLO tracking (queries, dashboards, alerts).</w:t>
      </w:r>
    </w:p>
    <w:p>
      <w:pPr>
        <w:pStyle w:val="ListParagraph"/>
        <w:numPr>
          <w:ilvl w:val="0"/>
          <w:numId w:val="3"/>
        </w:numPr>
        <w:spacing w:after="80"/>
      </w:pPr>
      <w:r>
        <w:t xml:space="preserve">Document and socialize SLOs.</w:t>
      </w:r>
    </w:p>
    <w:p>
      <w:pPr>
        <w:pStyle w:val="ListParagraph"/>
        <w:numPr>
          <w:ilvl w:val="0"/>
          <w:numId w:val="3"/>
        </w:numPr>
        <w:spacing w:after="80"/>
      </w:pPr>
      <w:r>
        <w:t xml:space="preserve">Iterate based on experience.</w:t>
      </w:r>
    </w:p>
    <w:p>
      <w:pPr>
        <w:pStyle w:val="Heading2"/>
        <w:spacing w:after="160" w:before="280"/>
      </w:pPr>
      <w:r>
        <w:rPr>
          <w:b/>
          <w:bCs/>
        </w:rPr>
        <w:t xml:space="preserve">14.2 Tools for SLO Tracking</w:t>
      </w:r>
    </w:p>
    <w:p>
      <w:pPr>
        <w:spacing w:after="120"/>
        <w:jc w:val="both"/>
      </w:pPr>
      <w:r>
        <w:t xml:space="preserve">Most observability platforms now support SLOs natively: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Tool</w:t>
            </w:r>
          </w:p>
        </w:tc>
        <w:tc>
          <w:tcPr>
            <w:tcW w:type="dxa" w:w="65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SLO Capabilities</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Prometheus + Grafana</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Custom queries; SLO management via Sloth, Pyrra, OpenSLO</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Datadog</w:t>
            </w:r>
          </w:p>
        </w:tc>
        <w:tc>
          <w:tcPr>
            <w:tcW w:type="dxa" w:w="6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Built-in SLO management; multi-window burn-rate alerts</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New Relic</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SLO dashboards and tracking</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Honeycomb</w:t>
            </w:r>
          </w:p>
        </w:tc>
        <w:tc>
          <w:tcPr>
            <w:tcW w:type="dxa" w:w="6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SLO tracking with bubble-up correlation</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Lightstep</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SLO management</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Splunk Observability</w:t>
            </w:r>
          </w:p>
        </w:tc>
        <w:tc>
          <w:tcPr>
            <w:tcW w:type="dxa" w:w="6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SLO tracking, error budget reporting</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Nobl9</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Dedicated SLO platform (cross-source)</w:t>
            </w:r>
          </w:p>
        </w:tc>
      </w:tr>
    </w:tbl>
    <w:p>
      <w:pPr>
        <w:spacing w:after="120"/>
      </w:pPr>
      <w:r>
        <w:t xml:space="preserve"/>
      </w:r>
    </w:p>
    <w:p>
      <w:pPr>
        <w:spacing w:after="120"/>
        <w:jc w:val="both"/>
      </w:pPr>
      <w:r>
        <w:t xml:space="preserve">Choose a tool that matches your existing observability investment. Most teams don't need a dedicated SLO platform — features are added to general-purpose tools.</w:t>
      </w:r>
    </w:p>
    <w:p>
      <w:pPr>
        <w:pStyle w:val="Heading2"/>
        <w:spacing w:after="160" w:before="280"/>
      </w:pPr>
      <w:r>
        <w:rPr>
          <w:b/>
          <w:bCs/>
        </w:rPr>
        <w:t xml:space="preserve">14.3 Prometheus Example</w:t>
      </w:r>
    </w:p>
    <w:p>
      <w:pPr>
        <w:spacing w:after="120"/>
        <w:jc w:val="both"/>
      </w:pPr>
      <w:r>
        <w:t xml:space="preserve">Concrete example using Prometheus + Grafana:</w:t>
      </w:r>
    </w:p>
    <w:p>
      <w:pPr>
        <w:pStyle w:val="Heading3"/>
        <w:spacing w:after="120" w:before="220"/>
      </w:pPr>
      <w:r>
        <w:rPr>
          <w:b/>
          <w:bCs/>
        </w:rPr>
        <w:t xml:space="preserve">14.3.1 Recording the SLI</w:t>
      </w:r>
    </w:p>
    <w:p>
      <w:pPr>
        <w:spacing w:after="120"/>
        <w:jc w:val="both"/>
      </w:pPr>
      <w:r>
        <w:t xml:space="preserve">Application instruments HTTP requests:</w:t>
      </w:r>
    </w:p>
    <w:p>
      <w:pPr>
        <w:shd w:fill="F2F2F2" w:val="clear"/>
        <w:spacing w:after="80" w:before="80"/>
      </w:pPr>
      <w:r>
        <w:rPr>
          <w:rFonts w:ascii="Consolas" w:cs="Consolas" w:eastAsia="Consolas" w:hAnsi="Consolas"/>
          <w:sz w:val="20"/>
          <w:szCs w:val="20"/>
        </w:rPr>
        <w:t xml:space="preserve"># Application emits these metrics</w:t>
      </w:r>
    </w:p>
    <w:p>
      <w:pPr>
        <w:shd w:fill="F2F2F2" w:val="clear"/>
        <w:spacing w:after="80" w:before="80"/>
      </w:pPr>
      <w:r>
        <w:rPr>
          <w:rFonts w:ascii="Consolas" w:cs="Consolas" w:eastAsia="Consolas" w:hAnsi="Consolas"/>
          <w:sz w:val="20"/>
          <w:szCs w:val="20"/>
        </w:rPr>
        <w:t xml:space="preserve">http_requests_total{service="checkout", status="200"} 12345</w:t>
      </w:r>
    </w:p>
    <w:p>
      <w:pPr>
        <w:shd w:fill="F2F2F2" w:val="clear"/>
        <w:spacing w:after="80" w:before="80"/>
      </w:pPr>
      <w:r>
        <w:rPr>
          <w:rFonts w:ascii="Consolas" w:cs="Consolas" w:eastAsia="Consolas" w:hAnsi="Consolas"/>
          <w:sz w:val="20"/>
          <w:szCs w:val="20"/>
        </w:rPr>
        <w:t xml:space="preserve">http_requests_total{service="checkout", status="500"} 23</w:t>
      </w:r>
    </w:p>
    <w:p>
      <w:pPr>
        <w:shd w:fill="F2F2F2" w:val="clear"/>
        <w:spacing w:after="80" w:before="80"/>
      </w:pPr>
      <w:r>
        <w:rPr>
          <w:rFonts w:ascii="Consolas" w:cs="Consolas" w:eastAsia="Consolas" w:hAnsi="Consolas"/>
          <w:sz w:val="20"/>
          <w:szCs w:val="20"/>
        </w:rPr>
        <w:t xml:space="preserve">http_requests_total{service="checkout", status="503"} 5</w:t>
      </w:r>
    </w:p>
    <w:p>
      <w:pPr>
        <w:pStyle w:val="Heading3"/>
        <w:spacing w:after="120" w:before="220"/>
      </w:pPr>
      <w:r>
        <w:rPr>
          <w:b/>
          <w:bCs/>
        </w:rPr>
        <w:t xml:space="preserve">14.3.2 SLI Query</w:t>
      </w:r>
    </w:p>
    <w:p>
      <w:pPr>
        <w:spacing w:after="120"/>
        <w:jc w:val="both"/>
      </w:pPr>
      <w:r>
        <w:t xml:space="preserve">Calculate availability over a window:</w:t>
      </w:r>
    </w:p>
    <w:p>
      <w:pPr>
        <w:shd w:fill="F2F2F2" w:val="clear"/>
        <w:spacing w:after="80" w:before="80"/>
      </w:pPr>
      <w:r>
        <w:rPr>
          <w:rFonts w:ascii="Consolas" w:cs="Consolas" w:eastAsia="Consolas" w:hAnsi="Consolas"/>
          <w:sz w:val="20"/>
          <w:szCs w:val="20"/>
        </w:rPr>
        <w:t xml:space="preserve"># Availability SLI over 5 minutes</w:t>
      </w:r>
    </w:p>
    <w:p>
      <w:pPr>
        <w:shd w:fill="F2F2F2" w:val="clear"/>
        <w:spacing w:after="80" w:before="80"/>
      </w:pPr>
      <w:r>
        <w:rPr>
          <w:rFonts w:ascii="Consolas" w:cs="Consolas" w:eastAsia="Consolas" w:hAnsi="Consolas"/>
          <w:sz w:val="20"/>
          <w:szCs w:val="20"/>
        </w:rPr>
        <w:t xml:space="preserve">sum(rate(http_requests_total{service="checkout", status=~"2.."}[5m]))</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sum(rate(http_requests_total{service="checkout"}[5m]))</w:t>
      </w:r>
    </w:p>
    <w:p>
      <w:pPr>
        <w:pStyle w:val="Heading3"/>
        <w:spacing w:after="120" w:before="220"/>
      </w:pPr>
      <w:r>
        <w:rPr>
          <w:b/>
          <w:bCs/>
        </w:rPr>
        <w:t xml:space="preserve">14.3.3 SLI Over 30-Day Window</w:t>
      </w:r>
    </w:p>
    <w:p>
      <w:pPr>
        <w:shd w:fill="F2F2F2" w:val="clear"/>
        <w:spacing w:after="80" w:before="80"/>
      </w:pPr>
      <w:r>
        <w:rPr>
          <w:rFonts w:ascii="Consolas" w:cs="Consolas" w:eastAsia="Consolas" w:hAnsi="Consolas"/>
          <w:sz w:val="20"/>
          <w:szCs w:val="20"/>
        </w:rPr>
        <w:t xml:space="preserve"># Availability over 30 days</w:t>
      </w:r>
    </w:p>
    <w:p>
      <w:pPr>
        <w:shd w:fill="F2F2F2" w:val="clear"/>
        <w:spacing w:after="80" w:before="80"/>
      </w:pPr>
      <w:r>
        <w:rPr>
          <w:rFonts w:ascii="Consolas" w:cs="Consolas" w:eastAsia="Consolas" w:hAnsi="Consolas"/>
          <w:sz w:val="20"/>
          <w:szCs w:val="20"/>
        </w:rPr>
        <w:t xml:space="preserve">sum(rate(http_requests_total{service="checkout", status=~"2.."}[30d]))</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sum(rate(http_requests_total{service="checkout"}[30d]))</w:t>
      </w:r>
    </w:p>
    <w:p>
      <w:pPr>
        <w:spacing w:after="120"/>
        <w:jc w:val="both"/>
      </w:pPr>
      <w:r>
        <w:t xml:space="preserve">This gives the rolling 30-day availability.</w:t>
      </w:r>
    </w:p>
    <w:p>
      <w:pPr>
        <w:pStyle w:val="Heading3"/>
        <w:spacing w:after="120" w:before="220"/>
      </w:pPr>
      <w:r>
        <w:rPr>
          <w:b/>
          <w:bCs/>
        </w:rPr>
        <w:t xml:space="preserve">14.3.4 SLO Compliance</w:t>
      </w:r>
    </w:p>
    <w:p>
      <w:pPr>
        <w:spacing w:after="120"/>
        <w:jc w:val="both"/>
      </w:pPr>
      <w:r>
        <w:t xml:space="preserve">Compare to target:</w:t>
      </w:r>
    </w:p>
    <w:p>
      <w:pPr>
        <w:shd w:fill="F2F2F2" w:val="clear"/>
        <w:spacing w:after="80" w:before="80"/>
      </w:pPr>
      <w:r>
        <w:rPr>
          <w:rFonts w:ascii="Consolas" w:cs="Consolas" w:eastAsia="Consolas" w:hAnsi="Consolas"/>
          <w:sz w:val="20"/>
          <w:szCs w:val="20"/>
        </w:rPr>
        <w:t xml:space="preserve"># Are we meeting our 99.9% SLO?</w:t>
      </w:r>
    </w:p>
    <w:p>
      <w:pPr>
        <w:shd w:fill="F2F2F2" w:val="clear"/>
        <w:spacing w:after="80" w:before="80"/>
      </w:pPr>
      <w:r>
        <w:rPr>
          <w:rFonts w:ascii="Consolas" w:cs="Consolas" w:eastAsia="Consolas" w:hAnsi="Consolas"/>
          <w:sz w:val="20"/>
          <w:szCs w:val="20"/>
        </w:rPr>
        <w:t xml:space="preserve">(sum(rate(...)) / sum(rate(...))) &gt;= 0.999</w:t>
      </w:r>
    </w:p>
    <w:p>
      <w:pPr>
        <w:spacing w:after="120"/>
        <w:jc w:val="both"/>
      </w:pPr>
      <w:r>
        <w:t xml:space="preserve">Returns 1 if meeting SLO, 0 otherwise. Use for alerting.</w:t>
      </w:r>
    </w:p>
    <w:p>
      <w:pPr>
        <w:pStyle w:val="Heading2"/>
        <w:spacing w:after="160" w:before="280"/>
      </w:pPr>
      <w:r>
        <w:rPr>
          <w:b/>
          <w:bCs/>
        </w:rPr>
        <w:t xml:space="preserve">14.4 OpenSLO Specification</w:t>
      </w:r>
    </w:p>
    <w:p>
      <w:pPr>
        <w:spacing w:after="120"/>
        <w:jc w:val="both"/>
      </w:pPr>
      <w:r>
        <w:t xml:space="preserve">OpenSLO is an emerging open-source SPECIFICATION for declarative SLO definition. The format:</w:t>
      </w:r>
    </w:p>
    <w:p>
      <w:pPr>
        <w:shd w:fill="F2F2F2" w:val="clear"/>
        <w:spacing w:after="80" w:before="80"/>
      </w:pPr>
      <w:r>
        <w:rPr>
          <w:rFonts w:ascii="Consolas" w:cs="Consolas" w:eastAsia="Consolas" w:hAnsi="Consolas"/>
          <w:sz w:val="20"/>
          <w:szCs w:val="20"/>
        </w:rPr>
        <w:t xml:space="preserve">apiVersion: openslo/v1</w:t>
      </w:r>
    </w:p>
    <w:p>
      <w:pPr>
        <w:shd w:fill="F2F2F2" w:val="clear"/>
        <w:spacing w:after="80" w:before="80"/>
      </w:pPr>
      <w:r>
        <w:rPr>
          <w:rFonts w:ascii="Consolas" w:cs="Consolas" w:eastAsia="Consolas" w:hAnsi="Consolas"/>
          <w:sz w:val="20"/>
          <w:szCs w:val="20"/>
        </w:rPr>
        <w:t xml:space="preserve">kind: SLO</w:t>
      </w:r>
    </w:p>
    <w:p>
      <w:pPr>
        <w:shd w:fill="F2F2F2" w:val="clear"/>
        <w:spacing w:after="80" w:before="80"/>
      </w:pPr>
      <w:r>
        <w:rPr>
          <w:rFonts w:ascii="Consolas" w:cs="Consolas" w:eastAsia="Consolas" w:hAnsi="Consolas"/>
          <w:sz w:val="20"/>
          <w:szCs w:val="20"/>
        </w:rPr>
        <w:t xml:space="preserve">metadata:</w:t>
      </w:r>
    </w:p>
    <w:p>
      <w:pPr>
        <w:shd w:fill="F2F2F2" w:val="clear"/>
        <w:spacing w:after="80" w:before="80"/>
      </w:pPr>
      <w:r>
        <w:rPr>
          <w:rFonts w:ascii="Consolas" w:cs="Consolas" w:eastAsia="Consolas" w:hAnsi="Consolas"/>
          <w:sz w:val="20"/>
          <w:szCs w:val="20"/>
        </w:rPr>
        <w:t xml:space="preserve">  name: checkout-availability</w:t>
      </w:r>
    </w:p>
    <w:p>
      <w:pPr>
        <w:shd w:fill="F2F2F2" w:val="clear"/>
        <w:spacing w:after="80" w:before="80"/>
      </w:pPr>
      <w:r>
        <w:rPr>
          <w:rFonts w:ascii="Consolas" w:cs="Consolas" w:eastAsia="Consolas" w:hAnsi="Consolas"/>
          <w:sz w:val="20"/>
          <w:szCs w:val="20"/>
        </w:rPr>
        <w:t xml:space="preserve">  displayName: "Checkout Availability"</w:t>
      </w:r>
    </w:p>
    <w:p>
      <w:pPr>
        <w:shd w:fill="F2F2F2" w:val="clear"/>
        <w:spacing w:after="80" w:before="80"/>
      </w:pPr>
      <w:r>
        <w:rPr>
          <w:rFonts w:ascii="Consolas" w:cs="Consolas" w:eastAsia="Consolas" w:hAnsi="Consolas"/>
          <w:sz w:val="20"/>
          <w:szCs w:val="20"/>
        </w:rPr>
        <w:t xml:space="preserve">spec:</w:t>
      </w:r>
    </w:p>
    <w:p>
      <w:pPr>
        <w:shd w:fill="F2F2F2" w:val="clear"/>
        <w:spacing w:after="80" w:before="80"/>
      </w:pPr>
      <w:r>
        <w:rPr>
          <w:rFonts w:ascii="Consolas" w:cs="Consolas" w:eastAsia="Consolas" w:hAnsi="Consolas"/>
          <w:sz w:val="20"/>
          <w:szCs w:val="20"/>
        </w:rPr>
        <w:t xml:space="preserve">  description: "Successful checkout requests"</w:t>
      </w:r>
    </w:p>
    <w:p>
      <w:pPr>
        <w:shd w:fill="F2F2F2" w:val="clear"/>
        <w:spacing w:after="80" w:before="80"/>
      </w:pPr>
      <w:r>
        <w:rPr>
          <w:rFonts w:ascii="Consolas" w:cs="Consolas" w:eastAsia="Consolas" w:hAnsi="Consolas"/>
          <w:sz w:val="20"/>
          <w:szCs w:val="20"/>
        </w:rPr>
        <w:t xml:space="preserve">  service: checkout</w:t>
      </w:r>
    </w:p>
    <w:p>
      <w:pPr>
        <w:shd w:fill="F2F2F2" w:val="clear"/>
        <w:spacing w:after="80" w:before="80"/>
      </w:pPr>
      <w:r>
        <w:rPr>
          <w:rFonts w:ascii="Consolas" w:cs="Consolas" w:eastAsia="Consolas" w:hAnsi="Consolas"/>
          <w:sz w:val="20"/>
          <w:szCs w:val="20"/>
        </w:rPr>
        <w:t xml:space="preserve">  indicator:</w:t>
      </w:r>
    </w:p>
    <w:p>
      <w:pPr>
        <w:shd w:fill="F2F2F2" w:val="clear"/>
        <w:spacing w:after="80" w:before="80"/>
      </w:pPr>
      <w:r>
        <w:rPr>
          <w:rFonts w:ascii="Consolas" w:cs="Consolas" w:eastAsia="Consolas" w:hAnsi="Consolas"/>
          <w:sz w:val="20"/>
          <w:szCs w:val="20"/>
        </w:rPr>
        <w:t xml:space="preserve">    metadata:</w:t>
      </w:r>
    </w:p>
    <w:p>
      <w:pPr>
        <w:shd w:fill="F2F2F2" w:val="clear"/>
        <w:spacing w:after="80" w:before="80"/>
      </w:pPr>
      <w:r>
        <w:rPr>
          <w:rFonts w:ascii="Consolas" w:cs="Consolas" w:eastAsia="Consolas" w:hAnsi="Consolas"/>
          <w:sz w:val="20"/>
          <w:szCs w:val="20"/>
        </w:rPr>
        <w:t xml:space="preserve">      name: availability</w:t>
      </w:r>
    </w:p>
    <w:p>
      <w:pPr>
        <w:shd w:fill="F2F2F2" w:val="clear"/>
        <w:spacing w:after="80" w:before="80"/>
      </w:pPr>
      <w:r>
        <w:rPr>
          <w:rFonts w:ascii="Consolas" w:cs="Consolas" w:eastAsia="Consolas" w:hAnsi="Consolas"/>
          <w:sz w:val="20"/>
          <w:szCs w:val="20"/>
        </w:rPr>
        <w:t xml:space="preserve">    spec:</w:t>
      </w:r>
    </w:p>
    <w:p>
      <w:pPr>
        <w:shd w:fill="F2F2F2" w:val="clear"/>
        <w:spacing w:after="80" w:before="80"/>
      </w:pPr>
      <w:r>
        <w:rPr>
          <w:rFonts w:ascii="Consolas" w:cs="Consolas" w:eastAsia="Consolas" w:hAnsi="Consolas"/>
          <w:sz w:val="20"/>
          <w:szCs w:val="20"/>
        </w:rPr>
        <w:t xml:space="preserve">      ratioMetric:</w:t>
      </w:r>
    </w:p>
    <w:p>
      <w:pPr>
        <w:shd w:fill="F2F2F2" w:val="clear"/>
        <w:spacing w:after="80" w:before="80"/>
      </w:pPr>
      <w:r>
        <w:rPr>
          <w:rFonts w:ascii="Consolas" w:cs="Consolas" w:eastAsia="Consolas" w:hAnsi="Consolas"/>
          <w:sz w:val="20"/>
          <w:szCs w:val="20"/>
        </w:rPr>
        <w:t xml:space="preserve">        good:</w:t>
      </w:r>
    </w:p>
    <w:p>
      <w:pPr>
        <w:shd w:fill="F2F2F2" w:val="clear"/>
        <w:spacing w:after="80" w:before="80"/>
      </w:pPr>
      <w:r>
        <w:rPr>
          <w:rFonts w:ascii="Consolas" w:cs="Consolas" w:eastAsia="Consolas" w:hAnsi="Consolas"/>
          <w:sz w:val="20"/>
          <w:szCs w:val="20"/>
        </w:rPr>
        <w:t xml:space="preserve">          metricSource:</w:t>
      </w:r>
    </w:p>
    <w:p>
      <w:pPr>
        <w:shd w:fill="F2F2F2" w:val="clear"/>
        <w:spacing w:after="80" w:before="80"/>
      </w:pPr>
      <w:r>
        <w:rPr>
          <w:rFonts w:ascii="Consolas" w:cs="Consolas" w:eastAsia="Consolas" w:hAnsi="Consolas"/>
          <w:sz w:val="20"/>
          <w:szCs w:val="20"/>
        </w:rPr>
        <w:t xml:space="preserve">            type: prometheus</w:t>
      </w:r>
    </w:p>
    <w:p>
      <w:pPr>
        <w:shd w:fill="F2F2F2" w:val="clear"/>
        <w:spacing w:after="80" w:before="80"/>
      </w:pPr>
      <w:r>
        <w:rPr>
          <w:rFonts w:ascii="Consolas" w:cs="Consolas" w:eastAsia="Consolas" w:hAnsi="Consolas"/>
          <w:sz w:val="20"/>
          <w:szCs w:val="20"/>
        </w:rPr>
        <w:t xml:space="preserve">            spec:</w:t>
      </w:r>
    </w:p>
    <w:p>
      <w:pPr>
        <w:shd w:fill="F2F2F2" w:val="clear"/>
        <w:spacing w:after="80" w:before="80"/>
      </w:pPr>
      <w:r>
        <w:rPr>
          <w:rFonts w:ascii="Consolas" w:cs="Consolas" w:eastAsia="Consolas" w:hAnsi="Consolas"/>
          <w:sz w:val="20"/>
          <w:szCs w:val="20"/>
        </w:rPr>
        <w:t xml:space="preserve">              query: |</w:t>
      </w:r>
    </w:p>
    <w:p>
      <w:pPr>
        <w:shd w:fill="F2F2F2" w:val="clear"/>
        <w:spacing w:after="80" w:before="80"/>
      </w:pPr>
      <w:r>
        <w:rPr>
          <w:rFonts w:ascii="Consolas" w:cs="Consolas" w:eastAsia="Consolas" w:hAnsi="Consolas"/>
          <w:sz w:val="20"/>
          <w:szCs w:val="20"/>
        </w:rPr>
        <w:t xml:space="preserve">                sum(rate(http_requests_total{status=~"2.."}[5m]))</w:t>
      </w:r>
    </w:p>
    <w:p>
      <w:pPr>
        <w:shd w:fill="F2F2F2" w:val="clear"/>
        <w:spacing w:after="80" w:before="80"/>
      </w:pPr>
      <w:r>
        <w:rPr>
          <w:rFonts w:ascii="Consolas" w:cs="Consolas" w:eastAsia="Consolas" w:hAnsi="Consolas"/>
          <w:sz w:val="20"/>
          <w:szCs w:val="20"/>
        </w:rPr>
        <w:t xml:space="preserve">        total:</w:t>
      </w:r>
    </w:p>
    <w:p>
      <w:pPr>
        <w:shd w:fill="F2F2F2" w:val="clear"/>
        <w:spacing w:after="80" w:before="80"/>
      </w:pPr>
      <w:r>
        <w:rPr>
          <w:rFonts w:ascii="Consolas" w:cs="Consolas" w:eastAsia="Consolas" w:hAnsi="Consolas"/>
          <w:sz w:val="20"/>
          <w:szCs w:val="20"/>
        </w:rPr>
        <w:t xml:space="preserve">          metricSource:</w:t>
      </w:r>
    </w:p>
    <w:p>
      <w:pPr>
        <w:shd w:fill="F2F2F2" w:val="clear"/>
        <w:spacing w:after="80" w:before="80"/>
      </w:pPr>
      <w:r>
        <w:rPr>
          <w:rFonts w:ascii="Consolas" w:cs="Consolas" w:eastAsia="Consolas" w:hAnsi="Consolas"/>
          <w:sz w:val="20"/>
          <w:szCs w:val="20"/>
        </w:rPr>
        <w:t xml:space="preserve">            type: prometheus</w:t>
      </w:r>
    </w:p>
    <w:p>
      <w:pPr>
        <w:shd w:fill="F2F2F2" w:val="clear"/>
        <w:spacing w:after="80" w:before="80"/>
      </w:pPr>
      <w:r>
        <w:rPr>
          <w:rFonts w:ascii="Consolas" w:cs="Consolas" w:eastAsia="Consolas" w:hAnsi="Consolas"/>
          <w:sz w:val="20"/>
          <w:szCs w:val="20"/>
        </w:rPr>
        <w:t xml:space="preserve">            spec:</w:t>
      </w:r>
    </w:p>
    <w:p>
      <w:pPr>
        <w:shd w:fill="F2F2F2" w:val="clear"/>
        <w:spacing w:after="80" w:before="80"/>
      </w:pPr>
      <w:r>
        <w:rPr>
          <w:rFonts w:ascii="Consolas" w:cs="Consolas" w:eastAsia="Consolas" w:hAnsi="Consolas"/>
          <w:sz w:val="20"/>
          <w:szCs w:val="20"/>
        </w:rPr>
        <w:t xml:space="preserve">              query: |</w:t>
      </w:r>
    </w:p>
    <w:p>
      <w:pPr>
        <w:shd w:fill="F2F2F2" w:val="clear"/>
        <w:spacing w:after="80" w:before="80"/>
      </w:pPr>
      <w:r>
        <w:rPr>
          <w:rFonts w:ascii="Consolas" w:cs="Consolas" w:eastAsia="Consolas" w:hAnsi="Consolas"/>
          <w:sz w:val="20"/>
          <w:szCs w:val="20"/>
        </w:rPr>
        <w:t xml:space="preserve">                sum(rate(http_requests_total[5m]))</w:t>
      </w:r>
    </w:p>
    <w:p>
      <w:pPr>
        <w:shd w:fill="F2F2F2" w:val="clear"/>
        <w:spacing w:after="80" w:before="80"/>
      </w:pPr>
      <w:r>
        <w:rPr>
          <w:rFonts w:ascii="Consolas" w:cs="Consolas" w:eastAsia="Consolas" w:hAnsi="Consolas"/>
          <w:sz w:val="20"/>
          <w:szCs w:val="20"/>
        </w:rPr>
        <w:t xml:space="preserve">  timeWindow:</w:t>
      </w:r>
    </w:p>
    <w:p>
      <w:pPr>
        <w:shd w:fill="F2F2F2" w:val="clear"/>
        <w:spacing w:after="80" w:before="80"/>
      </w:pPr>
      <w:r>
        <w:rPr>
          <w:rFonts w:ascii="Consolas" w:cs="Consolas" w:eastAsia="Consolas" w:hAnsi="Consolas"/>
          <w:sz w:val="20"/>
          <w:szCs w:val="20"/>
        </w:rPr>
        <w:t xml:space="preserve">    - duration: 30d</w:t>
      </w:r>
    </w:p>
    <w:p>
      <w:pPr>
        <w:shd w:fill="F2F2F2" w:val="clear"/>
        <w:spacing w:after="80" w:before="80"/>
      </w:pPr>
      <w:r>
        <w:rPr>
          <w:rFonts w:ascii="Consolas" w:cs="Consolas" w:eastAsia="Consolas" w:hAnsi="Consolas"/>
          <w:sz w:val="20"/>
          <w:szCs w:val="20"/>
        </w:rPr>
        <w:t xml:space="preserve">      isRolling: true</w:t>
      </w:r>
    </w:p>
    <w:p>
      <w:pPr>
        <w:shd w:fill="F2F2F2" w:val="clear"/>
        <w:spacing w:after="80" w:before="80"/>
      </w:pPr>
      <w:r>
        <w:rPr>
          <w:rFonts w:ascii="Consolas" w:cs="Consolas" w:eastAsia="Consolas" w:hAnsi="Consolas"/>
          <w:sz w:val="20"/>
          <w:szCs w:val="20"/>
        </w:rPr>
        <w:t xml:space="preserve">  budgetingMethod: Occurrences</w:t>
      </w:r>
    </w:p>
    <w:p>
      <w:pPr>
        <w:shd w:fill="F2F2F2" w:val="clear"/>
        <w:spacing w:after="80" w:before="80"/>
      </w:pPr>
      <w:r>
        <w:rPr>
          <w:rFonts w:ascii="Consolas" w:cs="Consolas" w:eastAsia="Consolas" w:hAnsi="Consolas"/>
          <w:sz w:val="20"/>
          <w:szCs w:val="20"/>
        </w:rPr>
        <w:t xml:space="preserve">  objectives:</w:t>
      </w:r>
    </w:p>
    <w:p>
      <w:pPr>
        <w:shd w:fill="F2F2F2" w:val="clear"/>
        <w:spacing w:after="80" w:before="80"/>
      </w:pPr>
      <w:r>
        <w:rPr>
          <w:rFonts w:ascii="Consolas" w:cs="Consolas" w:eastAsia="Consolas" w:hAnsi="Consolas"/>
          <w:sz w:val="20"/>
          <w:szCs w:val="20"/>
        </w:rPr>
        <w:t xml:space="preserve">    - displayName: "99.9% availability"</w:t>
      </w:r>
    </w:p>
    <w:p>
      <w:pPr>
        <w:shd w:fill="F2F2F2" w:val="clear"/>
        <w:spacing w:after="80" w:before="80"/>
      </w:pPr>
      <w:r>
        <w:rPr>
          <w:rFonts w:ascii="Consolas" w:cs="Consolas" w:eastAsia="Consolas" w:hAnsi="Consolas"/>
          <w:sz w:val="20"/>
          <w:szCs w:val="20"/>
        </w:rPr>
        <w:t xml:space="preserve">      target: 0.999</w:t>
      </w:r>
    </w:p>
    <w:p>
      <w:pPr>
        <w:spacing w:after="120"/>
        <w:jc w:val="both"/>
      </w:pPr>
      <w:r>
        <w:t xml:space="preserve">OpenSLO standardizes SLO format. Tools that support it can interoperate. Many SLO tools (Pyrra, Sloth, Nobl9) support OpenSLO.</w:t>
      </w:r>
    </w:p>
    <w:p>
      <w:pPr>
        <w:pStyle w:val="Heading2"/>
        <w:spacing w:after="160" w:before="280"/>
      </w:pPr>
      <w:r>
        <w:rPr>
          <w:b/>
          <w:bCs/>
        </w:rPr>
        <w:t xml:space="preserve">14.5 SLO Burn Rate Alerts</w:t>
      </w:r>
    </w:p>
    <w:p>
      <w:pPr>
        <w:spacing w:after="120"/>
        <w:jc w:val="both"/>
      </w:pPr>
      <w:r>
        <w:t xml:space="preserve">Don't alert when SLO is BREACHED — alert when it's TRENDING TO BREACH.</w:t>
      </w:r>
    </w:p>
    <w:p>
      <w:pPr>
        <w:pStyle w:val="Heading3"/>
        <w:spacing w:after="120" w:before="220"/>
      </w:pPr>
      <w:r>
        <w:rPr>
          <w:b/>
          <w:bCs/>
        </w:rPr>
        <w:t xml:space="preserve">14.5.1 The Burn Rate Concept</w:t>
      </w:r>
    </w:p>
    <w:p>
      <w:pPr>
        <w:spacing w:after="120"/>
        <w:jc w:val="both"/>
      </w:pPr>
      <w:r>
        <w:t xml:space="preserve">Burn rate is HOW FAST you're consuming error budget.</w:t>
      </w:r>
    </w:p>
    <w:p>
      <w:pPr>
        <w:shd w:fill="F2F2F2" w:val="clear"/>
        <w:spacing w:after="80" w:before="80"/>
      </w:pPr>
      <w:r>
        <w:rPr>
          <w:rFonts w:ascii="Consolas" w:cs="Consolas" w:eastAsia="Consolas" w:hAnsi="Consolas"/>
          <w:sz w:val="20"/>
          <w:szCs w:val="20"/>
        </w:rPr>
        <w:t xml:space="preserve">Burn rate = (current error rate) / (target error rate)</w:t>
      </w:r>
    </w:p>
    <w:p>
      <w:pPr>
        <w:spacing w:after="120"/>
        <w:jc w:val="both"/>
      </w:pPr>
      <w:r>
        <w:t xml:space="preserve">Examples:</w:t>
      </w:r>
    </w:p>
    <w:p>
      <w:pPr>
        <w:pStyle w:val="ListParagraph"/>
        <w:numPr>
          <w:ilvl w:val="0"/>
          <w:numId w:val="2"/>
        </w:numPr>
        <w:spacing w:after="80"/>
      </w:pPr>
      <w:r>
        <w:t xml:space="preserve">Burn rate = 1: spending budget at sustainable rate.</w:t>
      </w:r>
    </w:p>
    <w:p>
      <w:pPr>
        <w:pStyle w:val="ListParagraph"/>
        <w:numPr>
          <w:ilvl w:val="0"/>
          <w:numId w:val="2"/>
        </w:numPr>
        <w:spacing w:after="80"/>
      </w:pPr>
      <w:r>
        <w:t xml:space="preserve">Burn rate = 2: spending budget twice as fast — would deplete in half the period.</w:t>
      </w:r>
    </w:p>
    <w:p>
      <w:pPr>
        <w:pStyle w:val="ListParagraph"/>
        <w:numPr>
          <w:ilvl w:val="0"/>
          <w:numId w:val="2"/>
        </w:numPr>
        <w:spacing w:after="80"/>
      </w:pPr>
      <w:r>
        <w:t xml:space="preserve">Burn rate = 14.4: would deplete monthly budget in 2 days.</w:t>
      </w:r>
    </w:p>
    <w:p>
      <w:pPr>
        <w:pStyle w:val="Heading3"/>
        <w:spacing w:after="120" w:before="220"/>
      </w:pPr>
      <w:r>
        <w:rPr>
          <w:b/>
          <w:bCs/>
        </w:rPr>
        <w:t xml:space="preserve">14.5.2 Multi-Window Burn Rate Alerts</w:t>
      </w:r>
    </w:p>
    <w:p>
      <w:pPr>
        <w:spacing w:after="120"/>
        <w:jc w:val="both"/>
      </w:pPr>
      <w:r>
        <w:t xml:space="preserve">Alert when burn rate is high over MULTIPLE windows:</w:t>
      </w:r>
    </w:p>
    <w:p>
      <w:pPr>
        <w:shd w:fill="F2F2F2" w:val="clear"/>
        <w:spacing w:after="80" w:before="80"/>
      </w:pPr>
      <w:r>
        <w:rPr>
          <w:rFonts w:ascii="Consolas" w:cs="Consolas" w:eastAsia="Consolas" w:hAnsi="Consolas"/>
          <w:sz w:val="20"/>
          <w:szCs w:val="20"/>
        </w:rPr>
        <w:t xml:space="preserve">Page if:</w:t>
      </w:r>
    </w:p>
    <w:p>
      <w:pPr>
        <w:shd w:fill="F2F2F2" w:val="clear"/>
        <w:spacing w:after="80" w:before="80"/>
      </w:pPr>
      <w:r>
        <w:rPr>
          <w:rFonts w:ascii="Consolas" w:cs="Consolas" w:eastAsia="Consolas" w:hAnsi="Consolas"/>
          <w:sz w:val="20"/>
          <w:szCs w:val="20"/>
        </w:rPr>
        <w:t xml:space="preserve">  burn_rate over 5 min &gt; 14.4 AND</w:t>
      </w:r>
    </w:p>
    <w:p>
      <w:pPr>
        <w:shd w:fill="F2F2F2" w:val="clear"/>
        <w:spacing w:after="80" w:before="80"/>
      </w:pPr>
      <w:r>
        <w:rPr>
          <w:rFonts w:ascii="Consolas" w:cs="Consolas" w:eastAsia="Consolas" w:hAnsi="Consolas"/>
          <w:sz w:val="20"/>
          <w:szCs w:val="20"/>
        </w:rPr>
        <w:t xml:space="preserve">  burn_rate over 1 hour &gt; 14.4</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Ticket if:</w:t>
      </w:r>
    </w:p>
    <w:p>
      <w:pPr>
        <w:shd w:fill="F2F2F2" w:val="clear"/>
        <w:spacing w:after="80" w:before="80"/>
      </w:pPr>
      <w:r>
        <w:rPr>
          <w:rFonts w:ascii="Consolas" w:cs="Consolas" w:eastAsia="Consolas" w:hAnsi="Consolas"/>
          <w:sz w:val="20"/>
          <w:szCs w:val="20"/>
        </w:rPr>
        <w:t xml:space="preserve">  burn_rate over 30 min &gt; 6 AND</w:t>
      </w:r>
    </w:p>
    <w:p>
      <w:pPr>
        <w:shd w:fill="F2F2F2" w:val="clear"/>
        <w:spacing w:after="80" w:before="80"/>
      </w:pPr>
      <w:r>
        <w:rPr>
          <w:rFonts w:ascii="Consolas" w:cs="Consolas" w:eastAsia="Consolas" w:hAnsi="Consolas"/>
          <w:sz w:val="20"/>
          <w:szCs w:val="20"/>
        </w:rPr>
        <w:t xml:space="preserve">  burn_rate over 6 hours &gt; 6</w:t>
      </w:r>
    </w:p>
    <w:p>
      <w:pPr>
        <w:spacing w:after="120"/>
        <w:jc w:val="both"/>
      </w:pPr>
      <w:r>
        <w:t xml:space="preserve">This catches:</w:t>
      </w:r>
    </w:p>
    <w:p>
      <w:pPr>
        <w:pStyle w:val="ListParagraph"/>
        <w:numPr>
          <w:ilvl w:val="0"/>
          <w:numId w:val="2"/>
        </w:numPr>
        <w:spacing w:after="80"/>
      </w:pPr>
      <w:r>
        <w:t xml:space="preserve">Acute incidents (high burn over short windows).</w:t>
      </w:r>
    </w:p>
    <w:p>
      <w:pPr>
        <w:pStyle w:val="ListParagraph"/>
        <w:numPr>
          <w:ilvl w:val="0"/>
          <w:numId w:val="2"/>
        </w:numPr>
        <w:spacing w:after="80"/>
      </w:pPr>
      <w:r>
        <w:t xml:space="preserve">Chronic degradation (moderate burn over longer windows).</w:t>
      </w:r>
    </w:p>
    <w:p>
      <w:pPr>
        <w:spacing w:after="120"/>
        <w:jc w:val="both"/>
      </w:pPr>
      <w:r>
        <w:t xml:space="preserve">Each alert has a clear severity and time-to-resolve target.</w:t>
      </w:r>
    </w:p>
    <w:p>
      <w:pPr>
        <w:pStyle w:val="Heading2"/>
        <w:spacing w:after="160" w:before="280"/>
      </w:pPr>
      <w:r>
        <w:rPr>
          <w:b/>
          <w:bCs/>
        </w:rPr>
        <w:t xml:space="preserve">14.6 The SLO Document Template</w:t>
      </w:r>
    </w:p>
    <w:p>
      <w:pPr>
        <w:spacing w:after="120"/>
        <w:jc w:val="both"/>
      </w:pPr>
      <w:r>
        <w:t xml:space="preserve">A good SLO document contains:</w:t>
      </w:r>
    </w:p>
    <w:p>
      <w:pPr>
        <w:shd w:fill="F2F2F2" w:val="clear"/>
        <w:spacing w:after="80" w:before="80"/>
      </w:pPr>
      <w:r>
        <w:rPr>
          <w:rFonts w:ascii="Consolas" w:cs="Consolas" w:eastAsia="Consolas" w:hAnsi="Consolas"/>
          <w:sz w:val="20"/>
          <w:szCs w:val="20"/>
        </w:rPr>
        <w:t xml:space="preserve"># Service: checkout-api</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Owner: payments team</w:t>
      </w:r>
    </w:p>
    <w:p>
      <w:pPr>
        <w:shd w:fill="F2F2F2" w:val="clear"/>
        <w:spacing w:after="80" w:before="80"/>
      </w:pPr>
      <w:r>
        <w:rPr>
          <w:rFonts w:ascii="Consolas" w:cs="Consolas" w:eastAsia="Consolas" w:hAnsi="Consolas"/>
          <w:sz w:val="20"/>
          <w:szCs w:val="20"/>
        </w:rPr>
        <w:t xml:space="preserve">Last reviewed: 2026-Q1</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SLO 1: Availability</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SLI: ratio of successful HTTP responses to total requests</w:t>
      </w:r>
    </w:p>
    <w:p>
      <w:pPr>
        <w:shd w:fill="F2F2F2" w:val="clear"/>
        <w:spacing w:after="80" w:before="80"/>
      </w:pPr>
      <w:r>
        <w:rPr>
          <w:rFonts w:ascii="Consolas" w:cs="Consolas" w:eastAsia="Consolas" w:hAnsi="Consolas"/>
          <w:sz w:val="20"/>
          <w:szCs w:val="20"/>
        </w:rPr>
        <w:t xml:space="preserve">- SLI definition: status 200-299 / total HTTP requests</w:t>
      </w:r>
    </w:p>
    <w:p>
      <w:pPr>
        <w:shd w:fill="F2F2F2" w:val="clear"/>
        <w:spacing w:after="80" w:before="80"/>
      </w:pPr>
      <w:r>
        <w:rPr>
          <w:rFonts w:ascii="Consolas" w:cs="Consolas" w:eastAsia="Consolas" w:hAnsi="Consolas"/>
          <w:sz w:val="20"/>
          <w:szCs w:val="20"/>
        </w:rPr>
        <w:t xml:space="preserve">- Target: ≥ 99.9%</w:t>
      </w:r>
    </w:p>
    <w:p>
      <w:pPr>
        <w:shd w:fill="F2F2F2" w:val="clear"/>
        <w:spacing w:after="80" w:before="80"/>
      </w:pPr>
      <w:r>
        <w:rPr>
          <w:rFonts w:ascii="Consolas" w:cs="Consolas" w:eastAsia="Consolas" w:hAnsi="Consolas"/>
          <w:sz w:val="20"/>
          <w:szCs w:val="20"/>
        </w:rPr>
        <w:t xml:space="preserve">- Window: 30 days rolling</w:t>
      </w:r>
    </w:p>
    <w:p>
      <w:pPr>
        <w:shd w:fill="F2F2F2" w:val="clear"/>
        <w:spacing w:after="80" w:before="80"/>
      </w:pPr>
      <w:r>
        <w:rPr>
          <w:rFonts w:ascii="Consolas" w:cs="Consolas" w:eastAsia="Consolas" w:hAnsi="Consolas"/>
          <w:sz w:val="20"/>
          <w:szCs w:val="20"/>
        </w:rPr>
        <w:t xml:space="preserve">- Monitoring: dashboard at &lt;link&gt;</w:t>
      </w:r>
    </w:p>
    <w:p>
      <w:pPr>
        <w:shd w:fill="F2F2F2" w:val="clear"/>
        <w:spacing w:after="80" w:before="80"/>
      </w:pPr>
      <w:r>
        <w:rPr>
          <w:rFonts w:ascii="Consolas" w:cs="Consolas" w:eastAsia="Consolas" w:hAnsi="Consolas"/>
          <w:sz w:val="20"/>
          <w:szCs w:val="20"/>
        </w:rPr>
        <w:t xml:space="preserve">- Rationale: matches industry norms for B2C checkout APIs</w:t>
      </w:r>
    </w:p>
    <w:p>
      <w:pPr>
        <w:shd w:fill="F2F2F2" w:val="clear"/>
        <w:spacing w:after="80" w:before="80"/>
      </w:pPr>
      <w:r>
        <w:rPr>
          <w:rFonts w:ascii="Consolas" w:cs="Consolas" w:eastAsia="Consolas" w:hAnsi="Consolas"/>
          <w:sz w:val="20"/>
          <w:szCs w:val="20"/>
        </w:rPr>
        <w:t xml:space="preserve">- Last 90 days actual: 99.95% (above target)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SLO 2: Latency</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SLI: percentage of requests with p95 latency &lt; 500ms</w:t>
      </w:r>
    </w:p>
    <w:p>
      <w:pPr>
        <w:shd w:fill="F2F2F2" w:val="clear"/>
        <w:spacing w:after="80" w:before="80"/>
      </w:pPr>
      <w:r>
        <w:rPr>
          <w:rFonts w:ascii="Consolas" w:cs="Consolas" w:eastAsia="Consolas" w:hAnsi="Consolas"/>
          <w:sz w:val="20"/>
          <w:szCs w:val="20"/>
        </w:rPr>
        <w:t xml:space="preserve">- SLI definition: ...</w:t>
      </w:r>
    </w:p>
    <w:p>
      <w:pPr>
        <w:shd w:fill="F2F2F2" w:val="clear"/>
        <w:spacing w:after="80" w:before="80"/>
      </w:pPr>
      <w:r>
        <w:rPr>
          <w:rFonts w:ascii="Consolas" w:cs="Consolas" w:eastAsia="Consolas" w:hAnsi="Consolas"/>
          <w:sz w:val="20"/>
          <w:szCs w:val="20"/>
        </w:rPr>
        <w:t xml:space="preserve">- Target: ≥ 95% of requests under 500ms</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Burn Rate Alerts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Page: 14.4x burn rate over 5min/1hr</w:t>
      </w:r>
    </w:p>
    <w:p>
      <w:pPr>
        <w:shd w:fill="F2F2F2" w:val="clear"/>
        <w:spacing w:after="80" w:before="80"/>
      </w:pPr>
      <w:r>
        <w:rPr>
          <w:rFonts w:ascii="Consolas" w:cs="Consolas" w:eastAsia="Consolas" w:hAnsi="Consolas"/>
          <w:sz w:val="20"/>
          <w:szCs w:val="20"/>
        </w:rPr>
        <w:t xml:space="preserve">- Ticket: 6x burn rate over 30min/6hr</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Dependencies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payment-service (SLO link)</w:t>
      </w:r>
    </w:p>
    <w:p>
      <w:pPr>
        <w:shd w:fill="F2F2F2" w:val="clear"/>
        <w:spacing w:after="80" w:before="80"/>
      </w:pPr>
      <w:r>
        <w:rPr>
          <w:rFonts w:ascii="Consolas" w:cs="Consolas" w:eastAsia="Consolas" w:hAnsi="Consolas"/>
          <w:sz w:val="20"/>
          <w:szCs w:val="20"/>
        </w:rPr>
        <w:t xml:space="preserve">- inventory-service (SLO link)</w:t>
      </w:r>
    </w:p>
    <w:p>
      <w:pPr>
        <w:shd w:fill="F2F2F2" w:val="clear"/>
        <w:spacing w:after="80" w:before="80"/>
      </w:pPr>
      <w:r>
        <w:rPr>
          <w:rFonts w:ascii="Consolas" w:cs="Consolas" w:eastAsia="Consolas" w:hAnsi="Consolas"/>
          <w:sz w:val="20"/>
          <w:szCs w:val="20"/>
        </w:rPr>
        <w:t xml:space="preserve">- database (SLO link)</w:t>
      </w:r>
    </w:p>
    <w:p>
      <w:pPr>
        <w:spacing w:after="120"/>
        <w:jc w:val="both"/>
      </w:pPr>
      <w:r>
        <w:t xml:space="preserve">Treating SLOs as DOCUMENTATION (version-controlled, reviewed, referenced) gives them organizational weight.</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15</w:t>
      </w:r>
    </w:p>
    <w:p>
      <w:pPr>
        <w:pStyle w:val="Heading1"/>
        <w:spacing w:after="160" w:before="0"/>
      </w:pPr>
      <w:r>
        <w:rPr>
          <w:b/>
          <w:bCs/>
        </w:rPr>
        <w:t xml:space="preserve">SLO Anti-Patterns and Common Mistakes</w:t>
      </w:r>
    </w:p>
    <w:p>
      <w:pPr>
        <w:pStyle w:val="Heading2"/>
        <w:spacing w:after="160" w:before="280"/>
      </w:pPr>
      <w:r>
        <w:rPr>
          <w:b/>
          <w:bCs/>
        </w:rPr>
        <w:t xml:space="preserve">15.1 Setting SLOs Too High</w:t>
      </w:r>
    </w:p>
    <w:p>
      <w:pPr>
        <w:spacing w:after="120"/>
        <w:jc w:val="both"/>
      </w:pPr>
      <w:r>
        <w:t xml:space="preserve">THE MOST COMMON MISTAKE: setting SLOs near 100%.</w:t>
      </w:r>
    </w:p>
    <w:p>
      <w:pPr>
        <w:spacing w:after="120"/>
        <w:jc w:val="both"/>
      </w:pPr>
      <w:r>
        <w:t xml:space="preserve">Reasons people do this:</w:t>
      </w:r>
    </w:p>
    <w:p>
      <w:pPr>
        <w:pStyle w:val="ListParagraph"/>
        <w:numPr>
          <w:ilvl w:val="0"/>
          <w:numId w:val="2"/>
        </w:numPr>
        <w:spacing w:after="80"/>
      </w:pPr>
      <w:r>
        <w:t xml:space="preserve">"Our customers expect perfection."</w:t>
      </w:r>
    </w:p>
    <w:p>
      <w:pPr>
        <w:pStyle w:val="ListParagraph"/>
        <w:numPr>
          <w:ilvl w:val="0"/>
          <w:numId w:val="2"/>
        </w:numPr>
        <w:spacing w:after="80"/>
      </w:pPr>
      <w:r>
        <w:t xml:space="preserve">"99.9% sounds bad — let's commit to 99.99%."</w:t>
      </w:r>
    </w:p>
    <w:p>
      <w:pPr>
        <w:pStyle w:val="ListParagraph"/>
        <w:numPr>
          <w:ilvl w:val="0"/>
          <w:numId w:val="2"/>
        </w:numPr>
        <w:spacing w:after="80"/>
      </w:pPr>
      <w:r>
        <w:t xml:space="preserve">"Setting a high target will motivate us."</w:t>
      </w:r>
    </w:p>
    <w:p>
      <w:pPr>
        <w:spacing w:after="120"/>
        <w:jc w:val="both"/>
      </w:pPr>
      <w:r>
        <w:t xml:space="preserve">Reality:</w:t>
      </w:r>
    </w:p>
    <w:p>
      <w:pPr>
        <w:pStyle w:val="ListParagraph"/>
        <w:numPr>
          <w:ilvl w:val="0"/>
          <w:numId w:val="2"/>
        </w:numPr>
        <w:spacing w:after="80"/>
      </w:pPr>
      <w:r>
        <w:t xml:space="preserve">Higher SLOs cost exponentially more (Module 1 covered this).</w:t>
      </w:r>
    </w:p>
    <w:p>
      <w:pPr>
        <w:pStyle w:val="ListParagraph"/>
        <w:numPr>
          <w:ilvl w:val="0"/>
          <w:numId w:val="2"/>
        </w:numPr>
        <w:spacing w:after="80"/>
      </w:pPr>
      <w:r>
        <w:t xml:space="preserve">If you can't meet them, the SLOs lose meaning.</w:t>
      </w:r>
    </w:p>
    <w:p>
      <w:pPr>
        <w:pStyle w:val="ListParagraph"/>
        <w:numPr>
          <w:ilvl w:val="0"/>
          <w:numId w:val="2"/>
        </w:numPr>
        <w:spacing w:after="80"/>
      </w:pPr>
      <w:r>
        <w:t xml:space="preserve">If you have to engineer to them, velocity drops.</w:t>
      </w:r>
    </w:p>
    <w:p>
      <w:pPr>
        <w:spacing w:after="120"/>
        <w:jc w:val="both"/>
      </w:pPr>
      <w:r>
        <w:t xml:space="preserve">BETTER: set SLOs based on what users actually need, not aspirational maximums.</w:t>
      </w:r>
    </w:p>
    <w:p>
      <w:pPr>
        <w:pStyle w:val="Heading2"/>
        <w:spacing w:after="160" w:before="280"/>
      </w:pPr>
      <w:r>
        <w:rPr>
          <w:b/>
          <w:bCs/>
        </w:rPr>
        <w:t xml:space="preserve">15.2 Setting SLOs Based on Current Performance</w:t>
      </w:r>
    </w:p>
    <w:p>
      <w:pPr>
        <w:spacing w:after="120"/>
        <w:jc w:val="both"/>
      </w:pPr>
      <w:r>
        <w:t xml:space="preserve">The opposite mistake: "we run at 99.95% currently, so set SLO at 99.95%."</w:t>
      </w:r>
    </w:p>
    <w:p>
      <w:pPr>
        <w:spacing w:after="120"/>
        <w:jc w:val="both"/>
      </w:pPr>
      <w:r>
        <w:t xml:space="preserve">Problem: NO ROOM. Any incident breaches SLO. Engineering velocity is impossible.</w:t>
      </w:r>
    </w:p>
    <w:p>
      <w:pPr>
        <w:spacing w:after="120"/>
        <w:jc w:val="both"/>
      </w:pPr>
      <w:r>
        <w:t xml:space="preserve">BETTER: set SLO BELOW current performance, giving buffer for natural variation.</w:t>
      </w:r>
    </w:p>
    <w:p>
      <w:pPr>
        <w:pStyle w:val="Heading2"/>
        <w:spacing w:after="160" w:before="280"/>
      </w:pPr>
      <w:r>
        <w:rPr>
          <w:b/>
          <w:bCs/>
        </w:rPr>
        <w:t xml:space="preserve">15.3 SLOs Without Stakeholder Alignment</w:t>
      </w:r>
    </w:p>
    <w:p>
      <w:pPr>
        <w:spacing w:after="120"/>
        <w:jc w:val="both"/>
      </w:pPr>
      <w:r>
        <w:t xml:space="preserve">SRE team picks SLOs unilaterally. Product/business teams aren't involved.</w:t>
      </w:r>
    </w:p>
    <w:p>
      <w:pPr>
        <w:spacing w:after="120"/>
        <w:jc w:val="both"/>
      </w:pPr>
      <w:r>
        <w:t xml:space="preserve">Result:</w:t>
      </w:r>
    </w:p>
    <w:p>
      <w:pPr>
        <w:pStyle w:val="ListParagraph"/>
        <w:numPr>
          <w:ilvl w:val="0"/>
          <w:numId w:val="2"/>
        </w:numPr>
        <w:spacing w:after="80"/>
      </w:pPr>
      <w:r>
        <w:t xml:space="preserve">SLOs may not match business priorities.</w:t>
      </w:r>
    </w:p>
    <w:p>
      <w:pPr>
        <w:pStyle w:val="ListParagraph"/>
        <w:numPr>
          <w:ilvl w:val="0"/>
          <w:numId w:val="2"/>
        </w:numPr>
        <w:spacing w:after="80"/>
      </w:pPr>
      <w:r>
        <w:t xml:space="preserve">When SLO triggers behavior change (slow deploys), product team is surprised and angry.</w:t>
      </w:r>
    </w:p>
    <w:p>
      <w:pPr>
        <w:pStyle w:val="ListParagraph"/>
        <w:numPr>
          <w:ilvl w:val="0"/>
          <w:numId w:val="2"/>
        </w:numPr>
        <w:spacing w:after="80"/>
      </w:pPr>
      <w:r>
        <w:t xml:space="preserve">SLOs are seen as SRE's preferences, not org commitments.</w:t>
      </w:r>
    </w:p>
    <w:p>
      <w:pPr>
        <w:spacing w:after="120"/>
        <w:jc w:val="both"/>
      </w:pPr>
      <w:r>
        <w:t xml:space="preserve">BETTER: SLOs are agreed by SRE + product + leadership. Documented. Communicated.</w:t>
      </w:r>
    </w:p>
    <w:p>
      <w:pPr>
        <w:pStyle w:val="Heading2"/>
        <w:spacing w:after="160" w:before="280"/>
      </w:pPr>
      <w:r>
        <w:rPr>
          <w:b/>
          <w:bCs/>
        </w:rPr>
        <w:t xml:space="preserve">15.4 SLOs That No One References</w:t>
      </w:r>
    </w:p>
    <w:p>
      <w:pPr>
        <w:spacing w:after="120"/>
        <w:jc w:val="both"/>
      </w:pPr>
      <w:r>
        <w:t xml:space="preserve">SLOs exist on paper. Dashboards show them. Nobody actually USES them in decisions.</w:t>
      </w:r>
    </w:p>
    <w:p>
      <w:pPr>
        <w:spacing w:after="120"/>
        <w:jc w:val="both"/>
      </w:pPr>
      <w:r>
        <w:t xml:space="preserve">Symptoms:</w:t>
      </w:r>
    </w:p>
    <w:p>
      <w:pPr>
        <w:pStyle w:val="ListParagraph"/>
        <w:numPr>
          <w:ilvl w:val="0"/>
          <w:numId w:val="2"/>
        </w:numPr>
        <w:spacing w:after="80"/>
      </w:pPr>
      <w:r>
        <w:t xml:space="preserve">Decisions about reliability are made on intuition, not SLO data.</w:t>
      </w:r>
    </w:p>
    <w:p>
      <w:pPr>
        <w:pStyle w:val="ListParagraph"/>
        <w:numPr>
          <w:ilvl w:val="0"/>
          <w:numId w:val="2"/>
        </w:numPr>
        <w:spacing w:after="80"/>
      </w:pPr>
      <w:r>
        <w:t xml:space="preserve">Postmortems don't reference SLO impact.</w:t>
      </w:r>
    </w:p>
    <w:p>
      <w:pPr>
        <w:pStyle w:val="ListParagraph"/>
        <w:numPr>
          <w:ilvl w:val="0"/>
          <w:numId w:val="2"/>
        </w:numPr>
        <w:spacing w:after="80"/>
      </w:pPr>
      <w:r>
        <w:t xml:space="preserve">Error budgets are unused.</w:t>
      </w:r>
    </w:p>
    <w:p>
      <w:pPr>
        <w:pStyle w:val="ListParagraph"/>
        <w:numPr>
          <w:ilvl w:val="0"/>
          <w:numId w:val="2"/>
        </w:numPr>
        <w:spacing w:after="80"/>
      </w:pPr>
      <w:r>
        <w:t xml:space="preserve">"What's our SLO?" gets blank stares.</w:t>
      </w:r>
    </w:p>
    <w:p>
      <w:pPr>
        <w:spacing w:after="120"/>
        <w:jc w:val="both"/>
      </w:pPr>
      <w:r>
        <w:t xml:space="preserve">BETTER: integrate SLOs into actual decision processes. Reference them in postmortems, planning, prioritization.</w:t>
      </w:r>
    </w:p>
    <w:p>
      <w:pPr>
        <w:pStyle w:val="Heading2"/>
        <w:spacing w:after="160" w:before="280"/>
      </w:pPr>
      <w:r>
        <w:rPr>
          <w:b/>
          <w:bCs/>
        </w:rPr>
        <w:t xml:space="preserve">15.5 Too Many SLOs</w:t>
      </w:r>
    </w:p>
    <w:p>
      <w:pPr>
        <w:spacing w:after="120"/>
        <w:jc w:val="both"/>
      </w:pPr>
      <w:r>
        <w:t xml:space="preserve">Team defines 50 SLOs across 30 services. Nobody can track them all.</w:t>
      </w:r>
    </w:p>
    <w:p>
      <w:pPr>
        <w:spacing w:after="120"/>
        <w:jc w:val="both"/>
      </w:pPr>
      <w:r>
        <w:t xml:space="preserve">Result: SLOs become noise; meaningful ones get lost; team discounts the framework.</w:t>
      </w:r>
    </w:p>
    <w:p>
      <w:pPr>
        <w:spacing w:after="120"/>
        <w:jc w:val="both"/>
      </w:pPr>
      <w:r>
        <w:t xml:space="preserve">BETTER: 2-5 SLOs per important service. Dozens, not hundreds, total.</w:t>
      </w:r>
    </w:p>
    <w:p>
      <w:pPr>
        <w:pStyle w:val="Heading2"/>
        <w:spacing w:after="160" w:before="280"/>
      </w:pPr>
      <w:r>
        <w:rPr>
          <w:b/>
          <w:bCs/>
        </w:rPr>
        <w:t xml:space="preserve">15.6 Wrong SLI Choice</w:t>
      </w:r>
    </w:p>
    <w:p>
      <w:pPr>
        <w:spacing w:after="120"/>
        <w:jc w:val="both"/>
      </w:pPr>
      <w:r>
        <w:t xml:space="preserve">SLI doesn't actually reflect user experience.</w:t>
      </w:r>
    </w:p>
    <w:p>
      <w:pPr>
        <w:spacing w:after="120"/>
        <w:jc w:val="both"/>
      </w:pPr>
      <w:r>
        <w:t xml:space="preserve">Examples:</w:t>
      </w:r>
    </w:p>
    <w:p>
      <w:pPr>
        <w:pStyle w:val="ListParagraph"/>
        <w:numPr>
          <w:ilvl w:val="0"/>
          <w:numId w:val="2"/>
        </w:numPr>
        <w:spacing w:after="80"/>
      </w:pPr>
      <w:r>
        <w:t xml:space="preserve">Tracking server CPU as primary SLI (users don't see CPU).</w:t>
      </w:r>
    </w:p>
    <w:p>
      <w:pPr>
        <w:pStyle w:val="ListParagraph"/>
        <w:numPr>
          <w:ilvl w:val="0"/>
          <w:numId w:val="2"/>
        </w:numPr>
        <w:spacing w:after="80"/>
      </w:pPr>
      <w:r>
        <w:t xml:space="preserve">Tracking deploys per day as reliability metric (no relation).</w:t>
      </w:r>
    </w:p>
    <w:p>
      <w:pPr>
        <w:pStyle w:val="ListParagraph"/>
        <w:numPr>
          <w:ilvl w:val="0"/>
          <w:numId w:val="2"/>
        </w:numPr>
        <w:spacing w:after="80"/>
      </w:pPr>
      <w:r>
        <w:t xml:space="preserve">Tracking MTTR as SLI (it's an operational metric, not user-facing).</w:t>
      </w:r>
    </w:p>
    <w:p>
      <w:pPr>
        <w:spacing w:after="120"/>
        <w:jc w:val="both"/>
      </w:pPr>
      <w:r>
        <w:t xml:space="preserve">BETTER: SLIs that map directly to user experience.</w:t>
      </w:r>
    </w:p>
    <w:p>
      <w:pPr>
        <w:pStyle w:val="Heading2"/>
        <w:spacing w:after="160" w:before="280"/>
      </w:pPr>
      <w:r>
        <w:rPr>
          <w:b/>
          <w:bCs/>
        </w:rPr>
        <w:t xml:space="preserve">15.7 Ignoring SLOs During Incidents</w:t>
      </w:r>
    </w:p>
    <w:p>
      <w:pPr>
        <w:spacing w:after="120"/>
        <w:jc w:val="both"/>
      </w:pPr>
      <w:r>
        <w:t xml:space="preserve">SLO is breached. "That's just how it goes during incidents."</w:t>
      </w:r>
    </w:p>
    <w:p>
      <w:pPr>
        <w:spacing w:after="120"/>
        <w:jc w:val="both"/>
      </w:pPr>
      <w:r>
        <w:t xml:space="preserve">This DEFEATS the purpose. SLOs are precisely meant to TRIGGER ACTION. If they don't, they're decoration.</w:t>
      </w:r>
    </w:p>
    <w:p>
      <w:pPr>
        <w:spacing w:after="120"/>
        <w:jc w:val="both"/>
      </w:pPr>
      <w:r>
        <w:t xml:space="preserve">BETTER: SLO breach has consequences. Postmortem analysis. Remediation tracking. Maybe slowing other work.</w:t>
      </w:r>
    </w:p>
    <w:p>
      <w:pPr>
        <w:pStyle w:val="Heading2"/>
        <w:spacing w:after="160" w:before="280"/>
      </w:pPr>
      <w:r>
        <w:rPr>
          <w:b/>
          <w:bCs/>
        </w:rPr>
        <w:t xml:space="preserve">15.8 SLOs That Never Change</w:t>
      </w:r>
    </w:p>
    <w:p>
      <w:pPr>
        <w:spacing w:after="120"/>
        <w:jc w:val="both"/>
      </w:pPr>
      <w:r>
        <w:t xml:space="preserve">Set once and never reviewed. Service evolves; SLOs stay. Eventually irrelevant.</w:t>
      </w:r>
    </w:p>
    <w:p>
      <w:pPr>
        <w:spacing w:after="120"/>
        <w:jc w:val="both"/>
      </w:pPr>
      <w:r>
        <w:t xml:space="preserve">BETTER: quarterly review. Adjust as services and expectations evolve.</w:t>
      </w:r>
    </w:p>
    <w:p>
      <w:pPr>
        <w:pStyle w:val="Heading2"/>
        <w:spacing w:after="160" w:before="280"/>
      </w:pPr>
      <w:r>
        <w:rPr>
          <w:b/>
          <w:bCs/>
        </w:rPr>
        <w:t xml:space="preserve">15.9 Promising SLAs Tighter Than SLOs</w:t>
      </w:r>
    </w:p>
    <w:p>
      <w:pPr>
        <w:spacing w:after="120"/>
        <w:jc w:val="both"/>
      </w:pPr>
      <w:r>
        <w:t xml:space="preserve">Sales promises "99.99% SLA" while engineering operates with 99.95% SLO. Math is broken — engineering can't sustain a level higher than its target.</w:t>
      </w:r>
    </w:p>
    <w:p>
      <w:pPr>
        <w:spacing w:after="120"/>
        <w:jc w:val="both"/>
      </w:pPr>
      <w:r>
        <w:t xml:space="preserve">BETTER: SLA must be looser than SLO. Always. If sales wants tighter SLA, engineering target moves first.</w:t>
      </w:r>
    </w:p>
    <w:p>
      <w:pPr>
        <w:pStyle w:val="Heading2"/>
        <w:spacing w:after="160" w:before="280"/>
      </w:pPr>
      <w:r>
        <w:rPr>
          <w:b/>
          <w:bCs/>
        </w:rPr>
        <w:t xml:space="preserve">15.10 SLOs Without Error Budget Policies</w:t>
      </w:r>
    </w:p>
    <w:p>
      <w:pPr>
        <w:spacing w:after="120"/>
        <w:jc w:val="both"/>
      </w:pPr>
      <w:r>
        <w:t xml:space="preserve">SLOs exist. Error budgets are calculated. But nothing happens when budget is exhausted.</w:t>
      </w:r>
    </w:p>
    <w:p>
      <w:pPr>
        <w:spacing w:after="120"/>
        <w:jc w:val="both"/>
      </w:pPr>
      <w:r>
        <w:t xml:space="preserve">Result: error budget framework is theoretical. Reality is unchanged.</w:t>
      </w:r>
    </w:p>
    <w:p>
      <w:pPr>
        <w:spacing w:after="120"/>
        <w:jc w:val="both"/>
      </w:pPr>
      <w:r>
        <w:t xml:space="preserve">BETTER: clear error budget policies — what happens when budget burns? Module 3 covers this.</w:t>
      </w:r>
    </w:p>
    <w:p>
      <w:pPr>
        <w:pStyle w:val="Heading2"/>
        <w:spacing w:after="160" w:before="280"/>
      </w:pPr>
      <w:r>
        <w:rPr>
          <w:b/>
          <w:bCs/>
        </w:rPr>
        <w:t xml:space="preserve">15.11 Conflating SLO with SLA in Communications</w:t>
      </w:r>
    </w:p>
    <w:p>
      <w:pPr>
        <w:spacing w:after="120"/>
        <w:jc w:val="both"/>
      </w:pPr>
      <w:r>
        <w:t xml:space="preserve">Engineers casually say "SLA" when they mean "SLO." Customers hear contractual commitment that doesn't exist.</w:t>
      </w:r>
    </w:p>
    <w:p>
      <w:pPr>
        <w:spacing w:after="120"/>
        <w:jc w:val="both"/>
      </w:pPr>
      <w:r>
        <w:t xml:space="preserve">BETTER: be precise. Internal target = SLO. External commitment = SLA. Don't mix.</w:t>
      </w:r>
    </w:p>
    <w:p>
      <w:pPr>
        <w:pStyle w:val="Heading2"/>
        <w:spacing w:after="160" w:before="280"/>
      </w:pPr>
      <w:r>
        <w:rPr>
          <w:b/>
          <w:bCs/>
        </w:rPr>
        <w:t xml:space="preserve">15.12 SLI Definitions That Are Ambiguous</w:t>
      </w:r>
    </w:p>
    <w:p>
      <w:pPr>
        <w:spacing w:after="120"/>
        <w:jc w:val="both"/>
      </w:pPr>
      <w:r>
        <w:t xml:space="preserve">"Successful API responses." Does that include 4xx? 3xx? Cached responses? Asynchronous responses?</w:t>
      </w:r>
    </w:p>
    <w:p>
      <w:pPr>
        <w:spacing w:after="120"/>
        <w:jc w:val="both"/>
      </w:pPr>
      <w:r>
        <w:t xml:space="preserve">Two engineers can compute different SLI values from the same data. SLO is meaningless.</w:t>
      </w:r>
    </w:p>
    <w:p>
      <w:pPr>
        <w:spacing w:after="120"/>
        <w:jc w:val="both"/>
      </w:pPr>
      <w:r>
        <w:t xml:space="preserve">BETTER: SLI definitions that are mechanically reproducible. Specify exactly which events count.</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16</w:t>
      </w:r>
    </w:p>
    <w:p>
      <w:pPr>
        <w:pStyle w:val="Heading1"/>
        <w:spacing w:after="160" w:before="0"/>
      </w:pPr>
      <w:r>
        <w:rPr>
          <w:b/>
          <w:bCs/>
        </w:rPr>
        <w:t xml:space="preserve">Quick-Reference Cheat Sheet</w:t>
      </w:r>
    </w:p>
    <w:p>
      <w:pPr>
        <w:pStyle w:val="Heading2"/>
        <w:spacing w:after="160" w:before="280"/>
      </w:pPr>
      <w:r>
        <w:rPr>
          <w:b/>
          <w:bCs/>
        </w:rPr>
        <w:t xml:space="preserve">16.1 The Hierarchy</w:t>
      </w:r>
    </w:p>
    <w:p>
      <w:pPr>
        <w:pStyle w:val="ListParagraph"/>
        <w:numPr>
          <w:ilvl w:val="0"/>
          <w:numId w:val="2"/>
        </w:numPr>
        <w:spacing w:after="80"/>
      </w:pPr>
      <w:r>
        <w:t xml:space="preserve">SLI = MEASUREMENT ("99.95% of requests succeeded").</w:t>
      </w:r>
    </w:p>
    <w:p>
      <w:pPr>
        <w:pStyle w:val="ListParagraph"/>
        <w:numPr>
          <w:ilvl w:val="0"/>
          <w:numId w:val="2"/>
        </w:numPr>
        <w:spacing w:after="80"/>
      </w:pPr>
      <w:r>
        <w:t xml:space="preserve">SLO = TARGET ("SLI ≥ 99.9%").</w:t>
      </w:r>
    </w:p>
    <w:p>
      <w:pPr>
        <w:pStyle w:val="ListParagraph"/>
        <w:numPr>
          <w:ilvl w:val="0"/>
          <w:numId w:val="2"/>
        </w:numPr>
        <w:spacing w:after="80"/>
      </w:pPr>
      <w:r>
        <w:t xml:space="preserve">SLA = CONTRACT ("if availability &lt; 99%, customers get refund").</w:t>
      </w:r>
    </w:p>
    <w:p>
      <w:pPr>
        <w:pStyle w:val="ListParagraph"/>
        <w:numPr>
          <w:ilvl w:val="0"/>
          <w:numId w:val="2"/>
        </w:numPr>
        <w:spacing w:after="80"/>
      </w:pPr>
      <w:r>
        <w:t xml:space="preserve">Numerical: actual SLI &gt; SLO &gt; SLA target.</w:t>
      </w:r>
    </w:p>
    <w:p>
      <w:pPr>
        <w:pStyle w:val="Heading2"/>
        <w:spacing w:after="160" w:before="280"/>
      </w:pPr>
      <w:r>
        <w:rPr>
          <w:b/>
          <w:bCs/>
        </w:rPr>
        <w:t xml:space="preserve">16.2 Five SLI Categories</w:t>
      </w:r>
    </w:p>
    <w:p>
      <w:pPr>
        <w:pStyle w:val="ListParagraph"/>
        <w:numPr>
          <w:ilvl w:val="0"/>
          <w:numId w:val="3"/>
        </w:numPr>
        <w:spacing w:after="80"/>
      </w:pPr>
      <w:r>
        <w:t xml:space="preserve">AVAILABILITY — % of successful responses.</w:t>
      </w:r>
    </w:p>
    <w:p>
      <w:pPr>
        <w:pStyle w:val="ListParagraph"/>
        <w:numPr>
          <w:ilvl w:val="0"/>
          <w:numId w:val="3"/>
        </w:numPr>
        <w:spacing w:after="80"/>
      </w:pPr>
      <w:r>
        <w:t xml:space="preserve">LATENCY — % of requests under threshold.</w:t>
      </w:r>
    </w:p>
    <w:p>
      <w:pPr>
        <w:pStyle w:val="ListParagraph"/>
        <w:numPr>
          <w:ilvl w:val="0"/>
          <w:numId w:val="3"/>
        </w:numPr>
        <w:spacing w:after="80"/>
      </w:pPr>
      <w:r>
        <w:t xml:space="preserve">THROUGHPUT — requests per second.</w:t>
      </w:r>
    </w:p>
    <w:p>
      <w:pPr>
        <w:pStyle w:val="ListParagraph"/>
        <w:numPr>
          <w:ilvl w:val="0"/>
          <w:numId w:val="3"/>
        </w:numPr>
        <w:spacing w:after="80"/>
      </w:pPr>
      <w:r>
        <w:t xml:space="preserve">QUALITY — % non-degraded responses.</w:t>
      </w:r>
    </w:p>
    <w:p>
      <w:pPr>
        <w:pStyle w:val="ListParagraph"/>
        <w:numPr>
          <w:ilvl w:val="0"/>
          <w:numId w:val="3"/>
        </w:numPr>
        <w:spacing w:after="80"/>
      </w:pPr>
      <w:r>
        <w:t xml:space="preserve">CORRECTNESS — % accurate outputs.</w:t>
      </w:r>
    </w:p>
    <w:p>
      <w:pPr>
        <w:pStyle w:val="Heading2"/>
        <w:spacing w:after="160" w:before="280"/>
      </w:pPr>
      <w:r>
        <w:rPr>
          <w:b/>
          <w:bCs/>
        </w:rPr>
        <w:t xml:space="preserve">16.3 Latency Percentiles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Percentile</w:t>
            </w:r>
          </w:p>
        </w:tc>
        <w:tc>
          <w:tcPr>
            <w:tcW w:type="dxa" w:w="69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Meaning</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p50</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Median; typical user experience</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p95</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5% of users see slower than this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p99</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1% of users see slower than this</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p99.9</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0.1% of users see slower; tail experience</w:t>
            </w:r>
          </w:p>
        </w:tc>
      </w:tr>
    </w:tbl>
    <w:p>
      <w:pPr>
        <w:spacing w:after="120"/>
      </w:pPr>
      <w:r>
        <w:t xml:space="preserve"/>
      </w:r>
    </w:p>
    <w:p>
      <w:pPr>
        <w:pStyle w:val="Heading2"/>
        <w:spacing w:after="160" w:before="280"/>
      </w:pPr>
      <w:r>
        <w:rPr>
          <w:b/>
          <w:bCs/>
        </w:rPr>
        <w:t xml:space="preserve">16.4 Four Golden Signals (Google)</w:t>
      </w:r>
    </w:p>
    <w:p>
      <w:pPr>
        <w:pStyle w:val="ListParagraph"/>
        <w:numPr>
          <w:ilvl w:val="0"/>
          <w:numId w:val="3"/>
        </w:numPr>
        <w:spacing w:after="80"/>
      </w:pPr>
      <w:r>
        <w:t xml:space="preserve">LATENCY — request response time.</w:t>
      </w:r>
    </w:p>
    <w:p>
      <w:pPr>
        <w:pStyle w:val="ListParagraph"/>
        <w:numPr>
          <w:ilvl w:val="0"/>
          <w:numId w:val="3"/>
        </w:numPr>
        <w:spacing w:after="80"/>
      </w:pPr>
      <w:r>
        <w:t xml:space="preserve">TRAFFIC — request volume.</w:t>
      </w:r>
    </w:p>
    <w:p>
      <w:pPr>
        <w:pStyle w:val="ListParagraph"/>
        <w:numPr>
          <w:ilvl w:val="0"/>
          <w:numId w:val="3"/>
        </w:numPr>
        <w:spacing w:after="80"/>
      </w:pPr>
      <w:r>
        <w:t xml:space="preserve">ERRORS — failed requests.</w:t>
      </w:r>
    </w:p>
    <w:p>
      <w:pPr>
        <w:pStyle w:val="ListParagraph"/>
        <w:numPr>
          <w:ilvl w:val="0"/>
          <w:numId w:val="3"/>
        </w:numPr>
        <w:spacing w:after="80"/>
      </w:pPr>
      <w:r>
        <w:t xml:space="preserve">SATURATION — closeness to capacity.</w:t>
      </w:r>
    </w:p>
    <w:p>
      <w:pPr>
        <w:pStyle w:val="Heading2"/>
        <w:spacing w:after="160" w:before="280"/>
      </w:pPr>
      <w:r>
        <w:rPr>
          <w:b/>
          <w:bCs/>
        </w:rPr>
        <w:t xml:space="preserve">16.5 RED Method</w:t>
      </w:r>
    </w:p>
    <w:p>
      <w:pPr>
        <w:pStyle w:val="ListParagraph"/>
        <w:numPr>
          <w:ilvl w:val="0"/>
          <w:numId w:val="3"/>
        </w:numPr>
        <w:spacing w:after="80"/>
      </w:pPr>
      <w:r>
        <w:t xml:space="preserve">RATE — requests per second.</w:t>
      </w:r>
    </w:p>
    <w:p>
      <w:pPr>
        <w:pStyle w:val="ListParagraph"/>
        <w:numPr>
          <w:ilvl w:val="0"/>
          <w:numId w:val="3"/>
        </w:numPr>
        <w:spacing w:after="80"/>
      </w:pPr>
      <w:r>
        <w:t xml:space="preserve">ERRORS — error rate or count.</w:t>
      </w:r>
    </w:p>
    <w:p>
      <w:pPr>
        <w:pStyle w:val="ListParagraph"/>
        <w:numPr>
          <w:ilvl w:val="0"/>
          <w:numId w:val="3"/>
        </w:numPr>
        <w:spacing w:after="80"/>
      </w:pPr>
      <w:r>
        <w:t xml:space="preserve">DURATION — latency distribution.</w:t>
      </w:r>
    </w:p>
    <w:p>
      <w:pPr>
        <w:pStyle w:val="Heading2"/>
        <w:spacing w:after="160" w:before="280"/>
      </w:pPr>
      <w:r>
        <w:rPr>
          <w:b/>
          <w:bCs/>
        </w:rPr>
        <w:t xml:space="preserve">16.6 USE Method</w:t>
      </w:r>
    </w:p>
    <w:p>
      <w:pPr>
        <w:pStyle w:val="ListParagraph"/>
        <w:numPr>
          <w:ilvl w:val="0"/>
          <w:numId w:val="3"/>
        </w:numPr>
        <w:spacing w:after="80"/>
      </w:pPr>
      <w:r>
        <w:t xml:space="preserve">UTILIZATION — % time resource busy.</w:t>
      </w:r>
    </w:p>
    <w:p>
      <w:pPr>
        <w:pStyle w:val="ListParagraph"/>
        <w:numPr>
          <w:ilvl w:val="0"/>
          <w:numId w:val="3"/>
        </w:numPr>
        <w:spacing w:after="80"/>
      </w:pPr>
      <w:r>
        <w:t xml:space="preserve">SATURATION — overcommitment indicator.</w:t>
      </w:r>
    </w:p>
    <w:p>
      <w:pPr>
        <w:pStyle w:val="ListParagraph"/>
        <w:numPr>
          <w:ilvl w:val="0"/>
          <w:numId w:val="3"/>
        </w:numPr>
        <w:spacing w:after="80"/>
      </w:pPr>
      <w:r>
        <w:t xml:space="preserve">ERRORS — resource error events.</w:t>
      </w:r>
    </w:p>
    <w:p>
      <w:pPr>
        <w:pStyle w:val="Heading2"/>
        <w:spacing w:after="160" w:before="280"/>
      </w:pPr>
      <w:r>
        <w:rPr>
          <w:b/>
          <w:bCs/>
        </w:rPr>
        <w:t xml:space="preserve">16.7 SLO Targets by Service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Service type</w:t>
            </w:r>
          </w:p>
        </w:tc>
        <w:tc>
          <w:tcPr>
            <w:tcW w:type="dxa" w:w="63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Typical SLO</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Internal tools</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99% - 99.5%</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B2C web/mobile</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99.9% - 99.95%</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E-commerce</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99.95% - 99.99%</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Payment processing</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99.99% - 99.999%</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Critical infrastructure</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99.999% - 99.9999%</w:t>
            </w:r>
          </w:p>
        </w:tc>
      </w:tr>
    </w:tbl>
    <w:p>
      <w:pPr>
        <w:spacing w:after="120"/>
      </w:pPr>
      <w:r>
        <w:t xml:space="preserve"/>
      </w:r>
    </w:p>
    <w:p>
      <w:pPr>
        <w:pStyle w:val="Heading2"/>
        <w:spacing w:after="160" w:before="280"/>
      </w:pPr>
      <w:r>
        <w:rPr>
          <w:b/>
          <w:bCs/>
        </w:rPr>
        <w:t xml:space="preserve">16.8 Window Choices</w:t>
      </w:r>
    </w:p>
    <w:p>
      <w:pPr>
        <w:pStyle w:val="ListParagraph"/>
        <w:numPr>
          <w:ilvl w:val="0"/>
          <w:numId w:val="2"/>
        </w:numPr>
        <w:spacing w:after="80"/>
      </w:pPr>
      <w:r>
        <w:t xml:space="preserve">Internal SLOs: rolling 28-30 days, common.</w:t>
      </w:r>
    </w:p>
    <w:p>
      <w:pPr>
        <w:pStyle w:val="ListParagraph"/>
        <w:numPr>
          <w:ilvl w:val="0"/>
          <w:numId w:val="2"/>
        </w:numPr>
        <w:spacing w:after="80"/>
      </w:pPr>
      <w:r>
        <w:t xml:space="preserve">SLAs: calendar months/quarters, common.</w:t>
      </w:r>
    </w:p>
    <w:p>
      <w:pPr>
        <w:pStyle w:val="ListParagraph"/>
        <w:numPr>
          <w:ilvl w:val="0"/>
          <w:numId w:val="2"/>
        </w:numPr>
        <w:spacing w:after="80"/>
      </w:pPr>
      <w:r>
        <w:t xml:space="preserve">Burn rate: multi-window (5min/1hr, 30min/6hr, 1d, etc.).</w:t>
      </w:r>
    </w:p>
    <w:p>
      <w:pPr>
        <w:pStyle w:val="Heading2"/>
        <w:spacing w:after="160" w:before="280"/>
      </w:pPr>
      <w:r>
        <w:rPr>
          <w:b/>
          <w:bCs/>
        </w:rPr>
        <w:t xml:space="preserve">16.9 Common Mistakes</w:t>
      </w:r>
    </w:p>
    <w:p>
      <w:pPr>
        <w:pStyle w:val="ListParagraph"/>
        <w:numPr>
          <w:ilvl w:val="0"/>
          <w:numId w:val="2"/>
        </w:numPr>
        <w:spacing w:after="80"/>
      </w:pPr>
      <w:r>
        <w:t xml:space="preserve">Setting SLOs too high (chasing 100%).</w:t>
      </w:r>
    </w:p>
    <w:p>
      <w:pPr>
        <w:pStyle w:val="ListParagraph"/>
        <w:numPr>
          <w:ilvl w:val="0"/>
          <w:numId w:val="2"/>
        </w:numPr>
        <w:spacing w:after="80"/>
      </w:pPr>
      <w:r>
        <w:t xml:space="preserve">Setting SLOs at current performance (no buffer).</w:t>
      </w:r>
    </w:p>
    <w:p>
      <w:pPr>
        <w:pStyle w:val="ListParagraph"/>
        <w:numPr>
          <w:ilvl w:val="0"/>
          <w:numId w:val="2"/>
        </w:numPr>
        <w:spacing w:after="80"/>
      </w:pPr>
      <w:r>
        <w:t xml:space="preserve">Stakeholder misalignment.</w:t>
      </w:r>
    </w:p>
    <w:p>
      <w:pPr>
        <w:pStyle w:val="ListParagraph"/>
        <w:numPr>
          <w:ilvl w:val="0"/>
          <w:numId w:val="2"/>
        </w:numPr>
        <w:spacing w:after="80"/>
      </w:pPr>
      <w:r>
        <w:t xml:space="preserve">Too many SLOs (50+).</w:t>
      </w:r>
    </w:p>
    <w:p>
      <w:pPr>
        <w:pStyle w:val="ListParagraph"/>
        <w:numPr>
          <w:ilvl w:val="0"/>
          <w:numId w:val="2"/>
        </w:numPr>
        <w:spacing w:after="80"/>
      </w:pPr>
      <w:r>
        <w:t xml:space="preserve">Wrong SLI (not user-facing).</w:t>
      </w:r>
    </w:p>
    <w:p>
      <w:pPr>
        <w:pStyle w:val="ListParagraph"/>
        <w:numPr>
          <w:ilvl w:val="0"/>
          <w:numId w:val="2"/>
        </w:numPr>
        <w:spacing w:after="80"/>
      </w:pPr>
      <w:r>
        <w:t xml:space="preserve">Ambiguous definitions.</w:t>
      </w:r>
    </w:p>
    <w:p>
      <w:pPr>
        <w:pStyle w:val="ListParagraph"/>
        <w:numPr>
          <w:ilvl w:val="0"/>
          <w:numId w:val="2"/>
        </w:numPr>
        <w:spacing w:after="80"/>
      </w:pPr>
      <w:r>
        <w:t xml:space="preserve">SLOs that nobody references.</w:t>
      </w:r>
    </w:p>
    <w:p>
      <w:pPr>
        <w:pStyle w:val="ListParagraph"/>
        <w:numPr>
          <w:ilvl w:val="0"/>
          <w:numId w:val="2"/>
        </w:numPr>
        <w:spacing w:after="80"/>
      </w:pPr>
      <w:r>
        <w:t xml:space="preserve">Promising SLA tighter than SLO.</w:t>
      </w:r>
    </w:p>
    <w:p>
      <w:pPr>
        <w:pStyle w:val="Heading2"/>
        <w:spacing w:after="160" w:before="280"/>
      </w:pPr>
      <w:r>
        <w:rPr>
          <w:b/>
          <w:bCs/>
        </w:rPr>
        <w:t xml:space="preserve">16.10 Implementation Stack</w:t>
      </w:r>
    </w:p>
    <w:p>
      <w:pPr>
        <w:pStyle w:val="ListParagraph"/>
        <w:numPr>
          <w:ilvl w:val="0"/>
          <w:numId w:val="2"/>
        </w:numPr>
        <w:spacing w:after="80"/>
      </w:pPr>
      <w:r>
        <w:t xml:space="preserve">Instrumentation: application code emits metrics.</w:t>
      </w:r>
    </w:p>
    <w:p>
      <w:pPr>
        <w:pStyle w:val="ListParagraph"/>
        <w:numPr>
          <w:ilvl w:val="0"/>
          <w:numId w:val="2"/>
        </w:numPr>
        <w:spacing w:after="80"/>
      </w:pPr>
      <w:r>
        <w:t xml:space="preserve">Storage: Prometheus, Datadog, etc.</w:t>
      </w:r>
    </w:p>
    <w:p>
      <w:pPr>
        <w:pStyle w:val="ListParagraph"/>
        <w:numPr>
          <w:ilvl w:val="0"/>
          <w:numId w:val="2"/>
        </w:numPr>
        <w:spacing w:after="80"/>
      </w:pPr>
      <w:r>
        <w:t xml:space="preserve">SLO management: Sloth, Pyrra, OpenSLO, Nobl9.</w:t>
      </w:r>
    </w:p>
    <w:p>
      <w:pPr>
        <w:pStyle w:val="ListParagraph"/>
        <w:numPr>
          <w:ilvl w:val="0"/>
          <w:numId w:val="2"/>
        </w:numPr>
        <w:spacing w:after="80"/>
      </w:pPr>
      <w:r>
        <w:t xml:space="preserve">Visualization: Grafana, vendor UIs.</w:t>
      </w:r>
    </w:p>
    <w:p>
      <w:pPr>
        <w:pStyle w:val="ListParagraph"/>
        <w:numPr>
          <w:ilvl w:val="0"/>
          <w:numId w:val="2"/>
        </w:numPr>
        <w:spacing w:after="80"/>
      </w:pPr>
      <w:r>
        <w:t xml:space="preserve">Alerting: multi-window burn-rate based.</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17</w:t>
      </w:r>
    </w:p>
    <w:p>
      <w:pPr>
        <w:pStyle w:val="Heading1"/>
        <w:spacing w:after="160" w:before="0"/>
      </w:pPr>
      <w:r>
        <w:rPr>
          <w:b/>
          <w:bCs/>
        </w:rPr>
        <w:t xml:space="preserve">Self-Assessment Exercises</w:t>
      </w:r>
    </w:p>
    <w:p>
      <w:pPr>
        <w:pStyle w:val="Heading2"/>
        <w:spacing w:after="160" w:before="280"/>
      </w:pPr>
      <w:r>
        <w:rPr>
          <w:b/>
          <w:bCs/>
        </w:rPr>
        <w:t xml:space="preserve">17.1 Exercise 1 — Distinguishing the Hierarchy</w:t>
      </w:r>
    </w:p>
    <w:p>
      <w:pPr>
        <w:spacing w:after="120"/>
        <w:jc w:val="both"/>
      </w:pPr>
      <w:r>
        <w:t xml:space="preserve">For each statement, identify whether it describes an SLI, SLO, or SLA:</w:t>
      </w:r>
    </w:p>
    <w:p>
      <w:pPr>
        <w:pStyle w:val="ListParagraph"/>
        <w:numPr>
          <w:ilvl w:val="0"/>
          <w:numId w:val="3"/>
        </w:numPr>
        <w:spacing w:after="80"/>
      </w:pPr>
      <w:r>
        <w:t xml:space="preserve">"Yesterday, 99.7% of API requests succeeded."</w:t>
      </w:r>
    </w:p>
    <w:p>
      <w:pPr>
        <w:pStyle w:val="ListParagraph"/>
        <w:numPr>
          <w:ilvl w:val="0"/>
          <w:numId w:val="3"/>
        </w:numPr>
        <w:spacing w:after="80"/>
      </w:pPr>
      <w:r>
        <w:t xml:space="preserve">"We commit to 99.5% availability monthly; below this customers receive credits."</w:t>
      </w:r>
    </w:p>
    <w:p>
      <w:pPr>
        <w:pStyle w:val="ListParagraph"/>
        <w:numPr>
          <w:ilvl w:val="0"/>
          <w:numId w:val="3"/>
        </w:numPr>
        <w:spacing w:after="80"/>
      </w:pPr>
      <w:r>
        <w:t xml:space="preserve">"Our team's target is to keep p99 latency under 500ms."</w:t>
      </w:r>
    </w:p>
    <w:p>
      <w:pPr>
        <w:pStyle w:val="ListParagraph"/>
        <w:numPr>
          <w:ilvl w:val="0"/>
          <w:numId w:val="3"/>
        </w:numPr>
        <w:spacing w:after="80"/>
      </w:pPr>
      <w:r>
        <w:t xml:space="preserve">"Currently, we observe 47ms median response time."</w:t>
      </w:r>
    </w:p>
    <w:p>
      <w:pPr>
        <w:pStyle w:val="ListParagraph"/>
        <w:numPr>
          <w:ilvl w:val="0"/>
          <w:numId w:val="3"/>
        </w:numPr>
        <w:spacing w:after="80"/>
      </w:pPr>
      <w:r>
        <w:t xml:space="preserve">"For the next quarter, we aim to maintain 99.95% uptime."</w:t>
      </w:r>
    </w:p>
    <w:p>
      <w:pPr>
        <w:pStyle w:val="ListParagraph"/>
        <w:numPr>
          <w:ilvl w:val="0"/>
          <w:numId w:val="3"/>
        </w:numPr>
        <w:spacing w:after="80"/>
      </w:pPr>
      <w:r>
        <w:t xml:space="preserve">"The contract states 99.9% availability with 25% credit if breached."</w:t>
      </w:r>
    </w:p>
    <w:p>
      <w:pPr>
        <w:pStyle w:val="Heading3"/>
        <w:spacing w:after="120" w:before="220"/>
      </w:pPr>
      <w:r>
        <w:rPr>
          <w:b/>
          <w:bCs/>
        </w:rPr>
        <w:t xml:space="preserve">Sample Answers</w:t>
      </w:r>
    </w:p>
    <w:p>
      <w:pPr>
        <w:pStyle w:val="ListParagraph"/>
        <w:numPr>
          <w:ilvl w:val="0"/>
          <w:numId w:val="3"/>
        </w:numPr>
        <w:spacing w:after="80"/>
      </w:pPr>
      <w:r>
        <w:t xml:space="preserve">SLI (measurement of yesterday's behavior).</w:t>
      </w:r>
    </w:p>
    <w:p>
      <w:pPr>
        <w:pStyle w:val="ListParagraph"/>
        <w:numPr>
          <w:ilvl w:val="0"/>
          <w:numId w:val="3"/>
        </w:numPr>
        <w:spacing w:after="80"/>
      </w:pPr>
      <w:r>
        <w:t xml:space="preserve">SLA (contractual commitment with consequences).</w:t>
      </w:r>
    </w:p>
    <w:p>
      <w:pPr>
        <w:pStyle w:val="ListParagraph"/>
        <w:numPr>
          <w:ilvl w:val="0"/>
          <w:numId w:val="3"/>
        </w:numPr>
        <w:spacing w:after="80"/>
      </w:pPr>
      <w:r>
        <w:t xml:space="preserve">SLO (internal target for an SLI).</w:t>
      </w:r>
    </w:p>
    <w:p>
      <w:pPr>
        <w:pStyle w:val="ListParagraph"/>
        <w:numPr>
          <w:ilvl w:val="0"/>
          <w:numId w:val="3"/>
        </w:numPr>
        <w:spacing w:after="80"/>
      </w:pPr>
      <w:r>
        <w:t xml:space="preserve">SLI (current observed measurement).</w:t>
      </w:r>
    </w:p>
    <w:p>
      <w:pPr>
        <w:pStyle w:val="ListParagraph"/>
        <w:numPr>
          <w:ilvl w:val="0"/>
          <w:numId w:val="3"/>
        </w:numPr>
        <w:spacing w:after="80"/>
      </w:pPr>
      <w:r>
        <w:t xml:space="preserve">SLO (aspirational team target).</w:t>
      </w:r>
    </w:p>
    <w:p>
      <w:pPr>
        <w:pStyle w:val="ListParagraph"/>
        <w:numPr>
          <w:ilvl w:val="0"/>
          <w:numId w:val="3"/>
        </w:numPr>
        <w:spacing w:after="80"/>
      </w:pPr>
      <w:r>
        <w:t xml:space="preserve">SLA (contract; explicit consequences).</w:t>
      </w:r>
    </w:p>
    <w:p>
      <w:pPr>
        <w:pStyle w:val="Heading2"/>
        <w:spacing w:after="160" w:before="280"/>
      </w:pPr>
      <w:r>
        <w:rPr>
          <w:b/>
          <w:bCs/>
        </w:rPr>
        <w:t xml:space="preserve">17.2 Exercise 2 — Choosing an SLI</w:t>
      </w:r>
    </w:p>
    <w:p>
      <w:pPr>
        <w:spacing w:after="120"/>
        <w:jc w:val="both"/>
      </w:pPr>
      <w:r>
        <w:t xml:space="preserve">For a video streaming service, propose 3 good SLIs covering different user-experience aspects. For each, write the precise definition (not just the name).</w:t>
      </w:r>
    </w:p>
    <w:p>
      <w:pPr>
        <w:pStyle w:val="Heading3"/>
        <w:spacing w:after="120" w:before="220"/>
      </w:pPr>
      <w:r>
        <w:rPr>
          <w:b/>
          <w:bCs/>
        </w:rPr>
        <w:t xml:space="preserve">Sample Answer</w:t>
      </w:r>
    </w:p>
    <w:p>
      <w:pPr>
        <w:spacing w:after="120"/>
        <w:jc w:val="both"/>
      </w:pPr>
      <w:r>
        <w:t xml:space="preserve">SLI 1 — Streaming Availability:</w:t>
      </w:r>
    </w:p>
    <w:p>
      <w:pPr>
        <w:spacing w:after="120"/>
        <w:jc w:val="both"/>
      </w:pPr>
      <w:r>
        <w:t xml:space="preserve">"Percentage of stream-start requests that result in a successful initial video buffer load (HTTP 200 + first chunk delivered) within 30 seconds, measured per 5-minute window."</w:t>
      </w:r>
    </w:p>
    <w:p>
      <w:pPr>
        <w:spacing w:after="120"/>
        <w:jc w:val="both"/>
      </w:pPr>
      <w:r>
        <w:t xml:space="preserve">SLI 2 — Playback Quality:</w:t>
      </w:r>
    </w:p>
    <w:p>
      <w:pPr>
        <w:spacing w:after="120"/>
        <w:jc w:val="both"/>
      </w:pPr>
      <w:r>
        <w:t xml:space="preserve">"Percentage of total playback time during which the requested resolution is delivered (no adaptive downgrade to lower bitrate), measured per stream session."</w:t>
      </w:r>
    </w:p>
    <w:p>
      <w:pPr>
        <w:spacing w:after="120"/>
        <w:jc w:val="both"/>
      </w:pPr>
      <w:r>
        <w:t xml:space="preserve">SLI 3 — Buffering Frequency:</w:t>
      </w:r>
    </w:p>
    <w:p>
      <w:pPr>
        <w:spacing w:after="120"/>
        <w:jc w:val="both"/>
      </w:pPr>
      <w:r>
        <w:t xml:space="preserve">"Percentage of stream sessions that experience zero rebuffering events (each session counts as one observation), measured per hour."</w:t>
      </w:r>
    </w:p>
    <w:p>
      <w:pPr>
        <w:spacing w:after="120"/>
        <w:jc w:val="both"/>
      </w:pPr>
      <w:r>
        <w:t xml:space="preserve">These cover: STARTUP success, RUNTIME quality, SMOOTH playback. Different user-experience aspects.</w:t>
      </w:r>
    </w:p>
    <w:p>
      <w:pPr>
        <w:pStyle w:val="Heading2"/>
        <w:spacing w:after="160" w:before="280"/>
      </w:pPr>
      <w:r>
        <w:rPr>
          <w:b/>
          <w:bCs/>
        </w:rPr>
        <w:t xml:space="preserve">17.3 Exercise 3 — Applying the Frameworks</w:t>
      </w:r>
    </w:p>
    <w:p>
      <w:pPr>
        <w:spacing w:after="120"/>
        <w:jc w:val="both"/>
      </w:pPr>
      <w:r>
        <w:t xml:space="preserve">Your service is a microservice with /api/orders endpoint. Apply the FOUR GOLDEN SIGNALS, RED, and USE to it. What metrics do each framework give you?</w:t>
      </w:r>
    </w:p>
    <w:p>
      <w:pPr>
        <w:pStyle w:val="Heading3"/>
        <w:spacing w:after="120" w:before="220"/>
      </w:pPr>
      <w:r>
        <w:rPr>
          <w:b/>
          <w:bCs/>
        </w:rPr>
        <w:t xml:space="preserve">Sample Answer</w:t>
      </w:r>
    </w:p>
    <w:p>
      <w:pPr>
        <w:spacing w:after="120"/>
        <w:jc w:val="both"/>
      </w:pPr>
      <w:r>
        <w:t xml:space="preserve">FOUR GOLDEN SIGNALS:</w:t>
      </w:r>
    </w:p>
    <w:p>
      <w:pPr>
        <w:pStyle w:val="ListParagraph"/>
        <w:numPr>
          <w:ilvl w:val="0"/>
          <w:numId w:val="2"/>
        </w:numPr>
        <w:spacing w:after="80"/>
      </w:pPr>
      <w:r>
        <w:t xml:space="preserve">Latency: response time of /api/orders calls.</w:t>
      </w:r>
    </w:p>
    <w:p>
      <w:pPr>
        <w:pStyle w:val="ListParagraph"/>
        <w:numPr>
          <w:ilvl w:val="0"/>
          <w:numId w:val="2"/>
        </w:numPr>
        <w:spacing w:after="80"/>
      </w:pPr>
      <w:r>
        <w:t xml:space="preserve">Traffic: requests per second to /api/orders.</w:t>
      </w:r>
    </w:p>
    <w:p>
      <w:pPr>
        <w:pStyle w:val="ListParagraph"/>
        <w:numPr>
          <w:ilvl w:val="0"/>
          <w:numId w:val="2"/>
        </w:numPr>
        <w:spacing w:after="80"/>
      </w:pPr>
      <w:r>
        <w:t xml:space="preserve">Errors: % of /api/orders responses that are 5xx.</w:t>
      </w:r>
    </w:p>
    <w:p>
      <w:pPr>
        <w:pStyle w:val="ListParagraph"/>
        <w:numPr>
          <w:ilvl w:val="0"/>
          <w:numId w:val="2"/>
        </w:numPr>
        <w:spacing w:after="80"/>
      </w:pPr>
      <w:r>
        <w:t xml:space="preserve">Saturation: queue depth, CPU, memory, connection pool usage in the orders service.</w:t>
      </w:r>
    </w:p>
    <w:p>
      <w:pPr>
        <w:spacing w:after="120"/>
        <w:jc w:val="both"/>
      </w:pPr>
      <w:r>
        <w:t xml:space="preserve">RED:</w:t>
      </w:r>
    </w:p>
    <w:p>
      <w:pPr>
        <w:pStyle w:val="ListParagraph"/>
        <w:numPr>
          <w:ilvl w:val="0"/>
          <w:numId w:val="2"/>
        </w:numPr>
        <w:spacing w:after="80"/>
      </w:pPr>
      <w:r>
        <w:t xml:space="preserve">Rate: req/s to /api/orders.</w:t>
      </w:r>
    </w:p>
    <w:p>
      <w:pPr>
        <w:pStyle w:val="ListParagraph"/>
        <w:numPr>
          <w:ilvl w:val="0"/>
          <w:numId w:val="2"/>
        </w:numPr>
        <w:spacing w:after="80"/>
      </w:pPr>
      <w:r>
        <w:t xml:space="preserve">Errors: error rate of /api/orders.</w:t>
      </w:r>
    </w:p>
    <w:p>
      <w:pPr>
        <w:pStyle w:val="ListParagraph"/>
        <w:numPr>
          <w:ilvl w:val="0"/>
          <w:numId w:val="2"/>
        </w:numPr>
        <w:spacing w:after="80"/>
      </w:pPr>
      <w:r>
        <w:t xml:space="preserve">Duration: latency distribution of /api/orders.</w:t>
      </w:r>
    </w:p>
    <w:p>
      <w:pPr>
        <w:spacing w:after="120"/>
        <w:jc w:val="both"/>
      </w:pPr>
      <w:r>
        <w:t xml:space="preserve">USE (per resource):</w:t>
      </w:r>
    </w:p>
    <w:p>
      <w:pPr>
        <w:pStyle w:val="ListParagraph"/>
        <w:numPr>
          <w:ilvl w:val="0"/>
          <w:numId w:val="2"/>
        </w:numPr>
        <w:spacing w:after="80"/>
      </w:pPr>
      <w:r>
        <w:t xml:space="preserve">CPU: utilization, run queue, errors.</w:t>
      </w:r>
    </w:p>
    <w:p>
      <w:pPr>
        <w:pStyle w:val="ListParagraph"/>
        <w:numPr>
          <w:ilvl w:val="0"/>
          <w:numId w:val="2"/>
        </w:numPr>
        <w:spacing w:after="80"/>
      </w:pPr>
      <w:r>
        <w:t xml:space="preserve">Memory: utilization, swap activity, OOM events.</w:t>
      </w:r>
    </w:p>
    <w:p>
      <w:pPr>
        <w:pStyle w:val="ListParagraph"/>
        <w:numPr>
          <w:ilvl w:val="0"/>
          <w:numId w:val="2"/>
        </w:numPr>
        <w:spacing w:after="80"/>
      </w:pPr>
      <w:r>
        <w:t xml:space="preserve">Disk: utilization, IO wait, read/write errors.</w:t>
      </w:r>
    </w:p>
    <w:p>
      <w:pPr>
        <w:pStyle w:val="ListParagraph"/>
        <w:numPr>
          <w:ilvl w:val="0"/>
          <w:numId w:val="2"/>
        </w:numPr>
        <w:spacing w:after="80"/>
      </w:pPr>
      <w:r>
        <w:t xml:space="preserve">Network: bandwidth utilization, retransmits, dropped packets.</w:t>
      </w:r>
    </w:p>
    <w:p>
      <w:pPr>
        <w:pStyle w:val="ListParagraph"/>
        <w:numPr>
          <w:ilvl w:val="0"/>
          <w:numId w:val="2"/>
        </w:numPr>
        <w:spacing w:after="80"/>
      </w:pPr>
      <w:r>
        <w:t xml:space="preserve">DB connection pool: utilization, wait time, connection failures.</w:t>
      </w:r>
    </w:p>
    <w:p>
      <w:pPr>
        <w:spacing w:after="120"/>
        <w:jc w:val="both"/>
      </w:pPr>
      <w:r>
        <w:t xml:space="preserve">Note: RED is service-focused. Golden Signals adds saturation. USE goes deeper into infrastructure. Together: comprehensive view.</w:t>
      </w:r>
    </w:p>
    <w:p>
      <w:pPr>
        <w:pStyle w:val="Heading2"/>
        <w:spacing w:after="160" w:before="280"/>
      </w:pPr>
      <w:r>
        <w:rPr>
          <w:b/>
          <w:bCs/>
        </w:rPr>
        <w:t xml:space="preserve">17.4 Exercise 4 — Setting an SLO</w:t>
      </w:r>
    </w:p>
    <w:p>
      <w:pPr>
        <w:spacing w:after="120"/>
        <w:jc w:val="both"/>
      </w:pPr>
      <w:r>
        <w:t xml:space="preserve">Your team operates a checkout service. Current performance over the past quarter: 99.97% availability, p95 latency = 380ms. Customer-facing complaints have decreased over the past 6 months but still occur during peak hours. Propose:</w:t>
      </w:r>
    </w:p>
    <w:p>
      <w:pPr>
        <w:pStyle w:val="ListParagraph"/>
        <w:numPr>
          <w:ilvl w:val="0"/>
          <w:numId w:val="3"/>
        </w:numPr>
        <w:spacing w:after="80"/>
      </w:pPr>
      <w:r>
        <w:t xml:space="preserve">Availability SLO.</w:t>
      </w:r>
    </w:p>
    <w:p>
      <w:pPr>
        <w:pStyle w:val="ListParagraph"/>
        <w:numPr>
          <w:ilvl w:val="0"/>
          <w:numId w:val="3"/>
        </w:numPr>
        <w:spacing w:after="80"/>
      </w:pPr>
      <w:r>
        <w:t xml:space="preserve">Latency SLO.</w:t>
      </w:r>
    </w:p>
    <w:p>
      <w:pPr>
        <w:pStyle w:val="ListParagraph"/>
        <w:numPr>
          <w:ilvl w:val="0"/>
          <w:numId w:val="3"/>
        </w:numPr>
        <w:spacing w:after="80"/>
      </w:pPr>
      <w:r>
        <w:t xml:space="preserve">SLA (if needed).</w:t>
      </w:r>
    </w:p>
    <w:p>
      <w:pPr>
        <w:pStyle w:val="ListParagraph"/>
        <w:numPr>
          <w:ilvl w:val="0"/>
          <w:numId w:val="3"/>
        </w:numPr>
        <w:spacing w:after="80"/>
      </w:pPr>
      <w:r>
        <w:t xml:space="preserve">Justification for each.</w:t>
      </w:r>
    </w:p>
    <w:p>
      <w:pPr>
        <w:pStyle w:val="Heading3"/>
        <w:spacing w:after="120" w:before="220"/>
      </w:pPr>
      <w:r>
        <w:rPr>
          <w:b/>
          <w:bCs/>
        </w:rPr>
        <w:t xml:space="preserve">Sample Answer</w:t>
      </w:r>
    </w:p>
    <w:p>
      <w:pPr>
        <w:spacing w:after="120"/>
        <w:jc w:val="both"/>
      </w:pPr>
      <w:r>
        <w:t xml:space="preserve">AVAILABILITY SLO: 99.9%</w:t>
      </w:r>
    </w:p>
    <w:p>
      <w:pPr>
        <w:spacing w:after="120"/>
        <w:jc w:val="both"/>
      </w:pPr>
      <w:r>
        <w:t xml:space="preserve">Justification: current 99.97% gives us buffer. 99.9% lets us absorb monthly variation. Industry-typical for e-commerce. If we improve, can tighten later.</w:t>
      </w:r>
    </w:p>
    <w:p>
      <w:pPr>
        <w:spacing w:after="120"/>
        <w:jc w:val="both"/>
      </w:pPr>
      <w:r>
        <w:t xml:space="preserve">LATENCY SLO: 95% of requests &lt; 500ms</w:t>
      </w:r>
    </w:p>
    <w:p>
      <w:pPr>
        <w:spacing w:after="120"/>
        <w:jc w:val="both"/>
      </w:pPr>
      <w:r>
        <w:t xml:space="preserve">Justification: current p95 is 380ms; target of 500ms gives us room for variance. Aligns with e-commerce industry expectations. Customers experiencing peak-hour slowdowns map to ~5% slow tail.</w:t>
      </w:r>
    </w:p>
    <w:p>
      <w:pPr>
        <w:spacing w:after="120"/>
        <w:jc w:val="both"/>
      </w:pPr>
      <w:r>
        <w:t xml:space="preserve">SLA: 99.5% availability with 10% credit if breached, 99% with 25% credit</w:t>
      </w:r>
    </w:p>
    <w:p>
      <w:pPr>
        <w:spacing w:after="120"/>
        <w:jc w:val="both"/>
      </w:pPr>
      <w:r>
        <w:t xml:space="preserve">Justification: SLA is looser than SLO (99.5% vs 99.9%) — gives engineering buffer to react before contractual breach. Tiered consequences match severity. Customer-facing commitment that's defensible.</w:t>
      </w:r>
    </w:p>
    <w:p>
      <w:pPr>
        <w:spacing w:after="120"/>
        <w:jc w:val="both"/>
      </w:pPr>
      <w:r>
        <w:t xml:space="preserve">WINDOWS:</w:t>
      </w:r>
    </w:p>
    <w:p>
      <w:pPr>
        <w:pStyle w:val="ListParagraph"/>
        <w:numPr>
          <w:ilvl w:val="0"/>
          <w:numId w:val="2"/>
        </w:numPr>
        <w:spacing w:after="80"/>
      </w:pPr>
      <w:r>
        <w:t xml:space="preserve">SLOs: 30 days rolling (engineering).</w:t>
      </w:r>
    </w:p>
    <w:p>
      <w:pPr>
        <w:pStyle w:val="ListParagraph"/>
        <w:numPr>
          <w:ilvl w:val="0"/>
          <w:numId w:val="2"/>
        </w:numPr>
        <w:spacing w:after="80"/>
      </w:pPr>
      <w:r>
        <w:t xml:space="preserve">SLA: calendar month (billing alignment).</w:t>
      </w:r>
    </w:p>
    <w:p>
      <w:pPr>
        <w:pStyle w:val="Heading2"/>
        <w:spacing w:after="160" w:before="280"/>
      </w:pPr>
      <w:r>
        <w:rPr>
          <w:b/>
          <w:bCs/>
        </w:rPr>
        <w:t xml:space="preserve">17.5 Exercise 5 — Latency Percentile Analysis</w:t>
      </w:r>
    </w:p>
    <w:p>
      <w:pPr>
        <w:spacing w:after="120"/>
        <w:jc w:val="both"/>
      </w:pPr>
      <w:r>
        <w:t xml:space="preserve">Latency distribution for a service:</w:t>
      </w:r>
    </w:p>
    <w:p>
      <w:pPr>
        <w:pStyle w:val="ListParagraph"/>
        <w:numPr>
          <w:ilvl w:val="0"/>
          <w:numId w:val="2"/>
        </w:numPr>
        <w:spacing w:after="80"/>
      </w:pPr>
      <w:r>
        <w:t xml:space="preserve">p50: 80ms</w:t>
      </w:r>
    </w:p>
    <w:p>
      <w:pPr>
        <w:pStyle w:val="ListParagraph"/>
        <w:numPr>
          <w:ilvl w:val="0"/>
          <w:numId w:val="2"/>
        </w:numPr>
        <w:spacing w:after="80"/>
      </w:pPr>
      <w:r>
        <w:t xml:space="preserve">p95: 200ms</w:t>
      </w:r>
    </w:p>
    <w:p>
      <w:pPr>
        <w:pStyle w:val="ListParagraph"/>
        <w:numPr>
          <w:ilvl w:val="0"/>
          <w:numId w:val="2"/>
        </w:numPr>
        <w:spacing w:after="80"/>
      </w:pPr>
      <w:r>
        <w:t xml:space="preserve">p99: 5,000ms</w:t>
      </w:r>
    </w:p>
    <w:p>
      <w:pPr>
        <w:pStyle w:val="ListParagraph"/>
        <w:numPr>
          <w:ilvl w:val="0"/>
          <w:numId w:val="2"/>
        </w:numPr>
        <w:spacing w:after="80"/>
      </w:pPr>
      <w:r>
        <w:t xml:space="preserve">p99.9: 30,000ms</w:t>
      </w:r>
    </w:p>
    <w:p>
      <w:pPr>
        <w:spacing w:after="120"/>
        <w:jc w:val="both"/>
      </w:pPr>
      <w:r>
        <w:t xml:space="preserve">Answer:</w:t>
      </w:r>
    </w:p>
    <w:p>
      <w:pPr>
        <w:pStyle w:val="ListParagraph"/>
        <w:numPr>
          <w:ilvl w:val="0"/>
          <w:numId w:val="3"/>
        </w:numPr>
        <w:spacing w:after="80"/>
      </w:pPr>
      <w:r>
        <w:t xml:space="preserve">What does this distribution tell you?</w:t>
      </w:r>
    </w:p>
    <w:p>
      <w:pPr>
        <w:pStyle w:val="ListParagraph"/>
        <w:numPr>
          <w:ilvl w:val="0"/>
          <w:numId w:val="3"/>
        </w:numPr>
        <w:spacing w:after="80"/>
      </w:pPr>
      <w:r>
        <w:t xml:space="preserve">Should you alert on p99 or p99.9? Why?</w:t>
      </w:r>
    </w:p>
    <w:p>
      <w:pPr>
        <w:pStyle w:val="ListParagraph"/>
        <w:numPr>
          <w:ilvl w:val="0"/>
          <w:numId w:val="3"/>
        </w:numPr>
        <w:spacing w:after="80"/>
      </w:pPr>
      <w:r>
        <w:t xml:space="preserve">What are likely causes of the long tail?</w:t>
      </w:r>
    </w:p>
    <w:p>
      <w:pPr>
        <w:pStyle w:val="Heading3"/>
        <w:spacing w:after="120" w:before="220"/>
      </w:pPr>
      <w:r>
        <w:rPr>
          <w:b/>
          <w:bCs/>
        </w:rPr>
        <w:t xml:space="preserve">Sample Answers</w:t>
      </w:r>
    </w:p>
    <w:p>
      <w:pPr>
        <w:pStyle w:val="ListParagraph"/>
        <w:numPr>
          <w:ilvl w:val="0"/>
          <w:numId w:val="3"/>
        </w:numPr>
        <w:spacing w:after="80"/>
      </w:pPr>
      <w:r>
        <w:t xml:space="preserve">Most users have a fine experience (p50, p95 reasonable). But the TAIL is severe. 1% of users wait 5+ seconds. 0.1% wait 30+ seconds. Major user-experience problem hidden by good median.</w:t>
      </w:r>
    </w:p>
    <w:p>
      <w:pPr>
        <w:pStyle w:val="ListParagraph"/>
        <w:numPr>
          <w:ilvl w:val="0"/>
          <w:numId w:val="3"/>
        </w:numPr>
        <w:spacing w:after="80"/>
      </w:pPr>
      <w:r>
        <w:t xml:space="preserve">BOTH should be monitored. p99 catches the meaningful tail (1% of users — meaningful at scale). p99.9 catches extreme cases that may indicate specific issues. p99.9 may not need to PAGE on every incident but is worth monitoring. p99 should likely have an alert if it spikes beyond historical norms.</w:t>
      </w:r>
    </w:p>
    <w:p>
      <w:pPr>
        <w:pStyle w:val="ListParagraph"/>
        <w:numPr>
          <w:ilvl w:val="0"/>
          <w:numId w:val="3"/>
        </w:numPr>
        <w:spacing w:after="80"/>
      </w:pPr>
      <w:r>
        <w:t xml:space="preserve">The 5s p99 and 30s p99.9 suggest issues like:</w:t>
      </w:r>
    </w:p>
    <w:p>
      <w:pPr>
        <w:pStyle w:val="ListParagraph"/>
        <w:numPr>
          <w:ilvl w:val="0"/>
          <w:numId w:val="2"/>
        </w:numPr>
        <w:spacing w:after="80"/>
      </w:pPr>
      <w:r>
        <w:t xml:space="preserve">GC pauses in the runtime.</w:t>
      </w:r>
    </w:p>
    <w:p>
      <w:pPr>
        <w:pStyle w:val="ListParagraph"/>
        <w:numPr>
          <w:ilvl w:val="0"/>
          <w:numId w:val="2"/>
        </w:numPr>
        <w:spacing w:after="80"/>
      </w:pPr>
      <w:r>
        <w:t xml:space="preserve">Database query timeouts (wait for connection).</w:t>
      </w:r>
    </w:p>
    <w:p>
      <w:pPr>
        <w:pStyle w:val="ListParagraph"/>
        <w:numPr>
          <w:ilvl w:val="0"/>
          <w:numId w:val="2"/>
        </w:numPr>
        <w:spacing w:after="80"/>
      </w:pPr>
      <w:r>
        <w:t xml:space="preserve">Cold cache misses (rebuild expensive).</w:t>
      </w:r>
    </w:p>
    <w:p>
      <w:pPr>
        <w:pStyle w:val="ListParagraph"/>
        <w:numPr>
          <w:ilvl w:val="0"/>
          <w:numId w:val="2"/>
        </w:numPr>
        <w:spacing w:after="80"/>
      </w:pPr>
      <w:r>
        <w:t xml:space="preserve">Network retransmits.</w:t>
      </w:r>
    </w:p>
    <w:p>
      <w:pPr>
        <w:pStyle w:val="ListParagraph"/>
        <w:numPr>
          <w:ilvl w:val="0"/>
          <w:numId w:val="2"/>
        </w:numPr>
        <w:spacing w:after="80"/>
      </w:pPr>
      <w:r>
        <w:t xml:space="preserve">Specific edge-case requests that take unusual time.</w:t>
      </w:r>
    </w:p>
    <w:p>
      <w:pPr>
        <w:spacing w:after="120"/>
        <w:jc w:val="both"/>
      </w:pPr>
      <w:r>
        <w:t xml:space="preserve">Investigation: profile the slow requests to identify root cause. Common fixes: tune GC, add caching, optimize specific slow paths, add timeouts.</w:t>
      </w:r>
    </w:p>
    <w:p>
      <w:pPr>
        <w:pStyle w:val="Heading2"/>
        <w:spacing w:after="160" w:before="280"/>
      </w:pPr>
      <w:r>
        <w:rPr>
          <w:b/>
          <w:bCs/>
        </w:rPr>
        <w:t xml:space="preserve">17.6 Exercise 6 — Diagnosing With USE</w:t>
      </w:r>
    </w:p>
    <w:p>
      <w:pPr>
        <w:spacing w:after="120"/>
        <w:jc w:val="both"/>
      </w:pPr>
      <w:r>
        <w:t xml:space="preserve">Symptoms: API latency spikes intermittently. Apply USE method to investigate. What would you check?</w:t>
      </w:r>
    </w:p>
    <w:p>
      <w:pPr>
        <w:pStyle w:val="Heading3"/>
        <w:spacing w:after="120" w:before="220"/>
      </w:pPr>
      <w:r>
        <w:rPr>
          <w:b/>
          <w:bCs/>
        </w:rPr>
        <w:t xml:space="preserve">Sample Answer</w:t>
      </w:r>
    </w:p>
    <w:p>
      <w:pPr>
        <w:spacing w:after="120"/>
        <w:jc w:val="both"/>
      </w:pPr>
      <w:r>
        <w:t xml:space="preserve">Walk through resources systematically:</w:t>
      </w:r>
    </w:p>
    <w:p>
      <w:pPr>
        <w:spacing w:after="120"/>
        <w:jc w:val="both"/>
      </w:pPr>
      <w:r>
        <w:t xml:space="preserve">CPU:</w:t>
      </w:r>
    </w:p>
    <w:p>
      <w:pPr>
        <w:pStyle w:val="ListParagraph"/>
        <w:numPr>
          <w:ilvl w:val="0"/>
          <w:numId w:val="2"/>
        </w:numPr>
        <w:spacing w:after="80"/>
      </w:pPr>
      <w:r>
        <w:t xml:space="preserve">Utilization: top, mpstat — is CPU saturated?</w:t>
      </w:r>
    </w:p>
    <w:p>
      <w:pPr>
        <w:pStyle w:val="ListParagraph"/>
        <w:numPr>
          <w:ilvl w:val="0"/>
          <w:numId w:val="2"/>
        </w:numPr>
        <w:spacing w:after="80"/>
      </w:pPr>
      <w:r>
        <w:t xml:space="preserve">Saturation: load average, run queue length.</w:t>
      </w:r>
    </w:p>
    <w:p>
      <w:pPr>
        <w:pStyle w:val="ListParagraph"/>
        <w:numPr>
          <w:ilvl w:val="0"/>
          <w:numId w:val="2"/>
        </w:numPr>
        <w:spacing w:after="80"/>
      </w:pPr>
      <w:r>
        <w:t xml:space="preserve">Errors: dmesg — any CPU-related errors?</w:t>
      </w:r>
    </w:p>
    <w:p>
      <w:pPr>
        <w:spacing w:after="120"/>
        <w:jc w:val="both"/>
      </w:pPr>
      <w:r>
        <w:t xml:space="preserve">Memory:</w:t>
      </w:r>
    </w:p>
    <w:p>
      <w:pPr>
        <w:pStyle w:val="ListParagraph"/>
        <w:numPr>
          <w:ilvl w:val="0"/>
          <w:numId w:val="2"/>
        </w:numPr>
        <w:spacing w:after="80"/>
      </w:pPr>
      <w:r>
        <w:t xml:space="preserve">Utilization: free, vmstat — close to limit?</w:t>
      </w:r>
    </w:p>
    <w:p>
      <w:pPr>
        <w:pStyle w:val="ListParagraph"/>
        <w:numPr>
          <w:ilvl w:val="0"/>
          <w:numId w:val="2"/>
        </w:numPr>
        <w:spacing w:after="80"/>
      </w:pPr>
      <w:r>
        <w:t xml:space="preserve">Saturation: swap activity, page reclaim.</w:t>
      </w:r>
    </w:p>
    <w:p>
      <w:pPr>
        <w:pStyle w:val="ListParagraph"/>
        <w:numPr>
          <w:ilvl w:val="0"/>
          <w:numId w:val="2"/>
        </w:numPr>
        <w:spacing w:after="80"/>
      </w:pPr>
      <w:r>
        <w:t xml:space="preserve">Errors: OOM kills, ECC errors.</w:t>
      </w:r>
    </w:p>
    <w:p>
      <w:pPr>
        <w:spacing w:after="120"/>
        <w:jc w:val="both"/>
      </w:pPr>
      <w:r>
        <w:t xml:space="preserve">Disk:</w:t>
      </w:r>
    </w:p>
    <w:p>
      <w:pPr>
        <w:pStyle w:val="ListParagraph"/>
        <w:numPr>
          <w:ilvl w:val="0"/>
          <w:numId w:val="2"/>
        </w:numPr>
        <w:spacing w:after="80"/>
      </w:pPr>
      <w:r>
        <w:t xml:space="preserve">Utilization: iostat — % busy time.</w:t>
      </w:r>
    </w:p>
    <w:p>
      <w:pPr>
        <w:pStyle w:val="ListParagraph"/>
        <w:numPr>
          <w:ilvl w:val="0"/>
          <w:numId w:val="2"/>
        </w:numPr>
        <w:spacing w:after="80"/>
      </w:pPr>
      <w:r>
        <w:t xml:space="preserve">Saturation: await, queue length.</w:t>
      </w:r>
    </w:p>
    <w:p>
      <w:pPr>
        <w:pStyle w:val="ListParagraph"/>
        <w:numPr>
          <w:ilvl w:val="0"/>
          <w:numId w:val="2"/>
        </w:numPr>
        <w:spacing w:after="80"/>
      </w:pPr>
      <w:r>
        <w:t xml:space="preserve">Errors: SMART warnings, filesystem errors.</w:t>
      </w:r>
    </w:p>
    <w:p>
      <w:pPr>
        <w:spacing w:after="120"/>
        <w:jc w:val="both"/>
      </w:pPr>
      <w:r>
        <w:t xml:space="preserve">Network:</w:t>
      </w:r>
    </w:p>
    <w:p>
      <w:pPr>
        <w:pStyle w:val="ListParagraph"/>
        <w:numPr>
          <w:ilvl w:val="0"/>
          <w:numId w:val="2"/>
        </w:numPr>
        <w:spacing w:after="80"/>
      </w:pPr>
      <w:r>
        <w:t xml:space="preserve">Utilization: bandwidth used vs available.</w:t>
      </w:r>
    </w:p>
    <w:p>
      <w:pPr>
        <w:pStyle w:val="ListParagraph"/>
        <w:numPr>
          <w:ilvl w:val="0"/>
          <w:numId w:val="2"/>
        </w:numPr>
        <w:spacing w:after="80"/>
      </w:pPr>
      <w:r>
        <w:t xml:space="preserve">Saturation: TX queue depth.</w:t>
      </w:r>
    </w:p>
    <w:p>
      <w:pPr>
        <w:pStyle w:val="ListParagraph"/>
        <w:numPr>
          <w:ilvl w:val="0"/>
          <w:numId w:val="2"/>
        </w:numPr>
        <w:spacing w:after="80"/>
      </w:pPr>
      <w:r>
        <w:t xml:space="preserve">Errors: dropped packets, retransmits, hardware errors.</w:t>
      </w:r>
    </w:p>
    <w:p>
      <w:pPr>
        <w:spacing w:after="120"/>
        <w:jc w:val="both"/>
      </w:pPr>
      <w:r>
        <w:t xml:space="preserve">Connection pool / threads:</w:t>
      </w:r>
    </w:p>
    <w:p>
      <w:pPr>
        <w:pStyle w:val="ListParagraph"/>
        <w:numPr>
          <w:ilvl w:val="0"/>
          <w:numId w:val="2"/>
        </w:numPr>
        <w:spacing w:after="80"/>
      </w:pPr>
      <w:r>
        <w:t xml:space="preserve">Utilization: % of pool in use.</w:t>
      </w:r>
    </w:p>
    <w:p>
      <w:pPr>
        <w:pStyle w:val="ListParagraph"/>
        <w:numPr>
          <w:ilvl w:val="0"/>
          <w:numId w:val="2"/>
        </w:numPr>
        <w:spacing w:after="80"/>
      </w:pPr>
      <w:r>
        <w:t xml:space="preserve">Saturation: wait time for connection.</w:t>
      </w:r>
    </w:p>
    <w:p>
      <w:pPr>
        <w:pStyle w:val="ListParagraph"/>
        <w:numPr>
          <w:ilvl w:val="0"/>
          <w:numId w:val="2"/>
        </w:numPr>
        <w:spacing w:after="80"/>
      </w:pPr>
      <w:r>
        <w:t xml:space="preserve">Errors: pool timeout, exhaustion errors.</w:t>
      </w:r>
    </w:p>
    <w:p>
      <w:pPr>
        <w:spacing w:after="120"/>
        <w:jc w:val="both"/>
      </w:pPr>
      <w:r>
        <w:t xml:space="preserve">Application-specific resources:</w:t>
      </w:r>
    </w:p>
    <w:p>
      <w:pPr>
        <w:pStyle w:val="ListParagraph"/>
        <w:numPr>
          <w:ilvl w:val="0"/>
          <w:numId w:val="2"/>
        </w:numPr>
        <w:spacing w:after="80"/>
      </w:pPr>
      <w:r>
        <w:t xml:space="preserve">Database connections, cache slots, message queues.</w:t>
      </w:r>
    </w:p>
    <w:p>
      <w:pPr>
        <w:spacing w:after="120"/>
        <w:jc w:val="both"/>
      </w:pPr>
      <w:r>
        <w:t xml:space="preserve">Most likely culprits for intermittent latency spikes: GC pauses (memory saturation), connection pool exhaustion under load, occasional disk I/O contention. USE walk would reveal which.</w:t>
      </w:r>
    </w:p>
    <w:p>
      <w:pPr>
        <w:pStyle w:val="Heading2"/>
        <w:spacing w:after="160" w:before="280"/>
      </w:pPr>
      <w:r>
        <w:rPr>
          <w:b/>
          <w:bCs/>
        </w:rPr>
        <w:t xml:space="preserve">17.7 Exercise 7 — Anti-Pattern Recognition</w:t>
      </w:r>
    </w:p>
    <w:p>
      <w:pPr>
        <w:spacing w:after="120"/>
        <w:jc w:val="both"/>
      </w:pPr>
      <w:r>
        <w:t xml:space="preserve">Each statement is an anti-pattern. Identify which one and propose a fix:</w:t>
      </w:r>
    </w:p>
    <w:p>
      <w:pPr>
        <w:pStyle w:val="ListParagraph"/>
        <w:numPr>
          <w:ilvl w:val="0"/>
          <w:numId w:val="3"/>
        </w:numPr>
        <w:spacing w:after="80"/>
      </w:pPr>
      <w:r>
        <w:t xml:space="preserve">"Our team's SLO is 99.99%. We've been at 99.99% for 3 quarters straight."</w:t>
      </w:r>
    </w:p>
    <w:p>
      <w:pPr>
        <w:pStyle w:val="ListParagraph"/>
        <w:numPr>
          <w:ilvl w:val="0"/>
          <w:numId w:val="3"/>
        </w:numPr>
        <w:spacing w:after="80"/>
      </w:pPr>
      <w:r>
        <w:t xml:space="preserve">"We have an SLA of 99.99% — that's tighter than our 99.95% internal SLO."</w:t>
      </w:r>
    </w:p>
    <w:p>
      <w:pPr>
        <w:pStyle w:val="ListParagraph"/>
        <w:numPr>
          <w:ilvl w:val="0"/>
          <w:numId w:val="3"/>
        </w:numPr>
        <w:spacing w:after="80"/>
      </w:pPr>
      <w:r>
        <w:t xml:space="preserve">"We don't really track SLOs anymore. They were a great idea but not practical."</w:t>
      </w:r>
    </w:p>
    <w:p>
      <w:pPr>
        <w:pStyle w:val="ListParagraph"/>
        <w:numPr>
          <w:ilvl w:val="0"/>
          <w:numId w:val="3"/>
        </w:numPr>
        <w:spacing w:after="80"/>
      </w:pPr>
      <w:r>
        <w:t xml:space="preserve">"We have 200 SLOs across our 50 services."</w:t>
      </w:r>
    </w:p>
    <w:p>
      <w:pPr>
        <w:pStyle w:val="ListParagraph"/>
        <w:numPr>
          <w:ilvl w:val="0"/>
          <w:numId w:val="3"/>
        </w:numPr>
        <w:spacing w:after="80"/>
      </w:pPr>
      <w:r>
        <w:t xml:space="preserve">"Our SLI is 'service health,' computed from a complex formula combining 12 metrics."</w:t>
      </w:r>
    </w:p>
    <w:p>
      <w:pPr>
        <w:pStyle w:val="Heading3"/>
        <w:spacing w:after="120" w:before="220"/>
      </w:pPr>
      <w:r>
        <w:rPr>
          <w:b/>
          <w:bCs/>
        </w:rPr>
        <w:t xml:space="preserve">Sample Answers</w:t>
      </w:r>
    </w:p>
    <w:p>
      <w:pPr>
        <w:pStyle w:val="ListParagraph"/>
        <w:numPr>
          <w:ilvl w:val="0"/>
          <w:numId w:val="3"/>
        </w:numPr>
        <w:spacing w:after="80"/>
      </w:pPr>
      <w:r>
        <w:t xml:space="preserve">ANTI-PATTERN: SLO at current performance level. NO buffer. Any incident breaches it. FIX: tighten target if appropriate (have you raised expectations?) OR loosen to provide buffer (99.9%).</w:t>
      </w:r>
    </w:p>
    <w:p>
      <w:pPr>
        <w:pStyle w:val="ListParagraph"/>
        <w:numPr>
          <w:ilvl w:val="0"/>
          <w:numId w:val="3"/>
        </w:numPr>
        <w:spacing w:after="80"/>
      </w:pPr>
      <w:r>
        <w:t xml:space="preserve">ANTI-PATTERN: SLA tighter than SLO. Math broken. FIX: SLO must be tighter than SLA. Either raise the SLO target or lower the SLA promise.</w:t>
      </w:r>
    </w:p>
    <w:p>
      <w:pPr>
        <w:pStyle w:val="ListParagraph"/>
        <w:numPr>
          <w:ilvl w:val="0"/>
          <w:numId w:val="3"/>
        </w:numPr>
        <w:spacing w:after="80"/>
      </w:pPr>
      <w:r>
        <w:t xml:space="preserve">ANTI-PATTERN: SLOs without organizational adoption. FIX: integrate into actual decisions — postmortems, planning, prioritization. Require SLO references in change requests. Make SLO breach trigger specific actions.</w:t>
      </w:r>
    </w:p>
    <w:p>
      <w:pPr>
        <w:pStyle w:val="ListParagraph"/>
        <w:numPr>
          <w:ilvl w:val="0"/>
          <w:numId w:val="3"/>
        </w:numPr>
        <w:spacing w:after="80"/>
      </w:pPr>
      <w:r>
        <w:t xml:space="preserve">ANTI-PATTERN: too many SLOs. FIX: consolidate. 2-5 per important service. Prioritize critical user journeys. Retire uninteresting ones.</w:t>
      </w:r>
    </w:p>
    <w:p>
      <w:pPr>
        <w:pStyle w:val="ListParagraph"/>
        <w:numPr>
          <w:ilvl w:val="0"/>
          <w:numId w:val="3"/>
        </w:numPr>
        <w:spacing w:after="80"/>
      </w:pPr>
      <w:r>
        <w:t xml:space="preserve">ANTI-PATTERN: ambiguous SLI. Two engineers will compute different values. FIX: simple, mechanically reproducible SLI definitions. "Service health" is too vague. Pick specific metrics that map to user experience.</w:t>
      </w:r>
    </w:p>
    <w:p>
      <w:pPr>
        <w:pStyle w:val="Heading2"/>
        <w:spacing w:after="160" w:before="280"/>
      </w:pPr>
      <w:r>
        <w:rPr>
          <w:b/>
          <w:bCs/>
        </w:rPr>
        <w:t xml:space="preserve">17.8 Final Reflection Questions</w:t>
      </w:r>
    </w:p>
    <w:p>
      <w:pPr>
        <w:pStyle w:val="ListParagraph"/>
        <w:numPr>
          <w:ilvl w:val="0"/>
          <w:numId w:val="3"/>
        </w:numPr>
        <w:spacing w:after="80"/>
      </w:pPr>
      <w:r>
        <w:t xml:space="preserve">In your own words, distinguish SLI, SLO, and SLA.</w:t>
      </w:r>
    </w:p>
    <w:p>
      <w:pPr>
        <w:pStyle w:val="ListParagraph"/>
        <w:numPr>
          <w:ilvl w:val="0"/>
          <w:numId w:val="3"/>
        </w:numPr>
        <w:spacing w:after="80"/>
      </w:pPr>
      <w:r>
        <w:t xml:space="preserve">Why is the gap between SLO and SLA important?</w:t>
      </w:r>
    </w:p>
    <w:p>
      <w:pPr>
        <w:pStyle w:val="ListParagraph"/>
        <w:numPr>
          <w:ilvl w:val="0"/>
          <w:numId w:val="3"/>
        </w:numPr>
        <w:spacing w:after="80"/>
      </w:pPr>
      <w:r>
        <w:t xml:space="preserve">What makes a good SLI?</w:t>
      </w:r>
    </w:p>
    <w:p>
      <w:pPr>
        <w:pStyle w:val="ListParagraph"/>
        <w:numPr>
          <w:ilvl w:val="0"/>
          <w:numId w:val="3"/>
        </w:numPr>
        <w:spacing w:after="80"/>
      </w:pPr>
      <w:r>
        <w:t xml:space="preserve">Why do percentile-based SLIs matter for latency?</w:t>
      </w:r>
    </w:p>
    <w:p>
      <w:pPr>
        <w:pStyle w:val="ListParagraph"/>
        <w:numPr>
          <w:ilvl w:val="0"/>
          <w:numId w:val="3"/>
        </w:numPr>
        <w:spacing w:after="80"/>
      </w:pPr>
      <w:r>
        <w:t xml:space="preserve">Compare and contrast Four Golden Signals, RED, and USE.</w:t>
      </w:r>
    </w:p>
    <w:p>
      <w:pPr>
        <w:pStyle w:val="ListParagraph"/>
        <w:numPr>
          <w:ilvl w:val="0"/>
          <w:numId w:val="3"/>
        </w:numPr>
        <w:spacing w:after="80"/>
      </w:pPr>
      <w:r>
        <w:t xml:space="preserve">How would you set an availability SLO for a service you've never seen before?</w:t>
      </w:r>
    </w:p>
    <w:p>
      <w:pPr>
        <w:pStyle w:val="ListParagraph"/>
        <w:numPr>
          <w:ilvl w:val="0"/>
          <w:numId w:val="3"/>
        </w:numPr>
        <w:spacing w:after="80"/>
      </w:pPr>
      <w:r>
        <w:t xml:space="preserve">What's the difference between rolling and calendar windows?</w:t>
      </w:r>
    </w:p>
    <w:p>
      <w:pPr>
        <w:pStyle w:val="ListParagraph"/>
        <w:numPr>
          <w:ilvl w:val="0"/>
          <w:numId w:val="3"/>
        </w:numPr>
        <w:spacing w:after="80"/>
      </w:pPr>
      <w:r>
        <w:t xml:space="preserve">Why is burn-rate alerting better than threshold alerting?</w:t>
      </w:r>
    </w:p>
    <w:p>
      <w:pPr>
        <w:pStyle w:val="ListParagraph"/>
        <w:numPr>
          <w:ilvl w:val="0"/>
          <w:numId w:val="3"/>
        </w:numPr>
        <w:spacing w:after="80"/>
      </w:pPr>
      <w:r>
        <w:t xml:space="preserve">Describe how SLOs should evolve over time.</w:t>
      </w:r>
    </w:p>
    <w:p>
      <w:pPr>
        <w:pStyle w:val="ListParagraph"/>
        <w:numPr>
          <w:ilvl w:val="0"/>
          <w:numId w:val="3"/>
        </w:numPr>
        <w:spacing w:after="80"/>
      </w:pPr>
      <w:r>
        <w:t xml:space="preserve">If summarizing the SLI/SLO/SLA hierarchy in 60 seconds, what would you say?</w:t>
      </w:r>
    </w:p>
    <w:p>
      <w:pPr>
        <w:spacing w:after="120"/>
      </w:pPr>
      <w:r>
        <w:t xml:space="preserve"/>
      </w:r>
    </w:p>
    <w:p>
      <w:pPr>
        <w:spacing w:after="120"/>
      </w:pPr>
      <w:r>
        <w:t xml:space="preserve"/>
      </w:r>
    </w:p>
    <w:p>
      <w:pPr>
        <w:spacing w:after="200" w:before="400"/>
        <w:jc w:val="center"/>
      </w:pPr>
      <w:r>
        <w:rPr>
          <w:b/>
          <w:bCs/>
          <w:i/>
          <w:iCs/>
          <w:color w:val="4472C4"/>
        </w:rPr>
        <w:t xml:space="preserve">— End of Module 2: SLI, SLO, SLA —</w:t>
      </w:r>
    </w:p>
    <w:p>
      <w:pPr>
        <w:jc w:val="center"/>
      </w:pPr>
      <w:r>
        <w:rPr>
          <w:i/>
          <w:iCs/>
          <w:color w:val="595959"/>
          <w:sz w:val="22"/>
          <w:szCs w:val="22"/>
        </w:rPr>
        <w:t xml:space="preserve">With measurement foundations established, Module 3 covers ERROR BUDGETS — how SLOs become a tool for balancing reliability with velocity. The framework that makes the SRE-developer relationship work.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5597"/>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4472C4"/>
      <w:sz w:val="26"/>
      <w:szCs w:val="26"/>
    </w:rPr>
  </w:style>
  <w:style w:type="paragraph" w:styleId="Heading4">
    <w:name w:val="Heading 4"/>
    <w:basedOn w:val="Normal"/>
    <w:next w:val="Normal"/>
    <w:qFormat/>
    <w:pPr>
      <w:spacing w:after="100" w:before="180"/>
      <w:outlineLvl w:val="3"/>
    </w:pPr>
    <w:rPr>
      <w:rFonts w:ascii="Calibri" w:cs="Calibri" w:eastAsia="Calibri" w:hAnsi="Calibri"/>
      <w:b/>
      <w:bCs/>
      <w:i/>
      <w:i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2026-04-25T03:37:08.797Z</dcterms:created>
  <dcterms:modified xsi:type="dcterms:W3CDTF">2026-04-25T03:37:08.797Z</dcterms:modified>
</cp:coreProperties>
</file>

<file path=docProps/custom.xml><?xml version="1.0" encoding="utf-8"?>
<Properties xmlns="http://schemas.openxmlformats.org/officeDocument/2006/custom-properties" xmlns:vt="http://schemas.openxmlformats.org/officeDocument/2006/docPropsVTypes"/>
</file>