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4E79"/>
          <w:sz w:val="36"/>
          <w:szCs w:val="36"/>
        </w:rPr>
        <w:t xml:space="preserve">STUDY GUIDE</w:t>
      </w:r>
    </w:p>
    <w:p>
      <w:pPr>
        <w:spacing w:after="200"/>
        <w:jc w:val="center"/>
      </w:pPr>
      <w:r>
        <w:rPr>
          <w:b/>
          <w:bCs/>
          <w:color w:val="555555"/>
          <w:sz w:val="26"/>
          <w:szCs w:val="26"/>
        </w:rPr>
        <w:t xml:space="preserve">Cloud Native Security — Module 10</w:t>
      </w:r>
    </w:p>
    <w:p>
      <w:pPr>
        <w:spacing w:after="200"/>
        <w:jc w:val="center"/>
      </w:pPr>
      <w:r>
        <w:rPr>
          <w:b/>
          <w:bCs/>
          <w:color w:val="C00000"/>
          <w:sz w:val="64"/>
          <w:szCs w:val="64"/>
        </w:rPr>
        <w:t xml:space="preserve">Incident</w:t>
      </w:r>
    </w:p>
    <w:p>
      <w:pPr>
        <w:spacing w:after="200"/>
        <w:jc w:val="center"/>
      </w:pPr>
      <w:r>
        <w:rPr>
          <w:b/>
          <w:bCs/>
          <w:color w:val="C00000"/>
          <w:sz w:val="64"/>
          <w:szCs w:val="64"/>
        </w:rPr>
        <w:t xml:space="preserve">Response</w:t>
      </w:r>
    </w:p>
    <w:p>
      <w:pPr>
        <w:spacing w:after="600"/>
        <w:jc w:val="center"/>
      </w:pPr>
      <w:r>
        <w:rPr>
          <w:i/>
          <w:iCs/>
          <w:color w:val="555555"/>
          <w:sz w:val="28"/>
          <w:szCs w:val="28"/>
        </w:rPr>
        <w:t xml:space="preserve">A Comprehensive, In-Depth Reference Guide</w:t>
      </w:r>
    </w:p>
    <w:p>
      <w:pPr>
        <w:spacing w:after="200"/>
        <w:jc w:val="center"/>
      </w:pPr>
      <w:r>
        <w:rPr>
          <w:sz w:val="22"/>
          <w:szCs w:val="22"/>
        </w:rPr>
        <w:t xml:space="preserve">Playbooks • Isolate • Forensics • Recover • Learn</w:t>
      </w:r>
    </w:p>
    <w:p>
      <w:pPr>
        <w:spacing w:after="100" w:before="1000"/>
        <w:jc w:val="center"/>
      </w:pPr>
      <w:r>
        <w:rPr>
          <w:b/>
          <w:bCs/>
          <w:sz w:val="22"/>
          <w:szCs w:val="22"/>
        </w:rPr>
        <w:t xml:space="preserve">Topics covered:</w:t>
      </w:r>
    </w:p>
    <w:p>
      <w:pPr>
        <w:spacing w:after="60"/>
        <w:jc w:val="center"/>
      </w:pPr>
      <w:r>
        <w:rPr>
          <w:sz w:val="21"/>
          <w:szCs w:val="21"/>
        </w:rPr>
        <w:t xml:space="preserve">1. The Incident Response Lifecycle</w:t>
      </w:r>
    </w:p>
    <w:p>
      <w:pPr>
        <w:spacing w:after="60"/>
        <w:jc w:val="center"/>
      </w:pPr>
      <w:r>
        <w:rPr>
          <w:sz w:val="21"/>
          <w:szCs w:val="21"/>
        </w:rPr>
        <w:t xml:space="preserve">2. Playbooks — Prepared Runbooks</w:t>
      </w:r>
    </w:p>
    <w:p>
      <w:pPr>
        <w:spacing w:after="60"/>
        <w:jc w:val="center"/>
      </w:pPr>
      <w:r>
        <w:rPr>
          <w:sz w:val="21"/>
          <w:szCs w:val="21"/>
        </w:rPr>
        <w:t xml:space="preserve">3. Isolation — Containing the Damage</w:t>
      </w:r>
    </w:p>
    <w:p>
      <w:pPr>
        <w:spacing w:after="60"/>
        <w:jc w:val="center"/>
      </w:pPr>
      <w:r>
        <w:rPr>
          <w:sz w:val="21"/>
          <w:szCs w:val="21"/>
        </w:rPr>
        <w:t xml:space="preserve">4. Forensics — Preserving Evidence</w:t>
      </w:r>
    </w:p>
    <w:p>
      <w:pPr>
        <w:spacing w:after="60"/>
        <w:jc w:val="center"/>
      </w:pPr>
      <w:r>
        <w:rPr>
          <w:sz w:val="21"/>
          <w:szCs w:val="21"/>
        </w:rPr>
        <w:t xml:space="preserve">5. Recovery — Rebuilding Safely</w:t>
      </w:r>
    </w:p>
    <w:p>
      <w:pPr>
        <w:spacing w:after="60"/>
        <w:jc w:val="center"/>
      </w:pPr>
      <w:r>
        <w:rPr>
          <w:sz w:val="21"/>
          <w:szCs w:val="21"/>
        </w:rPr>
        <w:t xml:space="preserve">6. Post-Incident Review</w:t>
      </w:r>
    </w:p>
    <w:p>
      <w:pPr>
        <w:spacing w:after="60"/>
        <w:jc w:val="center"/>
      </w:pPr>
      <w:r>
        <w:rPr>
          <w:sz w:val="21"/>
          <w:szCs w:val="21"/>
        </w:rPr>
        <w:t xml:space="preserve">7. Commercial K8s Security Platforms</w:t>
      </w:r>
    </w:p>
    <w:p>
      <w:pPr>
        <w:spacing w:after="60"/>
        <w:jc w:val="center"/>
      </w:pPr>
      <w:r>
        <w:rPr>
          <w:sz w:val="21"/>
          <w:szCs w:val="21"/>
        </w:rPr>
        <w:t xml:space="preserve">8. Worked Scenarios</w:t>
      </w:r>
    </w:p>
    <w:p>
      <w:r>
        <w:br w:type="page"/>
      </w:r>
    </w:p>
    <w:p>
      <w:pPr>
        <w:pStyle w:val="Heading1"/>
        <w:spacing w:after="200" w:before="360"/>
      </w:pPr>
      <w:r>
        <w:t xml:space="preserve">Table of Contents</w:t>
      </w:r>
    </w:p>
    <w:p>
      <w:pPr>
        <w:tabs>
          <w:tab w:val="left" w:pos="720"/>
        </w:tabs>
        <w:spacing w:after="100"/>
      </w:pPr>
      <w:r>
        <w:rPr>
          <w:b/>
          <w:bCs/>
        </w:rPr>
        <w:t xml:space="preserve">0.</w:t>
      </w:r>
      <w:r>
        <w:t xml:space="preserve">	Introduction — Why Incident Response Matters</w:t>
      </w:r>
    </w:p>
    <w:p>
      <w:pPr>
        <w:tabs>
          <w:tab w:val="left" w:pos="720"/>
        </w:tabs>
        <w:spacing w:after="100"/>
      </w:pPr>
      <w:r>
        <w:rPr>
          <w:b/>
          <w:bCs/>
        </w:rPr>
        <w:t xml:space="preserve">1.</w:t>
      </w:r>
      <w:r>
        <w:t xml:space="preserve">	The Incident Response Lifecycle</w:t>
      </w:r>
    </w:p>
    <w:p>
      <w:pPr>
        <w:tabs>
          <w:tab w:val="left" w:pos="720"/>
        </w:tabs>
        <w:spacing w:after="100"/>
      </w:pPr>
      <w:r>
        <w:rPr>
          <w:b/>
          <w:bCs/>
        </w:rPr>
        <w:t xml:space="preserve">2.</w:t>
      </w:r>
      <w:r>
        <w:t xml:space="preserve">	Roles, Communications, and the Severity Matrix</w:t>
      </w:r>
    </w:p>
    <w:p>
      <w:pPr>
        <w:tabs>
          <w:tab w:val="left" w:pos="720"/>
        </w:tabs>
        <w:spacing w:after="100"/>
      </w:pPr>
      <w:r>
        <w:rPr>
          <w:b/>
          <w:bCs/>
        </w:rPr>
        <w:t xml:space="preserve">3.</w:t>
      </w:r>
      <w:r>
        <w:t xml:space="preserve">	Playbooks — Prepared Runbooks</w:t>
      </w:r>
    </w:p>
    <w:p>
      <w:pPr>
        <w:tabs>
          <w:tab w:val="left" w:pos="720"/>
        </w:tabs>
        <w:spacing w:after="100"/>
      </w:pPr>
      <w:r>
        <w:rPr>
          <w:b/>
          <w:bCs/>
        </w:rPr>
        <w:t xml:space="preserve">4.</w:t>
      </w:r>
      <w:r>
        <w:t xml:space="preserve">	Isolation — Containing the Damage</w:t>
      </w:r>
    </w:p>
    <w:p>
      <w:pPr>
        <w:tabs>
          <w:tab w:val="left" w:pos="720"/>
        </w:tabs>
        <w:spacing w:after="100"/>
      </w:pPr>
      <w:r>
        <w:rPr>
          <w:b/>
          <w:bCs/>
        </w:rPr>
        <w:t xml:space="preserve">5.</w:t>
      </w:r>
      <w:r>
        <w:t xml:space="preserve">	Forensics — Preserving Evidence</w:t>
      </w:r>
    </w:p>
    <w:p>
      <w:pPr>
        <w:tabs>
          <w:tab w:val="left" w:pos="720"/>
        </w:tabs>
        <w:spacing w:after="100"/>
      </w:pPr>
      <w:r>
        <w:rPr>
          <w:b/>
          <w:bCs/>
        </w:rPr>
        <w:t xml:space="preserve">6.</w:t>
      </w:r>
      <w:r>
        <w:t xml:space="preserve">	Recovery — Rebuilding Safely</w:t>
      </w:r>
    </w:p>
    <w:p>
      <w:pPr>
        <w:tabs>
          <w:tab w:val="left" w:pos="720"/>
        </w:tabs>
        <w:spacing w:after="100"/>
      </w:pPr>
      <w:r>
        <w:rPr>
          <w:b/>
          <w:bCs/>
        </w:rPr>
        <w:t xml:space="preserve">7.</w:t>
      </w:r>
      <w:r>
        <w:t xml:space="preserve">	Post-Incident Review</w:t>
      </w:r>
    </w:p>
    <w:p>
      <w:pPr>
        <w:tabs>
          <w:tab w:val="left" w:pos="720"/>
        </w:tabs>
        <w:spacing w:after="100"/>
      </w:pPr>
      <w:r>
        <w:rPr>
          <w:b/>
          <w:bCs/>
        </w:rPr>
        <w:t xml:space="preserve">8.</w:t>
      </w:r>
      <w:r>
        <w:t xml:space="preserve">	Commercial K8s Security Platforms</w:t>
      </w:r>
    </w:p>
    <w:p>
      <w:pPr>
        <w:tabs>
          <w:tab w:val="left" w:pos="720"/>
        </w:tabs>
        <w:spacing w:after="100"/>
      </w:pPr>
      <w:r>
        <w:rPr>
          <w:b/>
          <w:bCs/>
        </w:rPr>
        <w:t xml:space="preserve">9.</w:t>
      </w:r>
      <w:r>
        <w:t xml:space="preserve">	Worked Scenario — Compromised Pod via RCE</w:t>
      </w:r>
    </w:p>
    <w:p>
      <w:pPr>
        <w:tabs>
          <w:tab w:val="left" w:pos="720"/>
        </w:tabs>
        <w:spacing w:after="100"/>
      </w:pPr>
      <w:r>
        <w:rPr>
          <w:b/>
          <w:bCs/>
        </w:rPr>
        <w:t xml:space="preserve">10.</w:t>
      </w:r>
      <w:r>
        <w:t xml:space="preserve">	Worked Scenario — Leaked Credentials</w:t>
      </w:r>
    </w:p>
    <w:p>
      <w:pPr>
        <w:tabs>
          <w:tab w:val="left" w:pos="720"/>
        </w:tabs>
        <w:spacing w:after="100"/>
      </w:pPr>
      <w:r>
        <w:rPr>
          <w:b/>
          <w:bCs/>
        </w:rPr>
        <w:t xml:space="preserve">11.</w:t>
      </w:r>
      <w:r>
        <w:t xml:space="preserve">	Worked Scenario — Suspected Container Escape</w:t>
      </w:r>
    </w:p>
    <w:p>
      <w:pPr>
        <w:tabs>
          <w:tab w:val="left" w:pos="720"/>
        </w:tabs>
        <w:spacing w:after="100"/>
      </w:pPr>
      <w:r>
        <w:rPr>
          <w:b/>
          <w:bCs/>
        </w:rPr>
        <w:t xml:space="preserve">12.</w:t>
      </w:r>
      <w:r>
        <w:t xml:space="preserve">	Practicing — Tabletops and Game Days</w:t>
      </w:r>
    </w:p>
    <w:p>
      <w:pPr>
        <w:tabs>
          <w:tab w:val="left" w:pos="720"/>
        </w:tabs>
        <w:spacing w:after="100"/>
      </w:pPr>
      <w:r>
        <w:rPr>
          <w:b/>
          <w:bCs/>
        </w:rPr>
        <w:t xml:space="preserve">13.</w:t>
      </w:r>
      <w:r>
        <w:t xml:space="preserve">	Glossary</w:t>
      </w:r>
    </w:p>
    <w:p>
      <w:pPr>
        <w:tabs>
          <w:tab w:val="left" w:pos="720"/>
        </w:tabs>
        <w:spacing w:after="100"/>
      </w:pPr>
      <w:r>
        <w:rPr>
          <w:b/>
          <w:bCs/>
        </w:rPr>
        <w:t xml:space="preserve">14.</w:t>
      </w:r>
      <w:r>
        <w:t xml:space="preserve">	Self-Assessment Checklist</w:t>
      </w:r>
    </w:p>
    <w:p>
      <w:r>
        <w:br w:type="page"/>
      </w:r>
    </w:p>
    <w:p>
      <w:pPr>
        <w:pStyle w:val="Heading1"/>
        <w:spacing w:after="200" w:before="360"/>
      </w:pPr>
      <w:r>
        <w:t xml:space="preserve">0. Introduction — Why Incident Response Matters</w:t>
      </w:r>
    </w:p>
    <w:p>
      <w:pPr>
        <w:spacing w:after="120" w:line="300"/>
      </w:pPr>
      <w:r>
        <w:t xml:space="preserve">The earlier modules have been about prevention and detection. This one is about what happens AFTER prevention has failed and detection has fired. The first nine modules together delay and detect attackers; this module is what you do once you know one is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The Realization</w:t>
            </w:r>
          </w:p>
          <w:p>
            <w:pPr>
              <w:spacing w:after="60" w:line="280"/>
            </w:pPr>
            <w:r>
              <w:rPr>
                <w:sz w:val="22"/>
                <w:szCs w:val="22"/>
              </w:rPr>
              <w:t xml:space="preserve">Every other control in this curriculum exists, in part, to give your incident response process more time and more options. RBAC limits the blast radius. Falco surfaces the attacker. mTLS prevents pivot. Audit logs give forensics. None of those controls handle the response itself — that's the job of a TRAINED, REHEARSED, AUTHORIZED incident response process. Without it, all the prevention and detection in the world is wasted at the moment that matters most.</w:t>
            </w:r>
          </w:p>
        </w:tc>
      </w:tr>
    </w:tbl>
    <w:p>
      <w:pPr>
        <w:pStyle w:val="Heading2"/>
        <w:spacing w:after="160" w:before="280"/>
      </w:pPr>
      <w:r>
        <w:t xml:space="preserve">0.1 What "Incident" Means Here</w:t>
      </w:r>
    </w:p>
    <w:p>
      <w:pPr>
        <w:spacing w:after="120" w:line="300"/>
      </w:pPr>
      <w:r>
        <w:t xml:space="preserve">This module is about SECURITY incidents specifically — events that involve a confirmed or suspected compromise. They overlap with operational incidents (Module 6 of the SRE course) but have important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tblHeader/>
        </w:trPr>
        <w:tc>
          <w:tcPr>
            <w:tcW w:type="dxa" w:w="1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
            </w:r>
          </w:p>
        </w:tc>
        <w:tc>
          <w:tcPr>
            <w:tcW w:type="dxa" w:w="37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Operational incident</w:t>
            </w:r>
          </w:p>
        </w:tc>
        <w:tc>
          <w:tcPr>
            <w:tcW w:type="dxa" w:w="41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Security incident</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Goal</w:t>
            </w:r>
          </w:p>
        </w:tc>
        <w:tc>
          <w:tcPr>
            <w:tcW w:type="dxa" w:w="3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Restore service quickly</w:t>
            </w:r>
          </w:p>
        </w:tc>
        <w:tc>
          <w:tcPr>
            <w:tcW w:type="dxa" w:w="4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Contain attacker, preserve evidence, then restore</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Speed bias</w:t>
            </w:r>
          </w:p>
        </w:tc>
        <w:tc>
          <w:tcPr>
            <w:tcW w:type="dxa" w:w="3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Fast — minimize downtime</w:t>
            </w:r>
          </w:p>
        </w:tc>
        <w:tc>
          <w:tcPr>
            <w:tcW w:type="dxa" w:w="4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Careful — wrong action destroys evidence or alerts attacker</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Communication</w:t>
            </w:r>
          </w:p>
        </w:tc>
        <w:tc>
          <w:tcPr>
            <w:tcW w:type="dxa" w:w="3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Generally open</w:t>
            </w:r>
          </w:p>
        </w:tc>
        <w:tc>
          <w:tcPr>
            <w:tcW w:type="dxa" w:w="4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Need-to-know — attacker may be reading</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Logs / state</w:t>
            </w:r>
          </w:p>
        </w:tc>
        <w:tc>
          <w:tcPr>
            <w:tcW w:type="dxa" w:w="3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Observe to debug</w:t>
            </w:r>
          </w:p>
        </w:tc>
        <w:tc>
          <w:tcPr>
            <w:tcW w:type="dxa" w:w="4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PRESERVE for forensics; restore later</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End state</w:t>
            </w:r>
          </w:p>
        </w:tc>
        <w:tc>
          <w:tcPr>
            <w:tcW w:type="dxa" w:w="3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Service restored</w:t>
            </w:r>
          </w:p>
        </w:tc>
        <w:tc>
          <w:tcPr>
            <w:tcW w:type="dxa" w:w="4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Service restored AND attacker confirmed evicted AND lessons applied</w:t>
            </w:r>
          </w:p>
        </w:tc>
      </w:tr>
    </w:tbl>
    <w:p>
      <w:pPr>
        <w:pStyle w:val="Heading2"/>
        <w:spacing w:after="160" w:before="280"/>
      </w:pPr>
      <w:r>
        <w:t xml:space="preserve">0.2 The Cardinal Mistakes</w:t>
      </w:r>
    </w:p>
    <w:p>
      <w:pPr>
        <w:spacing w:after="120" w:line="300"/>
      </w:pPr>
      <w:r>
        <w:t xml:space="preserve">Before we go further, the four mistakes that turn a contained incident into a catastrophe:</w:t>
      </w:r>
    </w:p>
    <w:p>
      <w:pPr>
        <w:pStyle w:val="ListParagraph"/>
        <w:numPr>
          <w:ilvl w:val="0"/>
          <w:numId w:val="2"/>
        </w:numPr>
        <w:spacing w:after="80" w:line="290"/>
      </w:pPr>
      <w:r>
        <w:t xml:space="preserve">**Wiping evidence too early** — `kubectl delete pod` on a compromised pod destroys logs and forensic state. Snapshot first.</w:t>
      </w:r>
    </w:p>
    <w:p>
      <w:pPr>
        <w:pStyle w:val="ListParagraph"/>
        <w:numPr>
          <w:ilvl w:val="0"/>
          <w:numId w:val="2"/>
        </w:numPr>
        <w:spacing w:after="80" w:line="290"/>
      </w:pPr>
      <w:r>
        <w:t xml:space="preserve">**Tipping off the attacker** — visible recovery actions tell the attacker you've noticed; they accelerate. Plan, communicate, then act.</w:t>
      </w:r>
    </w:p>
    <w:p>
      <w:pPr>
        <w:pStyle w:val="ListParagraph"/>
        <w:numPr>
          <w:ilvl w:val="0"/>
          <w:numId w:val="2"/>
        </w:numPr>
        <w:spacing w:after="80" w:line="290"/>
      </w:pPr>
      <w:r>
        <w:t xml:space="preserve">**Restarting before containing** — restarting a compromised service means it pulls fresh credentials from Vault and the attacker re-roots immediately.</w:t>
      </w:r>
    </w:p>
    <w:p>
      <w:pPr>
        <w:pStyle w:val="ListParagraph"/>
        <w:numPr>
          <w:ilvl w:val="0"/>
          <w:numId w:val="2"/>
        </w:numPr>
        <w:spacing w:after="80" w:line="290"/>
      </w:pPr>
      <w:r>
        <w:t xml:space="preserve">**Skipping the post-mortem** — the same attack will succeed again next month if no one learns from it. The review is mandatory, not optional.</w:t>
      </w:r>
    </w:p>
    <w:p>
      <w:pPr>
        <w:pStyle w:val="Heading2"/>
        <w:spacing w:after="160" w:before="280"/>
      </w:pPr>
      <w:r>
        <w:t xml:space="preserve">0.3 What This Module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Section</w:t>
            </w:r>
          </w:p>
        </w:tc>
        <w:tc>
          <w:tcPr>
            <w:tcW w:type="dxa" w:w="69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What you'll be able to do after</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The lifecycle</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Run an incident through preparation → identification → containment → eradication → recovery → lessons learned</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Playbooks</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Reduce 3 AM cognitive load by following pre-written, tested procedures</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Isolation</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Surgically isolate a compromised pod / node / credential without breaking the production service or destroying evidence</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Forensics</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Preserve enough evidence to reconstruct the attack timeline weeks later</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Recovery</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Rebuild from known-good state and rotate every credential the attacker may have touched</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Review</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Run a blameless post-mortem that produces lasting fixes</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Tools</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Know what commercial platforms add and where they fit</w:t>
            </w:r>
          </w:p>
        </w:tc>
      </w:tr>
    </w:tbl>
    <w:p>
      <w:r>
        <w:br w:type="page"/>
      </w:r>
    </w:p>
    <w:p>
      <w:pPr>
        <w:pStyle w:val="Heading1"/>
        <w:spacing w:after="200" w:before="360"/>
      </w:pPr>
      <w:r>
        <w:t xml:space="preserve">1. The Incident Response Lifecycle</w:t>
      </w:r>
    </w:p>
    <w:p>
      <w:pPr>
        <w:pStyle w:val="Heading2"/>
        <w:spacing w:after="160" w:before="280"/>
      </w:pPr>
      <w:r>
        <w:t xml:space="preserve">1.1 NIST SP 800-61 — The Reference</w:t>
      </w:r>
    </w:p>
    <w:p>
      <w:pPr>
        <w:spacing w:after="120" w:line="300"/>
      </w:pPr>
      <w:r>
        <w:rPr>
          <w:b/>
          <w:bCs/>
        </w:rPr>
        <w:t xml:space="preserve">NIST Special Publication 800-61 </w:t>
      </w:r>
      <w:r>
        <w:t xml:space="preserve">(Computer Security Incident Handling Guide) is the canonical reference for incident response. Most organizational IR programs trace their structure to its four-phase lifecycle. Knowing the model lets you have shared vocabulary with auditors, legal counsel, customers, and external IR firms.</w:t>
      </w:r>
    </w:p>
    <w:p>
      <w:pPr>
        <w:pStyle w:val="Heading2"/>
        <w:spacing w:after="160" w:before="280"/>
      </w:pPr>
      <w:r>
        <w:t xml:space="preserve">1.2 The Four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1. PREPARATION                              │</w:t>
            </w:r>
          </w:p>
          <w:p>
            <w:pPr>
              <w:spacing w:after="0" w:line="260"/>
            </w:pPr>
            <w:r>
              <w:rPr>
                <w:rFonts w:ascii="Consolas" w:cs="Consolas" w:eastAsia="Consolas" w:hAnsi="Consolas"/>
                <w:sz w:val="20"/>
                <w:szCs w:val="20"/>
              </w:rPr>
              <w:t xml:space="preserve">        │     • Tooling, playbooks, training, contacts │</w:t>
            </w:r>
          </w:p>
          <w:p>
            <w:pPr>
              <w:spacing w:after="0" w:line="260"/>
            </w:pPr>
            <w:r>
              <w:rPr>
                <w:rFonts w:ascii="Consolas" w:cs="Consolas" w:eastAsia="Consolas" w:hAnsi="Consolas"/>
                <w:sz w:val="20"/>
                <w:szCs w:val="20"/>
              </w:rPr>
              <w:t xml:space="preserve">        │     • Access plans, communication trees      │</w:t>
            </w:r>
          </w:p>
          <w:p>
            <w:pPr>
              <w:spacing w:after="0" w:line="260"/>
            </w:pPr>
            <w:r>
              <w:rPr>
                <w:rFonts w:ascii="Consolas" w:cs="Consolas" w:eastAsia="Consolas" w:hAnsi="Consolas"/>
                <w:sz w:val="20"/>
                <w:szCs w:val="20"/>
              </w:rPr>
              <w:t xml:space="preserve">        │     • Periodic tabletop exercises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signal arrives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2. DETECTION &amp; ANALYSIS                     │</w:t>
            </w:r>
          </w:p>
          <w:p>
            <w:pPr>
              <w:spacing w:after="0" w:line="260"/>
            </w:pPr>
            <w:r>
              <w:rPr>
                <w:rFonts w:ascii="Consolas" w:cs="Consolas" w:eastAsia="Consolas" w:hAnsi="Consolas"/>
                <w:sz w:val="20"/>
                <w:szCs w:val="20"/>
              </w:rPr>
              <w:t xml:space="preserve">        │     • Triage the alert                       │</w:t>
            </w:r>
          </w:p>
          <w:p>
            <w:pPr>
              <w:spacing w:after="0" w:line="260"/>
            </w:pPr>
            <w:r>
              <w:rPr>
                <w:rFonts w:ascii="Consolas" w:cs="Consolas" w:eastAsia="Consolas" w:hAnsi="Consolas"/>
                <w:sz w:val="20"/>
                <w:szCs w:val="20"/>
              </w:rPr>
              <w:t xml:space="preserve">        │     • Confirm the incident                   │</w:t>
            </w:r>
          </w:p>
          <w:p>
            <w:pPr>
              <w:spacing w:after="0" w:line="260"/>
            </w:pPr>
            <w:r>
              <w:rPr>
                <w:rFonts w:ascii="Consolas" w:cs="Consolas" w:eastAsia="Consolas" w:hAnsi="Consolas"/>
                <w:sz w:val="20"/>
                <w:szCs w:val="20"/>
              </w:rPr>
              <w:t xml:space="preserve">        │     • Classify severity                      │</w:t>
            </w:r>
          </w:p>
          <w:p>
            <w:pPr>
              <w:spacing w:after="0" w:line="260"/>
            </w:pPr>
            <w:r>
              <w:rPr>
                <w:rFonts w:ascii="Consolas" w:cs="Consolas" w:eastAsia="Consolas" w:hAnsi="Consolas"/>
                <w:sz w:val="20"/>
                <w:szCs w:val="20"/>
              </w:rPr>
              <w:t xml:space="preserve">        │     • Begin documentation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3. CONTAINMENT, ERADICATION, RECOVERY       │</w:t>
            </w:r>
          </w:p>
          <w:p>
            <w:pPr>
              <w:spacing w:after="0" w:line="260"/>
            </w:pPr>
            <w:r>
              <w:rPr>
                <w:rFonts w:ascii="Consolas" w:cs="Consolas" w:eastAsia="Consolas" w:hAnsi="Consolas"/>
                <w:sz w:val="20"/>
                <w:szCs w:val="20"/>
              </w:rPr>
              <w:t xml:space="preserve">        │     a. Short-term containment (isolate)      │</w:t>
            </w:r>
          </w:p>
          <w:p>
            <w:pPr>
              <w:spacing w:after="0" w:line="260"/>
            </w:pPr>
            <w:r>
              <w:rPr>
                <w:rFonts w:ascii="Consolas" w:cs="Consolas" w:eastAsia="Consolas" w:hAnsi="Consolas"/>
                <w:sz w:val="20"/>
                <w:szCs w:val="20"/>
              </w:rPr>
              <w:t xml:space="preserve">        │     b. Long-term containment (patch root)    │</w:t>
            </w:r>
          </w:p>
          <w:p>
            <w:pPr>
              <w:spacing w:after="0" w:line="260"/>
            </w:pPr>
            <w:r>
              <w:rPr>
                <w:rFonts w:ascii="Consolas" w:cs="Consolas" w:eastAsia="Consolas" w:hAnsi="Consolas"/>
                <w:sz w:val="20"/>
                <w:szCs w:val="20"/>
              </w:rPr>
              <w:t xml:space="preserve">        │     c. Eradication (remove attacker access)  │</w:t>
            </w:r>
          </w:p>
          <w:p>
            <w:pPr>
              <w:spacing w:after="0" w:line="260"/>
            </w:pPr>
            <w:r>
              <w:rPr>
                <w:rFonts w:ascii="Consolas" w:cs="Consolas" w:eastAsia="Consolas" w:hAnsi="Consolas"/>
                <w:sz w:val="20"/>
                <w:szCs w:val="20"/>
              </w:rPr>
              <w:t xml:space="preserve">        │     d. Recovery (restore from known good)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4. POST-INCIDENT ACTIVITY                   │</w:t>
            </w:r>
          </w:p>
          <w:p>
            <w:pPr>
              <w:spacing w:after="0" w:line="260"/>
            </w:pPr>
            <w:r>
              <w:rPr>
                <w:rFonts w:ascii="Consolas" w:cs="Consolas" w:eastAsia="Consolas" w:hAnsi="Consolas"/>
                <w:sz w:val="20"/>
                <w:szCs w:val="20"/>
              </w:rPr>
              <w:t xml:space="preserve">        │     • Blameless post-mortem                  │</w:t>
            </w:r>
          </w:p>
          <w:p>
            <w:pPr>
              <w:spacing w:after="0" w:line="260"/>
            </w:pPr>
            <w:r>
              <w:rPr>
                <w:rFonts w:ascii="Consolas" w:cs="Consolas" w:eastAsia="Consolas" w:hAnsi="Consolas"/>
                <w:sz w:val="20"/>
                <w:szCs w:val="20"/>
              </w:rPr>
              <w:t xml:space="preserve">        │     • Updated controls                       │</w:t>
            </w:r>
          </w:p>
          <w:p>
            <w:pPr>
              <w:spacing w:after="0" w:line="260"/>
            </w:pPr>
            <w:r>
              <w:rPr>
                <w:rFonts w:ascii="Consolas" w:cs="Consolas" w:eastAsia="Consolas" w:hAnsi="Consolas"/>
                <w:sz w:val="20"/>
                <w:szCs w:val="20"/>
              </w:rPr>
              <w:t xml:space="preserve">        │     • Updated playbooks                      │</w:t>
            </w:r>
          </w:p>
          <w:p>
            <w:pPr>
              <w:spacing w:after="0" w:line="260"/>
            </w:pPr>
            <w:r>
              <w:rPr>
                <w:rFonts w:ascii="Consolas" w:cs="Consolas" w:eastAsia="Consolas" w:hAnsi="Consolas"/>
                <w:sz w:val="20"/>
                <w:szCs w:val="20"/>
              </w:rPr>
              <w:t xml:space="preserve">        │     • Feed back into PREPARATION             │</w:t>
            </w:r>
          </w:p>
          <w:p>
            <w:pPr>
              <w:spacing w:after="0" w:line="260"/>
            </w:pPr>
            <w:r>
              <w:rPr>
                <w:rFonts w:ascii="Consolas" w:cs="Consolas" w:eastAsia="Consolas" w:hAnsi="Consolas"/>
                <w:sz w:val="20"/>
                <w:szCs w:val="20"/>
              </w:rPr>
              <w:t xml:space="preserve">        └──────────────────────────────────────────────┘</w:t>
            </w:r>
          </w:p>
        </w:tc>
      </w:tr>
    </w:tbl>
    <w:p>
      <w:pPr>
        <w:pStyle w:val="Heading2"/>
        <w:spacing w:after="160" w:before="280"/>
      </w:pPr>
      <w:r>
        <w:t xml:space="preserve">1.3 The Phases In Detail</w:t>
      </w:r>
    </w:p>
    <w:p>
      <w:pPr>
        <w:pStyle w:val="Heading3"/>
        <w:spacing w:after="120" w:before="220"/>
      </w:pPr>
      <w:r>
        <w:t xml:space="preserve">Phase 1 — Preparation</w:t>
      </w:r>
    </w:p>
    <w:p>
      <w:pPr>
        <w:spacing w:after="120" w:line="300"/>
      </w:pPr>
      <w:r>
        <w:t xml:space="preserve">Everything you do BEFORE an incident. The hardest phase, because incidents feel theoretical until they happen, and budget for prep loses to budget for features. The components:</w:t>
      </w:r>
    </w:p>
    <w:p>
      <w:pPr>
        <w:pStyle w:val="ListParagraph"/>
        <w:numPr>
          <w:ilvl w:val="0"/>
          <w:numId w:val="2"/>
        </w:numPr>
        <w:spacing w:after="80" w:line="290"/>
      </w:pPr>
      <w:r>
        <w:t xml:space="preserve">Documented playbooks (Section 3) for the most likely scenarios.</w:t>
      </w:r>
    </w:p>
    <w:p>
      <w:pPr>
        <w:pStyle w:val="ListParagraph"/>
        <w:numPr>
          <w:ilvl w:val="0"/>
          <w:numId w:val="2"/>
        </w:numPr>
        <w:spacing w:after="80" w:line="290"/>
      </w:pPr>
      <w:r>
        <w:t xml:space="preserve">Communication tree — who calls whom, with phone numbers, and a backup channel for when Slack is down.</w:t>
      </w:r>
    </w:p>
    <w:p>
      <w:pPr>
        <w:pStyle w:val="ListParagraph"/>
        <w:numPr>
          <w:ilvl w:val="0"/>
          <w:numId w:val="2"/>
        </w:numPr>
        <w:spacing w:after="80" w:line="290"/>
      </w:pPr>
      <w:r>
        <w:t xml:space="preserve">Pre-authorized actions — "the on-call SRE has standing authority to take these specific actions without further approval."</w:t>
      </w:r>
    </w:p>
    <w:p>
      <w:pPr>
        <w:pStyle w:val="ListParagraph"/>
        <w:numPr>
          <w:ilvl w:val="0"/>
          <w:numId w:val="2"/>
        </w:numPr>
        <w:spacing w:after="80" w:line="290"/>
      </w:pPr>
      <w:r>
        <w:t xml:space="preserve">Forensic tooling pre-staged — image-snapshot scripts, log-collection scripts, jump hosts.</w:t>
      </w:r>
    </w:p>
    <w:p>
      <w:pPr>
        <w:pStyle w:val="ListParagraph"/>
        <w:numPr>
          <w:ilvl w:val="0"/>
          <w:numId w:val="2"/>
        </w:numPr>
        <w:spacing w:after="80" w:line="290"/>
      </w:pPr>
      <w:r>
        <w:t xml:space="preserve">Legal and PR contacts identified — for incidents requiring outside notification.</w:t>
      </w:r>
    </w:p>
    <w:p>
      <w:pPr>
        <w:pStyle w:val="ListParagraph"/>
        <w:numPr>
          <w:ilvl w:val="0"/>
          <w:numId w:val="2"/>
        </w:numPr>
        <w:spacing w:after="80" w:line="290"/>
      </w:pPr>
      <w:r>
        <w:t xml:space="preserve">Periodic tabletop exercises (Section 12).</w:t>
      </w:r>
    </w:p>
    <w:p>
      <w:pPr>
        <w:pStyle w:val="ListParagraph"/>
        <w:numPr>
          <w:ilvl w:val="0"/>
          <w:numId w:val="2"/>
        </w:numPr>
        <w:spacing w:after="80" w:line="290"/>
      </w:pPr>
      <w:r>
        <w:t xml:space="preserve">Relationship with an external IR firm for the calls beyond your team's capacity.</w:t>
      </w:r>
    </w:p>
    <w:p>
      <w:pPr>
        <w:pStyle w:val="Heading3"/>
        <w:spacing w:after="120" w:before="220"/>
      </w:pPr>
      <w:r>
        <w:t xml:space="preserve">Phase 2 — Detection &amp; Analysis</w:t>
      </w:r>
    </w:p>
    <w:p>
      <w:pPr>
        <w:spacing w:after="120" w:line="300"/>
      </w:pPr>
      <w:r>
        <w:t xml:space="preserve">The signal arrives — Falco alert, suspicious audit log, customer report, automated detection. The job of this phase is to decide WHETHER something is actually an incident and, if so, how serious.</w:t>
      </w:r>
    </w:p>
    <w:p>
      <w:pPr>
        <w:pStyle w:val="ListParagraph"/>
        <w:numPr>
          <w:ilvl w:val="0"/>
          <w:numId w:val="2"/>
        </w:numPr>
        <w:spacing w:after="80" w:line="290"/>
      </w:pPr>
      <w:r>
        <w:t xml:space="preserve">**Triage** — is this real, or noise? Most signals are noise. Get good at fast triage.</w:t>
      </w:r>
    </w:p>
    <w:p>
      <w:pPr>
        <w:pStyle w:val="ListParagraph"/>
        <w:numPr>
          <w:ilvl w:val="0"/>
          <w:numId w:val="2"/>
        </w:numPr>
        <w:spacing w:after="80" w:line="290"/>
      </w:pPr>
      <w:r>
        <w:t xml:space="preserve">**Scope** — what's affected? One pod? One namespace? The cluster? Multiple clusters?</w:t>
      </w:r>
    </w:p>
    <w:p>
      <w:pPr>
        <w:pStyle w:val="ListParagraph"/>
        <w:numPr>
          <w:ilvl w:val="0"/>
          <w:numId w:val="2"/>
        </w:numPr>
        <w:spacing w:after="80" w:line="290"/>
      </w:pPr>
      <w:r>
        <w:t xml:space="preserve">**Severity** — Section 2 covers classification.</w:t>
      </w:r>
    </w:p>
    <w:p>
      <w:pPr>
        <w:pStyle w:val="ListParagraph"/>
        <w:numPr>
          <w:ilvl w:val="0"/>
          <w:numId w:val="2"/>
        </w:numPr>
        <w:spacing w:after="80" w:line="290"/>
      </w:pPr>
      <w:r>
        <w:t xml:space="preserve">**Stakeholders** — who needs to know NOW? Who can wait an hour?</w:t>
      </w:r>
    </w:p>
    <w:p>
      <w:pPr>
        <w:pStyle w:val="ListParagraph"/>
        <w:numPr>
          <w:ilvl w:val="0"/>
          <w:numId w:val="2"/>
        </w:numPr>
        <w:spacing w:after="80" w:line="290"/>
      </w:pPr>
      <w:r>
        <w:t xml:space="preserve">**Documentation** — start the timeline document immediately. Every action, every decision, with timestamps.</w:t>
      </w:r>
    </w:p>
    <w:p>
      <w:pPr>
        <w:pStyle w:val="Heading3"/>
        <w:spacing w:after="120" w:before="220"/>
      </w:pPr>
      <w:r>
        <w:t xml:space="preserve">Phase 3 — Containment, Eradication, Recovery</w:t>
      </w:r>
    </w:p>
    <w:p>
      <w:pPr>
        <w:spacing w:after="120" w:line="300"/>
      </w:pPr>
      <w:r>
        <w:t xml:space="preserve">The action phase. NIST splits it into sub-phases for good reason — they have different goals:</w:t>
      </w:r>
    </w:p>
    <w:p>
      <w:pPr>
        <w:pStyle w:val="ListParagraph"/>
        <w:numPr>
          <w:ilvl w:val="0"/>
          <w:numId w:val="2"/>
        </w:numPr>
        <w:spacing w:after="80" w:line="290"/>
      </w:pPr>
      <w:r>
        <w:t xml:space="preserve">**Short-term containment** — stop the active damage NOW. Isolate the pod. Revoke the credential. Block the egress IP. Speed matters more than thoroughness.</w:t>
      </w:r>
    </w:p>
    <w:p>
      <w:pPr>
        <w:pStyle w:val="ListParagraph"/>
        <w:numPr>
          <w:ilvl w:val="0"/>
          <w:numId w:val="2"/>
        </w:numPr>
        <w:spacing w:after="80" w:line="290"/>
      </w:pPr>
      <w:r>
        <w:t xml:space="preserve">**Long-term containment** — apply a more durable fix that lets the affected service operate while you investigate. Block the entire CIDR. Quarantine the namespace. Bring up a clean replacement.</w:t>
      </w:r>
    </w:p>
    <w:p>
      <w:pPr>
        <w:pStyle w:val="ListParagraph"/>
        <w:numPr>
          <w:ilvl w:val="0"/>
          <w:numId w:val="2"/>
        </w:numPr>
        <w:spacing w:after="80" w:line="290"/>
      </w:pPr>
      <w:r>
        <w:t xml:space="preserve">**Eradication** — remove every artifact of the attacker's presence. Persistence mechanisms, accounts, scheduled tasks, backdoor pods.</w:t>
      </w:r>
    </w:p>
    <w:p>
      <w:pPr>
        <w:pStyle w:val="ListParagraph"/>
        <w:numPr>
          <w:ilvl w:val="0"/>
          <w:numId w:val="2"/>
        </w:numPr>
        <w:spacing w:after="80" w:line="290"/>
      </w:pPr>
      <w:r>
        <w:t xml:space="preserve">**Recovery** — return to normal operation, with monitoring tuned to catch any return.</w:t>
      </w:r>
    </w:p>
    <w:p>
      <w:pPr>
        <w:pStyle w:val="Heading3"/>
        <w:spacing w:after="120" w:before="220"/>
      </w:pPr>
      <w:r>
        <w:t xml:space="preserve">Phase 4 — Post-Incident Activity</w:t>
      </w:r>
    </w:p>
    <w:p>
      <w:pPr>
        <w:spacing w:after="120" w:line="300"/>
      </w:pPr>
      <w:r>
        <w:t xml:space="preserve">The phase that organizations skip and pay for repeatedly. Section 7 covers it in detail. The goal is simple: the same incident should not be possible again.</w:t>
      </w:r>
    </w:p>
    <w:p>
      <w:pPr>
        <w:pStyle w:val="Heading2"/>
        <w:spacing w:after="160" w:before="280"/>
      </w:pPr>
      <w:r>
        <w:t xml:space="preserve">1.4 Where Module 5 (Falco), 9 (Compliance), and This Module Connect</w:t>
      </w:r>
    </w:p>
    <w:p>
      <w:pPr>
        <w:pStyle w:val="ListParagraph"/>
        <w:numPr>
          <w:ilvl w:val="0"/>
          <w:numId w:val="2"/>
        </w:numPr>
        <w:spacing w:after="80" w:line="290"/>
      </w:pPr>
      <w:r>
        <w:t xml:space="preserve">Falco DETECTS — produces the signal that drives Phase 2.</w:t>
      </w:r>
    </w:p>
    <w:p>
      <w:pPr>
        <w:pStyle w:val="ListParagraph"/>
        <w:numPr>
          <w:ilvl w:val="0"/>
          <w:numId w:val="2"/>
        </w:numPr>
        <w:spacing w:after="80" w:line="290"/>
      </w:pPr>
      <w:r>
        <w:t xml:space="preserve">Audit logs (Module 9) PRESERVE — provide the forensic record for Phase 3 and the post-mortem.</w:t>
      </w:r>
    </w:p>
    <w:p>
      <w:pPr>
        <w:pStyle w:val="ListParagraph"/>
        <w:numPr>
          <w:ilvl w:val="0"/>
          <w:numId w:val="2"/>
        </w:numPr>
        <w:spacing w:after="80" w:line="290"/>
      </w:pPr>
      <w:r>
        <w:t xml:space="preserve">This module RESPONDS — the procedures that turn detection into action.</w:t>
      </w:r>
    </w:p>
    <w:p>
      <w:pPr>
        <w:spacing w:after="120" w:line="300"/>
      </w:pPr>
      <w:r>
        <w:t xml:space="preserve">None of these works alone. Falco firing into a void with nobody on call is just a dashboard. A response team with no detection is reacting only to customer reports. Both prevention/detection AND a tested response are required.</w:t>
      </w:r>
    </w:p>
    <w:p>
      <w:r>
        <w:br w:type="page"/>
      </w:r>
    </w:p>
    <w:p>
      <w:pPr>
        <w:pStyle w:val="Heading1"/>
        <w:spacing w:after="200" w:before="360"/>
      </w:pPr>
      <w:r>
        <w:t xml:space="preserve">2. Roles, Communications, and the Severity Matrix</w:t>
      </w:r>
    </w:p>
    <w:p>
      <w:pPr>
        <w:pStyle w:val="Heading2"/>
        <w:spacing w:after="160" w:before="280"/>
      </w:pPr>
      <w:r>
        <w:t xml:space="preserve">2.1 The Incident Command Roles</w:t>
      </w:r>
    </w:p>
    <w:p>
      <w:pPr>
        <w:spacing w:after="120" w:line="300"/>
      </w:pPr>
      <w:r>
        <w:t xml:space="preserve">Even a small incident benefits from explicit roles. Drawn from FEMA's Incident Command System and adapted for tech: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Role</w:t>
            </w:r>
          </w:p>
        </w:tc>
        <w:tc>
          <w:tcPr>
            <w:tcW w:type="dxa" w:w="71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Responsibility</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Incident Commander (IC)</w:t>
            </w:r>
          </w:p>
        </w:tc>
        <w:tc>
          <w:tcPr>
            <w:tcW w:type="dxa" w:w="7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Single point of authority. Owns decisions. Does NOT do hands-on work.</w:t>
            </w:r>
          </w:p>
        </w:tc>
      </w:tr>
      <w:tr>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Operations Lead</w:t>
            </w:r>
          </w:p>
        </w:tc>
        <w:tc>
          <w:tcPr>
            <w:tcW w:type="dxa" w:w="7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Hands-on technical actions — runs the kubectl commands, investigates the logs.</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Communications Lead</w:t>
            </w:r>
          </w:p>
        </w:tc>
        <w:tc>
          <w:tcPr>
            <w:tcW w:type="dxa" w:w="7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Updates Slack, status page, customers, executives. Frees IC and Ops to focus.</w:t>
            </w:r>
          </w:p>
        </w:tc>
      </w:tr>
      <w:tr>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Scribe / Timeline-keeper</w:t>
            </w:r>
          </w:p>
        </w:tc>
        <w:tc>
          <w:tcPr>
            <w:tcW w:type="dxa" w:w="7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Maintains the running document. Every action with timestamp, every decision with rationale.</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Liaison(s)</w:t>
            </w:r>
          </w:p>
        </w:tc>
        <w:tc>
          <w:tcPr>
            <w:tcW w:type="dxa" w:w="7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Talks to legal, PR, customer success, external IR firm — outside the working group.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Two Critical Rules</w:t>
            </w:r>
          </w:p>
          <w:p>
            <w:pPr>
              <w:spacing w:after="60" w:line="280"/>
            </w:pPr>
            <w:r>
              <w:rPr>
                <w:sz w:val="22"/>
                <w:szCs w:val="22"/>
              </w:rPr>
              <w:t xml:space="preserve">1. The IC's job is to coordinate, not to type. The moment the IC starts running commands, leadership of the incident lapses.</w:t>
            </w:r>
          </w:p>
          <w:p>
            <w:pPr>
              <w:spacing w:after="60" w:line="280"/>
            </w:pPr>
            <w:r>
              <w:rPr>
                <w:sz w:val="22"/>
                <w:szCs w:val="22"/>
              </w:rPr>
              <w:t xml:space="preserve">2. The IC is whoever can be present, not whoever is most senior. A junior engineer who knows the runbook is a better IC than a remote VP who just woke up.</w:t>
            </w:r>
          </w:p>
        </w:tc>
      </w:tr>
    </w:tbl>
    <w:p>
      <w:pPr>
        <w:pStyle w:val="Heading2"/>
        <w:spacing w:after="160" w:before="280"/>
      </w:pPr>
      <w:r>
        <w:t xml:space="preserve">2.2 The Severity Matrix</w:t>
      </w:r>
    </w:p>
    <w:p>
      <w:pPr>
        <w:spacing w:after="120" w:line="300"/>
      </w:pPr>
      <w:r>
        <w:t xml:space="preserve">A severity classification both drives response and sets stakeholder expectations. A minimal four-level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380"/>
        <w:gridCol w:w="4180"/>
      </w:tblGrid>
      <w:tr>
        <w:trPr>
          <w:tblHeader/>
        </w:trPr>
        <w:tc>
          <w:tcPr>
            <w:tcW w:type="dxa" w:w="8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Sev</w:t>
            </w:r>
          </w:p>
        </w:tc>
        <w:tc>
          <w:tcPr>
            <w:tcW w:type="dxa" w:w="43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Definition</w:t>
            </w:r>
          </w:p>
        </w:tc>
        <w:tc>
          <w:tcPr>
            <w:tcW w:type="dxa" w:w="41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Response</w:t>
            </w:r>
          </w:p>
        </w:tc>
      </w:tr>
      <w:tr>
        <w:tc>
          <w:tcPr>
            <w:tcW w:type="dxa" w:w="8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SEV-1</w:t>
            </w:r>
          </w:p>
        </w:tc>
        <w:tc>
          <w:tcPr>
            <w:tcW w:type="dxa" w:w="43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Active compromise with customer data exposure or production-wide impact</w:t>
            </w:r>
          </w:p>
        </w:tc>
        <w:tc>
          <w:tcPr>
            <w:tcW w:type="dxa" w:w="4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Wake everyone. Page execs. War room. Engage legal.</w:t>
            </w:r>
          </w:p>
        </w:tc>
      </w:tr>
      <w:tr>
        <w:tc>
          <w:tcPr>
            <w:tcW w:type="dxa" w:w="8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SEV-2</w:t>
            </w:r>
          </w:p>
        </w:tc>
        <w:tc>
          <w:tcPr>
            <w:tcW w:type="dxa" w:w="43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Contained but credible compromise; no confirmed data exposure</w:t>
            </w:r>
          </w:p>
        </w:tc>
        <w:tc>
          <w:tcPr>
            <w:tcW w:type="dxa" w:w="4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On-call IR + security team. Engage legal if trajectory worsens.</w:t>
            </w:r>
          </w:p>
        </w:tc>
      </w:tr>
      <w:tr>
        <w:tc>
          <w:tcPr>
            <w:tcW w:type="dxa" w:w="8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SEV-3</w:t>
            </w:r>
          </w:p>
        </w:tc>
        <w:tc>
          <w:tcPr>
            <w:tcW w:type="dxa" w:w="43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Suspicious activity not yet confirmed as compromise</w:t>
            </w:r>
          </w:p>
        </w:tc>
        <w:tc>
          <w:tcPr>
            <w:tcW w:type="dxa" w:w="4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On-call investigates during business hours. Documented.</w:t>
            </w:r>
          </w:p>
        </w:tc>
      </w:tr>
      <w:tr>
        <w:tc>
          <w:tcPr>
            <w:tcW w:type="dxa" w:w="8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SEV-4</w:t>
            </w:r>
          </w:p>
        </w:tc>
        <w:tc>
          <w:tcPr>
            <w:tcW w:type="dxa" w:w="43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Policy violation / minor finding without active threat</w:t>
            </w:r>
          </w:p>
        </w:tc>
        <w:tc>
          <w:tcPr>
            <w:tcW w:type="dxa" w:w="4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Tracked as a ticket. No paging.</w:t>
            </w:r>
          </w:p>
        </w:tc>
      </w:tr>
    </w:tbl>
    <w:p>
      <w:pPr>
        <w:pStyle w:val="Heading2"/>
        <w:spacing w:after="160" w:before="280"/>
      </w:pPr>
      <w:r>
        <w:t xml:space="preserve">2.3 Communication Trees</w:t>
      </w:r>
    </w:p>
    <w:p>
      <w:pPr>
        <w:spacing w:after="120" w:line="300"/>
      </w:pPr>
      <w:r>
        <w:t xml:space="preserve">Pre-defined contact lists for each severity level. Every responder has them in their phone, on paper, and in the runbook. Updated quarterly as people change roles.</w:t>
      </w:r>
    </w:p>
    <w:p>
      <w:pPr>
        <w:pStyle w:val="ListParagraph"/>
        <w:numPr>
          <w:ilvl w:val="0"/>
          <w:numId w:val="2"/>
        </w:numPr>
        <w:spacing w:after="80" w:line="290"/>
      </w:pPr>
      <w:r>
        <w:t xml:space="preserve">Internal paging — PagerDuty / Opsgenie schedule by severity.</w:t>
      </w:r>
    </w:p>
    <w:p>
      <w:pPr>
        <w:pStyle w:val="ListParagraph"/>
        <w:numPr>
          <w:ilvl w:val="0"/>
          <w:numId w:val="2"/>
        </w:numPr>
        <w:spacing w:after="80" w:line="290"/>
      </w:pPr>
      <w:r>
        <w:t xml:space="preserve">Cross-team escalation — who's on-call for legal, security, leadership.</w:t>
      </w:r>
    </w:p>
    <w:p>
      <w:pPr>
        <w:pStyle w:val="ListParagraph"/>
        <w:numPr>
          <w:ilvl w:val="0"/>
          <w:numId w:val="2"/>
        </w:numPr>
        <w:spacing w:after="80" w:line="290"/>
      </w:pPr>
      <w:r>
        <w:t xml:space="preserve">External — your retained external IR firm, your cyber insurance contact, your data protection regulator contacts (for GDPR-scope incidents).</w:t>
      </w:r>
    </w:p>
    <w:p>
      <w:pPr>
        <w:pStyle w:val="ListParagraph"/>
        <w:numPr>
          <w:ilvl w:val="0"/>
          <w:numId w:val="2"/>
        </w:numPr>
        <w:spacing w:after="80" w:line="290"/>
      </w:pPr>
      <w:r>
        <w:t xml:space="preserve">Customer / public — when and how to communicate, who has signing authority on a customer-facing message.</w:t>
      </w:r>
    </w:p>
    <w:p>
      <w:pPr>
        <w:pStyle w:val="Heading2"/>
        <w:spacing w:after="160" w:before="280"/>
      </w:pPr>
      <w:r>
        <w:t xml:space="preserve">2.4 The Out-of-Band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8"/>
              <w:bottom w:val="single" w:color="C00000" w:sz="6"/>
              <w:right w:val="single" w:color="C00000" w:sz="6"/>
            </w:tcBorders>
            <w:shd w:fill="FFE5E5" w:val="clear"/>
            <w:tcMar>
              <w:top w:type="dxa" w:w="140"/>
              <w:left w:type="dxa" w:w="200"/>
              <w:bottom w:type="dxa" w:w="140"/>
              <w:right w:type="dxa" w:w="200"/>
            </w:tcMar>
          </w:tcPr>
          <w:p>
            <w:pPr>
              <w:spacing w:after="80"/>
            </w:pPr>
            <w:r>
              <w:rPr>
                <w:b/>
                <w:bCs/>
                <w:sz w:val="24"/>
                <w:szCs w:val="24"/>
              </w:rPr>
              <w:t xml:space="preserve">🚨 Critical Operational Detail</w:t>
            </w:r>
          </w:p>
          <w:p>
            <w:pPr>
              <w:spacing w:after="60" w:line="280"/>
            </w:pPr>
            <w:r>
              <w:rPr>
                <w:sz w:val="22"/>
                <w:szCs w:val="22"/>
              </w:rPr>
              <w:t xml:space="preserve">Your normal communication tools — Slack, email, ticketing — may be on the SAME infrastructure as the compromised system, or may be reachable BY the attacker. For SEV-1 incidents, switch to a separate channel: a dedicated Signal group, a phone bridge, an out-of-band Slack workspace. ALWAYS assume the attacker may be reading your incident channel until proven otherwise.</w:t>
            </w:r>
          </w:p>
        </w:tc>
      </w:tr>
    </w:tbl>
    <w:p>
      <w:pPr>
        <w:pStyle w:val="Heading2"/>
        <w:spacing w:after="160" w:before="280"/>
      </w:pPr>
      <w:r>
        <w:t xml:space="preserve">2.5 Documentation From The First Minute</w:t>
      </w:r>
    </w:p>
    <w:p>
      <w:pPr>
        <w:spacing w:after="120" w:line="300"/>
      </w:pPr>
      <w:r>
        <w:t xml:space="preserve">Open a shared timeline document the moment an incident is declared. Keep it open the whole time.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INC-2026-0142 — Suspicious egress from payments-api</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Timeline (UTC)</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14:32  Falco alert fired: "Outbound connection to known Tor relay"</w:t>
            </w:r>
          </w:p>
          <w:p>
            <w:pPr>
              <w:spacing w:after="0" w:line="260"/>
            </w:pPr>
            <w:r>
              <w:rPr>
                <w:rFonts w:ascii="Consolas" w:cs="Consolas" w:eastAsia="Consolas" w:hAnsi="Consolas"/>
                <w:sz w:val="20"/>
                <w:szCs w:val="20"/>
              </w:rPr>
              <w:t xml:space="preserve">       (alert-id 8a7c2)</w:t>
            </w:r>
          </w:p>
          <w:p>
            <w:pPr>
              <w:spacing w:after="0" w:line="260"/>
            </w:pPr>
            <w:r>
              <w:rPr>
                <w:rFonts w:ascii="Consolas" w:cs="Consolas" w:eastAsia="Consolas" w:hAnsi="Consolas"/>
                <w:sz w:val="20"/>
                <w:szCs w:val="20"/>
              </w:rPr>
              <w:t xml:space="preserve">14:34  On-call SRE acknowledged the page</w:t>
            </w:r>
          </w:p>
          <w:p>
            <w:pPr>
              <w:spacing w:after="0" w:line="260"/>
            </w:pPr>
            <w:r>
              <w:rPr>
                <w:rFonts w:ascii="Consolas" w:cs="Consolas" w:eastAsia="Consolas" w:hAnsi="Consolas"/>
                <w:sz w:val="20"/>
                <w:szCs w:val="20"/>
              </w:rPr>
              <w:t xml:space="preserve">14:36  IC role assumed by Alice</w:t>
            </w:r>
          </w:p>
          <w:p>
            <w:pPr>
              <w:spacing w:after="0" w:line="260"/>
            </w:pPr>
            <w:r>
              <w:rPr>
                <w:rFonts w:ascii="Consolas" w:cs="Consolas" w:eastAsia="Consolas" w:hAnsi="Consolas"/>
                <w:sz w:val="20"/>
                <w:szCs w:val="20"/>
              </w:rPr>
              <w:t xml:space="preserve">14:37  Initial assessment: payments-api-7d4b8c9f-x2k7l in payments ns,</w:t>
            </w:r>
          </w:p>
          <w:p>
            <w:pPr>
              <w:spacing w:after="0" w:line="260"/>
            </w:pPr>
            <w:r>
              <w:rPr>
                <w:rFonts w:ascii="Consolas" w:cs="Consolas" w:eastAsia="Consolas" w:hAnsi="Consolas"/>
                <w:sz w:val="20"/>
                <w:szCs w:val="20"/>
              </w:rPr>
              <w:t xml:space="preserve">       container 'api', image registry.example.com/payments-api:v1.4.2</w:t>
            </w:r>
          </w:p>
          <w:p>
            <w:pPr>
              <w:spacing w:after="0" w:line="260"/>
            </w:pPr>
            <w:r>
              <w:rPr>
                <w:rFonts w:ascii="Consolas" w:cs="Consolas" w:eastAsia="Consolas" w:hAnsi="Consolas"/>
                <w:sz w:val="20"/>
                <w:szCs w:val="20"/>
              </w:rPr>
              <w:t xml:space="preserve">14:40  SEV-2 declared (contained, no confirmed data exposure)</w:t>
            </w:r>
          </w:p>
          <w:p>
            <w:pPr>
              <w:spacing w:after="0" w:line="260"/>
            </w:pPr>
            <w:r>
              <w:rPr>
                <w:rFonts w:ascii="Consolas" w:cs="Consolas" w:eastAsia="Consolas" w:hAnsi="Consolas"/>
                <w:sz w:val="20"/>
                <w:szCs w:val="20"/>
              </w:rPr>
              <w:t xml:space="preserve">14:42  Communications channel switched from #incident-payments</w:t>
            </w:r>
          </w:p>
          <w:p>
            <w:pPr>
              <w:spacing w:after="0" w:line="260"/>
            </w:pPr>
            <w:r>
              <w:rPr>
                <w:rFonts w:ascii="Consolas" w:cs="Consolas" w:eastAsia="Consolas" w:hAnsi="Consolas"/>
                <w:sz w:val="20"/>
                <w:szCs w:val="20"/>
              </w:rPr>
              <w:t xml:space="preserve">       to Signal group #ir-2026-0142</w:t>
            </w:r>
          </w:p>
          <w:p>
            <w:pPr>
              <w:spacing w:after="0" w:line="260"/>
            </w:pPr>
            <w:r>
              <w:rPr>
                <w:rFonts w:ascii="Consolas" w:cs="Consolas" w:eastAsia="Consolas" w:hAnsi="Consolas"/>
                <w:sz w:val="20"/>
                <w:szCs w:val="20"/>
              </w:rPr>
              <w:t xml:space="preserve">14:45  Operations Lead snapshotted pod state (see snap-ID below)</w:t>
            </w:r>
          </w:p>
          <w:p>
            <w:pPr>
              <w:spacing w:after="0" w:line="260"/>
            </w:pPr>
            <w:r>
              <w:rPr>
                <w:rFonts w:ascii="Consolas" w:cs="Consolas" w:eastAsia="Consolas" w:hAnsi="Consolas"/>
                <w:sz w:val="20"/>
                <w:szCs w:val="20"/>
              </w:rPr>
              <w:t xml:space="preserve">14:48  NetworkPolicy isolation applied (PR #1247, see Operations log)</w:t>
            </w:r>
          </w:p>
          <w:p>
            <w:pPr>
              <w:spacing w:after="0" w:line="260"/>
            </w:pPr>
            <w:r>
              <w:rPr>
                <w:rFonts w:ascii="Consolas" w:cs="Consolas" w:eastAsia="Consolas" w:hAnsi="Consolas"/>
                <w:sz w:val="20"/>
                <w:szCs w:val="20"/>
              </w:rPr>
              <w:t xml:space="preserve">14:55  Audit log query begun: who did this pod talk to in last 24h?</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Decisions</w:t>
            </w:r>
          </w:p>
          <w:p>
            <w:pPr>
              <w:spacing w:after="0" w:line="260"/>
            </w:pPr>
            <w:r>
              <w:rPr>
                <w:rFonts w:ascii="Consolas" w:cs="Consolas" w:eastAsia="Consolas" w:hAnsi="Consolas"/>
                <w:sz w:val="20"/>
                <w:szCs w:val="20"/>
              </w:rPr>
              <w:t xml:space="preserve">14:42  Switch to OOB → reason: assume attacker may have channel access</w:t>
            </w:r>
          </w:p>
          <w:p>
            <w:pPr>
              <w:spacing w:after="0" w:line="260"/>
            </w:pPr>
            <w:r>
              <w:rPr>
                <w:rFonts w:ascii="Consolas" w:cs="Consolas" w:eastAsia="Consolas" w:hAnsi="Consolas"/>
                <w:sz w:val="20"/>
                <w:szCs w:val="20"/>
              </w:rPr>
              <w:t xml:space="preserve">14:48  Apply isolation NOW vs. wait for forensics → reason: Tor egress</w:t>
            </w:r>
          </w:p>
          <w:p>
            <w:pPr>
              <w:spacing w:after="0" w:line="260"/>
            </w:pPr>
            <w:r>
              <w:rPr>
                <w:rFonts w:ascii="Consolas" w:cs="Consolas" w:eastAsia="Consolas" w:hAnsi="Consolas"/>
                <w:sz w:val="20"/>
                <w:szCs w:val="20"/>
              </w:rPr>
              <w:t xml:space="preserve">       is high-confidence indicator; containment &gt; snapshot completeness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Open Questions</w:t>
            </w:r>
          </w:p>
          <w:p>
            <w:pPr>
              <w:spacing w:after="0" w:line="260"/>
            </w:pPr>
            <w:r>
              <w:rPr>
                <w:rFonts w:ascii="Consolas" w:cs="Consolas" w:eastAsia="Consolas" w:hAnsi="Consolas"/>
                <w:sz w:val="20"/>
                <w:szCs w:val="20"/>
              </w:rPr>
              <w:t xml:space="preserve">- Which other pods have made similar connections?</w:t>
            </w:r>
          </w:p>
          <w:p>
            <w:pPr>
              <w:spacing w:after="0" w:line="260"/>
            </w:pPr>
            <w:r>
              <w:rPr>
                <w:rFonts w:ascii="Consolas" w:cs="Consolas" w:eastAsia="Consolas" w:hAnsi="Consolas"/>
                <w:sz w:val="20"/>
                <w:szCs w:val="20"/>
              </w:rPr>
              <w:t xml:space="preserve">- What CVE in v1.4.2 is being exploited?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Action Items (post-incident)</w:t>
            </w:r>
          </w:p>
          <w:p>
            <w:pPr>
              <w:spacing w:after="0" w:line="260"/>
            </w:pPr>
            <w:r>
              <w:rPr>
                <w:rFonts w:ascii="Consolas" w:cs="Consolas" w:eastAsia="Consolas" w:hAnsi="Consolas"/>
                <w:sz w:val="20"/>
                <w:szCs w:val="20"/>
              </w:rPr>
              <w:t xml:space="preserve">- ...</w:t>
            </w:r>
          </w:p>
        </w:tc>
      </w:tr>
    </w:tbl>
    <w:p>
      <w:pPr>
        <w:pStyle w:val="Heading2"/>
        <w:spacing w:after="160" w:before="280"/>
      </w:pPr>
      <w:r>
        <w:t xml:space="preserve">2.6 Pre-Authorization for Common Actions</w:t>
      </w:r>
    </w:p>
    <w:p>
      <w:pPr>
        <w:spacing w:after="120" w:line="300"/>
      </w:pPr>
      <w:r>
        <w:t xml:space="preserve">The on-call needs the AUTHORITY to take action without a 30-minute approval chain at 3 AM. Document explicit pre-approvals for the most common containment actions:</w:t>
      </w:r>
    </w:p>
    <w:p>
      <w:pPr>
        <w:pStyle w:val="ListParagraph"/>
        <w:numPr>
          <w:ilvl w:val="0"/>
          <w:numId w:val="2"/>
        </w:numPr>
        <w:spacing w:after="80" w:line="290"/>
      </w:pPr>
      <w:r>
        <w:t xml:space="preserve">Apply isolation NetworkPolicy to a specific pod / namespace.</w:t>
      </w:r>
    </w:p>
    <w:p>
      <w:pPr>
        <w:pStyle w:val="ListParagraph"/>
        <w:numPr>
          <w:ilvl w:val="0"/>
          <w:numId w:val="2"/>
        </w:numPr>
        <w:spacing w:after="80" w:line="290"/>
      </w:pPr>
      <w:r>
        <w:t xml:space="preserve">Cordon a node and evict its workloads.</w:t>
      </w:r>
    </w:p>
    <w:p>
      <w:pPr>
        <w:pStyle w:val="ListParagraph"/>
        <w:numPr>
          <w:ilvl w:val="0"/>
          <w:numId w:val="2"/>
        </w:numPr>
        <w:spacing w:after="80" w:line="290"/>
      </w:pPr>
      <w:r>
        <w:t xml:space="preserve">Disable a specific user account in the IdP.</w:t>
      </w:r>
    </w:p>
    <w:p>
      <w:pPr>
        <w:pStyle w:val="ListParagraph"/>
        <w:numPr>
          <w:ilvl w:val="0"/>
          <w:numId w:val="2"/>
        </w:numPr>
        <w:spacing w:after="80" w:line="290"/>
      </w:pPr>
      <w:r>
        <w:t xml:space="preserve">Rotate a specific secret.</w:t>
      </w:r>
    </w:p>
    <w:p>
      <w:pPr>
        <w:pStyle w:val="ListParagraph"/>
        <w:numPr>
          <w:ilvl w:val="0"/>
          <w:numId w:val="2"/>
        </w:numPr>
        <w:spacing w:after="80" w:line="290"/>
      </w:pPr>
      <w:r>
        <w:t xml:space="preserve">Block a specific egress IP at the firewall / cloud security group.</w:t>
      </w:r>
    </w:p>
    <w:p>
      <w:pPr>
        <w:pStyle w:val="ListParagraph"/>
        <w:numPr>
          <w:ilvl w:val="0"/>
          <w:numId w:val="2"/>
        </w:numPr>
        <w:spacing w:after="80" w:line="290"/>
      </w:pPr>
      <w:r>
        <w:t xml:space="preserve">Roll back a deployment to the previous known-good version.</w:t>
      </w:r>
    </w:p>
    <w:p>
      <w:pPr>
        <w:spacing w:after="120" w:line="300"/>
      </w:pPr>
      <w:r>
        <w:t xml:space="preserve">Anything beyond pre-authorized actions requires explicit IC approval. Anything cross-organizational (legal, PR, regulator) requires the relevant function's authority.</w:t>
      </w:r>
    </w:p>
    <w:p>
      <w:r>
        <w:br w:type="page"/>
      </w:r>
    </w:p>
    <w:p>
      <w:pPr>
        <w:pStyle w:val="Heading1"/>
        <w:spacing w:after="200" w:before="360"/>
      </w:pPr>
      <w:r>
        <w:t xml:space="preserve">3. Playbooks — Prepared Runbooks</w:t>
      </w:r>
    </w:p>
    <w:p>
      <w:pPr>
        <w:pStyle w:val="Heading2"/>
        <w:spacing w:after="160" w:before="280"/>
      </w:pPr>
      <w:r>
        <w:t xml:space="preserve">3.1 Why Playbooks Matter</w:t>
      </w:r>
    </w:p>
    <w:p>
      <w:pPr>
        <w:spacing w:after="120" w:line="300"/>
      </w:pPr>
      <w:r>
        <w:t xml:space="preserve">At 3 AM in the middle of an active compromise, your team will not invent good procedures from scratch. Cognitive load is high, judgment is impaired, communication is messy. Playbooks turn that ad-hoc improvisation into procedures that have been thought through carefully, in calm, with peer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The Test of a Good Playbook</w:t>
            </w:r>
          </w:p>
          <w:p>
            <w:pPr>
              <w:spacing w:after="60" w:line="280"/>
            </w:pPr>
            <w:r>
              <w:rPr>
                <w:sz w:val="22"/>
                <w:szCs w:val="22"/>
              </w:rPr>
              <w:t xml:space="preserve">A junior engineer who has never seen this kind of incident can follow the playbook end-to-end and arrive at a correct, defensible response. If the playbook requires expertise the on-call doesn't have, it's not finished.</w:t>
            </w:r>
          </w:p>
        </w:tc>
      </w:tr>
    </w:tbl>
    <w:p>
      <w:pPr>
        <w:pStyle w:val="Heading2"/>
        <w:spacing w:after="160" w:before="280"/>
      </w:pPr>
      <w:r>
        <w:t xml:space="preserve">3.2 The Playbook Library</w:t>
      </w:r>
    </w:p>
    <w:p>
      <w:pPr>
        <w:spacing w:after="120" w:line="300"/>
      </w:pPr>
      <w:r>
        <w:t xml:space="preserve">A reasonable starter set covers the most likely cloud-native security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Playbook</w:t>
            </w:r>
          </w:p>
        </w:tc>
        <w:tc>
          <w:tcPr>
            <w:tcW w:type="dxa" w:w="6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Trigger</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Compromised pod / RCE</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Falco shell-in-container; suspicious process; unexpected egress</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Compromised credential / IAM key</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GitHub leaked-secret notification; abnormal API usage; cloud anomaly alert</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Suspected container escape</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Falco hostpath / privileged signal; node-level anomaly</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Cryptominer detected</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Falco miner pattern; high CPU on idle workload; mining-pool egress</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Data exfiltration suspected</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Outbound bandwidth spike; access pattern anomaly</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Phishing victim — corporate account</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Reported by user; IdP impossible-travel; suspicious mailbox rules</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Lost / stolen laptop</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Reported by user; missing device check-in</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Vulnerability disclosure (you're the target)</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Researcher's email; public CVE; press inquiry</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Vulnerability in dependency (e.g., Log4Shell)</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Public 0-day affecting your stack</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Ransomware in bursty form</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Mass file modifications; encryption indicators</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DDoS — security overlap</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Volumetric attack with characteristic of credential stuffing or scraping</w:t>
            </w:r>
          </w:p>
        </w:tc>
      </w:tr>
    </w:tbl>
    <w:p>
      <w:pPr>
        <w:pStyle w:val="Heading2"/>
        <w:spacing w:after="160" w:before="280"/>
      </w:pPr>
      <w:r>
        <w:t xml:space="preserve">3.3 The Anatomy of a Good Playbook</w:t>
      </w:r>
    </w:p>
    <w:p>
      <w:pPr>
        <w:spacing w:after="120" w:line="300"/>
      </w:pPr>
      <w:r>
        <w:t xml:space="preserve">Every playbook should follow the same structure so muscle memory builds across them:</w:t>
      </w:r>
    </w:p>
    <w:p>
      <w:pPr>
        <w:pStyle w:val="Heading3"/>
        <w:spacing w:after="120" w:before="220"/>
      </w:pPr>
      <w:r>
        <w:t xml:space="preserve">Header</w:t>
      </w:r>
    </w:p>
    <w:p>
      <w:pPr>
        <w:pStyle w:val="ListParagraph"/>
        <w:numPr>
          <w:ilvl w:val="0"/>
          <w:numId w:val="2"/>
        </w:numPr>
        <w:spacing w:after="80" w:line="290"/>
      </w:pPr>
      <w:r>
        <w:t xml:space="preserve">**Title** — "Compromised Pod via RCE."</w:t>
      </w:r>
    </w:p>
    <w:p>
      <w:pPr>
        <w:pStyle w:val="ListParagraph"/>
        <w:numPr>
          <w:ilvl w:val="0"/>
          <w:numId w:val="2"/>
        </w:numPr>
        <w:spacing w:after="80" w:line="290"/>
      </w:pPr>
      <w:r>
        <w:t xml:space="preserve">**Last reviewed** — date + owner. Anything older than 6 months is suspect.</w:t>
      </w:r>
    </w:p>
    <w:p>
      <w:pPr>
        <w:pStyle w:val="ListParagraph"/>
        <w:numPr>
          <w:ilvl w:val="0"/>
          <w:numId w:val="2"/>
        </w:numPr>
        <w:spacing w:after="80" w:line="290"/>
      </w:pPr>
      <w:r>
        <w:t xml:space="preserve">**Severity classification rule** — under what conditions this is SEV-1 / 2 / 3.</w:t>
      </w:r>
    </w:p>
    <w:p>
      <w:pPr>
        <w:pStyle w:val="ListParagraph"/>
        <w:numPr>
          <w:ilvl w:val="0"/>
          <w:numId w:val="2"/>
        </w:numPr>
        <w:spacing w:after="80" w:line="290"/>
      </w:pPr>
      <w:r>
        <w:t xml:space="preserve">**Pre-authorized actions** — what the on-call may do without approval.</w:t>
      </w:r>
    </w:p>
    <w:p>
      <w:pPr>
        <w:pStyle w:val="Heading3"/>
        <w:spacing w:after="120" w:before="220"/>
      </w:pPr>
      <w:r>
        <w:t xml:space="preserve">Triggering signals</w:t>
      </w:r>
    </w:p>
    <w:p>
      <w:pPr>
        <w:pStyle w:val="ListParagraph"/>
        <w:numPr>
          <w:ilvl w:val="0"/>
          <w:numId w:val="2"/>
        </w:numPr>
        <w:spacing w:after="80" w:line="290"/>
      </w:pPr>
      <w:r>
        <w:t xml:space="preserve">Specific Falco alerts with rule names.</w:t>
      </w:r>
    </w:p>
    <w:p>
      <w:pPr>
        <w:pStyle w:val="ListParagraph"/>
        <w:numPr>
          <w:ilvl w:val="0"/>
          <w:numId w:val="2"/>
        </w:numPr>
        <w:spacing w:after="80" w:line="290"/>
      </w:pPr>
      <w:r>
        <w:t xml:space="preserve">Specific audit-log patterns.</w:t>
      </w:r>
    </w:p>
    <w:p>
      <w:pPr>
        <w:pStyle w:val="ListParagraph"/>
        <w:numPr>
          <w:ilvl w:val="0"/>
          <w:numId w:val="2"/>
        </w:numPr>
        <w:spacing w:after="80" w:line="290"/>
      </w:pPr>
      <w:r>
        <w:t xml:space="preserve">Specific external signals (customer report, GitHub leaked-secret notification).</w:t>
      </w:r>
    </w:p>
    <w:p>
      <w:pPr>
        <w:pStyle w:val="Heading3"/>
        <w:spacing w:after="120" w:before="220"/>
      </w:pPr>
      <w:r>
        <w:t xml:space="preserve">Initial verification (5–10 min)</w:t>
      </w:r>
    </w:p>
    <w:p>
      <w:pPr>
        <w:pStyle w:val="ListParagraph"/>
        <w:numPr>
          <w:ilvl w:val="0"/>
          <w:numId w:val="2"/>
        </w:numPr>
        <w:spacing w:after="80" w:line="290"/>
      </w:pPr>
      <w:r>
        <w:t xml:space="preserve">Quick checks to confirm it's real: "is the alert still firing? Is the pod still misbehaving? Is there a legitimate explanation?"</w:t>
      </w:r>
    </w:p>
    <w:p>
      <w:pPr>
        <w:pStyle w:val="ListParagraph"/>
        <w:numPr>
          <w:ilvl w:val="0"/>
          <w:numId w:val="2"/>
        </w:numPr>
        <w:spacing w:after="80" w:line="290"/>
      </w:pPr>
      <w:r>
        <w:t xml:space="preserve">Severity decision: classify and page accordingly.</w:t>
      </w:r>
    </w:p>
    <w:p>
      <w:pPr>
        <w:pStyle w:val="ListParagraph"/>
        <w:numPr>
          <w:ilvl w:val="0"/>
          <w:numId w:val="2"/>
        </w:numPr>
        <w:spacing w:after="80" w:line="290"/>
      </w:pPr>
      <w:r>
        <w:t xml:space="preserve">Open the timeline document.</w:t>
      </w:r>
    </w:p>
    <w:p>
      <w:pPr>
        <w:pStyle w:val="Heading3"/>
        <w:spacing w:after="120" w:before="220"/>
      </w:pPr>
      <w:r>
        <w:t xml:space="preserve">Containment (specific commands)</w:t>
      </w:r>
    </w:p>
    <w:p>
      <w:pPr>
        <w:pStyle w:val="ListParagraph"/>
        <w:numPr>
          <w:ilvl w:val="0"/>
          <w:numId w:val="2"/>
        </w:numPr>
        <w:spacing w:after="80" w:line="290"/>
      </w:pPr>
      <w:r>
        <w:t xml:space="preserve">Step-by-step kubectl / cloud CLI / IdP commands.</w:t>
      </w:r>
    </w:p>
    <w:p>
      <w:pPr>
        <w:pStyle w:val="ListParagraph"/>
        <w:numPr>
          <w:ilvl w:val="0"/>
          <w:numId w:val="2"/>
        </w:numPr>
        <w:spacing w:after="80" w:line="290"/>
      </w:pPr>
      <w:r>
        <w:t xml:space="preserve">Each step has expected output so the responder knows it worked.</w:t>
      </w:r>
    </w:p>
    <w:p>
      <w:pPr>
        <w:pStyle w:val="ListParagraph"/>
        <w:numPr>
          <w:ilvl w:val="0"/>
          <w:numId w:val="2"/>
        </w:numPr>
        <w:spacing w:after="80" w:line="290"/>
      </w:pPr>
      <w:r>
        <w:t xml:space="preserve">Order matters — preserve evidence FIRST where possible, contain SECOND.</w:t>
      </w:r>
    </w:p>
    <w:p>
      <w:pPr>
        <w:pStyle w:val="Heading3"/>
        <w:spacing w:after="120" w:before="220"/>
      </w:pPr>
      <w:r>
        <w:t xml:space="preserve">Forensics (specific commands)</w:t>
      </w:r>
    </w:p>
    <w:p>
      <w:pPr>
        <w:pStyle w:val="ListParagraph"/>
        <w:numPr>
          <w:ilvl w:val="0"/>
          <w:numId w:val="2"/>
        </w:numPr>
        <w:spacing w:after="80" w:line="290"/>
      </w:pPr>
      <w:r>
        <w:t xml:space="preserve">Snapshot commands.</w:t>
      </w:r>
    </w:p>
    <w:p>
      <w:pPr>
        <w:pStyle w:val="ListParagraph"/>
        <w:numPr>
          <w:ilvl w:val="0"/>
          <w:numId w:val="2"/>
        </w:numPr>
        <w:spacing w:after="80" w:line="290"/>
      </w:pPr>
      <w:r>
        <w:t xml:space="preserve">Log collection commands.</w:t>
      </w:r>
    </w:p>
    <w:p>
      <w:pPr>
        <w:pStyle w:val="ListParagraph"/>
        <w:numPr>
          <w:ilvl w:val="0"/>
          <w:numId w:val="2"/>
        </w:numPr>
        <w:spacing w:after="80" w:line="290"/>
      </w:pPr>
      <w:r>
        <w:t xml:space="preserve">Where artifacts go (forensic S3 bucket, etc.).</w:t>
      </w:r>
    </w:p>
    <w:p>
      <w:pPr>
        <w:pStyle w:val="Heading3"/>
        <w:spacing w:after="120" w:before="220"/>
      </w:pPr>
      <w:r>
        <w:t xml:space="preserve">Eradication and recovery</w:t>
      </w:r>
    </w:p>
    <w:p>
      <w:pPr>
        <w:pStyle w:val="ListParagraph"/>
        <w:numPr>
          <w:ilvl w:val="0"/>
          <w:numId w:val="2"/>
        </w:numPr>
        <w:spacing w:after="80" w:line="290"/>
      </w:pPr>
      <w:r>
        <w:t xml:space="preserve">Credential rotation steps.</w:t>
      </w:r>
    </w:p>
    <w:p>
      <w:pPr>
        <w:pStyle w:val="ListParagraph"/>
        <w:numPr>
          <w:ilvl w:val="0"/>
          <w:numId w:val="2"/>
        </w:numPr>
        <w:spacing w:after="80" w:line="290"/>
      </w:pPr>
      <w:r>
        <w:t xml:space="preserve">Image rebuild steps.</w:t>
      </w:r>
    </w:p>
    <w:p>
      <w:pPr>
        <w:pStyle w:val="ListParagraph"/>
        <w:numPr>
          <w:ilvl w:val="0"/>
          <w:numId w:val="2"/>
        </w:numPr>
        <w:spacing w:after="80" w:line="290"/>
      </w:pPr>
      <w:r>
        <w:t xml:space="preserve">Verification — "how do you know the attacker is gone?"</w:t>
      </w:r>
    </w:p>
    <w:p>
      <w:pPr>
        <w:pStyle w:val="Heading3"/>
        <w:spacing w:after="120" w:before="220"/>
      </w:pPr>
      <w:r>
        <w:t xml:space="preserve">Communications template</w:t>
      </w:r>
    </w:p>
    <w:p>
      <w:pPr>
        <w:pStyle w:val="ListParagraph"/>
        <w:numPr>
          <w:ilvl w:val="0"/>
          <w:numId w:val="2"/>
        </w:numPr>
        <w:spacing w:after="80" w:line="290"/>
      </w:pPr>
      <w:r>
        <w:t xml:space="preserve">Slack message template — "We are investigating ..."</w:t>
      </w:r>
    </w:p>
    <w:p>
      <w:pPr>
        <w:pStyle w:val="ListParagraph"/>
        <w:numPr>
          <w:ilvl w:val="0"/>
          <w:numId w:val="2"/>
        </w:numPr>
        <w:spacing w:after="80" w:line="290"/>
      </w:pPr>
      <w:r>
        <w:t xml:space="preserve">Status page update template.</w:t>
      </w:r>
    </w:p>
    <w:p>
      <w:pPr>
        <w:pStyle w:val="ListParagraph"/>
        <w:numPr>
          <w:ilvl w:val="0"/>
          <w:numId w:val="2"/>
        </w:numPr>
        <w:spacing w:after="80" w:line="290"/>
      </w:pPr>
      <w:r>
        <w:t xml:space="preserve">Customer notification draft (if applicable).</w:t>
      </w:r>
    </w:p>
    <w:p>
      <w:pPr>
        <w:pStyle w:val="ListParagraph"/>
        <w:numPr>
          <w:ilvl w:val="0"/>
          <w:numId w:val="2"/>
        </w:numPr>
        <w:spacing w:after="80" w:line="290"/>
      </w:pPr>
      <w:r>
        <w:t xml:space="preserve">Regulator notification template (for GDPR / HIPAA scope).</w:t>
      </w:r>
    </w:p>
    <w:p>
      <w:pPr>
        <w:pStyle w:val="Heading3"/>
        <w:spacing w:after="120" w:before="220"/>
      </w:pPr>
      <w:r>
        <w:t xml:space="preserve">Post-incident</w:t>
      </w:r>
    </w:p>
    <w:p>
      <w:pPr>
        <w:pStyle w:val="ListParagraph"/>
        <w:numPr>
          <w:ilvl w:val="0"/>
          <w:numId w:val="2"/>
        </w:numPr>
        <w:spacing w:after="80" w:line="290"/>
      </w:pPr>
      <w:r>
        <w:t xml:space="preserve">Pointer to post-mortem template.</w:t>
      </w:r>
    </w:p>
    <w:p>
      <w:pPr>
        <w:pStyle w:val="ListParagraph"/>
        <w:numPr>
          <w:ilvl w:val="0"/>
          <w:numId w:val="2"/>
        </w:numPr>
        <w:spacing w:after="80" w:line="290"/>
      </w:pPr>
      <w:r>
        <w:t xml:space="preserve">Tracking ticket for action items.</w:t>
      </w:r>
    </w:p>
    <w:p>
      <w:pPr>
        <w:pStyle w:val="Heading2"/>
        <w:spacing w:after="160" w:before="280"/>
      </w:pPr>
      <w:r>
        <w:t xml:space="preserve">3.4 Worked Example — Playbook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Playbook PB-007 — Compromised Pod via RCE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Owner:        Security on-call</w:t>
            </w:r>
          </w:p>
          <w:p>
            <w:pPr>
              <w:spacing w:after="0" w:line="260"/>
            </w:pPr>
            <w:r>
              <w:rPr>
                <w:rFonts w:ascii="Consolas" w:cs="Consolas" w:eastAsia="Consolas" w:hAnsi="Consolas"/>
                <w:sz w:val="20"/>
                <w:szCs w:val="20"/>
              </w:rPr>
              <w:t xml:space="preserve">Last review:  2026-01-15  (Alice; next due 2026-07-15)</w:t>
            </w:r>
          </w:p>
          <w:p>
            <w:pPr>
              <w:spacing w:after="0" w:line="260"/>
            </w:pPr>
            <w:r>
              <w:rPr>
                <w:rFonts w:ascii="Consolas" w:cs="Consolas" w:eastAsia="Consolas" w:hAnsi="Consolas"/>
                <w:sz w:val="20"/>
                <w:szCs w:val="20"/>
              </w:rPr>
              <w:t xml:space="preserve">Trigger SLAs:</w:t>
            </w:r>
          </w:p>
          <w:p>
            <w:pPr>
              <w:spacing w:after="0" w:line="260"/>
            </w:pPr>
            <w:r>
              <w:rPr>
                <w:rFonts w:ascii="Consolas" w:cs="Consolas" w:eastAsia="Consolas" w:hAnsi="Consolas"/>
                <w:sz w:val="20"/>
                <w:szCs w:val="20"/>
              </w:rPr>
              <w:t xml:space="preserve">  - Acknowledge:  5 minutes</w:t>
            </w:r>
          </w:p>
          <w:p>
            <w:pPr>
              <w:spacing w:after="0" w:line="260"/>
            </w:pPr>
            <w:r>
              <w:rPr>
                <w:rFonts w:ascii="Consolas" w:cs="Consolas" w:eastAsia="Consolas" w:hAnsi="Consolas"/>
                <w:sz w:val="20"/>
                <w:szCs w:val="20"/>
              </w:rPr>
              <w:t xml:space="preserve">  - Contain:     30 minutes</w:t>
            </w:r>
          </w:p>
          <w:p>
            <w:pPr>
              <w:spacing w:after="0" w:line="260"/>
            </w:pPr>
            <w:r>
              <w:rPr>
                <w:rFonts w:ascii="Consolas" w:cs="Consolas" w:eastAsia="Consolas" w:hAnsi="Consolas"/>
                <w:sz w:val="20"/>
                <w:szCs w:val="20"/>
              </w:rPr>
              <w:t xml:space="preserve">  - Eradicate:    4 hours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Pre-authorized actions for SEV-2 and below:</w:t>
            </w:r>
          </w:p>
          <w:p>
            <w:pPr>
              <w:spacing w:after="0" w:line="260"/>
            </w:pPr>
            <w:r>
              <w:rPr>
                <w:rFonts w:ascii="Consolas" w:cs="Consolas" w:eastAsia="Consolas" w:hAnsi="Consolas"/>
                <w:sz w:val="20"/>
                <w:szCs w:val="20"/>
              </w:rPr>
              <w:t xml:space="preserve">  - Apply isolation NetworkPolicy to the pod</w:t>
            </w:r>
          </w:p>
          <w:p>
            <w:pPr>
              <w:spacing w:after="0" w:line="260"/>
            </w:pPr>
            <w:r>
              <w:rPr>
                <w:rFonts w:ascii="Consolas" w:cs="Consolas" w:eastAsia="Consolas" w:hAnsi="Consolas"/>
                <w:sz w:val="20"/>
                <w:szCs w:val="20"/>
              </w:rPr>
              <w:t xml:space="preserve">  - Cordon (NOT drain) the node</w:t>
            </w:r>
          </w:p>
          <w:p>
            <w:pPr>
              <w:spacing w:after="0" w:line="260"/>
            </w:pPr>
            <w:r>
              <w:rPr>
                <w:rFonts w:ascii="Consolas" w:cs="Consolas" w:eastAsia="Consolas" w:hAnsi="Consolas"/>
                <w:sz w:val="20"/>
                <w:szCs w:val="20"/>
              </w:rPr>
              <w:t xml:space="preserve">  - Snapshot pod state per FORENSICS section</w:t>
            </w:r>
          </w:p>
          <w:p>
            <w:pPr>
              <w:spacing w:after="0" w:line="260"/>
            </w:pPr>
            <w:r>
              <w:rPr>
                <w:rFonts w:ascii="Consolas" w:cs="Consolas" w:eastAsia="Consolas" w:hAnsi="Consolas"/>
                <w:sz w:val="20"/>
                <w:szCs w:val="20"/>
              </w:rPr>
              <w:t xml:space="preserve">  - Begin audit-log queries</w:t>
            </w:r>
          </w:p>
          <w:p>
            <w:pPr>
              <w:spacing w:after="0" w:line="260"/>
            </w:pPr>
            <w:r>
              <w:rPr>
                <w:rFonts w:ascii="Consolas" w:cs="Consolas" w:eastAsia="Consolas" w:hAnsi="Consolas"/>
                <w:sz w:val="20"/>
                <w:szCs w:val="20"/>
              </w:rPr>
              <w:t xml:space="preserve">  - Notify the affected service's eng-on-call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Actions REQUIRING IC approval:</w:t>
            </w:r>
          </w:p>
          <w:p>
            <w:pPr>
              <w:spacing w:after="0" w:line="260"/>
            </w:pPr>
            <w:r>
              <w:rPr>
                <w:rFonts w:ascii="Consolas" w:cs="Consolas" w:eastAsia="Consolas" w:hAnsi="Consolas"/>
                <w:sz w:val="20"/>
                <w:szCs w:val="20"/>
              </w:rPr>
              <w:t xml:space="preserve">  - Kill the pod (destroys ephemeral evidence)</w:t>
            </w:r>
          </w:p>
          <w:p>
            <w:pPr>
              <w:spacing w:after="0" w:line="260"/>
            </w:pPr>
            <w:r>
              <w:rPr>
                <w:rFonts w:ascii="Consolas" w:cs="Consolas" w:eastAsia="Consolas" w:hAnsi="Consolas"/>
                <w:sz w:val="20"/>
                <w:szCs w:val="20"/>
              </w:rPr>
              <w:t xml:space="preserve">  - Drain the node (operationally disruptive)</w:t>
            </w:r>
          </w:p>
          <w:p>
            <w:pPr>
              <w:spacing w:after="0" w:line="260"/>
            </w:pPr>
            <w:r>
              <w:rPr>
                <w:rFonts w:ascii="Consolas" w:cs="Consolas" w:eastAsia="Consolas" w:hAnsi="Consolas"/>
                <w:sz w:val="20"/>
                <w:szCs w:val="20"/>
              </w:rPr>
              <w:t xml:space="preserve">  - Disable the affected ServiceAccount cluster-wide</w:t>
            </w:r>
          </w:p>
          <w:p>
            <w:pPr>
              <w:spacing w:after="0" w:line="260"/>
            </w:pPr>
            <w:r>
              <w:rPr>
                <w:rFonts w:ascii="Consolas" w:cs="Consolas" w:eastAsia="Consolas" w:hAnsi="Consolas"/>
                <w:sz w:val="20"/>
                <w:szCs w:val="20"/>
              </w:rPr>
              <w:t xml:space="preserve">  - Communicate externally (status page, customers)</w:t>
            </w:r>
          </w:p>
        </w:tc>
      </w:tr>
    </w:tbl>
    <w:p>
      <w:pPr>
        <w:pStyle w:val="Heading2"/>
        <w:spacing w:after="160" w:before="280"/>
      </w:pPr>
      <w:r>
        <w:t xml:space="preserve">3.5 Storing Playbooks</w:t>
      </w:r>
    </w:p>
    <w:p>
      <w:pPr>
        <w:pStyle w:val="ListParagraph"/>
        <w:numPr>
          <w:ilvl w:val="0"/>
          <w:numId w:val="2"/>
        </w:numPr>
        <w:spacing w:after="80" w:line="290"/>
      </w:pPr>
      <w:r>
        <w:t xml:space="preserve">In a wiki / git repo accessible OFFLINE — "the wiki is down" must not derail incident response.</w:t>
      </w:r>
    </w:p>
    <w:p>
      <w:pPr>
        <w:pStyle w:val="ListParagraph"/>
        <w:numPr>
          <w:ilvl w:val="0"/>
          <w:numId w:val="2"/>
        </w:numPr>
        <w:spacing w:after="80" w:line="290"/>
      </w:pPr>
      <w:r>
        <w:t xml:space="preserve">PDF copies on responders' phones for the most critical ones.</w:t>
      </w:r>
    </w:p>
    <w:p>
      <w:pPr>
        <w:pStyle w:val="ListParagraph"/>
        <w:numPr>
          <w:ilvl w:val="0"/>
          <w:numId w:val="2"/>
        </w:numPr>
        <w:spacing w:after="80" w:line="290"/>
      </w:pPr>
      <w:r>
        <w:t xml:space="preserve">Linked from PagerDuty alerts so the responder lands directly on the right playbook.</w:t>
      </w:r>
    </w:p>
    <w:p>
      <w:pPr>
        <w:pStyle w:val="ListParagraph"/>
        <w:numPr>
          <w:ilvl w:val="0"/>
          <w:numId w:val="2"/>
        </w:numPr>
        <w:spacing w:after="80" w:line="290"/>
      </w:pPr>
      <w:r>
        <w:t xml:space="preserve">Version-controlled. Changes go through PR review like code.</w:t>
      </w:r>
    </w:p>
    <w:p>
      <w:pPr>
        <w:pStyle w:val="Heading2"/>
        <w:spacing w:after="160" w:before="280"/>
      </w:pPr>
      <w:r>
        <w:t xml:space="preserve">3.6 Maintaining Playbooks</w:t>
      </w:r>
    </w:p>
    <w:p>
      <w:pPr>
        <w:pStyle w:val="ListParagraph"/>
        <w:numPr>
          <w:ilvl w:val="0"/>
          <w:numId w:val="2"/>
        </w:numPr>
        <w:spacing w:after="80" w:line="290"/>
      </w:pPr>
      <w:r>
        <w:t xml:space="preserve">Every quarter, audit them — anything not reviewed in 6 months is presumed stale.</w:t>
      </w:r>
    </w:p>
    <w:p>
      <w:pPr>
        <w:pStyle w:val="ListParagraph"/>
        <w:numPr>
          <w:ilvl w:val="0"/>
          <w:numId w:val="2"/>
        </w:numPr>
        <w:spacing w:after="80" w:line="290"/>
      </w:pPr>
      <w:r>
        <w:t xml:space="preserve">After every real incident, update the relevant playbook with what was learned.</w:t>
      </w:r>
    </w:p>
    <w:p>
      <w:pPr>
        <w:pStyle w:val="ListParagraph"/>
        <w:numPr>
          <w:ilvl w:val="0"/>
          <w:numId w:val="2"/>
        </w:numPr>
        <w:spacing w:after="80" w:line="290"/>
      </w:pPr>
      <w:r>
        <w:t xml:space="preserve">After every tabletop exercise, update for the gaps the exercise revealed.</w:t>
      </w:r>
    </w:p>
    <w:p>
      <w:pPr>
        <w:pStyle w:val="ListParagraph"/>
        <w:numPr>
          <w:ilvl w:val="0"/>
          <w:numId w:val="2"/>
        </w:numPr>
        <w:spacing w:after="80" w:line="290"/>
      </w:pPr>
      <w:r>
        <w:t xml:space="preserve">Track playbook usage — playbooks that are never invoked may be obsolete; playbooks invoked weekly may need automation.</w:t>
      </w:r>
    </w:p>
    <w:p>
      <w:r>
        <w:br w:type="page"/>
      </w:r>
    </w:p>
    <w:p>
      <w:pPr>
        <w:pStyle w:val="Heading1"/>
        <w:spacing w:after="200" w:before="360"/>
      </w:pPr>
      <w:r>
        <w:t xml:space="preserve">4. Isolation — Containing the Damage</w:t>
      </w:r>
    </w:p>
    <w:p>
      <w:pPr>
        <w:pStyle w:val="Heading2"/>
        <w:spacing w:after="160" w:before="280"/>
      </w:pPr>
      <w:r>
        <w:t xml:space="preserve">4.1 The Goal</w:t>
      </w:r>
    </w:p>
    <w:p>
      <w:pPr>
        <w:spacing w:after="120" w:line="300"/>
      </w:pPr>
      <w:r>
        <w:t xml:space="preserve">The first technical step after confirming an incident is short-term containment. The goal is to STOP whatever the attacker is currently doing while PRESERVING the evidence needed to understand what they did. Speed matters; ruthlessness matters; thoroughness comes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The Principle of Surgical Isolation</w:t>
            </w:r>
          </w:p>
          <w:p>
            <w:pPr>
              <w:spacing w:after="60" w:line="280"/>
            </w:pPr>
            <w:r>
              <w:rPr>
                <w:sz w:val="22"/>
                <w:szCs w:val="22"/>
              </w:rPr>
              <w:t xml:space="preserve">Don't kill the patient to cure the cough. Isolation should be SURGICAL — narrowest action that stops the attacker. Killing the pod, the node, or the credential is fast and complete, but destroys forensic evidence and may break the production service. Isolation BY POLICY (NetworkPolicy, IAM denial) keeps the workload alive (so its memory is preserved) but cuts off its ability to cause more damage.</w:t>
            </w:r>
          </w:p>
        </w:tc>
      </w:tr>
    </w:tbl>
    <w:p>
      <w:pPr>
        <w:pStyle w:val="Heading2"/>
        <w:spacing w:after="160" w:before="280"/>
      </w:pPr>
      <w:r>
        <w:t xml:space="preserve">4.2 Pod Isolation via NetworkPolicy</w:t>
      </w:r>
    </w:p>
    <w:p>
      <w:pPr>
        <w:spacing w:after="120" w:line="300"/>
      </w:pPr>
      <w:r>
        <w:t xml:space="preserve">The simplest, fastest, least-destructive containment for a compromised pod. Apply an isolation policy that allows ZERO ingress and ZERO egress to/from that specific pod.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isolate-pod.yaml</w:t>
            </w:r>
          </w:p>
          <w:p>
            <w:pPr>
              <w:spacing w:after="0" w:line="260"/>
            </w:pPr>
            <w:r>
              <w:rPr>
                <w:rFonts w:ascii="Consolas" w:cs="Consolas" w:eastAsia="Consolas" w:hAnsi="Consolas"/>
                <w:sz w:val="20"/>
                <w:szCs w:val="20"/>
              </w:rPr>
              <w:t xml:space="preserve">apiVersion: networking.k8s.io/v1</w:t>
            </w:r>
          </w:p>
          <w:p>
            <w:pPr>
              <w:spacing w:after="0" w:line="260"/>
            </w:pPr>
            <w:r>
              <w:rPr>
                <w:rFonts w:ascii="Consolas" w:cs="Consolas" w:eastAsia="Consolas" w:hAnsi="Consolas"/>
                <w:sz w:val="20"/>
                <w:szCs w:val="20"/>
              </w:rPr>
              <w:t xml:space="preserve">kind: NetworkPolicy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isolate-incident-2026-0142</w:t>
            </w:r>
          </w:p>
          <w:p>
            <w:pPr>
              <w:spacing w:after="0" w:line="260"/>
            </w:pPr>
            <w:r>
              <w:rPr>
                <w:rFonts w:ascii="Consolas" w:cs="Consolas" w:eastAsia="Consolas" w:hAnsi="Consolas"/>
                <w:sz w:val="20"/>
                <w:szCs w:val="20"/>
              </w:rPr>
              <w:t xml:space="preserve">  namespace: payments</w:t>
            </w:r>
          </w:p>
          <w:p>
            <w:pPr>
              <w:spacing w:after="0" w:line="260"/>
            </w:pPr>
            <w:r>
              <w:rPr>
                <w:rFonts w:ascii="Consolas" w:cs="Consolas" w:eastAsia="Consolas" w:hAnsi="Consolas"/>
                <w:sz w:val="20"/>
                <w:szCs w:val="20"/>
              </w:rPr>
              <w:t xml:space="preserve">  annotations:</w:t>
            </w:r>
          </w:p>
          <w:p>
            <w:pPr>
              <w:spacing w:after="0" w:line="260"/>
            </w:pPr>
            <w:r>
              <w:rPr>
                <w:rFonts w:ascii="Consolas" w:cs="Consolas" w:eastAsia="Consolas" w:hAnsi="Consolas"/>
                <w:sz w:val="20"/>
                <w:szCs w:val="20"/>
              </w:rPr>
              <w:t xml:space="preserve">    incident.example.com/id: "INC-2026-0142"</w:t>
            </w:r>
          </w:p>
          <w:p>
            <w:pPr>
              <w:spacing w:after="0" w:line="260"/>
            </w:pPr>
            <w:r>
              <w:rPr>
                <w:rFonts w:ascii="Consolas" w:cs="Consolas" w:eastAsia="Consolas" w:hAnsi="Consolas"/>
                <w:sz w:val="20"/>
                <w:szCs w:val="20"/>
              </w:rPr>
              <w:t xml:space="preserve">    incident.example.com/applied-by: "alice"</w:t>
            </w:r>
          </w:p>
          <w:p>
            <w:pPr>
              <w:spacing w:after="0" w:line="260"/>
            </w:pPr>
            <w:r>
              <w:rPr>
                <w:rFonts w:ascii="Consolas" w:cs="Consolas" w:eastAsia="Consolas" w:hAnsi="Consolas"/>
                <w:sz w:val="20"/>
                <w:szCs w:val="20"/>
              </w:rPr>
              <w:t xml:space="preserve">    incident.example.com/applied-at: "2026-04-25T14:48:00Z"</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podSelector:</w:t>
            </w:r>
          </w:p>
          <w:p>
            <w:pPr>
              <w:spacing w:after="0" w:line="260"/>
            </w:pPr>
            <w:r>
              <w:rPr>
                <w:rFonts w:ascii="Consolas" w:cs="Consolas" w:eastAsia="Consolas" w:hAnsi="Consolas"/>
                <w:sz w:val="20"/>
                <w:szCs w:val="20"/>
              </w:rPr>
              <w:t xml:space="preserve">    matchLabels:</w:t>
            </w:r>
          </w:p>
          <w:p>
            <w:pPr>
              <w:spacing w:after="0" w:line="260"/>
            </w:pPr>
            <w:r>
              <w:rPr>
                <w:rFonts w:ascii="Consolas" w:cs="Consolas" w:eastAsia="Consolas" w:hAnsi="Consolas"/>
                <w:sz w:val="20"/>
                <w:szCs w:val="20"/>
              </w:rPr>
              <w:t xml:space="preserve">      incident.example.com/quarantine: "INC-2026-0142"</w:t>
            </w:r>
          </w:p>
          <w:p>
            <w:pPr>
              <w:spacing w:after="0" w:line="260"/>
            </w:pPr>
            <w:r>
              <w:rPr>
                <w:rFonts w:ascii="Consolas" w:cs="Consolas" w:eastAsia="Consolas" w:hAnsi="Consolas"/>
                <w:sz w:val="20"/>
                <w:szCs w:val="20"/>
              </w:rPr>
              <w:t xml:space="preserve">  policyTypes:</w:t>
            </w:r>
          </w:p>
          <w:p>
            <w:pPr>
              <w:spacing w:after="0" w:line="260"/>
            </w:pPr>
            <w:r>
              <w:rPr>
                <w:rFonts w:ascii="Consolas" w:cs="Consolas" w:eastAsia="Consolas" w:hAnsi="Consolas"/>
                <w:sz w:val="20"/>
                <w:szCs w:val="20"/>
              </w:rPr>
              <w:t xml:space="preserve">    - Ingress</w:t>
            </w:r>
          </w:p>
          <w:p>
            <w:pPr>
              <w:spacing w:after="0" w:line="260"/>
            </w:pPr>
            <w:r>
              <w:rPr>
                <w:rFonts w:ascii="Consolas" w:cs="Consolas" w:eastAsia="Consolas" w:hAnsi="Consolas"/>
                <w:sz w:val="20"/>
                <w:szCs w:val="20"/>
              </w:rPr>
              <w:t xml:space="preserve">    - Egress</w:t>
            </w:r>
          </w:p>
          <w:p>
            <w:pPr>
              <w:spacing w:after="0" w:line="260"/>
            </w:pPr>
            <w:r>
              <w:rPr>
                <w:rFonts w:ascii="Consolas" w:cs="Consolas" w:eastAsia="Consolas" w:hAnsi="Consolas"/>
                <w:sz w:val="20"/>
                <w:szCs w:val="20"/>
              </w:rPr>
              <w:t xml:space="preserve">  # No rules → all traffic blocked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Apply</w:t>
            </w:r>
          </w:p>
          <w:p>
            <w:pPr>
              <w:spacing w:after="0" w:line="260"/>
            </w:pPr>
            <w:r>
              <w:rPr>
                <w:rFonts w:ascii="Consolas" w:cs="Consolas" w:eastAsia="Consolas" w:hAnsi="Consolas"/>
                <w:sz w:val="20"/>
                <w:szCs w:val="20"/>
              </w:rPr>
              <w:t xml:space="preserve">kubectl apply -f isolate-pod.yaml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Then label the target pod to match</w:t>
            </w:r>
          </w:p>
          <w:p>
            <w:pPr>
              <w:spacing w:after="0" w:line="260"/>
            </w:pPr>
            <w:r>
              <w:rPr>
                <w:rFonts w:ascii="Consolas" w:cs="Consolas" w:eastAsia="Consolas" w:hAnsi="Consolas"/>
                <w:sz w:val="20"/>
                <w:szCs w:val="20"/>
              </w:rPr>
              <w:t xml:space="preserve">kubectl label pod -n payments payments-api-7d4b8c9f-x2k7l \</w:t>
            </w:r>
          </w:p>
          <w:p>
            <w:pPr>
              <w:spacing w:after="0" w:line="260"/>
            </w:pPr>
            <w:r>
              <w:rPr>
                <w:rFonts w:ascii="Consolas" w:cs="Consolas" w:eastAsia="Consolas" w:hAnsi="Consolas"/>
                <w:sz w:val="20"/>
                <w:szCs w:val="20"/>
              </w:rPr>
              <w:t xml:space="preserve">    incident.example.com/quarantine=INC-2026-0142</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Verify isolation actually blocks. From inside the pod:</w:t>
            </w:r>
          </w:p>
          <w:p>
            <w:pPr>
              <w:spacing w:after="0" w:line="260"/>
            </w:pPr>
            <w:r>
              <w:rPr>
                <w:rFonts w:ascii="Consolas" w:cs="Consolas" w:eastAsia="Consolas" w:hAnsi="Consolas"/>
                <w:sz w:val="20"/>
                <w:szCs w:val="20"/>
              </w:rPr>
              <w:t xml:space="preserve"># (the pod is still running, but no network goes in or out)</w:t>
            </w:r>
          </w:p>
          <w:p>
            <w:pPr>
              <w:spacing w:after="0" w:line="260"/>
            </w:pPr>
            <w:r>
              <w:rPr>
                <w:rFonts w:ascii="Consolas" w:cs="Consolas" w:eastAsia="Consolas" w:hAnsi="Consolas"/>
                <w:sz w:val="20"/>
                <w:szCs w:val="20"/>
              </w:rPr>
              <w:t xml:space="preserve">kubectl exec -n payments payments-api-7d4b8c9f-x2k7l -- curl -m 5 https://google.com</w:t>
            </w:r>
          </w:p>
          <w:p>
            <w:pPr>
              <w:spacing w:after="0" w:line="260"/>
            </w:pPr>
            <w:r>
              <w:rPr>
                <w:rFonts w:ascii="Consolas" w:cs="Consolas" w:eastAsia="Consolas" w:hAnsi="Consolas"/>
                <w:sz w:val="20"/>
                <w:szCs w:val="20"/>
              </w:rPr>
              <w:t xml:space="preserve"># curl: (28) Connection timed out</w:t>
            </w:r>
          </w:p>
        </w:tc>
      </w:tr>
    </w:tbl>
    <w:p>
      <w:pPr>
        <w:pStyle w:val="Heading2"/>
        <w:spacing w:after="160" w:before="280"/>
      </w:pPr>
      <w:r>
        <w:t xml:space="preserve">4.3 Why Label Instead of Direct Pod Selector</w:t>
      </w:r>
    </w:p>
    <w:p>
      <w:pPr>
        <w:spacing w:after="120" w:line="300"/>
      </w:pPr>
      <w:r>
        <w:t xml:space="preserve">The NetworkPolicy targets a label — `incident.example.com/quarantine: INC-2026-0142` — rather than a specific pod name. Two reasons:</w:t>
      </w:r>
    </w:p>
    <w:p>
      <w:pPr>
        <w:pStyle w:val="ListParagraph"/>
        <w:numPr>
          <w:ilvl w:val="0"/>
          <w:numId w:val="2"/>
        </w:numPr>
        <w:spacing w:after="80" w:line="290"/>
      </w:pPr>
      <w:r>
        <w:t xml:space="preserve">If the pod is part of a Deployment, killing it (or it crashing) recreates it with a NEW name; isolation by name silently breaks. Isolation by label survives restarts.</w:t>
      </w:r>
    </w:p>
    <w:p>
      <w:pPr>
        <w:pStyle w:val="ListParagraph"/>
        <w:numPr>
          <w:ilvl w:val="0"/>
          <w:numId w:val="2"/>
        </w:numPr>
        <w:spacing w:after="80" w:line="290"/>
      </w:pPr>
      <w:r>
        <w:t xml:space="preserve">If the incident expands (more pods involved), you can quarantine more by adding the label, not by editing the policy.</w:t>
      </w:r>
    </w:p>
    <w:p>
      <w:pPr>
        <w:pStyle w:val="Heading2"/>
        <w:spacing w:after="160" w:before="280"/>
      </w:pPr>
      <w:r>
        <w:t xml:space="preserve">4.4 What NetworkPolicy Isolation Preserves</w:t>
      </w:r>
    </w:p>
    <w:p>
      <w:pPr>
        <w:pStyle w:val="ListParagraph"/>
        <w:numPr>
          <w:ilvl w:val="0"/>
          <w:numId w:val="2"/>
        </w:numPr>
        <w:spacing w:after="80" w:line="290"/>
      </w:pPr>
      <w:r>
        <w:t xml:space="preserve">Process state — running processes, open file handles, in-memory data.</w:t>
      </w:r>
    </w:p>
    <w:p>
      <w:pPr>
        <w:pStyle w:val="ListParagraph"/>
        <w:numPr>
          <w:ilvl w:val="0"/>
          <w:numId w:val="2"/>
        </w:numPr>
        <w:spacing w:after="80" w:line="290"/>
      </w:pPr>
      <w:r>
        <w:t xml:space="preserve">Filesystem state — files written, /tmp contents, logs.</w:t>
      </w:r>
    </w:p>
    <w:p>
      <w:pPr>
        <w:pStyle w:val="ListParagraph"/>
        <w:numPr>
          <w:ilvl w:val="0"/>
          <w:numId w:val="2"/>
        </w:numPr>
        <w:spacing w:after="80" w:line="290"/>
      </w:pPr>
      <w:r>
        <w:t xml:space="preserve">Loaded shared libraries (useful for malware analysis).</w:t>
      </w:r>
    </w:p>
    <w:p>
      <w:pPr>
        <w:pStyle w:val="ListParagraph"/>
        <w:numPr>
          <w:ilvl w:val="0"/>
          <w:numId w:val="2"/>
        </w:numPr>
        <w:spacing w:after="80" w:line="290"/>
      </w:pPr>
      <w:r>
        <w:t xml:space="preserve">Active TCP connections (visible via /proc/net/tcp before they close).</w:t>
      </w:r>
    </w:p>
    <w:p>
      <w:pPr>
        <w:pStyle w:val="Heading2"/>
        <w:spacing w:after="160" w:before="280"/>
      </w:pPr>
      <w:r>
        <w:t xml:space="preserve">4.5 What NetworkPolicy Isolation Stops</w:t>
      </w:r>
    </w:p>
    <w:p>
      <w:pPr>
        <w:pStyle w:val="ListParagraph"/>
        <w:numPr>
          <w:ilvl w:val="0"/>
          <w:numId w:val="2"/>
        </w:numPr>
        <w:spacing w:after="80" w:line="290"/>
      </w:pPr>
      <w:r>
        <w:t xml:space="preserve">Outbound C2 communication — attacker can no longer reach their command and control.</w:t>
      </w:r>
    </w:p>
    <w:p>
      <w:pPr>
        <w:pStyle w:val="ListParagraph"/>
        <w:numPr>
          <w:ilvl w:val="0"/>
          <w:numId w:val="2"/>
        </w:numPr>
        <w:spacing w:after="80" w:line="290"/>
      </w:pPr>
      <w:r>
        <w:t xml:space="preserve">Lateral movement — pod cannot reach databases, other services, internal APIs.</w:t>
      </w:r>
    </w:p>
    <w:p>
      <w:pPr>
        <w:pStyle w:val="ListParagraph"/>
        <w:numPr>
          <w:ilvl w:val="0"/>
          <w:numId w:val="2"/>
        </w:numPr>
        <w:spacing w:after="80" w:line="290"/>
      </w:pPr>
      <w:r>
        <w:t xml:space="preserve">Exfiltration — no path out for stolen data.</w:t>
      </w:r>
    </w:p>
    <w:p>
      <w:pPr>
        <w:pStyle w:val="ListParagraph"/>
        <w:numPr>
          <w:ilvl w:val="0"/>
          <w:numId w:val="2"/>
        </w:numPr>
        <w:spacing w:after="80" w:line="290"/>
      </w:pPr>
      <w:r>
        <w:t xml:space="preserve">Inbound exploitation — attacker cannot send NEW commands to the pod via its services.</w:t>
      </w:r>
    </w:p>
    <w:p>
      <w:pPr>
        <w:pStyle w:val="Heading2"/>
        <w:spacing w:after="160" w:before="280"/>
      </w:pPr>
      <w:r>
        <w:t xml:space="preserve">4.6 Node Cordon and Drain</w:t>
      </w:r>
    </w:p>
    <w:p>
      <w:pPr>
        <w:spacing w:after="120" w:line="300"/>
      </w:pPr>
      <w:r>
        <w:t xml:space="preserve">Sometimes the right level of isolation is the NODE — when:</w:t>
      </w:r>
    </w:p>
    <w:p>
      <w:pPr>
        <w:pStyle w:val="ListParagraph"/>
        <w:numPr>
          <w:ilvl w:val="0"/>
          <w:numId w:val="2"/>
        </w:numPr>
        <w:spacing w:after="80" w:line="290"/>
      </w:pPr>
      <w:r>
        <w:t xml:space="preserve">Multiple pods on the node show signs of compromise.</w:t>
      </w:r>
    </w:p>
    <w:p>
      <w:pPr>
        <w:pStyle w:val="ListParagraph"/>
        <w:numPr>
          <w:ilvl w:val="0"/>
          <w:numId w:val="2"/>
        </w:numPr>
        <w:spacing w:after="80" w:line="290"/>
      </w:pPr>
      <w:r>
        <w:t xml:space="preserve">A container escape is suspected (the node itself may be compromised).</w:t>
      </w:r>
    </w:p>
    <w:p>
      <w:pPr>
        <w:pStyle w:val="ListParagraph"/>
        <w:numPr>
          <w:ilvl w:val="0"/>
          <w:numId w:val="2"/>
        </w:numPr>
        <w:spacing w:after="80" w:line="290"/>
      </w:pPr>
      <w:r>
        <w:t xml:space="preserve">A specific node-level service (kubelet, container runtime) is misbehaving.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Cordon — prevent new pods from being scheduled on this node</w:t>
            </w:r>
          </w:p>
          <w:p>
            <w:pPr>
              <w:spacing w:after="0" w:line="260"/>
            </w:pPr>
            <w:r>
              <w:rPr>
                <w:rFonts w:ascii="Consolas" w:cs="Consolas" w:eastAsia="Consolas" w:hAnsi="Consolas"/>
                <w:sz w:val="20"/>
                <w:szCs w:val="20"/>
              </w:rPr>
              <w:t xml:space="preserve">kubectl cordon node-12</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At this point, existing pods continue running.</w:t>
            </w:r>
          </w:p>
          <w:p>
            <w:pPr>
              <w:spacing w:after="0" w:line="260"/>
            </w:pPr>
            <w:r>
              <w:rPr>
                <w:rFonts w:ascii="Consolas" w:cs="Consolas" w:eastAsia="Consolas" w:hAnsi="Consolas"/>
                <w:sz w:val="20"/>
                <w:szCs w:val="20"/>
              </w:rPr>
              <w:t xml:space="preserve"># This is the correct first step for forensics — stop new</w:t>
            </w:r>
          </w:p>
          <w:p>
            <w:pPr>
              <w:spacing w:after="0" w:line="260"/>
            </w:pPr>
            <w:r>
              <w:rPr>
                <w:rFonts w:ascii="Consolas" w:cs="Consolas" w:eastAsia="Consolas" w:hAnsi="Consolas"/>
                <w:sz w:val="20"/>
                <w:szCs w:val="20"/>
              </w:rPr>
              <w:t xml:space="preserve"># scheduling without killing what's there.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Drain — move existing pods away (DANGEROUS during forensics;</w:t>
            </w:r>
          </w:p>
          <w:p>
            <w:pPr>
              <w:spacing w:after="0" w:line="260"/>
            </w:pPr>
            <w:r>
              <w:rPr>
                <w:rFonts w:ascii="Consolas" w:cs="Consolas" w:eastAsia="Consolas" w:hAnsi="Consolas"/>
                <w:sz w:val="20"/>
                <w:szCs w:val="20"/>
              </w:rPr>
              <w:t xml:space="preserve"># pod state is lost on the original node)</w:t>
            </w:r>
          </w:p>
          <w:p>
            <w:pPr>
              <w:spacing w:after="0" w:line="260"/>
            </w:pPr>
            <w:r>
              <w:rPr>
                <w:rFonts w:ascii="Consolas" w:cs="Consolas" w:eastAsia="Consolas" w:hAnsi="Consolas"/>
                <w:sz w:val="20"/>
                <w:szCs w:val="20"/>
              </w:rPr>
              <w:t xml:space="preserve">kubectl drain node-12 --ignore-daemonsets --delete-emptydir-data</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DRAIN ONLY AFTER:</w:t>
            </w:r>
          </w:p>
          <w:p>
            <w:pPr>
              <w:spacing w:after="0" w:line="260"/>
            </w:pPr>
            <w:r>
              <w:rPr>
                <w:rFonts w:ascii="Consolas" w:cs="Consolas" w:eastAsia="Consolas" w:hAnsi="Consolas"/>
                <w:sz w:val="20"/>
                <w:szCs w:val="20"/>
              </w:rPr>
              <w:t xml:space="preserve">#   1. All forensic snapshots have been taken</w:t>
            </w:r>
          </w:p>
          <w:p>
            <w:pPr>
              <w:spacing w:after="0" w:line="260"/>
            </w:pPr>
            <w:r>
              <w:rPr>
                <w:rFonts w:ascii="Consolas" w:cs="Consolas" w:eastAsia="Consolas" w:hAnsi="Consolas"/>
                <w:sz w:val="20"/>
                <w:szCs w:val="20"/>
              </w:rPr>
              <w:t xml:space="preserve">#   2. IC has approved (drain is a destructive operation)</w:t>
            </w:r>
          </w:p>
          <w:p>
            <w:pPr>
              <w:spacing w:after="0" w:line="260"/>
            </w:pPr>
            <w:r>
              <w:rPr>
                <w:rFonts w:ascii="Consolas" w:cs="Consolas" w:eastAsia="Consolas" w:hAnsi="Consolas"/>
                <w:sz w:val="20"/>
                <w:szCs w:val="20"/>
              </w:rPr>
              <w:t xml:space="preserve">#   3. The replacement workloads can run safely elsewhere</w:t>
            </w:r>
          </w:p>
        </w:tc>
      </w:tr>
    </w:tbl>
    <w:p>
      <w:pPr>
        <w:pStyle w:val="Heading2"/>
        <w:spacing w:after="160" w:before="280"/>
      </w:pPr>
      <w:r>
        <w:t xml:space="preserve">4.7 Credential Revocation</w:t>
      </w:r>
    </w:p>
    <w:p>
      <w:pPr>
        <w:spacing w:after="120" w:line="300"/>
      </w:pPr>
      <w:r>
        <w:t xml:space="preserve">If a credential — IAM key, SSH key, OIDC session, ServiceAccount token — is suspected to be in the attacker's hands, revoke it. The attacker's persistence often depends on it.</w:t>
      </w:r>
    </w:p>
    <w:p>
      <w:pPr>
        <w:pStyle w:val="Heading3"/>
        <w:spacing w:after="120" w:before="220"/>
      </w:pPr>
      <w:r>
        <w:t xml:space="preserve">AWS IAM access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Disable immediately (faster than delete)</w:t>
            </w:r>
          </w:p>
          <w:p>
            <w:pPr>
              <w:spacing w:after="0" w:line="260"/>
            </w:pPr>
            <w:r>
              <w:rPr>
                <w:rFonts w:ascii="Consolas" w:cs="Consolas" w:eastAsia="Consolas" w:hAnsi="Consolas"/>
                <w:sz w:val="20"/>
                <w:szCs w:val="20"/>
              </w:rPr>
              <w:t xml:space="preserve">aws iam update-access-key \</w:t>
            </w:r>
          </w:p>
          <w:p>
            <w:pPr>
              <w:spacing w:after="0" w:line="260"/>
            </w:pPr>
            <w:r>
              <w:rPr>
                <w:rFonts w:ascii="Consolas" w:cs="Consolas" w:eastAsia="Consolas" w:hAnsi="Consolas"/>
                <w:sz w:val="20"/>
                <w:szCs w:val="20"/>
              </w:rPr>
              <w:t xml:space="preserve">    --user-name compromised-user \</w:t>
            </w:r>
          </w:p>
          <w:p>
            <w:pPr>
              <w:spacing w:after="0" w:line="260"/>
            </w:pPr>
            <w:r>
              <w:rPr>
                <w:rFonts w:ascii="Consolas" w:cs="Consolas" w:eastAsia="Consolas" w:hAnsi="Consolas"/>
                <w:sz w:val="20"/>
                <w:szCs w:val="20"/>
              </w:rPr>
              <w:t xml:space="preserve">    --access-key-id AKIAIOSFODNN7EXAMPLE \</w:t>
            </w:r>
          </w:p>
          <w:p>
            <w:pPr>
              <w:spacing w:after="0" w:line="260"/>
            </w:pPr>
            <w:r>
              <w:rPr>
                <w:rFonts w:ascii="Consolas" w:cs="Consolas" w:eastAsia="Consolas" w:hAnsi="Consolas"/>
                <w:sz w:val="20"/>
                <w:szCs w:val="20"/>
              </w:rPr>
              <w:t xml:space="preserve">    --status Inactive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Then audit what it was used for</w:t>
            </w:r>
          </w:p>
          <w:p>
            <w:pPr>
              <w:spacing w:after="0" w:line="260"/>
            </w:pPr>
            <w:r>
              <w:rPr>
                <w:rFonts w:ascii="Consolas" w:cs="Consolas" w:eastAsia="Consolas" w:hAnsi="Consolas"/>
                <w:sz w:val="20"/>
                <w:szCs w:val="20"/>
              </w:rPr>
              <w:t xml:space="preserve">aws cloudtrail lookup-events \</w:t>
            </w:r>
          </w:p>
          <w:p>
            <w:pPr>
              <w:spacing w:after="0" w:line="260"/>
            </w:pPr>
            <w:r>
              <w:rPr>
                <w:rFonts w:ascii="Consolas" w:cs="Consolas" w:eastAsia="Consolas" w:hAnsi="Consolas"/>
                <w:sz w:val="20"/>
                <w:szCs w:val="20"/>
              </w:rPr>
              <w:t xml:space="preserve">    --lookup-attributes AttributeKey=AccessKeyId,AttributeValue=AKIAIOSFODNN7EXAMPLE \</w:t>
            </w:r>
          </w:p>
          <w:p>
            <w:pPr>
              <w:spacing w:after="0" w:line="260"/>
            </w:pPr>
            <w:r>
              <w:rPr>
                <w:rFonts w:ascii="Consolas" w:cs="Consolas" w:eastAsia="Consolas" w:hAnsi="Consolas"/>
                <w:sz w:val="20"/>
                <w:szCs w:val="20"/>
              </w:rPr>
              <w:t xml:space="preserve">    --start-time "$(date -u -d '24 hours ago' +%Y-%m-%dT%H:%M:%SZ)"</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Eventually delete</w:t>
            </w:r>
          </w:p>
          <w:p>
            <w:pPr>
              <w:spacing w:after="0" w:line="260"/>
            </w:pPr>
            <w:r>
              <w:rPr>
                <w:rFonts w:ascii="Consolas" w:cs="Consolas" w:eastAsia="Consolas" w:hAnsi="Consolas"/>
                <w:sz w:val="20"/>
                <w:szCs w:val="20"/>
              </w:rPr>
              <w:t xml:space="preserve">aws iam delete-access-key \</w:t>
            </w:r>
          </w:p>
          <w:p>
            <w:pPr>
              <w:spacing w:after="0" w:line="260"/>
            </w:pPr>
            <w:r>
              <w:rPr>
                <w:rFonts w:ascii="Consolas" w:cs="Consolas" w:eastAsia="Consolas" w:hAnsi="Consolas"/>
                <w:sz w:val="20"/>
                <w:szCs w:val="20"/>
              </w:rPr>
              <w:t xml:space="preserve">    --user-name compromised-user \</w:t>
            </w:r>
          </w:p>
          <w:p>
            <w:pPr>
              <w:spacing w:after="0" w:line="260"/>
            </w:pPr>
            <w:r>
              <w:rPr>
                <w:rFonts w:ascii="Consolas" w:cs="Consolas" w:eastAsia="Consolas" w:hAnsi="Consolas"/>
                <w:sz w:val="20"/>
                <w:szCs w:val="20"/>
              </w:rPr>
              <w:t xml:space="preserve">    --access-key-id AKIAIOSFODNN7EXAMPLE</w:t>
            </w:r>
          </w:p>
        </w:tc>
      </w:tr>
    </w:tbl>
    <w:p>
      <w:pPr>
        <w:pStyle w:val="Heading3"/>
        <w:spacing w:after="120" w:before="220"/>
      </w:pPr>
      <w:r>
        <w:t xml:space="preserve">Kubernetes ServiceAccount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Revoke all currently-issued tokens for the SA</w:t>
            </w:r>
          </w:p>
          <w:p>
            <w:pPr>
              <w:spacing w:after="0" w:line="260"/>
            </w:pPr>
            <w:r>
              <w:rPr>
                <w:rFonts w:ascii="Consolas" w:cs="Consolas" w:eastAsia="Consolas" w:hAnsi="Consolas"/>
                <w:sz w:val="20"/>
                <w:szCs w:val="20"/>
              </w:rPr>
              <w:t xml:space="preserve"># (forces re-issuance for legitimate clients; dead-ends the attacker)</w:t>
            </w:r>
          </w:p>
          <w:p>
            <w:pPr>
              <w:spacing w:after="0" w:line="260"/>
            </w:pPr>
            <w:r>
              <w:rPr>
                <w:rFonts w:ascii="Consolas" w:cs="Consolas" w:eastAsia="Consolas" w:hAnsi="Consolas"/>
                <w:sz w:val="20"/>
                <w:szCs w:val="20"/>
              </w:rPr>
              <w:t xml:space="preserve">kubectl create token compromised-sa -n payments --expiration-seconds=1</w:t>
            </w:r>
          </w:p>
          <w:p>
            <w:pPr>
              <w:spacing w:after="0" w:line="260"/>
            </w:pPr>
            <w:r>
              <w:rPr>
                <w:rFonts w:ascii="Consolas" w:cs="Consolas" w:eastAsia="Consolas" w:hAnsi="Consolas"/>
                <w:sz w:val="20"/>
                <w:szCs w:val="20"/>
              </w:rPr>
              <w:t xml:space="preserve"># (This rotates the signing key for that SA)</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OR — delete and recreate the SA</w:t>
            </w:r>
          </w:p>
          <w:p>
            <w:pPr>
              <w:spacing w:after="0" w:line="260"/>
            </w:pPr>
            <w:r>
              <w:rPr>
                <w:rFonts w:ascii="Consolas" w:cs="Consolas" w:eastAsia="Consolas" w:hAnsi="Consolas"/>
                <w:sz w:val="20"/>
                <w:szCs w:val="20"/>
              </w:rPr>
              <w:t xml:space="preserve">kubectl delete serviceaccount compromised-sa -n payments</w:t>
            </w:r>
          </w:p>
          <w:p>
            <w:pPr>
              <w:spacing w:after="0" w:line="260"/>
            </w:pPr>
            <w:r>
              <w:rPr>
                <w:rFonts w:ascii="Consolas" w:cs="Consolas" w:eastAsia="Consolas" w:hAnsi="Consolas"/>
                <w:sz w:val="20"/>
                <w:szCs w:val="20"/>
              </w:rPr>
              <w:t xml:space="preserve">kubectl create serviceaccount compromised-sa -n payments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OR — disable the SA's binding (revokes effective access without</w:t>
            </w:r>
          </w:p>
          <w:p>
            <w:pPr>
              <w:spacing w:after="0" w:line="260"/>
            </w:pPr>
            <w:r>
              <w:rPr>
                <w:rFonts w:ascii="Consolas" w:cs="Consolas" w:eastAsia="Consolas" w:hAnsi="Consolas"/>
                <w:sz w:val="20"/>
                <w:szCs w:val="20"/>
              </w:rPr>
              <w:t xml:space="preserve"># recreating)</w:t>
            </w:r>
          </w:p>
          <w:p>
            <w:pPr>
              <w:spacing w:after="0" w:line="260"/>
            </w:pPr>
            <w:r>
              <w:rPr>
                <w:rFonts w:ascii="Consolas" w:cs="Consolas" w:eastAsia="Consolas" w:hAnsi="Consolas"/>
                <w:sz w:val="20"/>
                <w:szCs w:val="20"/>
              </w:rPr>
              <w:t xml:space="preserve">kubectl delete rolebinding compromised-sa-binding -n payments</w:t>
            </w:r>
          </w:p>
        </w:tc>
      </w:tr>
    </w:tbl>
    <w:p>
      <w:pPr>
        <w:pStyle w:val="Heading3"/>
        <w:spacing w:after="120" w:before="220"/>
      </w:pPr>
      <w:r>
        <w:t xml:space="preserve">OIDC user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In your IdP, force re-authentication for the user</w:t>
            </w:r>
          </w:p>
          <w:p>
            <w:pPr>
              <w:spacing w:after="0" w:line="260"/>
            </w:pPr>
            <w:r>
              <w:rPr>
                <w:rFonts w:ascii="Consolas" w:cs="Consolas" w:eastAsia="Consolas" w:hAnsi="Consolas"/>
                <w:sz w:val="20"/>
                <w:szCs w:val="20"/>
              </w:rPr>
              <w:t xml:space="preserve"># Okta example:</w:t>
            </w:r>
          </w:p>
          <w:p>
            <w:pPr>
              <w:spacing w:after="0" w:line="260"/>
            </w:pPr>
            <w:r>
              <w:rPr>
                <w:rFonts w:ascii="Consolas" w:cs="Consolas" w:eastAsia="Consolas" w:hAnsi="Consolas"/>
                <w:sz w:val="20"/>
                <w:szCs w:val="20"/>
              </w:rPr>
              <w:t xml:space="preserve">okta users.deactivate &lt;user_id&gt;</w:t>
            </w:r>
          </w:p>
          <w:p>
            <w:pPr>
              <w:spacing w:after="0" w:line="260"/>
            </w:pPr>
            <w:r>
              <w:rPr>
                <w:rFonts w:ascii="Consolas" w:cs="Consolas" w:eastAsia="Consolas" w:hAnsi="Consolas"/>
                <w:sz w:val="20"/>
                <w:szCs w:val="20"/>
              </w:rPr>
              <w:t xml:space="preserve"># Wait, then okta users.reactivate when ready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Azure AD: revoke all refresh tokens</w:t>
            </w:r>
          </w:p>
          <w:p>
            <w:pPr>
              <w:spacing w:after="0" w:line="260"/>
            </w:pPr>
            <w:r>
              <w:rPr>
                <w:rFonts w:ascii="Consolas" w:cs="Consolas" w:eastAsia="Consolas" w:hAnsi="Consolas"/>
                <w:sz w:val="20"/>
                <w:szCs w:val="20"/>
              </w:rPr>
              <w:t xml:space="preserve">az ad user revoke-sign-in-sessions --id alice@example.com</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Google Workspace</w:t>
            </w:r>
          </w:p>
          <w:p>
            <w:pPr>
              <w:spacing w:after="0" w:line="260"/>
            </w:pPr>
            <w:r>
              <w:rPr>
                <w:rFonts w:ascii="Consolas" w:cs="Consolas" w:eastAsia="Consolas" w:hAnsi="Consolas"/>
                <w:sz w:val="20"/>
                <w:szCs w:val="20"/>
              </w:rPr>
              <w:t xml:space="preserve">gcloud auth revoke alice@example.com    # cli session</w:t>
            </w:r>
          </w:p>
          <w:p>
            <w:pPr>
              <w:spacing w:after="0" w:line="260"/>
            </w:pPr>
            <w:r>
              <w:rPr>
                <w:rFonts w:ascii="Consolas" w:cs="Consolas" w:eastAsia="Consolas" w:hAnsi="Consolas"/>
                <w:sz w:val="20"/>
                <w:szCs w:val="20"/>
              </w:rPr>
              <w:t xml:space="preserve"># OR via admin console: Sign-out user</w:t>
            </w:r>
          </w:p>
        </w:tc>
      </w:tr>
    </w:tbl>
    <w:p>
      <w:pPr>
        <w:pStyle w:val="Heading2"/>
        <w:spacing w:after="160" w:before="280"/>
      </w:pPr>
      <w:r>
        <w:t xml:space="preserve">4.8 Egress IP Blocking (When Pod Isolation Is Insufficient)</w:t>
      </w:r>
    </w:p>
    <w:p>
      <w:pPr>
        <w:spacing w:after="120" w:line="300"/>
      </w:pPr>
      <w:r>
        <w:t xml:space="preserve">If the same C2 destination is being contacted from multiple workloads, blocking at the egress layer is more efficient than per-pod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AWS — add to the security group's outbound rules, OR a WAF rule</w:t>
            </w:r>
          </w:p>
          <w:p>
            <w:pPr>
              <w:spacing w:after="0" w:line="260"/>
            </w:pPr>
            <w:r>
              <w:rPr>
                <w:rFonts w:ascii="Consolas" w:cs="Consolas" w:eastAsia="Consolas" w:hAnsi="Consolas"/>
                <w:sz w:val="20"/>
                <w:szCs w:val="20"/>
              </w:rPr>
              <w:t xml:space="preserve">aws ec2 revoke-security-group-egress \</w:t>
            </w:r>
          </w:p>
          <w:p>
            <w:pPr>
              <w:spacing w:after="0" w:line="260"/>
            </w:pPr>
            <w:r>
              <w:rPr>
                <w:rFonts w:ascii="Consolas" w:cs="Consolas" w:eastAsia="Consolas" w:hAnsi="Consolas"/>
                <w:sz w:val="20"/>
                <w:szCs w:val="20"/>
              </w:rPr>
              <w:t xml:space="preserve">    --group-id sg-12345 \</w:t>
            </w:r>
          </w:p>
          <w:p>
            <w:pPr>
              <w:spacing w:after="0" w:line="260"/>
            </w:pPr>
            <w:r>
              <w:rPr>
                <w:rFonts w:ascii="Consolas" w:cs="Consolas" w:eastAsia="Consolas" w:hAnsi="Consolas"/>
                <w:sz w:val="20"/>
                <w:szCs w:val="20"/>
              </w:rPr>
              <w:t xml:space="preserve">    --ip-permissions '[{</w:t>
            </w:r>
          </w:p>
          <w:p>
            <w:pPr>
              <w:spacing w:after="0" w:line="260"/>
            </w:pPr>
            <w:r>
              <w:rPr>
                <w:rFonts w:ascii="Consolas" w:cs="Consolas" w:eastAsia="Consolas" w:hAnsi="Consolas"/>
                <w:sz w:val="20"/>
                <w:szCs w:val="20"/>
              </w:rPr>
              <w:t xml:space="preserve">        "IpProtocol":"-1",</w:t>
            </w:r>
          </w:p>
          <w:p>
            <w:pPr>
              <w:spacing w:after="0" w:line="260"/>
            </w:pPr>
            <w:r>
              <w:rPr>
                <w:rFonts w:ascii="Consolas" w:cs="Consolas" w:eastAsia="Consolas" w:hAnsi="Consolas"/>
                <w:sz w:val="20"/>
                <w:szCs w:val="20"/>
              </w:rPr>
              <w:t xml:space="preserve">        "IpRanges":[{"CidrIp":"185.220.100.252/32"}]</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Cluster-level NetworkPolicy egress block — if you have a CNI that supports</w:t>
            </w:r>
          </w:p>
          <w:p>
            <w:pPr>
              <w:spacing w:after="0" w:line="260"/>
            </w:pPr>
            <w:r>
              <w:rPr>
                <w:rFonts w:ascii="Consolas" w:cs="Consolas" w:eastAsia="Consolas" w:hAnsi="Consolas"/>
                <w:sz w:val="20"/>
                <w:szCs w:val="20"/>
              </w:rPr>
              <w:t xml:space="preserve"># IP-based egress block (Cilium / Calico do)</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Cloudflare / cloud edge — for outbound HTTP, block at the egress proxy</w:t>
            </w:r>
          </w:p>
        </w:tc>
      </w:tr>
    </w:tbl>
    <w:p>
      <w:pPr>
        <w:pStyle w:val="Heading2"/>
        <w:spacing w:after="160" w:before="280"/>
      </w:pPr>
      <w:r>
        <w:t xml:space="preserve">4.9 The Order of Operations</w:t>
      </w:r>
    </w:p>
    <w:p>
      <w:pPr>
        <w:spacing w:after="120" w:line="300"/>
      </w:pPr>
      <w:r>
        <w:t xml:space="preserve">When in doubt, apply containment in this order:</w:t>
      </w:r>
    </w:p>
    <w:p>
      <w:pPr>
        <w:pStyle w:val="ListParagraph"/>
        <w:numPr>
          <w:ilvl w:val="0"/>
          <w:numId w:val="2"/>
        </w:numPr>
        <w:spacing w:after="80" w:line="290"/>
      </w:pPr>
      <w:r>
        <w:t xml:space="preserve">**1. Snapshot first** if you can do it in &lt;60 seconds. Pod logs, kubectl describe, process list.</w:t>
      </w:r>
    </w:p>
    <w:p>
      <w:pPr>
        <w:pStyle w:val="ListParagraph"/>
        <w:numPr>
          <w:ilvl w:val="0"/>
          <w:numId w:val="2"/>
        </w:numPr>
        <w:spacing w:after="80" w:line="290"/>
      </w:pPr>
      <w:r>
        <w:t xml:space="preserve">**2. Apply NetworkPolicy isolation** — fast, preserves state, stops further damage.</w:t>
      </w:r>
    </w:p>
    <w:p>
      <w:pPr>
        <w:pStyle w:val="ListParagraph"/>
        <w:numPr>
          <w:ilvl w:val="0"/>
          <w:numId w:val="2"/>
        </w:numPr>
        <w:spacing w:after="80" w:line="290"/>
      </w:pPr>
      <w:r>
        <w:t xml:space="preserve">**3. Revoke credentials** — disables attacker's other footholds.</w:t>
      </w:r>
    </w:p>
    <w:p>
      <w:pPr>
        <w:pStyle w:val="ListParagraph"/>
        <w:numPr>
          <w:ilvl w:val="0"/>
          <w:numId w:val="2"/>
        </w:numPr>
        <w:spacing w:after="80" w:line="290"/>
      </w:pPr>
      <w:r>
        <w:t xml:space="preserve">**4. Cordon / drain nodes** if container escape is suspected.</w:t>
      </w:r>
    </w:p>
    <w:p>
      <w:pPr>
        <w:pStyle w:val="ListParagraph"/>
        <w:numPr>
          <w:ilvl w:val="0"/>
          <w:numId w:val="2"/>
        </w:numPr>
        <w:spacing w:after="80" w:line="290"/>
      </w:pPr>
      <w:r>
        <w:t xml:space="preserve">**5. Block external egress IPs / domains** if attacker C2 is identified.</w:t>
      </w:r>
    </w:p>
    <w:p>
      <w:pPr>
        <w:pStyle w:val="ListParagraph"/>
        <w:numPr>
          <w:ilvl w:val="0"/>
          <w:numId w:val="2"/>
        </w:numPr>
        <w:spacing w:after="80" w:line="290"/>
      </w:pPr>
      <w:r>
        <w:t xml:space="preserve">**6. Kill the pod** (or delete the deployment) ONLY after forensics complete or if IC explicitly orders it.</w:t>
      </w:r>
    </w:p>
    <w:p>
      <w:r>
        <w:br w:type="page"/>
      </w:r>
    </w:p>
    <w:p>
      <w:pPr>
        <w:pStyle w:val="Heading1"/>
        <w:spacing w:after="200" w:before="360"/>
      </w:pPr>
      <w:r>
        <w:t xml:space="preserve">5. Forensics — Preserving Evidence</w:t>
      </w:r>
    </w:p>
    <w:p>
      <w:pPr>
        <w:pStyle w:val="Heading2"/>
        <w:spacing w:after="160" w:before="280"/>
      </w:pPr>
      <w:r>
        <w:t xml:space="preserve">5.1 The Goal</w:t>
      </w:r>
    </w:p>
    <w:p>
      <w:pPr>
        <w:spacing w:after="120" w:line="300"/>
      </w:pPr>
      <w:r>
        <w:t xml:space="preserve">Forensics aims to answer three questions, in order:</w:t>
      </w:r>
    </w:p>
    <w:p>
      <w:pPr>
        <w:pStyle w:val="ListParagraph"/>
        <w:numPr>
          <w:ilvl w:val="0"/>
          <w:numId w:val="2"/>
        </w:numPr>
        <w:spacing w:after="80" w:line="290"/>
      </w:pPr>
      <w:r>
        <w:t xml:space="preserve">**What happened?** — what did the attacker actually do?</w:t>
      </w:r>
    </w:p>
    <w:p>
      <w:pPr>
        <w:pStyle w:val="ListParagraph"/>
        <w:numPr>
          <w:ilvl w:val="0"/>
          <w:numId w:val="2"/>
        </w:numPr>
        <w:spacing w:after="80" w:line="290"/>
      </w:pPr>
      <w:r>
        <w:t xml:space="preserve">**How did they get in?** — what control failed?</w:t>
      </w:r>
    </w:p>
    <w:p>
      <w:pPr>
        <w:pStyle w:val="ListParagraph"/>
        <w:numPr>
          <w:ilvl w:val="0"/>
          <w:numId w:val="2"/>
        </w:numPr>
        <w:spacing w:after="80" w:line="290"/>
      </w:pPr>
      <w:r>
        <w:t xml:space="preserve">**What did they touch?** — every credential, system, dataset that may have been compromised.</w:t>
      </w:r>
    </w:p>
    <w:p>
      <w:pPr>
        <w:spacing w:after="120" w:line="300"/>
      </w:pPr>
      <w:r>
        <w:t xml:space="preserve">The answers drive recovery scope and post-mortem outcomes. Forensics is the difference between "we cleaned up the obvious" and "we know we got everything."</w:t>
      </w:r>
    </w:p>
    <w:p>
      <w:pPr>
        <w:pStyle w:val="Heading2"/>
        <w:spacing w:after="160" w:before="280"/>
      </w:pPr>
      <w:r>
        <w:t xml:space="preserve">5.2 The Forensic Mindset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Three Principles</w:t>
            </w:r>
          </w:p>
          <w:p>
            <w:pPr>
              <w:spacing w:after="60" w:line="280"/>
            </w:pPr>
            <w:r>
              <w:rPr>
                <w:sz w:val="22"/>
                <w:szCs w:val="22"/>
              </w:rPr>
              <w:t xml:space="preserve">1. Preserve before you change. Anything you alter — restart, kill, edit — destroys evidence.</w:t>
            </w:r>
          </w:p>
          <w:p>
            <w:pPr>
              <w:spacing w:after="60" w:line="280"/>
            </w:pPr>
            <w:r>
              <w:rPr>
                <w:sz w:val="22"/>
                <w:szCs w:val="22"/>
              </w:rPr>
              <w:t xml:space="preserve">2. Hash everything. Forensic artifacts are only trustworthy if you can prove they weren't tampered with after collection. SHA-256 every snapshot.</w:t>
            </w:r>
          </w:p>
          <w:p>
            <w:pPr>
              <w:spacing w:after="60" w:line="280"/>
            </w:pPr>
            <w:r>
              <w:rPr>
                <w:sz w:val="22"/>
                <w:szCs w:val="22"/>
              </w:rPr>
              <w:t xml:space="preserve">3. Document the chain of custody. Who collected what, when, and where it's stored. For legal proceedings or regulator audits, this matters.</w:t>
            </w:r>
          </w:p>
        </w:tc>
      </w:tr>
    </w:tbl>
    <w:p>
      <w:pPr>
        <w:pStyle w:val="Heading2"/>
        <w:spacing w:after="160" w:before="280"/>
      </w:pPr>
      <w:r>
        <w:t xml:space="preserve">5.3 Pod-Level Snapshots</w:t>
      </w:r>
    </w:p>
    <w:p>
      <w:pPr>
        <w:spacing w:after="120" w:line="300"/>
      </w:pPr>
      <w:r>
        <w:t xml:space="preserve">The first artifacts to capture, ideally before applying isolation. Order matters because some are volatile:</w:t>
      </w:r>
    </w:p>
    <w:p>
      <w:pPr>
        <w:pStyle w:val="Heading3"/>
        <w:spacing w:after="120" w:before="220"/>
      </w:pPr>
      <w:r>
        <w:t xml:space="preserve">Step 1 — Process and connection state (most volatile)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POD=payments-api-7d4b8c9f-x2k7l</w:t>
            </w:r>
          </w:p>
          <w:p>
            <w:pPr>
              <w:spacing w:after="0" w:line="260"/>
            </w:pPr>
            <w:r>
              <w:rPr>
                <w:rFonts w:ascii="Consolas" w:cs="Consolas" w:eastAsia="Consolas" w:hAnsi="Consolas"/>
                <w:sz w:val="20"/>
                <w:szCs w:val="20"/>
              </w:rPr>
              <w:t xml:space="preserve">NS=payments</w:t>
            </w:r>
          </w:p>
          <w:p>
            <w:pPr>
              <w:spacing w:after="0" w:line="260"/>
            </w:pPr>
            <w:r>
              <w:rPr>
                <w:rFonts w:ascii="Consolas" w:cs="Consolas" w:eastAsia="Consolas" w:hAnsi="Consolas"/>
                <w:sz w:val="20"/>
                <w:szCs w:val="20"/>
              </w:rPr>
              <w:t xml:space="preserve">INC=INC-2026-0142</w:t>
            </w:r>
          </w:p>
          <w:p>
            <w:pPr>
              <w:spacing w:after="0" w:line="260"/>
            </w:pPr>
            <w:r>
              <w:rPr>
                <w:rFonts w:ascii="Consolas" w:cs="Consolas" w:eastAsia="Consolas" w:hAnsi="Consolas"/>
                <w:sz w:val="20"/>
                <w:szCs w:val="20"/>
              </w:rPr>
              <w:t xml:space="preserve">WORK=/tmp/forensics/$INC</w:t>
            </w:r>
          </w:p>
          <w:p>
            <w:pPr>
              <w:spacing w:after="0" w:line="260"/>
            </w:pPr>
            <w:r>
              <w:rPr>
                <w:rFonts w:ascii="Consolas" w:cs="Consolas" w:eastAsia="Consolas" w:hAnsi="Consolas"/>
                <w:sz w:val="20"/>
                <w:szCs w:val="20"/>
              </w:rPr>
              <w:t xml:space="preserve">mkdir -p $WORK</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Process tree</w:t>
            </w:r>
          </w:p>
          <w:p>
            <w:pPr>
              <w:spacing w:after="0" w:line="260"/>
            </w:pPr>
            <w:r>
              <w:rPr>
                <w:rFonts w:ascii="Consolas" w:cs="Consolas" w:eastAsia="Consolas" w:hAnsi="Consolas"/>
                <w:sz w:val="20"/>
                <w:szCs w:val="20"/>
              </w:rPr>
              <w:t xml:space="preserve">kubectl exec -n $NS $POD -- ps auxef &gt; $WORK/ps-tree.txt 2&gt;&amp;1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Network state (TCP / UDP)</w:t>
            </w:r>
          </w:p>
          <w:p>
            <w:pPr>
              <w:spacing w:after="0" w:line="260"/>
            </w:pPr>
            <w:r>
              <w:rPr>
                <w:rFonts w:ascii="Consolas" w:cs="Consolas" w:eastAsia="Consolas" w:hAnsi="Consolas"/>
                <w:sz w:val="20"/>
                <w:szCs w:val="20"/>
              </w:rPr>
              <w:t xml:space="preserve">kubectl exec -n $NS $POD -- cat /proc/net/tcp &gt; $WORK/tcp.txt</w:t>
            </w:r>
          </w:p>
          <w:p>
            <w:pPr>
              <w:spacing w:after="0" w:line="260"/>
            </w:pPr>
            <w:r>
              <w:rPr>
                <w:rFonts w:ascii="Consolas" w:cs="Consolas" w:eastAsia="Consolas" w:hAnsi="Consolas"/>
                <w:sz w:val="20"/>
                <w:szCs w:val="20"/>
              </w:rPr>
              <w:t xml:space="preserve">kubectl exec -n $NS $POD -- cat /proc/net/udp &gt; $WORK/udp.txt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Open file descriptors</w:t>
            </w:r>
          </w:p>
          <w:p>
            <w:pPr>
              <w:spacing w:after="0" w:line="260"/>
            </w:pPr>
            <w:r>
              <w:rPr>
                <w:rFonts w:ascii="Consolas" w:cs="Consolas" w:eastAsia="Consolas" w:hAnsi="Consolas"/>
                <w:sz w:val="20"/>
                <w:szCs w:val="20"/>
              </w:rPr>
              <w:t xml:space="preserve">kubectl exec -n $NS $POD -- bash -c \</w:t>
            </w:r>
          </w:p>
          <w:p>
            <w:pPr>
              <w:spacing w:after="0" w:line="260"/>
            </w:pPr>
            <w:r>
              <w:rPr>
                <w:rFonts w:ascii="Consolas" w:cs="Consolas" w:eastAsia="Consolas" w:hAnsi="Consolas"/>
                <w:sz w:val="20"/>
                <w:szCs w:val="20"/>
              </w:rPr>
              <w:t xml:space="preserve">    'for p in /proc/[0-9]*; do echo "=== $p ==="; ls -la $p/fd; done' \</w:t>
            </w:r>
          </w:p>
          <w:p>
            <w:pPr>
              <w:spacing w:after="0" w:line="260"/>
            </w:pPr>
            <w:r>
              <w:rPr>
                <w:rFonts w:ascii="Consolas" w:cs="Consolas" w:eastAsia="Consolas" w:hAnsi="Consolas"/>
                <w:sz w:val="20"/>
                <w:szCs w:val="20"/>
              </w:rPr>
              <w:t xml:space="preserve">    &gt; $WORK/open-fds.txt 2&gt;&amp;1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Loaded modules / shared libraries (look for unusual ones)</w:t>
            </w:r>
          </w:p>
          <w:p>
            <w:pPr>
              <w:spacing w:after="0" w:line="260"/>
            </w:pPr>
            <w:r>
              <w:rPr>
                <w:rFonts w:ascii="Consolas" w:cs="Consolas" w:eastAsia="Consolas" w:hAnsi="Consolas"/>
                <w:sz w:val="20"/>
                <w:szCs w:val="20"/>
              </w:rPr>
              <w:t xml:space="preserve">kubectl exec -n $NS $POD -- cat /proc/modules &gt; $WORK/modules.txt 2&gt;&amp;1</w:t>
            </w:r>
          </w:p>
          <w:p>
            <w:pPr>
              <w:spacing w:after="0" w:line="260"/>
            </w:pPr>
            <w:r>
              <w:rPr>
                <w:rFonts w:ascii="Consolas" w:cs="Consolas" w:eastAsia="Consolas" w:hAnsi="Consolas"/>
                <w:sz w:val="20"/>
                <w:szCs w:val="20"/>
              </w:rPr>
              <w:t xml:space="preserve">kubectl exec -n $NS $POD -- bash -c \</w:t>
            </w:r>
          </w:p>
          <w:p>
            <w:pPr>
              <w:spacing w:after="0" w:line="260"/>
            </w:pPr>
            <w:r>
              <w:rPr>
                <w:rFonts w:ascii="Consolas" w:cs="Consolas" w:eastAsia="Consolas" w:hAnsi="Consolas"/>
                <w:sz w:val="20"/>
                <w:szCs w:val="20"/>
              </w:rPr>
              <w:t xml:space="preserve">    'for p in /proc/[0-9]*; do cat $p/maps 2&gt;/dev/null; done' \</w:t>
            </w:r>
          </w:p>
          <w:p>
            <w:pPr>
              <w:spacing w:after="0" w:line="260"/>
            </w:pPr>
            <w:r>
              <w:rPr>
                <w:rFonts w:ascii="Consolas" w:cs="Consolas" w:eastAsia="Consolas" w:hAnsi="Consolas"/>
                <w:sz w:val="20"/>
                <w:szCs w:val="20"/>
              </w:rPr>
              <w:t xml:space="preserve">    &gt; $WORK/maps.txt</w:t>
            </w:r>
          </w:p>
        </w:tc>
      </w:tr>
    </w:tbl>
    <w:p>
      <w:pPr>
        <w:pStyle w:val="Heading3"/>
        <w:spacing w:after="120" w:before="220"/>
      </w:pPr>
      <w:r>
        <w:t xml:space="preserve">Step 2 — Container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Pod manifest as it currently is (post any in-place edits)</w:t>
            </w:r>
          </w:p>
          <w:p>
            <w:pPr>
              <w:spacing w:after="0" w:line="260"/>
            </w:pPr>
            <w:r>
              <w:rPr>
                <w:rFonts w:ascii="Consolas" w:cs="Consolas" w:eastAsia="Consolas" w:hAnsi="Consolas"/>
                <w:sz w:val="20"/>
                <w:szCs w:val="20"/>
              </w:rPr>
              <w:t xml:space="preserve">kubectl get pod $POD -n $NS -o yaml &gt; $WORK/pod-spec.yaml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Detailed events</w:t>
            </w:r>
          </w:p>
          <w:p>
            <w:pPr>
              <w:spacing w:after="0" w:line="260"/>
            </w:pPr>
            <w:r>
              <w:rPr>
                <w:rFonts w:ascii="Consolas" w:cs="Consolas" w:eastAsia="Consolas" w:hAnsi="Consolas"/>
                <w:sz w:val="20"/>
                <w:szCs w:val="20"/>
              </w:rPr>
              <w:t xml:space="preserve">kubectl describe pod $POD -n $NS &gt; $WORK/pod-describe.txt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Image identity (digest, not just tag)</w:t>
            </w:r>
          </w:p>
          <w:p>
            <w:pPr>
              <w:spacing w:after="0" w:line="260"/>
            </w:pPr>
            <w:r>
              <w:rPr>
                <w:rFonts w:ascii="Consolas" w:cs="Consolas" w:eastAsia="Consolas" w:hAnsi="Consolas"/>
                <w:sz w:val="20"/>
                <w:szCs w:val="20"/>
              </w:rPr>
              <w:t xml:space="preserve">kubectl get pod $POD -n $NS -o jsonpath='{.status.containerStatuses[*].imageID}' \</w:t>
            </w:r>
          </w:p>
          <w:p>
            <w:pPr>
              <w:spacing w:after="0" w:line="260"/>
            </w:pPr>
            <w:r>
              <w:rPr>
                <w:rFonts w:ascii="Consolas" w:cs="Consolas" w:eastAsia="Consolas" w:hAnsi="Consolas"/>
                <w:sz w:val="20"/>
                <w:szCs w:val="20"/>
              </w:rPr>
              <w:t xml:space="preserve">    &gt; $WORK/image-digests.txt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All container logs (current + previous if it crashed)</w:t>
            </w:r>
          </w:p>
          <w:p>
            <w:pPr>
              <w:spacing w:after="0" w:line="260"/>
            </w:pPr>
            <w:r>
              <w:rPr>
                <w:rFonts w:ascii="Consolas" w:cs="Consolas" w:eastAsia="Consolas" w:hAnsi="Consolas"/>
                <w:sz w:val="20"/>
                <w:szCs w:val="20"/>
              </w:rPr>
              <w:t xml:space="preserve">for c in $(kubectl get pod $POD -n $NS -o jsonpath='{.spec.containers[*].name}'); do</w:t>
            </w:r>
          </w:p>
          <w:p>
            <w:pPr>
              <w:spacing w:after="0" w:line="260"/>
            </w:pPr>
            <w:r>
              <w:rPr>
                <w:rFonts w:ascii="Consolas" w:cs="Consolas" w:eastAsia="Consolas" w:hAnsi="Consolas"/>
                <w:sz w:val="20"/>
                <w:szCs w:val="20"/>
              </w:rPr>
              <w:t xml:space="preserve">  kubectl logs $POD -n $NS -c $c            &gt; $WORK/logs-$c.txt</w:t>
            </w:r>
          </w:p>
          <w:p>
            <w:pPr>
              <w:spacing w:after="0" w:line="260"/>
            </w:pPr>
            <w:r>
              <w:rPr>
                <w:rFonts w:ascii="Consolas" w:cs="Consolas" w:eastAsia="Consolas" w:hAnsi="Consolas"/>
                <w:sz w:val="20"/>
                <w:szCs w:val="20"/>
              </w:rPr>
              <w:t xml:space="preserve">  kubectl logs $POD -n $NS -c $c --previous &gt; $WORK/logs-$c-previous.txt 2&gt;&amp;1</w:t>
            </w:r>
          </w:p>
          <w:p>
            <w:pPr>
              <w:spacing w:after="0" w:line="260"/>
            </w:pPr>
            <w:r>
              <w:rPr>
                <w:rFonts w:ascii="Consolas" w:cs="Consolas" w:eastAsia="Consolas" w:hAnsi="Consolas"/>
                <w:sz w:val="20"/>
                <w:szCs w:val="20"/>
              </w:rPr>
              <w:t xml:space="preserve">done</w:t>
            </w:r>
          </w:p>
        </w:tc>
      </w:tr>
    </w:tbl>
    <w:p>
      <w:pPr>
        <w:pStyle w:val="Heading3"/>
        <w:spacing w:after="120" w:before="220"/>
      </w:pPr>
      <w:r>
        <w:t xml:space="preserve">Step 3 — Filesystem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Tarball of the container's filesystem (the writable layer + read-only image)</w:t>
            </w:r>
          </w:p>
          <w:p>
            <w:pPr>
              <w:spacing w:after="0" w:line="260"/>
            </w:pPr>
            <w:r>
              <w:rPr>
                <w:rFonts w:ascii="Consolas" w:cs="Consolas" w:eastAsia="Consolas" w:hAnsi="Consolas"/>
                <w:sz w:val="20"/>
                <w:szCs w:val="20"/>
              </w:rPr>
              <w:t xml:space="preserve"># This is the slowest step — typically minutes, sometimes 100s of MB</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kubectl exec -n $NS $POD -- tar czf - --exclude=/proc --exclude=/sys / 2&gt;/dev/null \</w:t>
            </w:r>
          </w:p>
          <w:p>
            <w:pPr>
              <w:spacing w:after="0" w:line="260"/>
            </w:pPr>
            <w:r>
              <w:rPr>
                <w:rFonts w:ascii="Consolas" w:cs="Consolas" w:eastAsia="Consolas" w:hAnsi="Consolas"/>
                <w:sz w:val="20"/>
                <w:szCs w:val="20"/>
              </w:rPr>
              <w:t xml:space="preserve">    &gt; $WORK/rootfs.tar.gz</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Hash for chain of custody</w:t>
            </w:r>
          </w:p>
          <w:p>
            <w:pPr>
              <w:spacing w:after="0" w:line="260"/>
            </w:pPr>
            <w:r>
              <w:rPr>
                <w:rFonts w:ascii="Consolas" w:cs="Consolas" w:eastAsia="Consolas" w:hAnsi="Consolas"/>
                <w:sz w:val="20"/>
                <w:szCs w:val="20"/>
              </w:rPr>
              <w:t xml:space="preserve">sha256sum $WORK/* &gt; $WORK/SHA256SUMS.txt</w:t>
            </w:r>
          </w:p>
        </w:tc>
      </w:tr>
    </w:tbl>
    <w:p>
      <w:pPr>
        <w:pStyle w:val="Heading3"/>
        <w:spacing w:after="120" w:before="220"/>
      </w:pPr>
      <w:r>
        <w:t xml:space="preserve">Step 4 — Memory dump (advanced, not always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If the pod's container has gcore or /proc access:</w:t>
            </w:r>
          </w:p>
          <w:p>
            <w:pPr>
              <w:spacing w:after="0" w:line="260"/>
            </w:pPr>
            <w:r>
              <w:rPr>
                <w:rFonts w:ascii="Consolas" w:cs="Consolas" w:eastAsia="Consolas" w:hAnsi="Consolas"/>
                <w:sz w:val="20"/>
                <w:szCs w:val="20"/>
              </w:rPr>
              <w:t xml:space="preserve"># Find the main PID inside the container</w:t>
            </w:r>
          </w:p>
          <w:p>
            <w:pPr>
              <w:spacing w:after="0" w:line="260"/>
            </w:pPr>
            <w:r>
              <w:rPr>
                <w:rFonts w:ascii="Consolas" w:cs="Consolas" w:eastAsia="Consolas" w:hAnsi="Consolas"/>
                <w:sz w:val="20"/>
                <w:szCs w:val="20"/>
              </w:rPr>
              <w:t xml:space="preserve">PID=$(kubectl exec -n $NS $POD -- pgrep -n -P 1 | head -1)</w:t>
            </w:r>
          </w:p>
          <w:p>
            <w:pPr>
              <w:spacing w:after="0" w:line="260"/>
            </w:pPr>
            <w:r>
              <w:rPr>
                <w:rFonts w:ascii="Consolas" w:cs="Consolas" w:eastAsia="Consolas" w:hAnsi="Consolas"/>
                <w:sz w:val="20"/>
                <w:szCs w:val="20"/>
              </w:rPr>
              <w:t xml:space="preserve">kubectl exec -n $NS $POD -- gcore -o /tmp/coredump $PID</w:t>
            </w:r>
          </w:p>
          <w:p>
            <w:pPr>
              <w:spacing w:after="0" w:line="260"/>
            </w:pPr>
            <w:r>
              <w:rPr>
                <w:rFonts w:ascii="Consolas" w:cs="Consolas" w:eastAsia="Consolas" w:hAnsi="Consolas"/>
                <w:sz w:val="20"/>
                <w:szCs w:val="20"/>
              </w:rPr>
              <w:t xml:space="preserve">kubectl cp $NS/$POD:/tmp/coredump.$PID $WORK/memory.coredump</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More commonly, use a privileged forensics pod scheduled on the same node.</w:t>
            </w:r>
          </w:p>
          <w:p>
            <w:pPr>
              <w:spacing w:after="0" w:line="260"/>
            </w:pPr>
            <w:r>
              <w:rPr>
                <w:rFonts w:ascii="Consolas" w:cs="Consolas" w:eastAsia="Consolas" w:hAnsi="Consolas"/>
                <w:sz w:val="20"/>
                <w:szCs w:val="20"/>
              </w:rPr>
              <w:t xml:space="preserve"># This requires careful planning — see Section 5.7.</w:t>
            </w:r>
          </w:p>
        </w:tc>
      </w:tr>
    </w:tbl>
    <w:p>
      <w:pPr>
        <w:pStyle w:val="Heading2"/>
        <w:spacing w:after="160" w:before="280"/>
      </w:pPr>
      <w:r>
        <w:t xml:space="preserve">5.4 Audit Log Collection</w:t>
      </w:r>
    </w:p>
    <w:p>
      <w:pPr>
        <w:spacing w:after="120" w:line="300"/>
      </w:pPr>
      <w:r>
        <w:t xml:space="preserve">Collect all relevant audit logs for the time window. Pull from your SIEM, not from the cluster directly — the SIEM has the immutable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Time window — typically (compromise-suspected-time - 24h) to NOW</w:t>
            </w:r>
          </w:p>
          <w:p>
            <w:pPr>
              <w:spacing w:after="0" w:line="260"/>
            </w:pPr>
            <w:r>
              <w:rPr>
                <w:rFonts w:ascii="Consolas" w:cs="Consolas" w:eastAsia="Consolas" w:hAnsi="Consolas"/>
                <w:sz w:val="20"/>
                <w:szCs w:val="20"/>
              </w:rPr>
              <w:t xml:space="preserve">START="2026-04-24T00:00:00Z"</w:t>
            </w:r>
          </w:p>
          <w:p>
            <w:pPr>
              <w:spacing w:after="0" w:line="260"/>
            </w:pPr>
            <w:r>
              <w:rPr>
                <w:rFonts w:ascii="Consolas" w:cs="Consolas" w:eastAsia="Consolas" w:hAnsi="Consolas"/>
                <w:sz w:val="20"/>
                <w:szCs w:val="20"/>
              </w:rPr>
              <w:t xml:space="preserve">END="2026-04-25T15:00:00Z"</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K8s audit log — every action by the suspect pod's ServiceAccount</w:t>
            </w:r>
          </w:p>
          <w:p>
            <w:pPr>
              <w:spacing w:after="0" w:line="260"/>
            </w:pPr>
            <w:r>
              <w:rPr>
                <w:rFonts w:ascii="Consolas" w:cs="Consolas" w:eastAsia="Consolas" w:hAnsi="Consolas"/>
                <w:sz w:val="20"/>
                <w:szCs w:val="20"/>
              </w:rPr>
              <w:t xml:space="preserve">QUERY='user.username="system:serviceaccount:payments:payments-api"'</w:t>
            </w:r>
          </w:p>
          <w:p>
            <w:pPr>
              <w:spacing w:after="0" w:line="260"/>
            </w:pPr>
            <w:r>
              <w:rPr>
                <w:rFonts w:ascii="Consolas" w:cs="Consolas" w:eastAsia="Consolas" w:hAnsi="Consolas"/>
                <w:sz w:val="20"/>
                <w:szCs w:val="20"/>
              </w:rPr>
              <w:t xml:space="preserve">your-siem-cli query --time-range "$START to $END" --query "$QUERY" \</w:t>
            </w:r>
          </w:p>
          <w:p>
            <w:pPr>
              <w:spacing w:after="0" w:line="260"/>
            </w:pPr>
            <w:r>
              <w:rPr>
                <w:rFonts w:ascii="Consolas" w:cs="Consolas" w:eastAsia="Consolas" w:hAnsi="Consolas"/>
                <w:sz w:val="20"/>
                <w:szCs w:val="20"/>
              </w:rPr>
              <w:t xml:space="preserve">    --format json &gt; $WORK/audit-k8s.json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Cloud audit — any actions taken by IAM identity bound to this SA</w:t>
            </w:r>
          </w:p>
          <w:p>
            <w:pPr>
              <w:spacing w:after="0" w:line="260"/>
            </w:pPr>
            <w:r>
              <w:rPr>
                <w:rFonts w:ascii="Consolas" w:cs="Consolas" w:eastAsia="Consolas" w:hAnsi="Consolas"/>
                <w:sz w:val="20"/>
                <w:szCs w:val="20"/>
              </w:rPr>
              <w:t xml:space="preserve">your-siem-cli query --time-range "$START to $END" \</w:t>
            </w:r>
          </w:p>
          <w:p>
            <w:pPr>
              <w:spacing w:after="0" w:line="260"/>
            </w:pPr>
            <w:r>
              <w:rPr>
                <w:rFonts w:ascii="Consolas" w:cs="Consolas" w:eastAsia="Consolas" w:hAnsi="Consolas"/>
                <w:sz w:val="20"/>
                <w:szCs w:val="20"/>
              </w:rPr>
              <w:t xml:space="preserve">    --query "userIdentity.userName='payments-api-role'" \</w:t>
            </w:r>
          </w:p>
          <w:p>
            <w:pPr>
              <w:spacing w:after="0" w:line="260"/>
            </w:pPr>
            <w:r>
              <w:rPr>
                <w:rFonts w:ascii="Consolas" w:cs="Consolas" w:eastAsia="Consolas" w:hAnsi="Consolas"/>
                <w:sz w:val="20"/>
                <w:szCs w:val="20"/>
              </w:rPr>
              <w:t xml:space="preserve">    --format json &gt; $WORK/audit-cloud.json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Network logs (VPC flow logs / Cilium Hubble) for the pod's IP</w:t>
            </w:r>
          </w:p>
          <w:p>
            <w:pPr>
              <w:spacing w:after="0" w:line="260"/>
            </w:pPr>
            <w:r>
              <w:rPr>
                <w:rFonts w:ascii="Consolas" w:cs="Consolas" w:eastAsia="Consolas" w:hAnsi="Consolas"/>
                <w:sz w:val="20"/>
                <w:szCs w:val="20"/>
              </w:rPr>
              <w:t xml:space="preserve">POD_IP=$(yq '.status.podIP' &lt; $WORK/pod-spec.yaml)</w:t>
            </w:r>
          </w:p>
          <w:p>
            <w:pPr>
              <w:spacing w:after="0" w:line="260"/>
            </w:pPr>
            <w:r>
              <w:rPr>
                <w:rFonts w:ascii="Consolas" w:cs="Consolas" w:eastAsia="Consolas" w:hAnsi="Consolas"/>
                <w:sz w:val="20"/>
                <w:szCs w:val="20"/>
              </w:rPr>
              <w:t xml:space="preserve">your-siem-cli query --time-range "$START to $END" \</w:t>
            </w:r>
          </w:p>
          <w:p>
            <w:pPr>
              <w:spacing w:after="0" w:line="260"/>
            </w:pPr>
            <w:r>
              <w:rPr>
                <w:rFonts w:ascii="Consolas" w:cs="Consolas" w:eastAsia="Consolas" w:hAnsi="Consolas"/>
                <w:sz w:val="20"/>
                <w:szCs w:val="20"/>
              </w:rPr>
              <w:t xml:space="preserve">    --query "src_ip:'$POD_IP' OR dst_ip:'$POD_IP'" \</w:t>
            </w:r>
          </w:p>
          <w:p>
            <w:pPr>
              <w:spacing w:after="0" w:line="260"/>
            </w:pPr>
            <w:r>
              <w:rPr>
                <w:rFonts w:ascii="Consolas" w:cs="Consolas" w:eastAsia="Consolas" w:hAnsi="Consolas"/>
                <w:sz w:val="20"/>
                <w:szCs w:val="20"/>
              </w:rPr>
              <w:t xml:space="preserve">    --format json &gt; $WORK/network-flows.json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Falco events for this pod</w:t>
            </w:r>
          </w:p>
          <w:p>
            <w:pPr>
              <w:spacing w:after="0" w:line="260"/>
            </w:pPr>
            <w:r>
              <w:rPr>
                <w:rFonts w:ascii="Consolas" w:cs="Consolas" w:eastAsia="Consolas" w:hAnsi="Consolas"/>
                <w:sz w:val="20"/>
                <w:szCs w:val="20"/>
              </w:rPr>
              <w:t xml:space="preserve">your-siem-cli query --time-range "$START to $END" \</w:t>
            </w:r>
          </w:p>
          <w:p>
            <w:pPr>
              <w:spacing w:after="0" w:line="260"/>
            </w:pPr>
            <w:r>
              <w:rPr>
                <w:rFonts w:ascii="Consolas" w:cs="Consolas" w:eastAsia="Consolas" w:hAnsi="Consolas"/>
                <w:sz w:val="20"/>
                <w:szCs w:val="20"/>
              </w:rPr>
              <w:t xml:space="preserve">    --query "k8s.pod.name:'$POD'" --source falco \</w:t>
            </w:r>
          </w:p>
          <w:p>
            <w:pPr>
              <w:spacing w:after="0" w:line="260"/>
            </w:pPr>
            <w:r>
              <w:rPr>
                <w:rFonts w:ascii="Consolas" w:cs="Consolas" w:eastAsia="Consolas" w:hAnsi="Consolas"/>
                <w:sz w:val="20"/>
                <w:szCs w:val="20"/>
              </w:rPr>
              <w:t xml:space="preserve">    --format json &gt; $WORK/falco-events.json</w:t>
            </w:r>
          </w:p>
        </w:tc>
      </w:tr>
    </w:tbl>
    <w:p>
      <w:pPr>
        <w:pStyle w:val="Heading2"/>
        <w:spacing w:after="160" w:before="280"/>
      </w:pPr>
      <w:r>
        <w:t xml:space="preserve">5.5 The Container Image</w:t>
      </w:r>
    </w:p>
    <w:p>
      <w:pPr>
        <w:spacing w:after="120" w:line="300"/>
      </w:pPr>
      <w:r>
        <w:t xml:space="preserve">Pull the exact image bytes the suspect pod was running. Examine for:</w:t>
      </w:r>
    </w:p>
    <w:p>
      <w:pPr>
        <w:pStyle w:val="ListParagraph"/>
        <w:numPr>
          <w:ilvl w:val="0"/>
          <w:numId w:val="2"/>
        </w:numPr>
        <w:spacing w:after="80" w:line="290"/>
      </w:pPr>
      <w:r>
        <w:t xml:space="preserve">Modified binaries — does the application binary's hash match the build artifact?</w:t>
      </w:r>
    </w:p>
    <w:p>
      <w:pPr>
        <w:pStyle w:val="ListParagraph"/>
        <w:numPr>
          <w:ilvl w:val="0"/>
          <w:numId w:val="2"/>
        </w:numPr>
        <w:spacing w:after="80" w:line="290"/>
      </w:pPr>
      <w:r>
        <w:t xml:space="preserve">Suspicious added files — backdoors, persistence scripts.</w:t>
      </w:r>
    </w:p>
    <w:p>
      <w:pPr>
        <w:pStyle w:val="ListParagraph"/>
        <w:numPr>
          <w:ilvl w:val="0"/>
          <w:numId w:val="2"/>
        </w:numPr>
        <w:spacing w:after="80" w:line="290"/>
      </w:pPr>
      <w:r>
        <w:t xml:space="preserve">Embedded credentials, keys, or unexpected configs.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Pull by exact digest</w:t>
            </w:r>
          </w:p>
          <w:p>
            <w:pPr>
              <w:spacing w:after="0" w:line="260"/>
            </w:pPr>
            <w:r>
              <w:rPr>
                <w:rFonts w:ascii="Consolas" w:cs="Consolas" w:eastAsia="Consolas" w:hAnsi="Consolas"/>
                <w:sz w:val="20"/>
                <w:szCs w:val="20"/>
              </w:rPr>
              <w:t xml:space="preserve">DIGEST=$(cat $WORK/image-digests.txt | head -1)</w:t>
            </w:r>
          </w:p>
          <w:p>
            <w:pPr>
              <w:spacing w:after="0" w:line="260"/>
            </w:pPr>
            <w:r>
              <w:rPr>
                <w:rFonts w:ascii="Consolas" w:cs="Consolas" w:eastAsia="Consolas" w:hAnsi="Consolas"/>
                <w:sz w:val="20"/>
                <w:szCs w:val="20"/>
              </w:rPr>
              <w:t xml:space="preserve">docker pull $DIGEST</w:t>
            </w:r>
          </w:p>
          <w:p>
            <w:pPr>
              <w:spacing w:after="0" w:line="260"/>
            </w:pPr>
            <w:r>
              <w:rPr>
                <w:rFonts w:ascii="Consolas" w:cs="Consolas" w:eastAsia="Consolas" w:hAnsi="Consolas"/>
                <w:sz w:val="20"/>
                <w:szCs w:val="20"/>
              </w:rPr>
              <w:t xml:space="preserve"># Or use crane / skopeo for more flexibility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Save to a tarball for offline analysis</w:t>
            </w:r>
          </w:p>
          <w:p>
            <w:pPr>
              <w:spacing w:after="0" w:line="260"/>
            </w:pPr>
            <w:r>
              <w:rPr>
                <w:rFonts w:ascii="Consolas" w:cs="Consolas" w:eastAsia="Consolas" w:hAnsi="Consolas"/>
                <w:sz w:val="20"/>
                <w:szCs w:val="20"/>
              </w:rPr>
              <w:t xml:space="preserve">docker save $DIGEST &gt; $WORK/image.tar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Re-scan with Trivy — was a CVE missed at build time?</w:t>
            </w:r>
          </w:p>
          <w:p>
            <w:pPr>
              <w:spacing w:after="0" w:line="260"/>
            </w:pPr>
            <w:r>
              <w:rPr>
                <w:rFonts w:ascii="Consolas" w:cs="Consolas" w:eastAsia="Consolas" w:hAnsi="Consolas"/>
                <w:sz w:val="20"/>
                <w:szCs w:val="20"/>
              </w:rPr>
              <w:t xml:space="preserve">trivy image $DIGEST --severity HIGH,CRITICAL &gt; $WORK/image-rescan.txt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Compare known-good build artifact hash to what's in the image</w:t>
            </w:r>
          </w:p>
          <w:p>
            <w:pPr>
              <w:spacing w:after="0" w:line="260"/>
            </w:pPr>
            <w:r>
              <w:rPr>
                <w:rFonts w:ascii="Consolas" w:cs="Consolas" w:eastAsia="Consolas" w:hAnsi="Consolas"/>
                <w:sz w:val="20"/>
                <w:szCs w:val="20"/>
              </w:rPr>
              <w:t xml:space="preserve">syft $DIGEST -o cyclonedx-json &gt; $WORK/sbom-as-running.json</w:t>
            </w:r>
          </w:p>
          <w:p>
            <w:pPr>
              <w:spacing w:after="0" w:line="260"/>
            </w:pPr>
            <w:r>
              <w:rPr>
                <w:rFonts w:ascii="Consolas" w:cs="Consolas" w:eastAsia="Consolas" w:hAnsi="Consolas"/>
                <w:sz w:val="20"/>
                <w:szCs w:val="20"/>
              </w:rPr>
              <w:t xml:space="preserve">diff &lt;(jq -S '.components' $WORK/sbom-as-running.json) \</w:t>
            </w:r>
          </w:p>
          <w:p>
            <w:pPr>
              <w:spacing w:after="0" w:line="260"/>
            </w:pPr>
            <w:r>
              <w:rPr>
                <w:rFonts w:ascii="Consolas" w:cs="Consolas" w:eastAsia="Consolas" w:hAnsi="Consolas"/>
                <w:sz w:val="20"/>
                <w:szCs w:val="20"/>
              </w:rPr>
              <w:t xml:space="preserve">     &lt;(jq -S '.components' /tarballs/sbom-as-built-v1.4.2.json) \</w:t>
            </w:r>
          </w:p>
          <w:p>
            <w:pPr>
              <w:spacing w:after="0" w:line="260"/>
            </w:pPr>
            <w:r>
              <w:rPr>
                <w:rFonts w:ascii="Consolas" w:cs="Consolas" w:eastAsia="Consolas" w:hAnsi="Consolas"/>
                <w:sz w:val="20"/>
                <w:szCs w:val="20"/>
              </w:rPr>
              <w:t xml:space="preserve">     &gt; $WORK/sbom-diff.txt</w:t>
            </w:r>
          </w:p>
        </w:tc>
      </w:tr>
    </w:tbl>
    <w:p>
      <w:pPr>
        <w:pStyle w:val="Heading2"/>
        <w:spacing w:after="160" w:before="280"/>
      </w:pPr>
      <w:r>
        <w:t xml:space="preserve">5.6 Host-Level Forensics</w:t>
      </w:r>
    </w:p>
    <w:p>
      <w:pPr>
        <w:spacing w:after="120" w:line="300"/>
      </w:pPr>
      <w:r>
        <w:t xml:space="preserve">If a container escape is suspected, the NODE itself becomes evidence:</w:t>
      </w:r>
    </w:p>
    <w:p>
      <w:pPr>
        <w:pStyle w:val="ListParagraph"/>
        <w:numPr>
          <w:ilvl w:val="0"/>
          <w:numId w:val="2"/>
        </w:numPr>
        <w:spacing w:after="80" w:line="290"/>
      </w:pPr>
      <w:r>
        <w:t xml:space="preserve">Snapshot of /var/log/journal — kernel and systemd logs.</w:t>
      </w:r>
    </w:p>
    <w:p>
      <w:pPr>
        <w:pStyle w:val="ListParagraph"/>
        <w:numPr>
          <w:ilvl w:val="0"/>
          <w:numId w:val="2"/>
        </w:numPr>
        <w:spacing w:after="80" w:line="290"/>
      </w:pPr>
      <w:r>
        <w:t xml:space="preserve">Container runtime logs (/var/log/containerd or /var/log/docker).</w:t>
      </w:r>
    </w:p>
    <w:p>
      <w:pPr>
        <w:pStyle w:val="ListParagraph"/>
        <w:numPr>
          <w:ilvl w:val="0"/>
          <w:numId w:val="2"/>
        </w:numPr>
        <w:spacing w:after="80" w:line="290"/>
      </w:pPr>
      <w:r>
        <w:t xml:space="preserve">Audit subsystem logs (auditd) if enabled.</w:t>
      </w:r>
    </w:p>
    <w:p>
      <w:pPr>
        <w:pStyle w:val="ListParagraph"/>
        <w:numPr>
          <w:ilvl w:val="0"/>
          <w:numId w:val="2"/>
        </w:numPr>
        <w:spacing w:after="80" w:line="290"/>
      </w:pPr>
      <w:r>
        <w:t xml:space="preserve">/var/lib/kubelet/pods state for all pods on the node.</w:t>
      </w:r>
    </w:p>
    <w:p>
      <w:pPr>
        <w:pStyle w:val="ListParagraph"/>
        <w:numPr>
          <w:ilvl w:val="0"/>
          <w:numId w:val="2"/>
        </w:numPr>
        <w:spacing w:after="80" w:line="290"/>
      </w:pPr>
      <w:r>
        <w:t xml:space="preserve">EBS / persistent disk snapshot for offline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Snapshot the cloud volume offline</w:t>
            </w:r>
          </w:p>
          <w:p>
            <w:pPr>
              <w:spacing w:after="0" w:line="260"/>
            </w:pPr>
            <w:r>
              <w:rPr>
                <w:rFonts w:ascii="Consolas" w:cs="Consolas" w:eastAsia="Consolas" w:hAnsi="Consolas"/>
                <w:sz w:val="20"/>
                <w:szCs w:val="20"/>
              </w:rPr>
              <w:t xml:space="preserve"># AWS example:</w:t>
            </w:r>
          </w:p>
          <w:p>
            <w:pPr>
              <w:spacing w:after="0" w:line="260"/>
            </w:pPr>
            <w:r>
              <w:rPr>
                <w:rFonts w:ascii="Consolas" w:cs="Consolas" w:eastAsia="Consolas" w:hAnsi="Consolas"/>
                <w:sz w:val="20"/>
                <w:szCs w:val="20"/>
              </w:rPr>
              <w:t xml:space="preserve">INSTANCE_ID=$(kubectl get node node-12 -o jsonpath='{.spec.providerID}' | awk -F/ '{print $NF}')</w:t>
            </w:r>
          </w:p>
          <w:p>
            <w:pPr>
              <w:spacing w:after="0" w:line="260"/>
            </w:pPr>
            <w:r>
              <w:rPr>
                <w:rFonts w:ascii="Consolas" w:cs="Consolas" w:eastAsia="Consolas" w:hAnsi="Consolas"/>
                <w:sz w:val="20"/>
                <w:szCs w:val="20"/>
              </w:rPr>
              <w:t xml:space="preserve">VOLUME_ID=$(aws ec2 describe-instances --instance-ids $INSTANCE_ID \</w:t>
            </w:r>
          </w:p>
          <w:p>
            <w:pPr>
              <w:spacing w:after="0" w:line="260"/>
            </w:pPr>
            <w:r>
              <w:rPr>
                <w:rFonts w:ascii="Consolas" w:cs="Consolas" w:eastAsia="Consolas" w:hAnsi="Consolas"/>
                <w:sz w:val="20"/>
                <w:szCs w:val="20"/>
              </w:rPr>
              <w:t xml:space="preserve">    --query 'Reservations[0].Instances[0].BlockDeviceMappings[0].Ebs.VolumeId' --output text)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aws ec2 create-snapshot --volume-id $VOLUME_ID \</w:t>
            </w:r>
          </w:p>
          <w:p>
            <w:pPr>
              <w:spacing w:after="0" w:line="260"/>
            </w:pPr>
            <w:r>
              <w:rPr>
                <w:rFonts w:ascii="Consolas" w:cs="Consolas" w:eastAsia="Consolas" w:hAnsi="Consolas"/>
                <w:sz w:val="20"/>
                <w:szCs w:val="20"/>
              </w:rPr>
              <w:t xml:space="preserve">    --description "INC-2026-0142 forensic snapshot of node-12"</w:t>
            </w:r>
          </w:p>
        </w:tc>
      </w:tr>
    </w:tbl>
    <w:p>
      <w:pPr>
        <w:pStyle w:val="Heading2"/>
        <w:spacing w:after="160" w:before="280"/>
      </w:pPr>
      <w:r>
        <w:t xml:space="preserve">5.7 The Forensic Sidecar Pattern</w:t>
      </w:r>
    </w:p>
    <w:p>
      <w:pPr>
        <w:spacing w:after="120" w:line="300"/>
      </w:pPr>
      <w:r>
        <w:t xml:space="preserve">For deeper analysis without disturbing the suspect container, schedule a privileged forensics pod on the SAME node, with the same PID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v1</w:t>
            </w:r>
          </w:p>
          <w:p>
            <w:pPr>
              <w:spacing w:after="0" w:line="260"/>
            </w:pPr>
            <w:r>
              <w:rPr>
                <w:rFonts w:ascii="Consolas" w:cs="Consolas" w:eastAsia="Consolas" w:hAnsi="Consolas"/>
                <w:sz w:val="20"/>
                <w:szCs w:val="20"/>
              </w:rPr>
              <w:t xml:space="preserve">kind: Pod</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forensics-incident-2026-0142</w:t>
            </w:r>
          </w:p>
          <w:p>
            <w:pPr>
              <w:spacing w:after="0" w:line="260"/>
            </w:pPr>
            <w:r>
              <w:rPr>
                <w:rFonts w:ascii="Consolas" w:cs="Consolas" w:eastAsia="Consolas" w:hAnsi="Consolas"/>
                <w:sz w:val="20"/>
                <w:szCs w:val="20"/>
              </w:rPr>
              <w:t xml:space="preserve">  namespace: forensics</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nodeName: node-12</w:t>
            </w:r>
          </w:p>
          <w:p>
            <w:pPr>
              <w:spacing w:after="0" w:line="260"/>
            </w:pPr>
            <w:r>
              <w:rPr>
                <w:rFonts w:ascii="Consolas" w:cs="Consolas" w:eastAsia="Consolas" w:hAnsi="Consolas"/>
                <w:sz w:val="20"/>
                <w:szCs w:val="20"/>
              </w:rPr>
              <w:t xml:space="preserve">  hostPID: true                     # see all processes on the node</w:t>
            </w:r>
          </w:p>
          <w:p>
            <w:pPr>
              <w:spacing w:after="0" w:line="260"/>
            </w:pPr>
            <w:r>
              <w:rPr>
                <w:rFonts w:ascii="Consolas" w:cs="Consolas" w:eastAsia="Consolas" w:hAnsi="Consolas"/>
                <w:sz w:val="20"/>
                <w:szCs w:val="20"/>
              </w:rPr>
              <w:t xml:space="preserve">  hostNetwork: true</w:t>
            </w:r>
          </w:p>
          <w:p>
            <w:pPr>
              <w:spacing w:after="0" w:line="260"/>
            </w:pPr>
            <w:r>
              <w:rPr>
                <w:rFonts w:ascii="Consolas" w:cs="Consolas" w:eastAsia="Consolas" w:hAnsi="Consolas"/>
                <w:sz w:val="20"/>
                <w:szCs w:val="20"/>
              </w:rPr>
              <w:t xml:space="preserve">  hostIPC: true</w:t>
            </w:r>
          </w:p>
          <w:p>
            <w:pPr>
              <w:spacing w:after="0" w:line="260"/>
            </w:pPr>
            <w:r>
              <w:rPr>
                <w:rFonts w:ascii="Consolas" w:cs="Consolas" w:eastAsia="Consolas" w:hAnsi="Consolas"/>
                <w:sz w:val="20"/>
                <w:szCs w:val="20"/>
              </w:rPr>
              <w:t xml:space="preserve">  containers:</w:t>
            </w:r>
          </w:p>
          <w:p>
            <w:pPr>
              <w:spacing w:after="0" w:line="260"/>
            </w:pPr>
            <w:r>
              <w:rPr>
                <w:rFonts w:ascii="Consolas" w:cs="Consolas" w:eastAsia="Consolas" w:hAnsi="Consolas"/>
                <w:sz w:val="20"/>
                <w:szCs w:val="20"/>
              </w:rPr>
              <w:t xml:space="preserve">    - name: forensics</w:t>
            </w:r>
          </w:p>
          <w:p>
            <w:pPr>
              <w:spacing w:after="0" w:line="260"/>
            </w:pPr>
            <w:r>
              <w:rPr>
                <w:rFonts w:ascii="Consolas" w:cs="Consolas" w:eastAsia="Consolas" w:hAnsi="Consolas"/>
                <w:sz w:val="20"/>
                <w:szCs w:val="20"/>
              </w:rPr>
              <w:t xml:space="preserve">      image: registry.example.com/security/forensics-toolkit:latest</w:t>
            </w:r>
          </w:p>
          <w:p>
            <w:pPr>
              <w:spacing w:after="0" w:line="260"/>
            </w:pPr>
            <w:r>
              <w:rPr>
                <w:rFonts w:ascii="Consolas" w:cs="Consolas" w:eastAsia="Consolas" w:hAnsi="Consolas"/>
                <w:sz w:val="20"/>
                <w:szCs w:val="20"/>
              </w:rPr>
              <w:t xml:space="preserve">      # Toolkit includes: lsof, gdb, volatility, yara, sleuthkit, etc.</w:t>
            </w:r>
          </w:p>
          <w:p>
            <w:pPr>
              <w:spacing w:after="0" w:line="260"/>
            </w:pPr>
            <w:r>
              <w:rPr>
                <w:rFonts w:ascii="Consolas" w:cs="Consolas" w:eastAsia="Consolas" w:hAnsi="Consolas"/>
                <w:sz w:val="20"/>
                <w:szCs w:val="20"/>
              </w:rPr>
              <w:t xml:space="preserve">      command: ["sleep", "3600"]</w:t>
            </w:r>
          </w:p>
          <w:p>
            <w:pPr>
              <w:spacing w:after="0" w:line="260"/>
            </w:pPr>
            <w:r>
              <w:rPr>
                <w:rFonts w:ascii="Consolas" w:cs="Consolas" w:eastAsia="Consolas" w:hAnsi="Consolas"/>
                <w:sz w:val="20"/>
                <w:szCs w:val="20"/>
              </w:rPr>
              <w:t xml:space="preserve">      securityContext:</w:t>
            </w:r>
          </w:p>
          <w:p>
            <w:pPr>
              <w:spacing w:after="0" w:line="260"/>
            </w:pPr>
            <w:r>
              <w:rPr>
                <w:rFonts w:ascii="Consolas" w:cs="Consolas" w:eastAsia="Consolas" w:hAnsi="Consolas"/>
                <w:sz w:val="20"/>
                <w:szCs w:val="20"/>
              </w:rPr>
              <w:t xml:space="preserve">        privileged: true            # full host access</w:t>
            </w:r>
          </w:p>
          <w:p>
            <w:pPr>
              <w:spacing w:after="0" w:line="260"/>
            </w:pPr>
            <w:r>
              <w:rPr>
                <w:rFonts w:ascii="Consolas" w:cs="Consolas" w:eastAsia="Consolas" w:hAnsi="Consolas"/>
                <w:sz w:val="20"/>
                <w:szCs w:val="20"/>
              </w:rPr>
              <w:t xml:space="preserve">        capabilities:</w:t>
            </w:r>
          </w:p>
          <w:p>
            <w:pPr>
              <w:spacing w:after="0" w:line="260"/>
            </w:pPr>
            <w:r>
              <w:rPr>
                <w:rFonts w:ascii="Consolas" w:cs="Consolas" w:eastAsia="Consolas" w:hAnsi="Consolas"/>
                <w:sz w:val="20"/>
                <w:szCs w:val="20"/>
              </w:rPr>
              <w:t xml:space="preserve">          add: ["SYS_PTRACE", "SYS_ADMIN"]</w:t>
            </w:r>
          </w:p>
          <w:p>
            <w:pPr>
              <w:spacing w:after="0" w:line="260"/>
            </w:pPr>
            <w:r>
              <w:rPr>
                <w:rFonts w:ascii="Consolas" w:cs="Consolas" w:eastAsia="Consolas" w:hAnsi="Consolas"/>
                <w:sz w:val="20"/>
                <w:szCs w:val="20"/>
              </w:rPr>
              <w:t xml:space="preserve">      volumeMounts:</w:t>
            </w:r>
          </w:p>
          <w:p>
            <w:pPr>
              <w:spacing w:after="0" w:line="260"/>
            </w:pPr>
            <w:r>
              <w:rPr>
                <w:rFonts w:ascii="Consolas" w:cs="Consolas" w:eastAsia="Consolas" w:hAnsi="Consolas"/>
                <w:sz w:val="20"/>
                <w:szCs w:val="20"/>
              </w:rPr>
              <w:t xml:space="preserve">        - { name: rootfs, mountPath: /host, readOnly: true }</w:t>
            </w:r>
          </w:p>
          <w:p>
            <w:pPr>
              <w:spacing w:after="0" w:line="260"/>
            </w:pPr>
            <w:r>
              <w:rPr>
                <w:rFonts w:ascii="Consolas" w:cs="Consolas" w:eastAsia="Consolas" w:hAnsi="Consolas"/>
                <w:sz w:val="20"/>
                <w:szCs w:val="20"/>
              </w:rPr>
              <w:t xml:space="preserve">        - { name: proc, mountPath: /host/proc }</w:t>
            </w:r>
          </w:p>
          <w:p>
            <w:pPr>
              <w:spacing w:after="0" w:line="260"/>
            </w:pPr>
            <w:r>
              <w:rPr>
                <w:rFonts w:ascii="Consolas" w:cs="Consolas" w:eastAsia="Consolas" w:hAnsi="Consolas"/>
                <w:sz w:val="20"/>
                <w:szCs w:val="20"/>
              </w:rPr>
              <w:t xml:space="preserve">  volumes:</w:t>
            </w:r>
          </w:p>
          <w:p>
            <w:pPr>
              <w:spacing w:after="0" w:line="260"/>
            </w:pPr>
            <w:r>
              <w:rPr>
                <w:rFonts w:ascii="Consolas" w:cs="Consolas" w:eastAsia="Consolas" w:hAnsi="Consolas"/>
                <w:sz w:val="20"/>
                <w:szCs w:val="20"/>
              </w:rPr>
              <w:t xml:space="preserve">    - { name: rootfs, hostPath: { path: / } }</w:t>
            </w:r>
          </w:p>
          <w:p>
            <w:pPr>
              <w:spacing w:after="0" w:line="260"/>
            </w:pPr>
            <w:r>
              <w:rPr>
                <w:rFonts w:ascii="Consolas" w:cs="Consolas" w:eastAsia="Consolas" w:hAnsi="Consolas"/>
                <w:sz w:val="20"/>
                <w:szCs w:val="20"/>
              </w:rPr>
              <w:t xml:space="preserve">    - { name: proc, hostPath: { path: /proc } }</w:t>
            </w:r>
          </w:p>
          <w:p>
            <w:pPr>
              <w:spacing w:after="0" w:line="260"/>
            </w:pPr>
            <w:r>
              <w:rPr>
                <w:rFonts w:ascii="Consolas" w:cs="Consolas" w:eastAsia="Consolas" w:hAnsi="Consolas"/>
                <w:sz w:val="20"/>
                <w:szCs w:val="20"/>
              </w:rPr>
              <w:t xml:space="preserve">  tolerations:</w:t>
            </w:r>
          </w:p>
          <w:p>
            <w:pPr>
              <w:spacing w:after="0" w:line="260"/>
            </w:pPr>
            <w:r>
              <w:rPr>
                <w:rFonts w:ascii="Consolas" w:cs="Consolas" w:eastAsia="Consolas" w:hAnsi="Consolas"/>
                <w:sz w:val="20"/>
                <w:szCs w:val="20"/>
              </w:rPr>
              <w:t xml:space="preserve">    - operator: Exists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8"/>
              <w:bottom w:val="single" w:color="C00000" w:sz="6"/>
              <w:right w:val="single" w:color="C00000" w:sz="6"/>
            </w:tcBorders>
            <w:shd w:fill="FFE5E5" w:val="clear"/>
            <w:tcMar>
              <w:top w:type="dxa" w:w="140"/>
              <w:left w:type="dxa" w:w="200"/>
              <w:bottom w:type="dxa" w:w="140"/>
              <w:right w:type="dxa" w:w="200"/>
            </w:tcMar>
          </w:tcPr>
          <w:p>
            <w:pPr>
              <w:spacing w:after="80"/>
            </w:pPr>
            <w:r>
              <w:rPr>
                <w:b/>
                <w:bCs/>
                <w:sz w:val="24"/>
                <w:szCs w:val="24"/>
              </w:rPr>
              <w:t xml:space="preserve">⚠️ Forensic Pod Hygiene</w:t>
            </w:r>
          </w:p>
          <w:p>
            <w:pPr>
              <w:spacing w:after="60" w:line="280"/>
            </w:pPr>
            <w:r>
              <w:rPr>
                <w:sz w:val="22"/>
                <w:szCs w:val="22"/>
              </w:rPr>
              <w:t xml:space="preserve">A forensic pod is itself privileged and dangerous. Run it from a separate, audited namespace; tear it down immediately after collection; ensure its image is signed and scan-clean. The forensic toolkit IS itself an attacker's dream — don't leave it lying around.</w:t>
            </w:r>
          </w:p>
        </w:tc>
      </w:tr>
    </w:tbl>
    <w:p>
      <w:pPr>
        <w:pStyle w:val="Heading2"/>
        <w:spacing w:after="160" w:before="280"/>
      </w:pPr>
      <w:r>
        <w:t xml:space="preserve">5.8 Chain of Custody</w:t>
      </w:r>
    </w:p>
    <w:p>
      <w:pPr>
        <w:spacing w:after="120" w:line="300"/>
      </w:pPr>
      <w:r>
        <w:t xml:space="preserve">For incidents that may end in litigation, regulator notification, or law enforcement, evidence handling matters:</w:t>
      </w:r>
    </w:p>
    <w:p>
      <w:pPr>
        <w:pStyle w:val="ListParagraph"/>
        <w:numPr>
          <w:ilvl w:val="0"/>
          <w:numId w:val="2"/>
        </w:numPr>
        <w:spacing w:after="80" w:line="290"/>
      </w:pPr>
      <w:r>
        <w:t xml:space="preserve">Document who collected what, when, with hashes.</w:t>
      </w:r>
    </w:p>
    <w:p>
      <w:pPr>
        <w:pStyle w:val="ListParagraph"/>
        <w:numPr>
          <w:ilvl w:val="0"/>
          <w:numId w:val="2"/>
        </w:numPr>
        <w:spacing w:after="80" w:line="290"/>
      </w:pPr>
      <w:r>
        <w:t xml:space="preserve">Store artifacts in a controlled, append-only location (S3 with Object Lock).</w:t>
      </w:r>
    </w:p>
    <w:p>
      <w:pPr>
        <w:pStyle w:val="ListParagraph"/>
        <w:numPr>
          <w:ilvl w:val="0"/>
          <w:numId w:val="2"/>
        </w:numPr>
        <w:spacing w:after="80" w:line="290"/>
      </w:pPr>
      <w:r>
        <w:t xml:space="preserve">Restrict access — the IR team only, with audit trail.</w:t>
      </w:r>
    </w:p>
    <w:p>
      <w:pPr>
        <w:pStyle w:val="ListParagraph"/>
        <w:numPr>
          <w:ilvl w:val="0"/>
          <w:numId w:val="2"/>
        </w:numPr>
        <w:spacing w:after="80" w:line="290"/>
      </w:pPr>
      <w:r>
        <w:t xml:space="preserve">Retain per legal advice — typically 7 years for security-incident artifacts.</w:t>
      </w:r>
    </w:p>
    <w:p>
      <w:r>
        <w:br w:type="page"/>
      </w:r>
    </w:p>
    <w:p>
      <w:pPr>
        <w:pStyle w:val="Heading1"/>
        <w:spacing w:after="200" w:before="360"/>
      </w:pPr>
      <w:r>
        <w:t xml:space="preserve">6. Recovery — Rebuilding Safely</w:t>
      </w:r>
    </w:p>
    <w:p>
      <w:pPr>
        <w:pStyle w:val="Heading2"/>
        <w:spacing w:after="160" w:before="280"/>
      </w:pPr>
      <w:r>
        <w:t xml:space="preserve">6.1 The Goal</w:t>
      </w:r>
    </w:p>
    <w:p>
      <w:pPr>
        <w:spacing w:after="120" w:line="300"/>
      </w:pPr>
      <w:r>
        <w:t xml:space="preserve">Recovery returns the affected systems to normal operation, with verified containment, fresh credentials, and tightened controls. The defining question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The Question That Defines Recovery</w:t>
            </w:r>
          </w:p>
          <w:p>
            <w:pPr>
              <w:spacing w:after="60" w:line="280"/>
            </w:pPr>
            <w:r>
              <w:rPr>
                <w:sz w:val="22"/>
                <w:szCs w:val="22"/>
              </w:rPr>
              <w:t xml:space="preserve">How do you know the attacker is GONE? "We restarted the pod" is not an answer if the attacker had a foothold beyond that pod. Until you can answer with confidence, the attacker may still be there.</w:t>
            </w:r>
          </w:p>
        </w:tc>
      </w:tr>
    </w:tbl>
    <w:p>
      <w:pPr>
        <w:pStyle w:val="Heading2"/>
        <w:spacing w:after="160" w:before="280"/>
      </w:pPr>
      <w:r>
        <w:t xml:space="preserve">6.2 The Three Steps</w:t>
      </w:r>
    </w:p>
    <w:p>
      <w:pPr>
        <w:pStyle w:val="ListParagraph"/>
        <w:numPr>
          <w:ilvl w:val="0"/>
          <w:numId w:val="2"/>
        </w:numPr>
        <w:spacing w:after="80" w:line="290"/>
      </w:pPr>
      <w:r>
        <w:t xml:space="preserve">**Eradication** — remove every artifact of the attacker's presence.</w:t>
      </w:r>
    </w:p>
    <w:p>
      <w:pPr>
        <w:pStyle w:val="ListParagraph"/>
        <w:numPr>
          <w:ilvl w:val="0"/>
          <w:numId w:val="2"/>
        </w:numPr>
        <w:spacing w:after="80" w:line="290"/>
      </w:pPr>
      <w:r>
        <w:t xml:space="preserve">**Rotate everything that touched** — credentials, keys, tokens.</w:t>
      </w:r>
    </w:p>
    <w:p>
      <w:pPr>
        <w:pStyle w:val="ListParagraph"/>
        <w:numPr>
          <w:ilvl w:val="0"/>
          <w:numId w:val="2"/>
        </w:numPr>
        <w:spacing w:after="80" w:line="290"/>
      </w:pPr>
      <w:r>
        <w:t xml:space="preserve">**Rebuild from known-good** — image, configuration, infrastructure.</w:t>
      </w:r>
    </w:p>
    <w:p>
      <w:pPr>
        <w:pStyle w:val="Heading2"/>
        <w:spacing w:after="160" w:before="280"/>
      </w:pPr>
      <w:r>
        <w:t xml:space="preserve">6.3 Eradication</w:t>
      </w:r>
    </w:p>
    <w:p>
      <w:pPr>
        <w:pStyle w:val="Heading3"/>
        <w:spacing w:after="120" w:before="220"/>
      </w:pPr>
      <w:r>
        <w:t xml:space="preserve">Persistence mechanisms to check</w:t>
      </w:r>
    </w:p>
    <w:p>
      <w:pPr>
        <w:pStyle w:val="ListParagraph"/>
        <w:numPr>
          <w:ilvl w:val="0"/>
          <w:numId w:val="2"/>
        </w:numPr>
        <w:spacing w:after="80" w:line="290"/>
      </w:pPr>
      <w:r>
        <w:t xml:space="preserve">Cron jobs — both K8s CronJobs and host-level cron tabs (if container escape suspected).</w:t>
      </w:r>
    </w:p>
    <w:p>
      <w:pPr>
        <w:pStyle w:val="ListParagraph"/>
        <w:numPr>
          <w:ilvl w:val="0"/>
          <w:numId w:val="2"/>
        </w:numPr>
        <w:spacing w:after="80" w:line="290"/>
      </w:pPr>
      <w:r>
        <w:t xml:space="preserve">New ServiceAccounts created during the incident window.</w:t>
      </w:r>
    </w:p>
    <w:p>
      <w:pPr>
        <w:pStyle w:val="ListParagraph"/>
        <w:numPr>
          <w:ilvl w:val="0"/>
          <w:numId w:val="2"/>
        </w:numPr>
        <w:spacing w:after="80" w:line="290"/>
      </w:pPr>
      <w:r>
        <w:t xml:space="preserve">ClusterRoleBindings created or modified.</w:t>
      </w:r>
    </w:p>
    <w:p>
      <w:pPr>
        <w:pStyle w:val="ListParagraph"/>
        <w:numPr>
          <w:ilvl w:val="0"/>
          <w:numId w:val="2"/>
        </w:numPr>
        <w:spacing w:after="80" w:line="290"/>
      </w:pPr>
      <w:r>
        <w:t xml:space="preserve">Webhook configurations — attackers love MutatingWebhookConfigurations as a persistence mechanism.</w:t>
      </w:r>
    </w:p>
    <w:p>
      <w:pPr>
        <w:pStyle w:val="ListParagraph"/>
        <w:numPr>
          <w:ilvl w:val="0"/>
          <w:numId w:val="2"/>
        </w:numPr>
        <w:spacing w:after="80" w:line="290"/>
      </w:pPr>
      <w:r>
        <w:t xml:space="preserve">Modified images in your registry.</w:t>
      </w:r>
    </w:p>
    <w:p>
      <w:pPr>
        <w:pStyle w:val="ListParagraph"/>
        <w:numPr>
          <w:ilvl w:val="0"/>
          <w:numId w:val="2"/>
        </w:numPr>
        <w:spacing w:after="80" w:line="290"/>
      </w:pPr>
      <w:r>
        <w:t xml:space="preserve">New IAM users / roles / access keys in your cloud account.</w:t>
      </w:r>
    </w:p>
    <w:p>
      <w:pPr>
        <w:pStyle w:val="ListParagraph"/>
        <w:numPr>
          <w:ilvl w:val="0"/>
          <w:numId w:val="2"/>
        </w:numPr>
        <w:spacing w:after="80" w:line="290"/>
      </w:pPr>
      <w:r>
        <w:t xml:space="preserve">New SSH keys on bastion / jump hosts.</w:t>
      </w:r>
    </w:p>
    <w:p>
      <w:pPr>
        <w:pStyle w:val="ListParagraph"/>
        <w:numPr>
          <w:ilvl w:val="0"/>
          <w:numId w:val="2"/>
        </w:numPr>
        <w:spacing w:after="80" w:line="290"/>
      </w:pPr>
      <w:r>
        <w:t xml:space="preserve">Forwarding rules in mailboxes (for credential phishing).</w:t>
      </w:r>
    </w:p>
    <w:p>
      <w:pPr>
        <w:pStyle w:val="ListParagraph"/>
        <w:numPr>
          <w:ilvl w:val="0"/>
          <w:numId w:val="2"/>
        </w:numPr>
        <w:spacing w:after="80" w:line="290"/>
      </w:pPr>
      <w:r>
        <w:t xml:space="preserve">New OAuth integrations or app passwords.</w:t>
      </w:r>
    </w:p>
    <w:p>
      <w:pPr>
        <w:pStyle w:val="Heading3"/>
        <w:spacing w:after="120" w:before="220"/>
      </w:pPr>
      <w:r>
        <w:t xml:space="preserve">Audit-log query for likely persistence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Anything CREATED with admin-level RBAC during the incident window</w:t>
            </w:r>
          </w:p>
          <w:p>
            <w:pPr>
              <w:spacing w:after="0" w:line="260"/>
            </w:pPr>
            <w:r>
              <w:rPr>
                <w:rFonts w:ascii="Consolas" w:cs="Consolas" w:eastAsia="Consolas" w:hAnsi="Consolas"/>
                <w:sz w:val="20"/>
                <w:szCs w:val="20"/>
              </w:rPr>
              <w:t xml:space="preserve">QUERY='</w:t>
            </w:r>
          </w:p>
          <w:p>
            <w:pPr>
              <w:spacing w:after="0" w:line="260"/>
            </w:pPr>
            <w:r>
              <w:rPr>
                <w:rFonts w:ascii="Consolas" w:cs="Consolas" w:eastAsia="Consolas" w:hAnsi="Consolas"/>
                <w:sz w:val="20"/>
                <w:szCs w:val="20"/>
              </w:rPr>
              <w:t xml:space="preserve">  verb:"create"</w:t>
            </w:r>
          </w:p>
          <w:p>
            <w:pPr>
              <w:spacing w:after="0" w:line="260"/>
            </w:pPr>
            <w:r>
              <w:rPr>
                <w:rFonts w:ascii="Consolas" w:cs="Consolas" w:eastAsia="Consolas" w:hAnsi="Consolas"/>
                <w:sz w:val="20"/>
                <w:szCs w:val="20"/>
              </w:rPr>
              <w:t xml:space="preserve">  AND (</w:t>
            </w:r>
          </w:p>
          <w:p>
            <w:pPr>
              <w:spacing w:after="0" w:line="260"/>
            </w:pPr>
            <w:r>
              <w:rPr>
                <w:rFonts w:ascii="Consolas" w:cs="Consolas" w:eastAsia="Consolas" w:hAnsi="Consolas"/>
                <w:sz w:val="20"/>
                <w:szCs w:val="20"/>
              </w:rPr>
              <w:t xml:space="preserve">    objectRef.resource:"clusterrolebindings"</w:t>
            </w:r>
          </w:p>
          <w:p>
            <w:pPr>
              <w:spacing w:after="0" w:line="260"/>
            </w:pPr>
            <w:r>
              <w:rPr>
                <w:rFonts w:ascii="Consolas" w:cs="Consolas" w:eastAsia="Consolas" w:hAnsi="Consolas"/>
                <w:sz w:val="20"/>
                <w:szCs w:val="20"/>
              </w:rPr>
              <w:t xml:space="preserve">    OR objectRef.resource:"rolebindings"</w:t>
            </w:r>
          </w:p>
          <w:p>
            <w:pPr>
              <w:spacing w:after="0" w:line="260"/>
            </w:pPr>
            <w:r>
              <w:rPr>
                <w:rFonts w:ascii="Consolas" w:cs="Consolas" w:eastAsia="Consolas" w:hAnsi="Consolas"/>
                <w:sz w:val="20"/>
                <w:szCs w:val="20"/>
              </w:rPr>
              <w:t xml:space="preserve">    OR objectRef.resource:"serviceaccounts"</w:t>
            </w:r>
          </w:p>
          <w:p>
            <w:pPr>
              <w:spacing w:after="0" w:line="260"/>
            </w:pPr>
            <w:r>
              <w:rPr>
                <w:rFonts w:ascii="Consolas" w:cs="Consolas" w:eastAsia="Consolas" w:hAnsi="Consolas"/>
                <w:sz w:val="20"/>
                <w:szCs w:val="20"/>
              </w:rPr>
              <w:t xml:space="preserve">    OR objectRef.resource:"validatingwebhookconfigurations"</w:t>
            </w:r>
          </w:p>
          <w:p>
            <w:pPr>
              <w:spacing w:after="0" w:line="260"/>
            </w:pPr>
            <w:r>
              <w:rPr>
                <w:rFonts w:ascii="Consolas" w:cs="Consolas" w:eastAsia="Consolas" w:hAnsi="Consolas"/>
                <w:sz w:val="20"/>
                <w:szCs w:val="20"/>
              </w:rPr>
              <w:t xml:space="preserve">    OR objectRef.resource:"mutatingwebhookconfigurations"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your-siem query --range "$INCIDENT_START to $NOW" --query "$QUERY"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Cloud — new IAM resources</w:t>
            </w:r>
          </w:p>
          <w:p>
            <w:pPr>
              <w:spacing w:after="0" w:line="260"/>
            </w:pPr>
            <w:r>
              <w:rPr>
                <w:rFonts w:ascii="Consolas" w:cs="Consolas" w:eastAsia="Consolas" w:hAnsi="Consolas"/>
                <w:sz w:val="20"/>
                <w:szCs w:val="20"/>
              </w:rPr>
              <w:t xml:space="preserve">QUERY='</w:t>
            </w:r>
          </w:p>
          <w:p>
            <w:pPr>
              <w:spacing w:after="0" w:line="260"/>
            </w:pPr>
            <w:r>
              <w:rPr>
                <w:rFonts w:ascii="Consolas" w:cs="Consolas" w:eastAsia="Consolas" w:hAnsi="Consolas"/>
                <w:sz w:val="20"/>
                <w:szCs w:val="20"/>
              </w:rPr>
              <w:t xml:space="preserve">  eventName:("CreateUser" OR "CreateRole" OR "CreateAccessKey"</w:t>
            </w:r>
          </w:p>
          <w:p>
            <w:pPr>
              <w:spacing w:after="0" w:line="260"/>
            </w:pPr>
            <w:r>
              <w:rPr>
                <w:rFonts w:ascii="Consolas" w:cs="Consolas" w:eastAsia="Consolas" w:hAnsi="Consolas"/>
                <w:sz w:val="20"/>
                <w:szCs w:val="20"/>
              </w:rPr>
              <w:t xml:space="preserve">             OR "PutUserPolicy" OR "PutRolePolicy" OR "AttachRolePolicy"</w:t>
            </w:r>
          </w:p>
          <w:p>
            <w:pPr>
              <w:spacing w:after="0" w:line="260"/>
            </w:pPr>
            <w:r>
              <w:rPr>
                <w:rFonts w:ascii="Consolas" w:cs="Consolas" w:eastAsia="Consolas" w:hAnsi="Consolas"/>
                <w:sz w:val="20"/>
                <w:szCs w:val="20"/>
              </w:rPr>
              <w:t xml:space="preserve">             OR "PutBucketPolicy")</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your-cloudtrail-query --range "$INCIDENT_START to $NOW" --query "$QUERY"</w:t>
            </w:r>
          </w:p>
        </w:tc>
      </w:tr>
    </w:tbl>
    <w:p>
      <w:pPr>
        <w:pStyle w:val="Heading2"/>
        <w:spacing w:after="160" w:before="280"/>
      </w:pPr>
      <w:r>
        <w:t xml:space="preserve">6.4 Rotate Everything</w:t>
      </w:r>
    </w:p>
    <w:p>
      <w:pPr>
        <w:spacing w:after="120" w:line="300"/>
      </w:pPr>
      <w:r>
        <w:t xml:space="preserve">If a credential WAS or COULD HAVE BEEN exposed to the attacker, it must be rotated. "Could have been" is broad — be conservative.</w:t>
      </w:r>
    </w:p>
    <w:p>
      <w:pPr>
        <w:pStyle w:val="Heading3"/>
        <w:spacing w:after="120" w:before="220"/>
      </w:pPr>
      <w:r>
        <w:t xml:space="preserve">The full rotation list — for a compromised pod</w:t>
      </w:r>
    </w:p>
    <w:p>
      <w:pPr>
        <w:pStyle w:val="ListParagraph"/>
        <w:numPr>
          <w:ilvl w:val="0"/>
          <w:numId w:val="2"/>
        </w:numPr>
        <w:spacing w:after="80" w:line="290"/>
      </w:pPr>
      <w:r>
        <w:t xml:space="preserve">Every K8s Secret mounted to that pod.</w:t>
      </w:r>
    </w:p>
    <w:p>
      <w:pPr>
        <w:pStyle w:val="ListParagraph"/>
        <w:numPr>
          <w:ilvl w:val="0"/>
          <w:numId w:val="2"/>
        </w:numPr>
        <w:spacing w:after="80" w:line="290"/>
      </w:pPr>
      <w:r>
        <w:t xml:space="preserve">The pod's ServiceAccount tokens (delete-recreate the SA, or rotate the signing key).</w:t>
      </w:r>
    </w:p>
    <w:p>
      <w:pPr>
        <w:pStyle w:val="ListParagraph"/>
        <w:numPr>
          <w:ilvl w:val="0"/>
          <w:numId w:val="2"/>
        </w:numPr>
        <w:spacing w:after="80" w:line="290"/>
      </w:pPr>
      <w:r>
        <w:t xml:space="preserve">Cloud IAM credentials issued to the pod (via IRSA / Workload Identity — these auto-rotate, but verify).</w:t>
      </w:r>
    </w:p>
    <w:p>
      <w:pPr>
        <w:pStyle w:val="ListParagraph"/>
        <w:numPr>
          <w:ilvl w:val="0"/>
          <w:numId w:val="2"/>
        </w:numPr>
        <w:spacing w:after="80" w:line="290"/>
      </w:pPr>
      <w:r>
        <w:t xml:space="preserve">Database passwords used by the pod (Vault dynamic creds auto-revoke; static ones must be rotated).</w:t>
      </w:r>
    </w:p>
    <w:p>
      <w:pPr>
        <w:pStyle w:val="ListParagraph"/>
        <w:numPr>
          <w:ilvl w:val="0"/>
          <w:numId w:val="2"/>
        </w:numPr>
        <w:spacing w:after="80" w:line="290"/>
      </w:pPr>
      <w:r>
        <w:t xml:space="preserve">API keys for any third-party SaaS the pod called.</w:t>
      </w:r>
    </w:p>
    <w:p>
      <w:pPr>
        <w:pStyle w:val="ListParagraph"/>
        <w:numPr>
          <w:ilvl w:val="0"/>
          <w:numId w:val="2"/>
        </w:numPr>
        <w:spacing w:after="80" w:line="290"/>
      </w:pPr>
      <w:r>
        <w:t xml:space="preserve">TLS private keys for any cert the pod held.</w:t>
      </w:r>
    </w:p>
    <w:p>
      <w:pPr>
        <w:pStyle w:val="ListParagraph"/>
        <w:numPr>
          <w:ilvl w:val="0"/>
          <w:numId w:val="2"/>
        </w:numPr>
        <w:spacing w:after="80" w:line="290"/>
      </w:pPr>
      <w:r>
        <w:t xml:space="preserve">Encryption keys in scope of the pod's data path.</w:t>
      </w:r>
    </w:p>
    <w:p>
      <w:pPr>
        <w:pStyle w:val="Heading3"/>
        <w:spacing w:after="120" w:before="220"/>
      </w:pPr>
      <w:r>
        <w:t xml:space="preserve">Rotation order matters</w:t>
      </w:r>
    </w:p>
    <w:p>
      <w:pPr>
        <w:pStyle w:val="ListParagraph"/>
        <w:numPr>
          <w:ilvl w:val="0"/>
          <w:numId w:val="2"/>
        </w:numPr>
        <w:spacing w:after="80" w:line="290"/>
      </w:pPr>
      <w:r>
        <w:t xml:space="preserve">**1. Disable** the credential first (don't delete — keep it for audit-log lookups by ID).</w:t>
      </w:r>
    </w:p>
    <w:p>
      <w:pPr>
        <w:pStyle w:val="ListParagraph"/>
        <w:numPr>
          <w:ilvl w:val="0"/>
          <w:numId w:val="2"/>
        </w:numPr>
        <w:spacing w:after="80" w:line="290"/>
      </w:pPr>
      <w:r>
        <w:t xml:space="preserve">**2. Issue** the new credential.</w:t>
      </w:r>
    </w:p>
    <w:p>
      <w:pPr>
        <w:pStyle w:val="ListParagraph"/>
        <w:numPr>
          <w:ilvl w:val="0"/>
          <w:numId w:val="2"/>
        </w:numPr>
        <w:spacing w:after="80" w:line="290"/>
      </w:pPr>
      <w:r>
        <w:t xml:space="preserve">**3. Update** consumers.</w:t>
      </w:r>
    </w:p>
    <w:p>
      <w:pPr>
        <w:pStyle w:val="ListParagraph"/>
        <w:numPr>
          <w:ilvl w:val="0"/>
          <w:numId w:val="2"/>
        </w:numPr>
        <w:spacing w:after="80" w:line="290"/>
      </w:pPr>
      <w:r>
        <w:t xml:space="preserve">**4. Verify** consumers are using the new value (audit logs show the new credential ID).</w:t>
      </w:r>
    </w:p>
    <w:p>
      <w:pPr>
        <w:pStyle w:val="ListParagraph"/>
        <w:numPr>
          <w:ilvl w:val="0"/>
          <w:numId w:val="2"/>
        </w:numPr>
        <w:spacing w:after="80" w:line="290"/>
      </w:pPr>
      <w:r>
        <w:t xml:space="preserve">**5. After verification, delete** the old credential entirely.</w:t>
      </w:r>
    </w:p>
    <w:p>
      <w:pPr>
        <w:pStyle w:val="Heading2"/>
        <w:spacing w:after="160" w:before="280"/>
      </w:pPr>
      <w:r>
        <w:t xml:space="preserve">6.5 Image Rebuild</w:t>
      </w:r>
    </w:p>
    <w:p>
      <w:pPr>
        <w:spacing w:after="120" w:line="300"/>
      </w:pPr>
      <w:r>
        <w:t xml:space="preserve">The image the compromised pod was running is suspect. Even if YOU built it, the question is whether what's in the registry matches your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1. Verify the running image matches what you built</w:t>
            </w:r>
          </w:p>
          <w:p>
            <w:pPr>
              <w:spacing w:after="0" w:line="260"/>
            </w:pPr>
            <w:r>
              <w:rPr>
                <w:rFonts w:ascii="Consolas" w:cs="Consolas" w:eastAsia="Consolas" w:hAnsi="Consolas"/>
                <w:sz w:val="20"/>
                <w:szCs w:val="20"/>
              </w:rPr>
              <w:t xml:space="preserve">PRODUCTION_DIGEST=$(cat $WORK/image-digests.txt | head -1)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Compare to the digest your CI recorded for the build</w:t>
            </w:r>
          </w:p>
          <w:p>
            <w:pPr>
              <w:spacing w:after="0" w:line="260"/>
            </w:pPr>
            <w:r>
              <w:rPr>
                <w:rFonts w:ascii="Consolas" w:cs="Consolas" w:eastAsia="Consolas" w:hAnsi="Consolas"/>
                <w:sz w:val="20"/>
                <w:szCs w:val="20"/>
              </w:rPr>
              <w:t xml:space="preserve">git log --grep="payments-api v1.4.2" --pretty='%H'</w:t>
            </w:r>
          </w:p>
          <w:p>
            <w:pPr>
              <w:spacing w:after="0" w:line="260"/>
            </w:pPr>
            <w:r>
              <w:rPr>
                <w:rFonts w:ascii="Consolas" w:cs="Consolas" w:eastAsia="Consolas" w:hAnsi="Consolas"/>
                <w:sz w:val="20"/>
                <w:szCs w:val="20"/>
              </w:rPr>
              <w:t xml:space="preserve"># Look at the build artifacts for that commit; find the recorded digest</w:t>
            </w:r>
          </w:p>
          <w:p>
            <w:pPr>
              <w:spacing w:after="0" w:line="260"/>
            </w:pPr>
            <w:r>
              <w:rPr>
                <w:rFonts w:ascii="Consolas" w:cs="Consolas" w:eastAsia="Consolas" w:hAnsi="Consolas"/>
                <w:sz w:val="20"/>
                <w:szCs w:val="20"/>
              </w:rPr>
              <w:t xml:space="preserve">EXPECTED_DIGEST=$(cat ./build-artifacts/v1.4.2/digest.txt)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if [ "$PRODUCTION_DIGEST" != "$EXPECTED_DIGEST" ]; then</w:t>
            </w:r>
          </w:p>
          <w:p>
            <w:pPr>
              <w:spacing w:after="0" w:line="260"/>
            </w:pPr>
            <w:r>
              <w:rPr>
                <w:rFonts w:ascii="Consolas" w:cs="Consolas" w:eastAsia="Consolas" w:hAnsi="Consolas"/>
                <w:sz w:val="20"/>
                <w:szCs w:val="20"/>
              </w:rPr>
              <w:t xml:space="preserve">    echo "ALERT: Production digest does not match build artifact!"</w:t>
            </w:r>
          </w:p>
          <w:p>
            <w:pPr>
              <w:spacing w:after="0" w:line="260"/>
            </w:pPr>
            <w:r>
              <w:rPr>
                <w:rFonts w:ascii="Consolas" w:cs="Consolas" w:eastAsia="Consolas" w:hAnsi="Consolas"/>
                <w:sz w:val="20"/>
                <w:szCs w:val="20"/>
              </w:rPr>
              <w:t xml:space="preserve">    echo "Possible registry tampering. Treat as severe."</w:t>
            </w:r>
          </w:p>
          <w:p>
            <w:pPr>
              <w:spacing w:after="0" w:line="260"/>
            </w:pPr>
            <w:r>
              <w:rPr>
                <w:rFonts w:ascii="Consolas" w:cs="Consolas" w:eastAsia="Consolas" w:hAnsi="Consolas"/>
                <w:sz w:val="20"/>
                <w:szCs w:val="20"/>
              </w:rPr>
              <w:t xml:space="preserve">fi</w:t>
            </w:r>
          </w:p>
        </w:tc>
      </w:tr>
    </w:tbl>
    <w:p>
      <w:pPr>
        <w:pStyle w:val="Heading3"/>
        <w:spacing w:after="120" w:before="220"/>
      </w:pPr>
      <w:r>
        <w:t xml:space="preserve">If a CVE was exploited</w:t>
      </w:r>
    </w:p>
    <w:p>
      <w:pPr>
        <w:pStyle w:val="ListParagraph"/>
        <w:numPr>
          <w:ilvl w:val="0"/>
          <w:numId w:val="2"/>
        </w:numPr>
        <w:spacing w:after="80" w:line="290"/>
      </w:pPr>
      <w:r>
        <w:t xml:space="preserve">Identify the CVE (use Trivy on the production image).</w:t>
      </w:r>
    </w:p>
    <w:p>
      <w:pPr>
        <w:pStyle w:val="ListParagraph"/>
        <w:numPr>
          <w:ilvl w:val="0"/>
          <w:numId w:val="2"/>
        </w:numPr>
        <w:spacing w:after="80" w:line="290"/>
      </w:pPr>
      <w:r>
        <w:t xml:space="preserve">Patch the dependency.</w:t>
      </w:r>
    </w:p>
    <w:p>
      <w:pPr>
        <w:pStyle w:val="ListParagraph"/>
        <w:numPr>
          <w:ilvl w:val="0"/>
          <w:numId w:val="2"/>
        </w:numPr>
        <w:spacing w:after="80" w:line="290"/>
      </w:pPr>
      <w:r>
        <w:t xml:space="preserve">Rebuild the image with the same SHA-pinned base + new dependency.</w:t>
      </w:r>
    </w:p>
    <w:p>
      <w:pPr>
        <w:pStyle w:val="ListParagraph"/>
        <w:numPr>
          <w:ilvl w:val="0"/>
          <w:numId w:val="2"/>
        </w:numPr>
        <w:spacing w:after="80" w:line="290"/>
      </w:pPr>
      <w:r>
        <w:t xml:space="preserve">Re-scan, re-sign, re-attest.</w:t>
      </w:r>
    </w:p>
    <w:p>
      <w:pPr>
        <w:pStyle w:val="ListParagraph"/>
        <w:numPr>
          <w:ilvl w:val="0"/>
          <w:numId w:val="2"/>
        </w:numPr>
        <w:spacing w:after="80" w:line="290"/>
      </w:pPr>
      <w:r>
        <w:t xml:space="preserve">Deploy to a NEW, parallel deployment (NOT replacing in place — this preserves the suspect pod for ongoing forensics).</w:t>
      </w:r>
    </w:p>
    <w:p>
      <w:pPr>
        <w:pStyle w:val="ListParagraph"/>
        <w:numPr>
          <w:ilvl w:val="0"/>
          <w:numId w:val="2"/>
        </w:numPr>
        <w:spacing w:after="80" w:line="290"/>
      </w:pPr>
      <w:r>
        <w:t xml:space="preserve">Cut traffic over once verified clean.</w:t>
      </w:r>
    </w:p>
    <w:p>
      <w:pPr>
        <w:pStyle w:val="Heading3"/>
        <w:spacing w:after="120" w:before="220"/>
      </w:pPr>
      <w:r>
        <w:t xml:space="preserve">If the image was tampered with</w:t>
      </w:r>
    </w:p>
    <w:p>
      <w:pPr>
        <w:pStyle w:val="ListParagraph"/>
        <w:numPr>
          <w:ilvl w:val="0"/>
          <w:numId w:val="2"/>
        </w:numPr>
        <w:spacing w:after="80" w:line="290"/>
      </w:pPr>
      <w:r>
        <w:t xml:space="preserve">Investigate registry compromise — who pushed? When? With what credentials?</w:t>
      </w:r>
    </w:p>
    <w:p>
      <w:pPr>
        <w:pStyle w:val="ListParagraph"/>
        <w:numPr>
          <w:ilvl w:val="0"/>
          <w:numId w:val="2"/>
        </w:numPr>
        <w:spacing w:after="80" w:line="290"/>
      </w:pPr>
      <w:r>
        <w:t xml:space="preserve">Rotate registry push credentials.</w:t>
      </w:r>
    </w:p>
    <w:p>
      <w:pPr>
        <w:pStyle w:val="ListParagraph"/>
        <w:numPr>
          <w:ilvl w:val="0"/>
          <w:numId w:val="2"/>
        </w:numPr>
        <w:spacing w:after="80" w:line="290"/>
      </w:pPr>
      <w:r>
        <w:t xml:space="preserve">Verify all signed images via Cosign — flag any that don't verify.</w:t>
      </w:r>
    </w:p>
    <w:p>
      <w:pPr>
        <w:pStyle w:val="ListParagraph"/>
        <w:numPr>
          <w:ilvl w:val="0"/>
          <w:numId w:val="2"/>
        </w:numPr>
        <w:spacing w:after="80" w:line="290"/>
      </w:pPr>
      <w:r>
        <w:t xml:space="preserve">Consider re-signing all production images with a fresh Cosign identity.</w:t>
      </w:r>
    </w:p>
    <w:p>
      <w:pPr>
        <w:pStyle w:val="Heading2"/>
        <w:spacing w:after="160" w:before="280"/>
      </w:pPr>
      <w:r>
        <w:t xml:space="preserve">6.6 Bringing the Service Back Up</w:t>
      </w:r>
    </w:p>
    <w:p>
      <w:pPr>
        <w:spacing w:after="120" w:line="300"/>
      </w:pPr>
      <w:r>
        <w:t xml:space="preserve">The order of restoration matters:</w:t>
      </w:r>
    </w:p>
    <w:p>
      <w:pPr>
        <w:pStyle w:val="ListParagraph"/>
        <w:numPr>
          <w:ilvl w:val="0"/>
          <w:numId w:val="2"/>
        </w:numPr>
        <w:spacing w:after="80" w:line="290"/>
      </w:pPr>
      <w:r>
        <w:t xml:space="preserve">Cleaned image deployed to NEW Deployment with NEW SA + rotated secrets.</w:t>
      </w:r>
    </w:p>
    <w:p>
      <w:pPr>
        <w:pStyle w:val="ListParagraph"/>
        <w:numPr>
          <w:ilvl w:val="0"/>
          <w:numId w:val="2"/>
        </w:numPr>
        <w:spacing w:after="80" w:line="290"/>
      </w:pPr>
      <w:r>
        <w:t xml:space="preserve">New deployment monitored for any sign of immediate re-compromise (Falco rules tightened).</w:t>
      </w:r>
    </w:p>
    <w:p>
      <w:pPr>
        <w:pStyle w:val="ListParagraph"/>
        <w:numPr>
          <w:ilvl w:val="0"/>
          <w:numId w:val="2"/>
        </w:numPr>
        <w:spacing w:after="80" w:line="290"/>
      </w:pPr>
      <w:r>
        <w:t xml:space="preserve">Traffic cut over gradually if possible — canary the recovery.</w:t>
      </w:r>
    </w:p>
    <w:p>
      <w:pPr>
        <w:pStyle w:val="ListParagraph"/>
        <w:numPr>
          <w:ilvl w:val="0"/>
          <w:numId w:val="2"/>
        </w:numPr>
        <w:spacing w:after="80" w:line="290"/>
      </w:pPr>
      <w:r>
        <w:t xml:space="preserve">Original (compromised) deployment KEPT — labeled as quarantined — until forensics are complete.</w:t>
      </w:r>
    </w:p>
    <w:p>
      <w:pPr>
        <w:pStyle w:val="ListParagraph"/>
        <w:numPr>
          <w:ilvl w:val="0"/>
          <w:numId w:val="2"/>
        </w:numPr>
        <w:spacing w:after="80" w:line="290"/>
      </w:pPr>
      <w:r>
        <w:t xml:space="preserve">Original deployment archived and deleted only after the post-mortem signs off.</w:t>
      </w:r>
    </w:p>
    <w:p>
      <w:pPr>
        <w:pStyle w:val="Heading2"/>
        <w:spacing w:after="160" w:before="280"/>
      </w:pPr>
      <w:r>
        <w:t xml:space="preserve">6.7 The Verification Checklist</w:t>
      </w:r>
    </w:p>
    <w:p>
      <w:pPr>
        <w:spacing w:after="120" w:line="300"/>
      </w:pPr>
      <w:r>
        <w:t xml:space="preserve">Before declaring the incident resolved:</w:t>
      </w:r>
    </w:p>
    <w:p>
      <w:pPr>
        <w:pStyle w:val="ListParagraph"/>
        <w:numPr>
          <w:ilvl w:val="0"/>
          <w:numId w:val="2"/>
        </w:numPr>
        <w:spacing w:after="80" w:line="290"/>
      </w:pPr>
      <w:r>
        <w:t xml:space="preserve">☐ Falco shows no anomalous activity from any pod in the affected namespace.</w:t>
      </w:r>
    </w:p>
    <w:p>
      <w:pPr>
        <w:pStyle w:val="ListParagraph"/>
        <w:numPr>
          <w:ilvl w:val="0"/>
          <w:numId w:val="2"/>
        </w:numPr>
        <w:spacing w:after="80" w:line="290"/>
      </w:pPr>
      <w:r>
        <w:t xml:space="preserve">☐ Audit logs show no API access from the rotated credentials.</w:t>
      </w:r>
    </w:p>
    <w:p>
      <w:pPr>
        <w:pStyle w:val="ListParagraph"/>
        <w:numPr>
          <w:ilvl w:val="0"/>
          <w:numId w:val="2"/>
        </w:numPr>
        <w:spacing w:after="80" w:line="290"/>
      </w:pPr>
      <w:r>
        <w:t xml:space="preserve">☐ Egress traffic patterns match the baseline.</w:t>
      </w:r>
    </w:p>
    <w:p>
      <w:pPr>
        <w:pStyle w:val="ListParagraph"/>
        <w:numPr>
          <w:ilvl w:val="0"/>
          <w:numId w:val="2"/>
        </w:numPr>
        <w:spacing w:after="80" w:line="290"/>
      </w:pPr>
      <w:r>
        <w:t xml:space="preserve">☐ All persistence mechanisms checked (Section 6.3).</w:t>
      </w:r>
    </w:p>
    <w:p>
      <w:pPr>
        <w:pStyle w:val="ListParagraph"/>
        <w:numPr>
          <w:ilvl w:val="0"/>
          <w:numId w:val="2"/>
        </w:numPr>
        <w:spacing w:after="80" w:line="290"/>
      </w:pPr>
      <w:r>
        <w:t xml:space="preserve">☐ All credentials in scope rotated and old ones disabled.</w:t>
      </w:r>
    </w:p>
    <w:p>
      <w:pPr>
        <w:pStyle w:val="ListParagraph"/>
        <w:numPr>
          <w:ilvl w:val="0"/>
          <w:numId w:val="2"/>
        </w:numPr>
        <w:spacing w:after="80" w:line="290"/>
      </w:pPr>
      <w:r>
        <w:t xml:space="preserve">☐ Service is functioning normally per its SLO.</w:t>
      </w:r>
    </w:p>
    <w:p>
      <w:pPr>
        <w:pStyle w:val="ListParagraph"/>
        <w:numPr>
          <w:ilvl w:val="0"/>
          <w:numId w:val="2"/>
        </w:numPr>
        <w:spacing w:after="80" w:line="290"/>
      </w:pPr>
      <w:r>
        <w:t xml:space="preserve">☐ Customers / regulators notified per the playbook (if required).</w:t>
      </w:r>
    </w:p>
    <w:p>
      <w:pPr>
        <w:pStyle w:val="ListParagraph"/>
        <w:numPr>
          <w:ilvl w:val="0"/>
          <w:numId w:val="2"/>
        </w:numPr>
        <w:spacing w:after="80" w:line="290"/>
      </w:pPr>
      <w:r>
        <w:t xml:space="preserve">☐ Post-mortem scheduled.</w:t>
      </w:r>
    </w:p>
    <w:p>
      <w:pPr>
        <w:pStyle w:val="ListParagraph"/>
        <w:numPr>
          <w:ilvl w:val="0"/>
          <w:numId w:val="2"/>
        </w:numPr>
        <w:spacing w:after="80" w:line="290"/>
      </w:pPr>
      <w:r>
        <w:t xml:space="preserve">☐ Forensic artifacts archived per chain of custody.</w:t>
      </w:r>
    </w:p>
    <w:p>
      <w:r>
        <w:br w:type="page"/>
      </w:r>
    </w:p>
    <w:p>
      <w:pPr>
        <w:pStyle w:val="Heading1"/>
        <w:spacing w:after="200" w:before="360"/>
      </w:pPr>
      <w:r>
        <w:t xml:space="preserve">7. Post-Incident Review</w:t>
      </w:r>
    </w:p>
    <w:p>
      <w:pPr>
        <w:pStyle w:val="Heading2"/>
        <w:spacing w:after="160" w:before="280"/>
      </w:pPr>
      <w:r>
        <w:t xml:space="preserve">7.1 The Goal</w:t>
      </w:r>
    </w:p>
    <w:p>
      <w:pPr>
        <w:spacing w:after="120" w:line="300"/>
      </w:pPr>
      <w:r>
        <w:t xml:space="preserve">The post-incident review (also called post-mortem, after-action review, root cause analysis) is the activity that turns a single incident into organizational learning. The goal is NOT to find someone to blame. The goal is to understand the conditions that allowed the incident and to change them so the same incident cannot happen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Blameless, Always</w:t>
            </w:r>
          </w:p>
          <w:p>
            <w:pPr>
              <w:spacing w:after="60" w:line="280"/>
            </w:pPr>
            <w:r>
              <w:rPr>
                <w:sz w:val="22"/>
                <w:szCs w:val="22"/>
              </w:rPr>
              <w:t xml:space="preserve">If the post-mortem becomes about WHO did something wrong, three things happen: people stop reporting near-misses; people obscure their own actions during the next incident; the organization stops learning. Blameless does not mean accountability-free — it means assuming everyone acted reasonably given the information they had, and asking what SYSTEM made that information misleading or insufficient.</w:t>
            </w:r>
          </w:p>
        </w:tc>
      </w:tr>
    </w:tbl>
    <w:p>
      <w:pPr>
        <w:pStyle w:val="Heading2"/>
        <w:spacing w:after="160" w:before="280"/>
      </w:pPr>
      <w:r>
        <w:t xml:space="preserve">7.2 The SRE Course Reference</w:t>
      </w:r>
    </w:p>
    <w:p>
      <w:pPr>
        <w:spacing w:after="120" w:line="300"/>
      </w:pPr>
      <w:r>
        <w:t xml:space="preserve">Module 6 of the SRE course covered post-mortems in detail for operational incidents. The structure is the same here, with two important differences:</w:t>
      </w:r>
    </w:p>
    <w:p>
      <w:pPr>
        <w:pStyle w:val="ListParagraph"/>
        <w:numPr>
          <w:ilvl w:val="0"/>
          <w:numId w:val="2"/>
        </w:numPr>
        <w:spacing w:after="80" w:line="290"/>
      </w:pPr>
      <w:r>
        <w:t xml:space="preserve">**Confidentiality** — security post-mortems may contain details that cannot be widely shared (specific exploits, customer data exposure). The full document may be restricted; a sanitized summary may be wider.</w:t>
      </w:r>
    </w:p>
    <w:p>
      <w:pPr>
        <w:pStyle w:val="ListParagraph"/>
        <w:numPr>
          <w:ilvl w:val="0"/>
          <w:numId w:val="2"/>
        </w:numPr>
        <w:spacing w:after="80" w:line="290"/>
      </w:pPr>
      <w:r>
        <w:t xml:space="preserve">**Legal review** — security post-mortems may touch on issues with regulatory or legal implications. Have legal review the document before broad distribution.</w:t>
      </w:r>
    </w:p>
    <w:p>
      <w:pPr>
        <w:pStyle w:val="Heading2"/>
        <w:spacing w:after="160" w:before="280"/>
      </w:pPr>
      <w:r>
        <w:t xml:space="preserve">7.3 The Post-Mortem Document</w:t>
      </w:r>
    </w:p>
    <w:p>
      <w:pPr>
        <w:spacing w:after="120" w:line="300"/>
      </w:pPr>
      <w:r>
        <w:t xml:space="preserve">A reasonable structure for a security post-mortem: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Post-Incident Review: INC-2026-0142</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TL;DR</w:t>
            </w:r>
          </w:p>
          <w:p>
            <w:pPr>
              <w:spacing w:after="0" w:line="260"/>
            </w:pPr>
            <w:r>
              <w:rPr>
                <w:rFonts w:ascii="Consolas" w:cs="Consolas" w:eastAsia="Consolas" w:hAnsi="Consolas"/>
                <w:sz w:val="20"/>
                <w:szCs w:val="20"/>
              </w:rPr>
              <w:t xml:space="preserve">On April 25, 2026, an attacker exploited an unpatched vulnerability</w:t>
            </w:r>
          </w:p>
          <w:p>
            <w:pPr>
              <w:spacing w:after="0" w:line="260"/>
            </w:pPr>
            <w:r>
              <w:rPr>
                <w:rFonts w:ascii="Consolas" w:cs="Consolas" w:eastAsia="Consolas" w:hAnsi="Consolas"/>
                <w:sz w:val="20"/>
                <w:szCs w:val="20"/>
              </w:rPr>
              <w:t xml:space="preserve">(CVE-2026-XYZ) in the payments-api service to gain shell access to a</w:t>
            </w:r>
          </w:p>
          <w:p>
            <w:pPr>
              <w:spacing w:after="0" w:line="260"/>
            </w:pPr>
            <w:r>
              <w:rPr>
                <w:rFonts w:ascii="Consolas" w:cs="Consolas" w:eastAsia="Consolas" w:hAnsi="Consolas"/>
                <w:sz w:val="20"/>
                <w:szCs w:val="20"/>
              </w:rPr>
              <w:t xml:space="preserve">production pod. Falco detected anomalous outbound traffic within</w:t>
            </w:r>
          </w:p>
          <w:p>
            <w:pPr>
              <w:spacing w:after="0" w:line="260"/>
            </w:pPr>
            <w:r>
              <w:rPr>
                <w:rFonts w:ascii="Consolas" w:cs="Consolas" w:eastAsia="Consolas" w:hAnsi="Consolas"/>
                <w:sz w:val="20"/>
                <w:szCs w:val="20"/>
              </w:rPr>
              <w:t xml:space="preserve">12 minutes; the pod was isolated within 22 minutes. No customer</w:t>
            </w:r>
          </w:p>
          <w:p>
            <w:pPr>
              <w:spacing w:after="0" w:line="260"/>
            </w:pPr>
            <w:r>
              <w:rPr>
                <w:rFonts w:ascii="Consolas" w:cs="Consolas" w:eastAsia="Consolas" w:hAnsi="Consolas"/>
                <w:sz w:val="20"/>
                <w:szCs w:val="20"/>
              </w:rPr>
              <w:t xml:space="preserve">data was exfiltrated.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Incident Type</w:t>
            </w:r>
          </w:p>
          <w:p>
            <w:pPr>
              <w:spacing w:after="0" w:line="260"/>
            </w:pPr>
            <w:r>
              <w:rPr>
                <w:rFonts w:ascii="Consolas" w:cs="Consolas" w:eastAsia="Consolas" w:hAnsi="Consolas"/>
                <w:sz w:val="20"/>
                <w:szCs w:val="20"/>
              </w:rPr>
              <w:t xml:space="preserve">- Severity: SEV-2 (initially), reassessed SEV-2 at conclusion</w:t>
            </w:r>
          </w:p>
          <w:p>
            <w:pPr>
              <w:spacing w:after="0" w:line="260"/>
            </w:pPr>
            <w:r>
              <w:rPr>
                <w:rFonts w:ascii="Consolas" w:cs="Consolas" w:eastAsia="Consolas" w:hAnsi="Consolas"/>
                <w:sz w:val="20"/>
                <w:szCs w:val="20"/>
              </w:rPr>
              <w:t xml:space="preserve">- Type: Compromised pod via RCE</w:t>
            </w:r>
          </w:p>
          <w:p>
            <w:pPr>
              <w:spacing w:after="0" w:line="260"/>
            </w:pPr>
            <w:r>
              <w:rPr>
                <w:rFonts w:ascii="Consolas" w:cs="Consolas" w:eastAsia="Consolas" w:hAnsi="Consolas"/>
                <w:sz w:val="20"/>
                <w:szCs w:val="20"/>
              </w:rPr>
              <w:t xml:space="preserve">- Customer impact: None confirmed</w:t>
            </w:r>
          </w:p>
          <w:p>
            <w:pPr>
              <w:spacing w:after="0" w:line="260"/>
            </w:pPr>
            <w:r>
              <w:rPr>
                <w:rFonts w:ascii="Consolas" w:cs="Consolas" w:eastAsia="Consolas" w:hAnsi="Consolas"/>
                <w:sz w:val="20"/>
                <w:szCs w:val="20"/>
              </w:rPr>
              <w:t xml:space="preserve">- Data impact: None confirmed</w:t>
            </w:r>
          </w:p>
          <w:p>
            <w:pPr>
              <w:spacing w:after="0" w:line="260"/>
            </w:pPr>
            <w:r>
              <w:rPr>
                <w:rFonts w:ascii="Consolas" w:cs="Consolas" w:eastAsia="Consolas" w:hAnsi="Consolas"/>
                <w:sz w:val="20"/>
                <w:szCs w:val="20"/>
              </w:rPr>
              <w:t xml:space="preserve">- Regulatory notification required: No</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Timeline (UTC)</w:t>
            </w:r>
          </w:p>
          <w:p>
            <w:pPr>
              <w:spacing w:after="0" w:line="260"/>
            </w:pPr>
            <w:r>
              <w:rPr>
                <w:rFonts w:ascii="Consolas" w:cs="Consolas" w:eastAsia="Consolas" w:hAnsi="Consolas"/>
                <w:sz w:val="20"/>
                <w:szCs w:val="20"/>
              </w:rPr>
              <w:t xml:space="preserve">[Detailed timeline pulled from the live document]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Root Causes</w:t>
            </w:r>
          </w:p>
          <w:p>
            <w:pPr>
              <w:spacing w:after="0" w:line="260"/>
            </w:pPr>
            <w:r>
              <w:rPr>
                <w:rFonts w:ascii="Consolas" w:cs="Consolas" w:eastAsia="Consolas" w:hAnsi="Consolas"/>
                <w:sz w:val="20"/>
                <w:szCs w:val="20"/>
              </w:rPr>
              <w:t xml:space="preserve">1. CVE-2026-XYZ was published on April 22; our base image was rebuilt</w:t>
            </w:r>
          </w:p>
          <w:p>
            <w:pPr>
              <w:spacing w:after="0" w:line="260"/>
            </w:pPr>
            <w:r>
              <w:rPr>
                <w:rFonts w:ascii="Consolas" w:cs="Consolas" w:eastAsia="Consolas" w:hAnsi="Consolas"/>
                <w:sz w:val="20"/>
                <w:szCs w:val="20"/>
              </w:rPr>
              <w:t xml:space="preserve">   on April 24 but the deployment had not been rolled forward.</w:t>
            </w:r>
          </w:p>
          <w:p>
            <w:pPr>
              <w:spacing w:after="0" w:line="260"/>
            </w:pPr>
            <w:r>
              <w:rPr>
                <w:rFonts w:ascii="Consolas" w:cs="Consolas" w:eastAsia="Consolas" w:hAnsi="Consolas"/>
                <w:sz w:val="20"/>
                <w:szCs w:val="20"/>
              </w:rPr>
              <w:t xml:space="preserve">2. The payments-api pod's egress NetworkPolicy did not block all</w:t>
            </w:r>
          </w:p>
          <w:p>
            <w:pPr>
              <w:spacing w:after="0" w:line="260"/>
            </w:pPr>
            <w:r>
              <w:rPr>
                <w:rFonts w:ascii="Consolas" w:cs="Consolas" w:eastAsia="Consolas" w:hAnsi="Consolas"/>
                <w:sz w:val="20"/>
                <w:szCs w:val="20"/>
              </w:rPr>
              <w:t xml:space="preserve">   non-allowlisted destinations (allowed all 0.0.0.0/0:443).</w:t>
            </w:r>
          </w:p>
          <w:p>
            <w:pPr>
              <w:spacing w:after="0" w:line="260"/>
            </w:pPr>
            <w:r>
              <w:rPr>
                <w:rFonts w:ascii="Consolas" w:cs="Consolas" w:eastAsia="Consolas" w:hAnsi="Consolas"/>
                <w:sz w:val="20"/>
                <w:szCs w:val="20"/>
              </w:rPr>
              <w:t xml:space="preserve">3. Falco rule "outbound to Tor relay" caught the C2 channel, but only</w:t>
            </w:r>
          </w:p>
          <w:p>
            <w:pPr>
              <w:spacing w:after="0" w:line="260"/>
            </w:pPr>
            <w:r>
              <w:rPr>
                <w:rFonts w:ascii="Consolas" w:cs="Consolas" w:eastAsia="Consolas" w:hAnsi="Consolas"/>
                <w:sz w:val="20"/>
                <w:szCs w:val="20"/>
              </w:rPr>
              <w:t xml:space="preserve">   AFTER the attacker had been inside for 11 minutes.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What Went Well</w:t>
            </w:r>
          </w:p>
          <w:p>
            <w:pPr>
              <w:spacing w:after="0" w:line="260"/>
            </w:pPr>
            <w:r>
              <w:rPr>
                <w:rFonts w:ascii="Consolas" w:cs="Consolas" w:eastAsia="Consolas" w:hAnsi="Consolas"/>
                <w:sz w:val="20"/>
                <w:szCs w:val="20"/>
              </w:rPr>
              <w:t xml:space="preserve">- Falco detection fired correctly.</w:t>
            </w:r>
          </w:p>
          <w:p>
            <w:pPr>
              <w:spacing w:after="0" w:line="260"/>
            </w:pPr>
            <w:r>
              <w:rPr>
                <w:rFonts w:ascii="Consolas" w:cs="Consolas" w:eastAsia="Consolas" w:hAnsi="Consolas"/>
                <w:sz w:val="20"/>
                <w:szCs w:val="20"/>
              </w:rPr>
              <w:t xml:space="preserve">- On-call SRE acknowledged within 2 minutes.</w:t>
            </w:r>
          </w:p>
          <w:p>
            <w:pPr>
              <w:spacing w:after="0" w:line="260"/>
            </w:pPr>
            <w:r>
              <w:rPr>
                <w:rFonts w:ascii="Consolas" w:cs="Consolas" w:eastAsia="Consolas" w:hAnsi="Consolas"/>
                <w:sz w:val="20"/>
                <w:szCs w:val="20"/>
              </w:rPr>
              <w:t xml:space="preserve">- Isolation playbook ran end-to-end in 22 minutes.</w:t>
            </w:r>
          </w:p>
          <w:p>
            <w:pPr>
              <w:spacing w:after="0" w:line="260"/>
            </w:pPr>
            <w:r>
              <w:rPr>
                <w:rFonts w:ascii="Consolas" w:cs="Consolas" w:eastAsia="Consolas" w:hAnsi="Consolas"/>
                <w:sz w:val="20"/>
                <w:szCs w:val="20"/>
              </w:rPr>
              <w:t xml:space="preserve">- Forensic snapshot was complete; chain of custody intact.</w:t>
            </w:r>
          </w:p>
          <w:p>
            <w:pPr>
              <w:spacing w:after="0" w:line="260"/>
            </w:pPr>
            <w:r>
              <w:rPr>
                <w:rFonts w:ascii="Consolas" w:cs="Consolas" w:eastAsia="Consolas" w:hAnsi="Consolas"/>
                <w:sz w:val="20"/>
                <w:szCs w:val="20"/>
              </w:rPr>
              <w:t xml:space="preserve">- No customer impact.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What Went Poorly</w:t>
            </w:r>
          </w:p>
          <w:p>
            <w:pPr>
              <w:spacing w:after="0" w:line="260"/>
            </w:pPr>
            <w:r>
              <w:rPr>
                <w:rFonts w:ascii="Consolas" w:cs="Consolas" w:eastAsia="Consolas" w:hAnsi="Consolas"/>
                <w:sz w:val="20"/>
                <w:szCs w:val="20"/>
              </w:rPr>
              <w:t xml:space="preserve">- Image patching cadence too slow — 3 days from CVE to potential rollout.</w:t>
            </w:r>
          </w:p>
          <w:p>
            <w:pPr>
              <w:spacing w:after="0" w:line="260"/>
            </w:pPr>
            <w:r>
              <w:rPr>
                <w:rFonts w:ascii="Consolas" w:cs="Consolas" w:eastAsia="Consolas" w:hAnsi="Consolas"/>
                <w:sz w:val="20"/>
                <w:szCs w:val="20"/>
              </w:rPr>
              <w:t xml:space="preserve">- Egress allow-list at namespace level, not service level.</w:t>
            </w:r>
          </w:p>
          <w:p>
            <w:pPr>
              <w:spacing w:after="0" w:line="260"/>
            </w:pPr>
            <w:r>
              <w:rPr>
                <w:rFonts w:ascii="Consolas" w:cs="Consolas" w:eastAsia="Consolas" w:hAnsi="Consolas"/>
                <w:sz w:val="20"/>
                <w:szCs w:val="20"/>
              </w:rPr>
              <w:t xml:space="preserve">- Communications team was paged 15 minutes after IC declared SEV-2;</w:t>
            </w:r>
          </w:p>
          <w:p>
            <w:pPr>
              <w:spacing w:after="0" w:line="260"/>
            </w:pPr>
            <w:r>
              <w:rPr>
                <w:rFonts w:ascii="Consolas" w:cs="Consolas" w:eastAsia="Consolas" w:hAnsi="Consolas"/>
                <w:sz w:val="20"/>
                <w:szCs w:val="20"/>
              </w:rPr>
              <w:t xml:space="preserve">  status page update was 35 minutes late.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Action Items</w:t>
            </w:r>
          </w:p>
          <w:p>
            <w:pPr>
              <w:spacing w:after="0" w:line="260"/>
            </w:pPr>
            <w:r>
              <w:rPr>
                <w:rFonts w:ascii="Consolas" w:cs="Consolas" w:eastAsia="Consolas" w:hAnsi="Consolas"/>
                <w:sz w:val="20"/>
                <w:szCs w:val="20"/>
              </w:rPr>
              <w:t xml:space="preserve">| ID  | Description                                   | Owner  | Severity | Due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AI-1| Auto-rebuild + deploy on CRITICAL CVEs        | platf. | High     | 2026-05-15|</w:t>
            </w:r>
          </w:p>
          <w:p>
            <w:pPr>
              <w:spacing w:after="0" w:line="260"/>
            </w:pPr>
            <w:r>
              <w:rPr>
                <w:rFonts w:ascii="Consolas" w:cs="Consolas" w:eastAsia="Consolas" w:hAnsi="Consolas"/>
                <w:sz w:val="20"/>
                <w:szCs w:val="20"/>
              </w:rPr>
              <w:t xml:space="preserve">| AI-2| Service-level egress allow-list for payments  | sec.   | High     | 2026-05-08|</w:t>
            </w:r>
          </w:p>
          <w:p>
            <w:pPr>
              <w:spacing w:after="0" w:line="260"/>
            </w:pPr>
            <w:r>
              <w:rPr>
                <w:rFonts w:ascii="Consolas" w:cs="Consolas" w:eastAsia="Consolas" w:hAnsi="Consolas"/>
                <w:sz w:val="20"/>
                <w:szCs w:val="20"/>
              </w:rPr>
              <w:t xml:space="preserve">| AI-3| Comms playbook — paging at SEV-2 declaration  | sec.   | Med      | 2026-05-01|</w:t>
            </w:r>
          </w:p>
          <w:p>
            <w:pPr>
              <w:spacing w:after="0" w:line="260"/>
            </w:pPr>
            <w:r>
              <w:rPr>
                <w:rFonts w:ascii="Consolas" w:cs="Consolas" w:eastAsia="Consolas" w:hAnsi="Consolas"/>
                <w:sz w:val="20"/>
                <w:szCs w:val="20"/>
              </w:rPr>
              <w:t xml:space="preserve">| AI-4| Falco rule pre-tuned for Tor + C2 IP feeds    | sec.   | Med      | 2026-05-15|</w:t>
            </w:r>
          </w:p>
          <w:p>
            <w:pPr>
              <w:spacing w:after="0" w:line="260"/>
            </w:pPr>
            <w:r>
              <w:rPr>
                <w:rFonts w:ascii="Consolas" w:cs="Consolas" w:eastAsia="Consolas" w:hAnsi="Consolas"/>
                <w:sz w:val="20"/>
                <w:szCs w:val="20"/>
              </w:rPr>
              <w:t xml:space="preserve">| AI-5| Exercise: same scenario in tabletop, Q3       | sec.   | Med      | 2026-09-30|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Lessons for the Industry</w:t>
            </w:r>
          </w:p>
          <w:p>
            <w:pPr>
              <w:spacing w:after="0" w:line="260"/>
            </w:pPr>
            <w:r>
              <w:rPr>
                <w:rFonts w:ascii="Consolas" w:cs="Consolas" w:eastAsia="Consolas" w:hAnsi="Consolas"/>
                <w:sz w:val="20"/>
                <w:szCs w:val="20"/>
              </w:rPr>
              <w:t xml:space="preserve">[Sanitized version, externally publishable]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Appendix</w:t>
            </w:r>
          </w:p>
          <w:p>
            <w:pPr>
              <w:spacing w:after="0" w:line="260"/>
            </w:pPr>
            <w:r>
              <w:rPr>
                <w:rFonts w:ascii="Consolas" w:cs="Consolas" w:eastAsia="Consolas" w:hAnsi="Consolas"/>
                <w:sz w:val="20"/>
                <w:szCs w:val="20"/>
              </w:rPr>
              <w:t xml:space="preserve">[Forensic artifact references; audit log queries; commands run]</w:t>
            </w:r>
          </w:p>
        </w:tc>
      </w:tr>
    </w:tbl>
    <w:p>
      <w:pPr>
        <w:pStyle w:val="Heading2"/>
        <w:spacing w:after="160" w:before="280"/>
      </w:pPr>
      <w:r>
        <w:t xml:space="preserve">7.4 The 5 Whys, In Practice</w:t>
      </w:r>
    </w:p>
    <w:p>
      <w:pPr>
        <w:spacing w:after="120" w:line="300"/>
      </w:pPr>
      <w:r>
        <w:t xml:space="preserve">For each root cause, drill down by asking why it happened, then why THAT happened. Stop when the answer becomes "that's how the system was designed," then evaluate whether the design itself is the right level of intervention.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Why did the attacker succeed?</w:t>
            </w:r>
          </w:p>
          <w:p>
            <w:pPr>
              <w:spacing w:after="0" w:line="260"/>
            </w:pPr>
            <w:r>
              <w:rPr>
                <w:rFonts w:ascii="Consolas" w:cs="Consolas" w:eastAsia="Consolas" w:hAnsi="Consolas"/>
                <w:sz w:val="20"/>
                <w:szCs w:val="20"/>
              </w:rPr>
              <w:t xml:space="preserve">  → Because the running image had an unpatched CVE.</w:t>
            </w:r>
          </w:p>
          <w:p>
            <w:pPr>
              <w:spacing w:after="0" w:line="260"/>
            </w:pPr>
            <w:r>
              <w:rPr>
                <w:rFonts w:ascii="Consolas" w:cs="Consolas" w:eastAsia="Consolas" w:hAnsi="Consolas"/>
                <w:sz w:val="20"/>
                <w:szCs w:val="20"/>
              </w:rPr>
              <w:t xml:space="preserve">Why was the CVE unpatched in the running image?</w:t>
            </w:r>
          </w:p>
          <w:p>
            <w:pPr>
              <w:spacing w:after="0" w:line="260"/>
            </w:pPr>
            <w:r>
              <w:rPr>
                <w:rFonts w:ascii="Consolas" w:cs="Consolas" w:eastAsia="Consolas" w:hAnsi="Consolas"/>
                <w:sz w:val="20"/>
                <w:szCs w:val="20"/>
              </w:rPr>
              <w:t xml:space="preserve">  → Because the rebuild happened but the deploy did not.</w:t>
            </w:r>
          </w:p>
          <w:p>
            <w:pPr>
              <w:spacing w:after="0" w:line="260"/>
            </w:pPr>
            <w:r>
              <w:rPr>
                <w:rFonts w:ascii="Consolas" w:cs="Consolas" w:eastAsia="Consolas" w:hAnsi="Consolas"/>
                <w:sz w:val="20"/>
                <w:szCs w:val="20"/>
              </w:rPr>
              <w:t xml:space="preserve">Why didn't the deploy happen?</w:t>
            </w:r>
          </w:p>
          <w:p>
            <w:pPr>
              <w:spacing w:after="0" w:line="260"/>
            </w:pPr>
            <w:r>
              <w:rPr>
                <w:rFonts w:ascii="Consolas" w:cs="Consolas" w:eastAsia="Consolas" w:hAnsi="Consolas"/>
                <w:sz w:val="20"/>
                <w:szCs w:val="20"/>
              </w:rPr>
              <w:t xml:space="preserve">  → Because we don't auto-deploy on CVE-driven rebuilds.</w:t>
            </w:r>
          </w:p>
          <w:p>
            <w:pPr>
              <w:spacing w:after="0" w:line="260"/>
            </w:pPr>
            <w:r>
              <w:rPr>
                <w:rFonts w:ascii="Consolas" w:cs="Consolas" w:eastAsia="Consolas" w:hAnsi="Consolas"/>
                <w:sz w:val="20"/>
                <w:szCs w:val="20"/>
              </w:rPr>
              <w:t xml:space="preserve">Why don't we auto-deploy on CVE-driven rebuilds?</w:t>
            </w:r>
          </w:p>
          <w:p>
            <w:pPr>
              <w:spacing w:after="0" w:line="260"/>
            </w:pPr>
            <w:r>
              <w:rPr>
                <w:rFonts w:ascii="Consolas" w:cs="Consolas" w:eastAsia="Consolas" w:hAnsi="Consolas"/>
                <w:sz w:val="20"/>
                <w:szCs w:val="20"/>
              </w:rPr>
              <w:t xml:space="preserve">  → Because we never set up that pipeline.</w:t>
            </w:r>
          </w:p>
          <w:p>
            <w:pPr>
              <w:spacing w:after="0" w:line="260"/>
            </w:pPr>
            <w:r>
              <w:rPr>
                <w:rFonts w:ascii="Consolas" w:cs="Consolas" w:eastAsia="Consolas" w:hAnsi="Consolas"/>
                <w:sz w:val="20"/>
                <w:szCs w:val="20"/>
              </w:rPr>
              <w:t xml:space="preserve">Why? → Because the SLA wasn't defined; nobody owned it.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Action: define a CVE response SLA. Make CVE-driven deploys</w:t>
            </w:r>
          </w:p>
          <w:p>
            <w:pPr>
              <w:spacing w:after="0" w:line="260"/>
            </w:pPr>
            <w:r>
              <w:rPr>
                <w:rFonts w:ascii="Consolas" w:cs="Consolas" w:eastAsia="Consolas" w:hAnsi="Consolas"/>
                <w:sz w:val="20"/>
                <w:szCs w:val="20"/>
              </w:rPr>
              <w:t xml:space="preserve">  automatic for HIGH/CRITICAL.</w:t>
            </w:r>
          </w:p>
        </w:tc>
      </w:tr>
    </w:tbl>
    <w:p>
      <w:pPr>
        <w:pStyle w:val="Heading2"/>
        <w:spacing w:after="160" w:before="280"/>
      </w:pPr>
      <w:r>
        <w:t xml:space="preserve">7.5 Action Items — The Discipline</w:t>
      </w:r>
    </w:p>
    <w:p>
      <w:pPr>
        <w:pStyle w:val="ListParagraph"/>
        <w:numPr>
          <w:ilvl w:val="0"/>
          <w:numId w:val="2"/>
        </w:numPr>
        <w:spacing w:after="80" w:line="290"/>
      </w:pPr>
      <w:r>
        <w:t xml:space="preserve">Every action item has an owner, a severity, and a due date.</w:t>
      </w:r>
    </w:p>
    <w:p>
      <w:pPr>
        <w:pStyle w:val="ListParagraph"/>
        <w:numPr>
          <w:ilvl w:val="0"/>
          <w:numId w:val="2"/>
        </w:numPr>
        <w:spacing w:after="80" w:line="290"/>
      </w:pPr>
      <w:r>
        <w:t xml:space="preserve">Severity reflects how critical the gap is, not how hard the work.</w:t>
      </w:r>
    </w:p>
    <w:p>
      <w:pPr>
        <w:pStyle w:val="ListParagraph"/>
        <w:numPr>
          <w:ilvl w:val="0"/>
          <w:numId w:val="2"/>
        </w:numPr>
        <w:spacing w:after="80" w:line="290"/>
      </w:pPr>
      <w:r>
        <w:t xml:space="preserve">Track action items in your work-tracking system, not just the post-mortem document.</w:t>
      </w:r>
    </w:p>
    <w:p>
      <w:pPr>
        <w:pStyle w:val="ListParagraph"/>
        <w:numPr>
          <w:ilvl w:val="0"/>
          <w:numId w:val="2"/>
        </w:numPr>
        <w:spacing w:after="80" w:line="290"/>
      </w:pPr>
      <w:r>
        <w:t xml:space="preserve">Review past post-mortems quarterly — are action items being completed?</w:t>
      </w:r>
    </w:p>
    <w:p>
      <w:pPr>
        <w:pStyle w:val="ListParagraph"/>
        <w:numPr>
          <w:ilvl w:val="0"/>
          <w:numId w:val="2"/>
        </w:numPr>
        <w:spacing w:after="80" w:line="290"/>
      </w:pPr>
      <w:r>
        <w:t xml:space="preserve">Action items that miss their due dates without explanation are organizational debt — escalate them.</w:t>
      </w:r>
    </w:p>
    <w:p>
      <w:pPr>
        <w:pStyle w:val="Heading2"/>
        <w:spacing w:after="160" w:before="280"/>
      </w:pPr>
      <w:r>
        <w:t xml:space="preserve">7.6 Sharing Lessons</w:t>
      </w:r>
    </w:p>
    <w:p>
      <w:pPr>
        <w:spacing w:after="120" w:line="300"/>
      </w:pPr>
      <w:r>
        <w:t xml:space="preserve">A SOC 2 / ISO 27001 program will require documented post-mortems for security incidents. Beyond compliance, sharing has value:</w:t>
      </w:r>
    </w:p>
    <w:p>
      <w:pPr>
        <w:pStyle w:val="ListParagraph"/>
        <w:numPr>
          <w:ilvl w:val="0"/>
          <w:numId w:val="2"/>
        </w:numPr>
        <w:spacing w:after="80" w:line="290"/>
      </w:pPr>
      <w:r>
        <w:t xml:space="preserve">Internal sharing — other teams learn from your incident; your team learns from theirs.</w:t>
      </w:r>
    </w:p>
    <w:p>
      <w:pPr>
        <w:pStyle w:val="ListParagraph"/>
        <w:numPr>
          <w:ilvl w:val="0"/>
          <w:numId w:val="2"/>
        </w:numPr>
        <w:spacing w:after="80" w:line="290"/>
      </w:pPr>
      <w:r>
        <w:t xml:space="preserve">External sanitized sharing — "why we got hit by X, what we learned" blog posts contribute to industry knowledge and signal maturity.</w:t>
      </w:r>
    </w:p>
    <w:p>
      <w:pPr>
        <w:pStyle w:val="ListParagraph"/>
        <w:numPr>
          <w:ilvl w:val="0"/>
          <w:numId w:val="2"/>
        </w:numPr>
        <w:spacing w:after="80" w:line="290"/>
      </w:pPr>
      <w:r>
        <w:t xml:space="preserve">Peer organizations — if you participate in an ISAC (Information Sharing and Analysis Center) or similar group, share with peers under TLP rules.</w:t>
      </w:r>
    </w:p>
    <w:p>
      <w:pPr>
        <w:pStyle w:val="Heading2"/>
        <w:spacing w:after="160" w:before="280"/>
      </w:pPr>
      <w:r>
        <w:t xml:space="preserve">7.7 The Tabletop Cycle</w:t>
      </w:r>
    </w:p>
    <w:p>
      <w:pPr>
        <w:spacing w:after="120" w:line="300"/>
      </w:pPr>
      <w:r>
        <w:t xml:space="preserve">After every real incident, run a TABLETOP exercise (Section 12) on a related scenario within 6 months. This:</w:t>
      </w:r>
    </w:p>
    <w:p>
      <w:pPr>
        <w:pStyle w:val="ListParagraph"/>
        <w:numPr>
          <w:ilvl w:val="0"/>
          <w:numId w:val="2"/>
        </w:numPr>
        <w:spacing w:after="80" w:line="290"/>
      </w:pPr>
      <w:r>
        <w:t xml:space="preserve">Validates that the action items actually fixed the problem.</w:t>
      </w:r>
    </w:p>
    <w:p>
      <w:pPr>
        <w:pStyle w:val="ListParagraph"/>
        <w:numPr>
          <w:ilvl w:val="0"/>
          <w:numId w:val="2"/>
        </w:numPr>
        <w:spacing w:after="80" w:line="290"/>
      </w:pPr>
      <w:r>
        <w:t xml:space="preserve">Trains people who weren't on call for the original incident.</w:t>
      </w:r>
    </w:p>
    <w:p>
      <w:pPr>
        <w:pStyle w:val="ListParagraph"/>
        <w:numPr>
          <w:ilvl w:val="0"/>
          <w:numId w:val="2"/>
        </w:numPr>
        <w:spacing w:after="80" w:line="290"/>
      </w:pPr>
      <w:r>
        <w:t xml:space="preserve">Reveals gaps that the real incident's specifics may have hidden.</w:t>
      </w:r>
    </w:p>
    <w:p>
      <w:r>
        <w:br w:type="page"/>
      </w:r>
    </w:p>
    <w:p>
      <w:pPr>
        <w:pStyle w:val="Heading1"/>
        <w:spacing w:after="200" w:before="360"/>
      </w:pPr>
      <w:r>
        <w:t xml:space="preserve">8. Commercial K8s Security Platforms</w:t>
      </w:r>
    </w:p>
    <w:p>
      <w:pPr>
        <w:pStyle w:val="Heading2"/>
        <w:spacing w:after="160" w:before="280"/>
      </w:pPr>
      <w:r>
        <w:t xml:space="preserve">8.1 What Commercial Platforms Add</w:t>
      </w:r>
    </w:p>
    <w:p>
      <w:pPr>
        <w:spacing w:after="120" w:line="300"/>
      </w:pPr>
      <w:r>
        <w:t xml:space="preserve">Most controls in this curriculum can be assembled from open-source CNCF projects: Falco, Trivy, Cosign, OPA / Gatekeeper, Kyverno, External Secrets Operator. For many organizations, this is enough. Commercial platforms add value in three dimensions:</w:t>
      </w:r>
    </w:p>
    <w:p>
      <w:pPr>
        <w:pStyle w:val="ListParagraph"/>
        <w:numPr>
          <w:ilvl w:val="0"/>
          <w:numId w:val="2"/>
        </w:numPr>
        <w:spacing w:after="80" w:line="290"/>
      </w:pPr>
      <w:r>
        <w:t xml:space="preserve">**Integration** — one console for image scanning + admission + runtime + posture + compliance reporting. Less glue code.</w:t>
      </w:r>
    </w:p>
    <w:p>
      <w:pPr>
        <w:pStyle w:val="ListParagraph"/>
        <w:numPr>
          <w:ilvl w:val="0"/>
          <w:numId w:val="2"/>
        </w:numPr>
        <w:spacing w:after="80" w:line="290"/>
      </w:pPr>
      <w:r>
        <w:t xml:space="preserve">**Workflow** — ticketing integrations, customer-success-friendly dashboards, SLA tracking, automated remediation.</w:t>
      </w:r>
    </w:p>
    <w:p>
      <w:pPr>
        <w:pStyle w:val="ListParagraph"/>
        <w:numPr>
          <w:ilvl w:val="0"/>
          <w:numId w:val="2"/>
        </w:numPr>
        <w:spacing w:after="80" w:line="290"/>
      </w:pPr>
      <w:r>
        <w:t xml:space="preserve">**Vendor support** — 24/7 paid support, professional-services help during incidents, SLAs on detection.</w:t>
      </w:r>
    </w:p>
    <w:p>
      <w:pPr>
        <w:spacing w:after="120" w:line="300"/>
      </w:pPr>
      <w:r>
        <w:t xml:space="preserve">They generally do not do anything OSS components cannot — but they do it integrated, polished, and supported.</w:t>
      </w:r>
    </w:p>
    <w:p>
      <w:pPr>
        <w:pStyle w:val="Heading2"/>
        <w:spacing w:after="160" w:before="280"/>
      </w:pPr>
      <w:r>
        <w:t xml:space="preserve">8.2 The Major Players</w:t>
      </w:r>
    </w:p>
    <w:p>
      <w:pPr>
        <w:pStyle w:val="Heading3"/>
        <w:spacing w:after="120" w:before="220"/>
      </w:pPr>
      <w:r>
        <w:t xml:space="preserve">Sysdig Secure</w:t>
      </w:r>
    </w:p>
    <w:p>
      <w:pPr>
        <w:pStyle w:val="ListParagraph"/>
        <w:numPr>
          <w:ilvl w:val="0"/>
          <w:numId w:val="2"/>
        </w:numPr>
        <w:spacing w:after="80" w:line="290"/>
      </w:pPr>
      <w:r>
        <w:t xml:space="preserve">Original creators of Falco; commercial product is Falco++ plus a lot more.</w:t>
      </w:r>
    </w:p>
    <w:p>
      <w:pPr>
        <w:pStyle w:val="ListParagraph"/>
        <w:numPr>
          <w:ilvl w:val="0"/>
          <w:numId w:val="2"/>
        </w:numPr>
        <w:spacing w:after="80" w:line="290"/>
      </w:pPr>
      <w:r>
        <w:t xml:space="preserve">Image scanning, admission, runtime detection, cloud security posture, compliance reporting.</w:t>
      </w:r>
    </w:p>
    <w:p>
      <w:pPr>
        <w:pStyle w:val="ListParagraph"/>
        <w:numPr>
          <w:ilvl w:val="0"/>
          <w:numId w:val="2"/>
        </w:numPr>
        <w:spacing w:after="80" w:line="290"/>
      </w:pPr>
      <w:r>
        <w:t xml:space="preserve">Strong on the runtime / forensics side — image scanning has improved over the years.</w:t>
      </w:r>
    </w:p>
    <w:p>
      <w:pPr>
        <w:pStyle w:val="ListParagraph"/>
        <w:numPr>
          <w:ilvl w:val="0"/>
          <w:numId w:val="2"/>
        </w:numPr>
        <w:spacing w:after="80" w:line="290"/>
      </w:pPr>
      <w:r>
        <w:t xml:space="preserve">Includes built-in incident-investigation workflows.</w:t>
      </w:r>
    </w:p>
    <w:p>
      <w:pPr>
        <w:pStyle w:val="Heading3"/>
        <w:spacing w:after="120" w:before="220"/>
      </w:pPr>
      <w:r>
        <w:t xml:space="preserve">Aqua Security</w:t>
      </w:r>
    </w:p>
    <w:p>
      <w:pPr>
        <w:pStyle w:val="ListParagraph"/>
        <w:numPr>
          <w:ilvl w:val="0"/>
          <w:numId w:val="2"/>
        </w:numPr>
        <w:spacing w:after="80" w:line="290"/>
      </w:pPr>
      <w:r>
        <w:t xml:space="preserve">Creators of Trivy and Tracee (eBPF runtime); commercial product builds on both.</w:t>
      </w:r>
    </w:p>
    <w:p>
      <w:pPr>
        <w:pStyle w:val="ListParagraph"/>
        <w:numPr>
          <w:ilvl w:val="0"/>
          <w:numId w:val="2"/>
        </w:numPr>
        <w:spacing w:after="80" w:line="290"/>
      </w:pPr>
      <w:r>
        <w:t xml:space="preserve">Strong image-pipeline and admission integration.</w:t>
      </w:r>
    </w:p>
    <w:p>
      <w:pPr>
        <w:pStyle w:val="ListParagraph"/>
        <w:numPr>
          <w:ilvl w:val="0"/>
          <w:numId w:val="2"/>
        </w:numPr>
        <w:spacing w:after="80" w:line="290"/>
      </w:pPr>
      <w:r>
        <w:t xml:space="preserve">Container Security Platform covers IaC scanning, image scanning, runtime, compliance.</w:t>
      </w:r>
    </w:p>
    <w:p>
      <w:pPr>
        <w:pStyle w:val="ListParagraph"/>
        <w:numPr>
          <w:ilvl w:val="0"/>
          <w:numId w:val="2"/>
        </w:numPr>
        <w:spacing w:after="80" w:line="290"/>
      </w:pPr>
      <w:r>
        <w:t xml:space="preserve">Aqua Cloud-Native Application Protection Platform (CNAPP) is the unified offering.</w:t>
      </w:r>
    </w:p>
    <w:p>
      <w:pPr>
        <w:pStyle w:val="Heading3"/>
        <w:spacing w:after="120" w:before="220"/>
      </w:pPr>
      <w:r>
        <w:t xml:space="preserve">Prisma Cloud (Palo Alto Networks)</w:t>
      </w:r>
    </w:p>
    <w:p>
      <w:pPr>
        <w:pStyle w:val="ListParagraph"/>
        <w:numPr>
          <w:ilvl w:val="0"/>
          <w:numId w:val="2"/>
        </w:numPr>
        <w:spacing w:after="80" w:line="290"/>
      </w:pPr>
      <w:r>
        <w:t xml:space="preserve">Acquired Twistlock in 2019; flagship CNAPP product across containers + serverless + IaaS.</w:t>
      </w:r>
    </w:p>
    <w:p>
      <w:pPr>
        <w:pStyle w:val="ListParagraph"/>
        <w:numPr>
          <w:ilvl w:val="0"/>
          <w:numId w:val="2"/>
        </w:numPr>
        <w:spacing w:after="80" w:line="290"/>
      </w:pPr>
      <w:r>
        <w:t xml:space="preserve">Heavy focus on multi-cloud posture management.</w:t>
      </w:r>
    </w:p>
    <w:p>
      <w:pPr>
        <w:pStyle w:val="ListParagraph"/>
        <w:numPr>
          <w:ilvl w:val="0"/>
          <w:numId w:val="2"/>
        </w:numPr>
        <w:spacing w:after="80" w:line="290"/>
      </w:pPr>
      <w:r>
        <w:t xml:space="preserve">Defender agents on hosts and admission webhooks for Kubernetes.</w:t>
      </w:r>
    </w:p>
    <w:p>
      <w:pPr>
        <w:pStyle w:val="ListParagraph"/>
        <w:numPr>
          <w:ilvl w:val="0"/>
          <w:numId w:val="2"/>
        </w:numPr>
        <w:spacing w:after="80" w:line="290"/>
      </w:pPr>
      <w:r>
        <w:t xml:space="preserve">Strong with Palo Alto network products if you're already in that ecosystem.</w:t>
      </w:r>
    </w:p>
    <w:p>
      <w:pPr>
        <w:pStyle w:val="Heading3"/>
        <w:spacing w:after="120" w:before="220"/>
      </w:pPr>
      <w:r>
        <w:t xml:space="preserve">Wiz / Lacework / Orca / Snyk</w:t>
      </w:r>
    </w:p>
    <w:p>
      <w:pPr>
        <w:pStyle w:val="ListParagraph"/>
        <w:numPr>
          <w:ilvl w:val="0"/>
          <w:numId w:val="2"/>
        </w:numPr>
        <w:spacing w:after="80" w:line="290"/>
      </w:pPr>
      <w:r>
        <w:t xml:space="preserve">Newer entrants in the CNAPP space.</w:t>
      </w:r>
    </w:p>
    <w:p>
      <w:pPr>
        <w:pStyle w:val="ListParagraph"/>
        <w:numPr>
          <w:ilvl w:val="0"/>
          <w:numId w:val="2"/>
        </w:numPr>
        <w:spacing w:after="80" w:line="290"/>
      </w:pPr>
      <w:r>
        <w:t xml:space="preserve">Wiz is heavily "agentless" — uses cloud APIs and snapshot-based scanning rather than agents.</w:t>
      </w:r>
    </w:p>
    <w:p>
      <w:pPr>
        <w:pStyle w:val="ListParagraph"/>
        <w:numPr>
          <w:ilvl w:val="0"/>
          <w:numId w:val="2"/>
        </w:numPr>
        <w:spacing w:after="80" w:line="290"/>
      </w:pPr>
      <w:r>
        <w:t xml:space="preserve">Lacework focuses on behavior-based anomaly detection.</w:t>
      </w:r>
    </w:p>
    <w:p>
      <w:pPr>
        <w:pStyle w:val="ListParagraph"/>
        <w:numPr>
          <w:ilvl w:val="0"/>
          <w:numId w:val="2"/>
        </w:numPr>
        <w:spacing w:after="80" w:line="290"/>
      </w:pPr>
      <w:r>
        <w:t xml:space="preserve">Orca is similarly agentless / sidescanning.</w:t>
      </w:r>
    </w:p>
    <w:p>
      <w:pPr>
        <w:pStyle w:val="ListParagraph"/>
        <w:numPr>
          <w:ilvl w:val="0"/>
          <w:numId w:val="2"/>
        </w:numPr>
        <w:spacing w:after="80" w:line="290"/>
      </w:pPr>
      <w:r>
        <w:t xml:space="preserve">Snyk leans developer-first — integrates with IDE / PR review, reachability analysis.</w:t>
      </w:r>
    </w:p>
    <w:p>
      <w:pPr>
        <w:pStyle w:val="Heading2"/>
        <w:spacing w:after="160" w:before="280"/>
      </w:pPr>
      <w:r>
        <w:t xml:space="preserve">8.3 What's a CNAPP, Anyway</w:t>
      </w:r>
    </w:p>
    <w:p>
      <w:pPr>
        <w:spacing w:after="120" w:line="300"/>
      </w:pPr>
      <w:r>
        <w:rPr>
          <w:b/>
          <w:bCs/>
        </w:rPr>
        <w:t xml:space="preserve">CNAPP </w:t>
      </w:r>
      <w:r>
        <w:t xml:space="preserve">(Cloud-Native Application Protection Platform) is Gartner's term, popularized around 2021, for products that bundle CSPM (Cloud Security Posture Management), CWPP (Cloud Workload Protection Platform), and various container/Kubernetes security capabilities into a single offering. The CNAPP is the dominant commercial pattern in this space today; if you're shopping, you'll see this acronym constantly.</w:t>
      </w:r>
    </w:p>
    <w:p>
      <w:pPr>
        <w:pStyle w:val="Heading2"/>
        <w:spacing w:after="160" w:before="280"/>
      </w:pPr>
      <w:r>
        <w:t xml:space="preserve">8.4 What to Evaluate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Dimension</w:t>
            </w:r>
          </w:p>
        </w:tc>
        <w:tc>
          <w:tcPr>
            <w:tcW w:type="dxa" w:w="69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What to ask</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Detection quality</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Run Atomic Red Team / equivalent against a test cluster — what fires?</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False positive rate</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How much tuning does the default ruleset require?</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Coverage</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Image scan / admission / runtime / posture / compliance / IaC — which are first-class?</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Integration</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Slack / PagerDuty / JIRA / SIEM out of the box?</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IR workflow</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Does it support snapshotting, isolation, evidence collection?</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Multi-cloud</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If you're multi-cloud, equal coverage across AWS / GCP / Azure?</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Open standards</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Cosign / SBOM / SLSA / OpenTelemetry support?</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Lock-in</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Can you export your data and history if you change vendors?</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Pricing model</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Per node, per pod, per workload, per cloud account?</w:t>
            </w:r>
          </w:p>
        </w:tc>
      </w:tr>
    </w:tbl>
    <w:p>
      <w:pPr>
        <w:pStyle w:val="Heading2"/>
        <w:spacing w:after="160" w:before="280"/>
      </w:pPr>
      <w:r>
        <w:t xml:space="preserve">8.5 The OSS-First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A Pragmatic Sequencing</w:t>
            </w:r>
          </w:p>
          <w:p>
            <w:pPr>
              <w:spacing w:after="60" w:line="280"/>
            </w:pPr>
            <w:r>
              <w:rPr>
                <w:sz w:val="22"/>
                <w:szCs w:val="22"/>
              </w:rPr>
              <w:t xml:space="preserve">Most organizations get the highest ROI by starting with OSS:</w:t>
            </w:r>
          </w:p>
          <w:p>
            <w:pPr>
              <w:spacing w:after="60" w:line="280"/>
            </w:pPr>
            <w:r>
              <w:rPr>
                <w:sz w:val="22"/>
                <w:szCs w:val="22"/>
              </w:rPr>
              <w:t xml:space="preserve">  • Falco for runtime detection</w:t>
            </w:r>
          </w:p>
          <w:p>
            <w:pPr>
              <w:spacing w:after="60" w:line="280"/>
            </w:pPr>
            <w:r>
              <w:rPr>
                <w:sz w:val="22"/>
                <w:szCs w:val="22"/>
              </w:rPr>
              <w:t xml:space="preserve">  • Trivy + Trivy Operator for scanning</w:t>
            </w:r>
          </w:p>
          <w:p>
            <w:pPr>
              <w:spacing w:after="60" w:line="280"/>
            </w:pPr>
            <w:r>
              <w:rPr>
                <w:sz w:val="22"/>
                <w:szCs w:val="22"/>
              </w:rPr>
              <w:t xml:space="preserve">  • Cosign for signing</w:t>
            </w:r>
          </w:p>
          <w:p>
            <w:pPr>
              <w:spacing w:after="60" w:line="280"/>
            </w:pPr>
            <w:r>
              <w:rPr>
                <w:sz w:val="22"/>
                <w:szCs w:val="22"/>
              </w:rPr>
              <w:t xml:space="preserve">  • Kyverno or Gatekeeper for admission</w:t>
            </w:r>
          </w:p>
          <w:p>
            <w:pPr>
              <w:spacing w:after="60" w:line="280"/>
            </w:pPr>
            <w:r>
              <w:rPr>
                <w:sz w:val="22"/>
                <w:szCs w:val="22"/>
              </w:rPr>
              <w:t xml:space="preserve">  • SIEM-of-choice for aggregation</w:t>
            </w:r>
          </w:p>
          <w:p>
            <w:pPr>
              <w:spacing w:after="60" w:line="280"/>
            </w:pPr>
            <w:r>
              <w:rPr>
                <w:sz w:val="22"/>
                <w:szCs w:val="22"/>
              </w:rPr>
              <w:t xml:space="preserve">Buy commercial when the integration glue gets expensive — typically when the team grows past 5-10 people on platform/security and the operational overhead of self-hosting all of these starts to dominate. Until then, the OSS stack is leaner, more flexible, and free.</w:t>
            </w:r>
          </w:p>
        </w:tc>
      </w:tr>
    </w:tbl>
    <w:p>
      <w:pPr>
        <w:pStyle w:val="Heading2"/>
        <w:spacing w:after="160" w:before="280"/>
      </w:pPr>
      <w:r>
        <w:t xml:space="preserve">8.6 What Commercial Platforms Cannot Replace</w:t>
      </w:r>
    </w:p>
    <w:p>
      <w:pPr>
        <w:pStyle w:val="ListParagraph"/>
        <w:numPr>
          <w:ilvl w:val="0"/>
          <w:numId w:val="2"/>
        </w:numPr>
        <w:spacing w:after="80" w:line="290"/>
      </w:pPr>
      <w:r>
        <w:t xml:space="preserve">**A trained team** — the platform's alerts only matter if humans can act on them.</w:t>
      </w:r>
    </w:p>
    <w:p>
      <w:pPr>
        <w:pStyle w:val="ListParagraph"/>
        <w:numPr>
          <w:ilvl w:val="0"/>
          <w:numId w:val="2"/>
        </w:numPr>
        <w:spacing w:after="80" w:line="290"/>
      </w:pPr>
      <w:r>
        <w:t xml:space="preserve">**Tested playbooks** — the runbooks you'll actually use in incident response.</w:t>
      </w:r>
    </w:p>
    <w:p>
      <w:pPr>
        <w:pStyle w:val="ListParagraph"/>
        <w:numPr>
          <w:ilvl w:val="0"/>
          <w:numId w:val="2"/>
        </w:numPr>
        <w:spacing w:after="80" w:line="290"/>
      </w:pPr>
      <w:r>
        <w:t xml:space="preserve">**Authority and pre-approval** — the ability to ACT during an incident, not just see the alerts.</w:t>
      </w:r>
    </w:p>
    <w:p>
      <w:pPr>
        <w:pStyle w:val="ListParagraph"/>
        <w:numPr>
          <w:ilvl w:val="0"/>
          <w:numId w:val="2"/>
        </w:numPr>
        <w:spacing w:after="80" w:line="290"/>
      </w:pPr>
      <w:r>
        <w:t xml:space="preserve">**Tabletop discipline** — the platform doesn't drill your team.</w:t>
      </w:r>
    </w:p>
    <w:p>
      <w:pPr>
        <w:pStyle w:val="ListParagraph"/>
        <w:numPr>
          <w:ilvl w:val="0"/>
          <w:numId w:val="2"/>
        </w:numPr>
        <w:spacing w:after="80" w:line="290"/>
      </w:pPr>
      <w:r>
        <w:t xml:space="preserve">**Engineering culture** — security debt accumulates faster than tools can keep up if the engineering culture isn't bought in.</w:t>
      </w:r>
    </w:p>
    <w:p>
      <w:pPr>
        <w:spacing w:after="120" w:line="300"/>
      </w:pPr>
      <w:r>
        <w:t xml:space="preserve">The most common commercial-platform anti-pattern is buying the platform and treating it as a substitute for the human work. The platform is a force multiplier, not a replacement.</w:t>
      </w:r>
    </w:p>
    <w:p>
      <w:r>
        <w:br w:type="page"/>
      </w:r>
    </w:p>
    <w:p>
      <w:pPr>
        <w:pStyle w:val="Heading1"/>
        <w:spacing w:after="200" w:before="360"/>
      </w:pPr>
      <w:r>
        <w:t xml:space="preserve">9. Worked Scenario — Compromised Pod via RCE</w:t>
      </w:r>
    </w:p>
    <w:p>
      <w:pPr>
        <w:pStyle w:val="Heading2"/>
        <w:spacing w:after="160" w:before="280"/>
      </w:pPr>
      <w:r>
        <w:t xml:space="preserve">9.1 The Setup</w:t>
      </w:r>
    </w:p>
    <w:p>
      <w:pPr>
        <w:spacing w:after="120" w:line="300"/>
      </w:pPr>
      <w:r>
        <w:t xml:space="preserve">It's 14:32 on a Friday afternoon. PagerDuty fires: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Falco — CRITICAL</w:t>
            </w:r>
          </w:p>
          <w:p>
            <w:pPr>
              <w:spacing w:after="0" w:line="260"/>
            </w:pPr>
            <w:r>
              <w:rPr>
                <w:rFonts w:ascii="Consolas" w:cs="Consolas" w:eastAsia="Consolas" w:hAnsi="Consolas"/>
                <w:sz w:val="20"/>
                <w:szCs w:val="20"/>
              </w:rPr>
              <w:t xml:space="preserve">Outbound connection to known Tor relay</w:t>
            </w:r>
          </w:p>
          <w:p>
            <w:pPr>
              <w:spacing w:after="0" w:line="260"/>
            </w:pPr>
            <w:r>
              <w:rPr>
                <w:rFonts w:ascii="Consolas" w:cs="Consolas" w:eastAsia="Consolas" w:hAnsi="Consolas"/>
                <w:sz w:val="20"/>
                <w:szCs w:val="20"/>
              </w:rPr>
              <w:t xml:space="preserve">proc=python3 cmdline="python3 -c &lt;encoded payload&gt;"</w:t>
            </w:r>
          </w:p>
          <w:p>
            <w:pPr>
              <w:spacing w:after="0" w:line="260"/>
            </w:pPr>
            <w:r>
              <w:rPr>
                <w:rFonts w:ascii="Consolas" w:cs="Consolas" w:eastAsia="Consolas" w:hAnsi="Consolas"/>
                <w:sz w:val="20"/>
                <w:szCs w:val="20"/>
              </w:rPr>
              <w:t xml:space="preserve">container=fe80a9b3 image=registry.example.com/payments-api:v1.4.2</w:t>
            </w:r>
          </w:p>
          <w:p>
            <w:pPr>
              <w:spacing w:after="0" w:line="260"/>
            </w:pPr>
            <w:r>
              <w:rPr>
                <w:rFonts w:ascii="Consolas" w:cs="Consolas" w:eastAsia="Consolas" w:hAnsi="Consolas"/>
                <w:sz w:val="20"/>
                <w:szCs w:val="20"/>
              </w:rPr>
              <w:t xml:space="preserve">pod=payments-api-7d4b8c9f-x2k7l ns=payments</w:t>
            </w:r>
          </w:p>
          <w:p>
            <w:pPr>
              <w:spacing w:after="0" w:line="260"/>
            </w:pPr>
            <w:r>
              <w:rPr>
                <w:rFonts w:ascii="Consolas" w:cs="Consolas" w:eastAsia="Consolas" w:hAnsi="Consolas"/>
                <w:sz w:val="20"/>
                <w:szCs w:val="20"/>
              </w:rPr>
              <w:t xml:space="preserve">dest_ip=185.220.100.252 dest_port=9001</w:t>
            </w:r>
          </w:p>
        </w:tc>
      </w:tr>
    </w:tbl>
    <w:p>
      <w:pPr>
        <w:pStyle w:val="Heading2"/>
        <w:spacing w:after="160" w:before="280"/>
      </w:pPr>
      <w:r>
        <w:t xml:space="preserve">9.2 Minute 0–5 — Triage</w:t>
      </w:r>
    </w:p>
    <w:p>
      <w:pPr>
        <w:pStyle w:val="ListParagraph"/>
        <w:numPr>
          <w:ilvl w:val="0"/>
          <w:numId w:val="2"/>
        </w:numPr>
        <w:spacing w:after="80" w:line="290"/>
      </w:pPr>
      <w:r>
        <w:t xml:space="preserve">On-call SRE Alice acknowledges the page (T+0:02).</w:t>
      </w:r>
    </w:p>
    <w:p>
      <w:pPr>
        <w:pStyle w:val="ListParagraph"/>
        <w:numPr>
          <w:ilvl w:val="0"/>
          <w:numId w:val="2"/>
        </w:numPr>
        <w:spacing w:after="80" w:line="290"/>
      </w:pPr>
      <w:r>
        <w:t xml:space="preserve">Reads the Falco alert: Tor relay egress is virtually never legitimate from production.</w:t>
      </w:r>
    </w:p>
    <w:p>
      <w:pPr>
        <w:pStyle w:val="ListParagraph"/>
        <w:numPr>
          <w:ilvl w:val="0"/>
          <w:numId w:val="2"/>
        </w:numPr>
        <w:spacing w:after="80" w:line="290"/>
      </w:pPr>
      <w:r>
        <w:t xml:space="preserve">Quick checks: pod still exists; service is responding to health checks; no other related alerts have fired.</w:t>
      </w:r>
    </w:p>
    <w:p>
      <w:pPr>
        <w:pStyle w:val="ListParagraph"/>
        <w:numPr>
          <w:ilvl w:val="0"/>
          <w:numId w:val="2"/>
        </w:numPr>
        <w:spacing w:after="80" w:line="290"/>
      </w:pPr>
      <w:r>
        <w:t xml:space="preserve">Pulls up the playbook (PB-007 Compromised Pod via RCE) on her laptop.</w:t>
      </w:r>
    </w:p>
    <w:p>
      <w:pPr>
        <w:pStyle w:val="ListParagraph"/>
        <w:numPr>
          <w:ilvl w:val="0"/>
          <w:numId w:val="2"/>
        </w:numPr>
        <w:spacing w:after="80" w:line="290"/>
      </w:pPr>
      <w:r>
        <w:t xml:space="preserve">Declares SEV-2 in #incidents Slack channel; opens the timeline doc.</w:t>
      </w:r>
    </w:p>
    <w:p>
      <w:pPr>
        <w:pStyle w:val="ListParagraph"/>
        <w:numPr>
          <w:ilvl w:val="0"/>
          <w:numId w:val="2"/>
        </w:numPr>
        <w:spacing w:after="80" w:line="290"/>
      </w:pPr>
      <w:r>
        <w:t xml:space="preserve">Pages Bob (operations lead) and Carol (security on-call).</w:t>
      </w:r>
    </w:p>
    <w:p>
      <w:pPr>
        <w:pStyle w:val="Heading2"/>
        <w:spacing w:after="160" w:before="280"/>
      </w:pPr>
      <w:r>
        <w:t xml:space="preserve">9.3 Minute 5–10 — Initial Assessment</w:t>
      </w:r>
    </w:p>
    <w:p>
      <w:pPr>
        <w:pStyle w:val="ListParagraph"/>
        <w:numPr>
          <w:ilvl w:val="0"/>
          <w:numId w:val="2"/>
        </w:numPr>
        <w:spacing w:after="80" w:line="290"/>
      </w:pPr>
      <w:r>
        <w:t xml:space="preserve">Alice (IC), Bob (Ops), Carol (Sec) on the bridge.</w:t>
      </w:r>
    </w:p>
    <w:p>
      <w:pPr>
        <w:pStyle w:val="ListParagraph"/>
        <w:numPr>
          <w:ilvl w:val="0"/>
          <w:numId w:val="2"/>
        </w:numPr>
        <w:spacing w:after="80" w:line="290"/>
      </w:pPr>
      <w:r>
        <w:t xml:space="preserve">Decision: switch to Signal channel — possible attacker has channel access. (T+0:08)</w:t>
      </w:r>
    </w:p>
    <w:p>
      <w:pPr>
        <w:pStyle w:val="ListParagraph"/>
        <w:numPr>
          <w:ilvl w:val="0"/>
          <w:numId w:val="2"/>
        </w:numPr>
        <w:spacing w:after="80" w:line="290"/>
      </w:pPr>
      <w:r>
        <w:t xml:space="preserve">Bob checks the pod's recent activity in the SIEM: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Other connections in the last 30 minutes from this pod's IP</w:t>
            </w:r>
          </w:p>
          <w:p>
            <w:pPr>
              <w:spacing w:after="0" w:line="260"/>
            </w:pPr>
            <w:r>
              <w:rPr>
                <w:rFonts w:ascii="Consolas" w:cs="Consolas" w:eastAsia="Consolas" w:hAnsi="Consolas"/>
                <w:sz w:val="20"/>
                <w:szCs w:val="20"/>
              </w:rPr>
              <w:t xml:space="preserve">src_ip:"10.244.5.83"</w:t>
            </w:r>
          </w:p>
          <w:p>
            <w:pPr>
              <w:spacing w:after="0" w:line="260"/>
            </w:pPr>
            <w:r>
              <w:rPr>
                <w:rFonts w:ascii="Consolas" w:cs="Consolas" w:eastAsia="Consolas" w:hAnsi="Consolas"/>
                <w:sz w:val="20"/>
                <w:szCs w:val="20"/>
              </w:rPr>
              <w:t xml:space="preserve">| stats count by dst_ip, dst_port</w:t>
            </w:r>
          </w:p>
          <w:p>
            <w:pPr>
              <w:spacing w:after="0" w:line="260"/>
            </w:pPr>
            <w:r>
              <w:rPr>
                <w:rFonts w:ascii="Consolas" w:cs="Consolas" w:eastAsia="Consolas" w:hAnsi="Consolas"/>
                <w:sz w:val="20"/>
                <w:szCs w:val="20"/>
              </w:rPr>
              <w:t xml:space="preserve">| sort by count desc</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Output:</w:t>
            </w:r>
          </w:p>
          <w:p>
            <w:pPr>
              <w:spacing w:after="0" w:line="260"/>
            </w:pPr>
            <w:r>
              <w:rPr>
                <w:rFonts w:ascii="Consolas" w:cs="Consolas" w:eastAsia="Consolas" w:hAnsi="Consolas"/>
                <w:sz w:val="20"/>
                <w:szCs w:val="20"/>
              </w:rPr>
              <w:t xml:space="preserve">#   stripe-api.example.com:443  → 247 (normal)</w:t>
            </w:r>
          </w:p>
          <w:p>
            <w:pPr>
              <w:spacing w:after="0" w:line="260"/>
            </w:pPr>
            <w:r>
              <w:rPr>
                <w:rFonts w:ascii="Consolas" w:cs="Consolas" w:eastAsia="Consolas" w:hAnsi="Consolas"/>
                <w:sz w:val="20"/>
                <w:szCs w:val="20"/>
              </w:rPr>
              <w:t xml:space="preserve">#   db-payments.payments:5432   → 89 (normal)</w:t>
            </w:r>
          </w:p>
          <w:p>
            <w:pPr>
              <w:spacing w:after="0" w:line="260"/>
            </w:pPr>
            <w:r>
              <w:rPr>
                <w:rFonts w:ascii="Consolas" w:cs="Consolas" w:eastAsia="Consolas" w:hAnsi="Consolas"/>
                <w:sz w:val="20"/>
                <w:szCs w:val="20"/>
              </w:rPr>
              <w:t xml:space="preserve">#   185.220.100.252:9001        → 4   (the Tor relay)</w:t>
            </w:r>
          </w:p>
          <w:p>
            <w:pPr>
              <w:spacing w:after="0" w:line="260"/>
            </w:pPr>
            <w:r>
              <w:rPr>
                <w:rFonts w:ascii="Consolas" w:cs="Consolas" w:eastAsia="Consolas" w:hAnsi="Consolas"/>
                <w:sz w:val="20"/>
                <w:szCs w:val="20"/>
              </w:rPr>
              <w:t xml:space="preserve">#   145.67.32.18:443            → 2   (UNKNOWN)</w:t>
            </w:r>
          </w:p>
        </w:tc>
      </w:tr>
    </w:tbl>
    <w:p>
      <w:pPr>
        <w:pStyle w:val="Heading2"/>
        <w:spacing w:after="160" w:before="280"/>
      </w:pPr>
      <w:r>
        <w:t xml:space="preserve">9.4 Minute 10–25 — Containment</w:t>
      </w:r>
    </w:p>
    <w:p>
      <w:pPr>
        <w:pStyle w:val="Heading3"/>
        <w:spacing w:after="120" w:before="220"/>
      </w:pPr>
      <w:r>
        <w:t xml:space="preserve">Snapshot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POD=payments-api-7d4b8c9f-x2k7l</w:t>
            </w:r>
          </w:p>
          <w:p>
            <w:pPr>
              <w:spacing w:after="0" w:line="260"/>
            </w:pPr>
            <w:r>
              <w:rPr>
                <w:rFonts w:ascii="Consolas" w:cs="Consolas" w:eastAsia="Consolas" w:hAnsi="Consolas"/>
                <w:sz w:val="20"/>
                <w:szCs w:val="20"/>
              </w:rPr>
              <w:t xml:space="preserve">NS=payments</w:t>
            </w:r>
          </w:p>
          <w:p>
            <w:pPr>
              <w:spacing w:after="0" w:line="260"/>
            </w:pPr>
            <w:r>
              <w:rPr>
                <w:rFonts w:ascii="Consolas" w:cs="Consolas" w:eastAsia="Consolas" w:hAnsi="Consolas"/>
                <w:sz w:val="20"/>
                <w:szCs w:val="20"/>
              </w:rPr>
              <w:t xml:space="preserve">INC=INC-2026-0142</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Process tree</w:t>
            </w:r>
          </w:p>
          <w:p>
            <w:pPr>
              <w:spacing w:after="0" w:line="260"/>
            </w:pPr>
            <w:r>
              <w:rPr>
                <w:rFonts w:ascii="Consolas" w:cs="Consolas" w:eastAsia="Consolas" w:hAnsi="Consolas"/>
                <w:sz w:val="20"/>
                <w:szCs w:val="20"/>
              </w:rPr>
              <w:t xml:space="preserve">kubectl exec -n $NS $POD -- ps auxef &gt; /tmp/$INC/ps-tree.txt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Active connections</w:t>
            </w:r>
          </w:p>
          <w:p>
            <w:pPr>
              <w:spacing w:after="0" w:line="260"/>
            </w:pPr>
            <w:r>
              <w:rPr>
                <w:rFonts w:ascii="Consolas" w:cs="Consolas" w:eastAsia="Consolas" w:hAnsi="Consolas"/>
                <w:sz w:val="20"/>
                <w:szCs w:val="20"/>
              </w:rPr>
              <w:t xml:space="preserve">kubectl exec -n $NS $POD -- cat /proc/net/tcp &gt; /tmp/$INC/tcp.txt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Recent logs</w:t>
            </w:r>
          </w:p>
          <w:p>
            <w:pPr>
              <w:spacing w:after="0" w:line="260"/>
            </w:pPr>
            <w:r>
              <w:rPr>
                <w:rFonts w:ascii="Consolas" w:cs="Consolas" w:eastAsia="Consolas" w:hAnsi="Consolas"/>
                <w:sz w:val="20"/>
                <w:szCs w:val="20"/>
              </w:rPr>
              <w:t xml:space="preserve">kubectl logs $POD -n $NS --since=2h &gt; /tmp/$INC/logs.txt</w:t>
            </w:r>
          </w:p>
        </w:tc>
      </w:tr>
    </w:tbl>
    <w:p>
      <w:pPr>
        <w:pStyle w:val="Heading3"/>
        <w:spacing w:after="120" w:before="220"/>
      </w:pPr>
      <w:r>
        <w:t xml:space="preserve">Apply isolation NetworkPolicy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kubectl apply -f - &lt;&lt;EOF</w:t>
            </w:r>
          </w:p>
          <w:p>
            <w:pPr>
              <w:spacing w:after="0" w:line="260"/>
            </w:pPr>
            <w:r>
              <w:rPr>
                <w:rFonts w:ascii="Consolas" w:cs="Consolas" w:eastAsia="Consolas" w:hAnsi="Consolas"/>
                <w:sz w:val="20"/>
                <w:szCs w:val="20"/>
              </w:rPr>
              <w:t xml:space="preserve">apiVersion: networking.k8s.io/v1</w:t>
            </w:r>
          </w:p>
          <w:p>
            <w:pPr>
              <w:spacing w:after="0" w:line="260"/>
            </w:pPr>
            <w:r>
              <w:rPr>
                <w:rFonts w:ascii="Consolas" w:cs="Consolas" w:eastAsia="Consolas" w:hAnsi="Consolas"/>
                <w:sz w:val="20"/>
                <w:szCs w:val="20"/>
              </w:rPr>
              <w:t xml:space="preserve">kind: NetworkPolicy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isolate-$INC</w:t>
            </w:r>
          </w:p>
          <w:p>
            <w:pPr>
              <w:spacing w:after="0" w:line="260"/>
            </w:pPr>
            <w:r>
              <w:rPr>
                <w:rFonts w:ascii="Consolas" w:cs="Consolas" w:eastAsia="Consolas" w:hAnsi="Consolas"/>
                <w:sz w:val="20"/>
                <w:szCs w:val="20"/>
              </w:rPr>
              <w:t xml:space="preserve">  namespace: $NS</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podSelector:</w:t>
            </w:r>
          </w:p>
          <w:p>
            <w:pPr>
              <w:spacing w:after="0" w:line="260"/>
            </w:pPr>
            <w:r>
              <w:rPr>
                <w:rFonts w:ascii="Consolas" w:cs="Consolas" w:eastAsia="Consolas" w:hAnsi="Consolas"/>
                <w:sz w:val="20"/>
                <w:szCs w:val="20"/>
              </w:rPr>
              <w:t xml:space="preserve">    matchLabels:</w:t>
            </w:r>
          </w:p>
          <w:p>
            <w:pPr>
              <w:spacing w:after="0" w:line="260"/>
            </w:pPr>
            <w:r>
              <w:rPr>
                <w:rFonts w:ascii="Consolas" w:cs="Consolas" w:eastAsia="Consolas" w:hAnsi="Consolas"/>
                <w:sz w:val="20"/>
                <w:szCs w:val="20"/>
              </w:rPr>
              <w:t xml:space="preserve">      incident.example.com/quarantine: "$INC"</w:t>
            </w:r>
          </w:p>
          <w:p>
            <w:pPr>
              <w:spacing w:after="0" w:line="260"/>
            </w:pPr>
            <w:r>
              <w:rPr>
                <w:rFonts w:ascii="Consolas" w:cs="Consolas" w:eastAsia="Consolas" w:hAnsi="Consolas"/>
                <w:sz w:val="20"/>
                <w:szCs w:val="20"/>
              </w:rPr>
              <w:t xml:space="preserve">  policyTypes: ["Ingress", "Egress"]</w:t>
            </w:r>
          </w:p>
          <w:p>
            <w:pPr>
              <w:spacing w:after="0" w:line="260"/>
            </w:pPr>
            <w:r>
              <w:rPr>
                <w:rFonts w:ascii="Consolas" w:cs="Consolas" w:eastAsia="Consolas" w:hAnsi="Consolas"/>
                <w:sz w:val="20"/>
                <w:szCs w:val="20"/>
              </w:rPr>
              <w:t xml:space="preserve">EOF</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kubectl label pod -n $NS $POD incident.example.com/quarantine=$INC</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Verify isolation works</w:t>
            </w:r>
          </w:p>
          <w:p>
            <w:pPr>
              <w:spacing w:after="0" w:line="260"/>
            </w:pPr>
            <w:r>
              <w:rPr>
                <w:rFonts w:ascii="Consolas" w:cs="Consolas" w:eastAsia="Consolas" w:hAnsi="Consolas"/>
                <w:sz w:val="20"/>
                <w:szCs w:val="20"/>
              </w:rPr>
              <w:t xml:space="preserve">kubectl exec -n $NS $POD -- timeout 5 curl -s https://google.com</w:t>
            </w:r>
          </w:p>
          <w:p>
            <w:pPr>
              <w:spacing w:after="0" w:line="260"/>
            </w:pPr>
            <w:r>
              <w:rPr>
                <w:rFonts w:ascii="Consolas" w:cs="Consolas" w:eastAsia="Consolas" w:hAnsi="Consolas"/>
                <w:sz w:val="20"/>
                <w:szCs w:val="20"/>
              </w:rPr>
              <w:t xml:space="preserve"># (no output, exit code 28: connection timed out — isolation confirmed)</w:t>
            </w:r>
          </w:p>
        </w:tc>
      </w:tr>
    </w:tbl>
    <w:p>
      <w:pPr>
        <w:spacing w:after="120" w:line="300"/>
      </w:pPr>
      <w:r>
        <w:t xml:space="preserve">Time to isolated: 22 minutes. Pod is alive, network is dead. Forensics ready to proceed.</w:t>
      </w:r>
    </w:p>
    <w:p>
      <w:pPr>
        <w:pStyle w:val="Heading2"/>
        <w:spacing w:after="160" w:before="280"/>
      </w:pPr>
      <w:r>
        <w:t xml:space="preserve">9.5 Minute 25–60 — Investigation</w:t>
      </w:r>
    </w:p>
    <w:p>
      <w:pPr>
        <w:pStyle w:val="Heading3"/>
        <w:spacing w:after="120" w:before="220"/>
      </w:pPr>
      <w:r>
        <w:t xml:space="preserve">Look at the in-pod processes</w:t>
      </w:r>
    </w:p>
    <w:p>
      <w:pPr>
        <w:pStyle w:val="ListParagraph"/>
        <w:numPr>
          <w:ilvl w:val="0"/>
          <w:numId w:val="2"/>
        </w:numPr>
        <w:spacing w:after="80" w:line="290"/>
      </w:pPr>
      <w:r>
        <w:t xml:space="preserve">Among normal Python and Gunicorn processes: a `python3 -c '...base64-payload...'` running as the application user.</w:t>
      </w:r>
    </w:p>
    <w:p>
      <w:pPr>
        <w:pStyle w:val="ListParagraph"/>
        <w:numPr>
          <w:ilvl w:val="0"/>
          <w:numId w:val="2"/>
        </w:numPr>
        <w:spacing w:after="80" w:line="290"/>
      </w:pPr>
      <w:r>
        <w:t xml:space="preserve">Decoded payload: a reverse shell to the Tor relay. Standard pen-test tool.</w:t>
      </w:r>
    </w:p>
    <w:p>
      <w:pPr>
        <w:pStyle w:val="Heading3"/>
        <w:spacing w:after="120" w:before="220"/>
      </w:pPr>
      <w:r>
        <w:t xml:space="preserve">Trace the entry point</w:t>
      </w:r>
    </w:p>
    <w:p>
      <w:pPr>
        <w:pStyle w:val="ListParagraph"/>
        <w:numPr>
          <w:ilvl w:val="0"/>
          <w:numId w:val="2"/>
        </w:numPr>
        <w:spacing w:after="80" w:line="290"/>
      </w:pPr>
      <w:r>
        <w:t xml:space="preserve">Application logs show a series of POST /process_payment requests with malformed JSON about 14:21.</w:t>
      </w:r>
    </w:p>
    <w:p>
      <w:pPr>
        <w:pStyle w:val="ListParagraph"/>
        <w:numPr>
          <w:ilvl w:val="0"/>
          <w:numId w:val="2"/>
        </w:numPr>
        <w:spacing w:after="80" w:line="290"/>
      </w:pPr>
      <w:r>
        <w:t xml:space="preserve">The application uses `pickle.loads()` on a request field that should have been validated.</w:t>
      </w:r>
    </w:p>
    <w:p>
      <w:pPr>
        <w:pStyle w:val="ListParagraph"/>
        <w:numPr>
          <w:ilvl w:val="0"/>
          <w:numId w:val="2"/>
        </w:numPr>
        <w:spacing w:after="80" w:line="290"/>
      </w:pPr>
      <w:r>
        <w:t xml:space="preserve">**Root cause: insecure deserialization in payments-api v1.4.2**.</w:t>
      </w:r>
    </w:p>
    <w:p>
      <w:pPr>
        <w:pStyle w:val="Heading3"/>
        <w:spacing w:after="120" w:before="220"/>
      </w:pPr>
      <w:r>
        <w:t xml:space="preserve">Check what the attacker did</w:t>
      </w:r>
    </w:p>
    <w:p>
      <w:pPr>
        <w:pStyle w:val="ListParagraph"/>
        <w:numPr>
          <w:ilvl w:val="0"/>
          <w:numId w:val="2"/>
        </w:numPr>
        <w:spacing w:after="80" w:line="290"/>
      </w:pPr>
      <w:r>
        <w:t xml:space="preserve">Audit log for the pod's SA in the last hour: only routine payment-processing calls.</w:t>
      </w:r>
    </w:p>
    <w:p>
      <w:pPr>
        <w:pStyle w:val="ListParagraph"/>
        <w:numPr>
          <w:ilvl w:val="0"/>
          <w:numId w:val="2"/>
        </w:numPr>
        <w:spacing w:after="80" w:line="290"/>
      </w:pPr>
      <w:r>
        <w:t xml:space="preserve">No new ServiceAccounts, no RBAC changes, no Secret reads beyond normal.</w:t>
      </w:r>
    </w:p>
    <w:p>
      <w:pPr>
        <w:pStyle w:val="ListParagraph"/>
        <w:numPr>
          <w:ilvl w:val="0"/>
          <w:numId w:val="2"/>
        </w:numPr>
        <w:spacing w:after="80" w:line="290"/>
      </w:pPr>
      <w:r>
        <w:t xml:space="preserve">Egress connections: Tor relay (4), one other unknown IP (2 connections, 14 KB out).</w:t>
      </w:r>
    </w:p>
    <w:p>
      <w:pPr>
        <w:pStyle w:val="Heading3"/>
        <w:spacing w:after="120" w:before="220"/>
      </w:pPr>
      <w:r>
        <w:t xml:space="preserve">Egress IP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145.67.32.18 — what is it?</w:t>
            </w:r>
          </w:p>
          <w:p>
            <w:pPr>
              <w:spacing w:after="0" w:line="260"/>
            </w:pPr>
            <w:r>
              <w:rPr>
                <w:rFonts w:ascii="Consolas" w:cs="Consolas" w:eastAsia="Consolas" w:hAnsi="Consolas"/>
                <w:sz w:val="20"/>
                <w:szCs w:val="20"/>
              </w:rPr>
              <w:t xml:space="preserve">whois 145.67.32.18</w:t>
            </w:r>
          </w:p>
          <w:p>
            <w:pPr>
              <w:spacing w:after="0" w:line="260"/>
            </w:pPr>
            <w:r>
              <w:rPr>
                <w:rFonts w:ascii="Consolas" w:cs="Consolas" w:eastAsia="Consolas" w:hAnsi="Consolas"/>
                <w:sz w:val="20"/>
                <w:szCs w:val="20"/>
              </w:rPr>
              <w:t xml:space="preserve"># OrgName: anonymous-vps-provider.example</w:t>
            </w:r>
          </w:p>
          <w:p>
            <w:pPr>
              <w:spacing w:after="0" w:line="260"/>
            </w:pPr>
            <w:r>
              <w:rPr>
                <w:rFonts w:ascii="Consolas" w:cs="Consolas" w:eastAsia="Consolas" w:hAnsi="Consolas"/>
                <w:sz w:val="20"/>
                <w:szCs w:val="20"/>
              </w:rPr>
              <w:t xml:space="preserve"># 14 KB outbound — possible exfil. Was it sensitive data?</w:t>
            </w:r>
          </w:p>
          <w:p>
            <w:pPr>
              <w:spacing w:after="0" w:line="260"/>
            </w:pPr>
            <w:r>
              <w:rPr>
                <w:rFonts w:ascii="Consolas" w:cs="Consolas" w:eastAsia="Consolas" w:hAnsi="Consolas"/>
                <w:sz w:val="20"/>
                <w:szCs w:val="20"/>
              </w:rPr>
              <w:t xml:space="preserve"># Network logs show 2 connections, payload sizes 6.8 KB and 7.2 KB.</w:t>
            </w:r>
          </w:p>
          <w:p>
            <w:pPr>
              <w:spacing w:after="0" w:line="260"/>
            </w:pPr>
            <w:r>
              <w:rPr>
                <w:rFonts w:ascii="Consolas" w:cs="Consolas" w:eastAsia="Consolas" w:hAnsi="Consolas"/>
                <w:sz w:val="20"/>
                <w:szCs w:val="20"/>
              </w:rPr>
              <w:t xml:space="preserve"># Decryption is not possible (TLS was used). Worst case: ~14 KB</w:t>
            </w:r>
          </w:p>
          <w:p>
            <w:pPr>
              <w:spacing w:after="0" w:line="260"/>
            </w:pPr>
            <w:r>
              <w:rPr>
                <w:rFonts w:ascii="Consolas" w:cs="Consolas" w:eastAsia="Consolas" w:hAnsi="Consolas"/>
                <w:sz w:val="20"/>
                <w:szCs w:val="20"/>
              </w:rPr>
              <w:t xml:space="preserve"># of secrets / data.</w:t>
            </w:r>
          </w:p>
          <w:p>
            <w:pPr>
              <w:spacing w:after="0" w:line="260"/>
            </w:pPr>
            <w:r>
              <w:rPr>
                <w:rFonts w:ascii="Consolas" w:cs="Consolas" w:eastAsia="Consolas" w:hAnsi="Consolas"/>
                <w:sz w:val="20"/>
                <w:szCs w:val="20"/>
              </w:rPr>
              <w:t xml:space="preserve"># Audit logs of the pod's SA show the most sensitive thing accessed</w:t>
            </w:r>
          </w:p>
          <w:p>
            <w:pPr>
              <w:spacing w:after="0" w:line="260"/>
            </w:pPr>
            <w:r>
              <w:rPr>
                <w:rFonts w:ascii="Consolas" w:cs="Consolas" w:eastAsia="Consolas" w:hAnsi="Consolas"/>
                <w:sz w:val="20"/>
                <w:szCs w:val="20"/>
              </w:rPr>
              <w:t xml:space="preserve"># in the last 24 hours was a database query. Worst case is partial</w:t>
            </w:r>
          </w:p>
          <w:p>
            <w:pPr>
              <w:spacing w:after="0" w:line="260"/>
            </w:pPr>
            <w:r>
              <w:rPr>
                <w:rFonts w:ascii="Consolas" w:cs="Consolas" w:eastAsia="Consolas" w:hAnsi="Consolas"/>
                <w:sz w:val="20"/>
                <w:szCs w:val="20"/>
              </w:rPr>
              <w:t xml:space="preserve"># results from that query.</w:t>
            </w:r>
          </w:p>
          <w:p>
            <w:pPr>
              <w:spacing w:after="0" w:line="260"/>
            </w:pPr>
            <w:r>
              <w:rPr>
                <w:rFonts w:ascii="Consolas" w:cs="Consolas" w:eastAsia="Consolas" w:hAnsi="Consolas"/>
                <w:sz w:val="20"/>
                <w:szCs w:val="20"/>
              </w:rPr>
              <w:t xml:space="preserve"># Engaging legal — possible notification scope.</w:t>
            </w:r>
          </w:p>
        </w:tc>
      </w:tr>
    </w:tbl>
    <w:p>
      <w:pPr>
        <w:pStyle w:val="Heading2"/>
        <w:spacing w:after="160" w:before="280"/>
      </w:pPr>
      <w:r>
        <w:t xml:space="preserve">9.6 Minute 60–120 — Recovery</w:t>
      </w:r>
    </w:p>
    <w:p>
      <w:pPr>
        <w:pStyle w:val="Heading3"/>
        <w:spacing w:after="120" w:before="220"/>
      </w:pPr>
      <w:r>
        <w:t xml:space="preserve">Patch the application</w:t>
      </w:r>
    </w:p>
    <w:p>
      <w:pPr>
        <w:pStyle w:val="ListParagraph"/>
        <w:numPr>
          <w:ilvl w:val="0"/>
          <w:numId w:val="2"/>
        </w:numPr>
        <w:spacing w:after="80" w:line="290"/>
      </w:pPr>
      <w:r>
        <w:t xml:space="preserve">Replace `pickle.loads()` with `json.loads()` and proper schema validation.</w:t>
      </w:r>
    </w:p>
    <w:p>
      <w:pPr>
        <w:pStyle w:val="ListParagraph"/>
        <w:numPr>
          <w:ilvl w:val="0"/>
          <w:numId w:val="2"/>
        </w:numPr>
        <w:spacing w:after="80" w:line="290"/>
      </w:pPr>
      <w:r>
        <w:t xml:space="preserve">Add input-validation tests covering the malformed-JSON case.</w:t>
      </w:r>
    </w:p>
    <w:p>
      <w:pPr>
        <w:pStyle w:val="ListParagraph"/>
        <w:numPr>
          <w:ilvl w:val="0"/>
          <w:numId w:val="2"/>
        </w:numPr>
        <w:spacing w:after="80" w:line="290"/>
      </w:pPr>
      <w:r>
        <w:t xml:space="preserve">Code review by 2 engineers (peer + security).</w:t>
      </w:r>
    </w:p>
    <w:p>
      <w:pPr>
        <w:pStyle w:val="Heading3"/>
        <w:spacing w:after="120" w:before="220"/>
      </w:pPr>
      <w:r>
        <w:t xml:space="preserve">Build and sign new image</w:t>
      </w:r>
    </w:p>
    <w:p>
      <w:pPr>
        <w:pStyle w:val="ListParagraph"/>
        <w:numPr>
          <w:ilvl w:val="0"/>
          <w:numId w:val="2"/>
        </w:numPr>
        <w:spacing w:after="80" w:line="290"/>
      </w:pPr>
      <w:r>
        <w:t xml:space="preserve">CI builds payments-api:v1.4.3 from the patched commit.</w:t>
      </w:r>
    </w:p>
    <w:p>
      <w:pPr>
        <w:pStyle w:val="ListParagraph"/>
        <w:numPr>
          <w:ilvl w:val="0"/>
          <w:numId w:val="2"/>
        </w:numPr>
        <w:spacing w:after="80" w:line="290"/>
      </w:pPr>
      <w:r>
        <w:t xml:space="preserve">Trivy scan: clean.</w:t>
      </w:r>
    </w:p>
    <w:p>
      <w:pPr>
        <w:pStyle w:val="ListParagraph"/>
        <w:numPr>
          <w:ilvl w:val="0"/>
          <w:numId w:val="2"/>
        </w:numPr>
        <w:spacing w:after="80" w:line="290"/>
      </w:pPr>
      <w:r>
        <w:t xml:space="preserve">Cosign signs (keyless via GitHub Actions OIDC).</w:t>
      </w:r>
    </w:p>
    <w:p>
      <w:pPr>
        <w:pStyle w:val="ListParagraph"/>
        <w:numPr>
          <w:ilvl w:val="0"/>
          <w:numId w:val="2"/>
        </w:numPr>
        <w:spacing w:after="80" w:line="290"/>
      </w:pPr>
      <w:r>
        <w:t xml:space="preserve">SLSA provenance attached.</w:t>
      </w:r>
    </w:p>
    <w:p>
      <w:pPr>
        <w:pStyle w:val="Heading3"/>
        <w:spacing w:after="120" w:before="220"/>
      </w:pPr>
      <w:r>
        <w:t xml:space="preserve">Rotate everything</w:t>
      </w:r>
    </w:p>
    <w:p>
      <w:pPr>
        <w:pStyle w:val="ListParagraph"/>
        <w:numPr>
          <w:ilvl w:val="0"/>
          <w:numId w:val="2"/>
        </w:numPr>
        <w:spacing w:after="80" w:line="290"/>
      </w:pPr>
      <w:r>
        <w:t xml:space="preserve">Database password for payments_user → Vault dynamic creds (already auto-rotates; explicitly cycled now).</w:t>
      </w:r>
    </w:p>
    <w:p>
      <w:pPr>
        <w:pStyle w:val="ListParagraph"/>
        <w:numPr>
          <w:ilvl w:val="0"/>
          <w:numId w:val="2"/>
        </w:numPr>
        <w:spacing w:after="80" w:line="290"/>
      </w:pPr>
      <w:r>
        <w:t xml:space="preserve">Stripe API key → rotated via Stripe dashboard, new secret synced via External Secrets Operator.</w:t>
      </w:r>
    </w:p>
    <w:p>
      <w:pPr>
        <w:pStyle w:val="ListParagraph"/>
        <w:numPr>
          <w:ilvl w:val="0"/>
          <w:numId w:val="2"/>
        </w:numPr>
        <w:spacing w:after="80" w:line="290"/>
      </w:pPr>
      <w:r>
        <w:t xml:space="preserve">ServiceAccount tokens → kubectl delete + recreate the SA.</w:t>
      </w:r>
    </w:p>
    <w:p>
      <w:pPr>
        <w:pStyle w:val="ListParagraph"/>
        <w:numPr>
          <w:ilvl w:val="0"/>
          <w:numId w:val="2"/>
        </w:numPr>
        <w:spacing w:after="80" w:line="290"/>
      </w:pPr>
      <w:r>
        <w:t xml:space="preserve">Old image v1.4.2 → marked vulnerable in registry; admission policy refuses it.</w:t>
      </w:r>
    </w:p>
    <w:p>
      <w:pPr>
        <w:pStyle w:val="Heading3"/>
        <w:spacing w:after="120" w:before="220"/>
      </w:pPr>
      <w:r>
        <w:t xml:space="preserve">Bring up clean replacement</w:t>
      </w:r>
    </w:p>
    <w:p>
      <w:pPr>
        <w:pStyle w:val="ListParagraph"/>
        <w:numPr>
          <w:ilvl w:val="0"/>
          <w:numId w:val="2"/>
        </w:numPr>
        <w:spacing w:after="80" w:line="290"/>
      </w:pPr>
      <w:r>
        <w:t xml:space="preserve">New Deployment payments-api-v143 deployed alongside the quarantined v142.</w:t>
      </w:r>
    </w:p>
    <w:p>
      <w:pPr>
        <w:pStyle w:val="ListParagraph"/>
        <w:numPr>
          <w:ilvl w:val="0"/>
          <w:numId w:val="2"/>
        </w:numPr>
        <w:spacing w:after="80" w:line="290"/>
      </w:pPr>
      <w:r>
        <w:t xml:space="preserve">Traffic cut over via service selector flip.</w:t>
      </w:r>
    </w:p>
    <w:p>
      <w:pPr>
        <w:pStyle w:val="ListParagraph"/>
        <w:numPr>
          <w:ilvl w:val="0"/>
          <w:numId w:val="2"/>
        </w:numPr>
        <w:spacing w:after="80" w:line="290"/>
      </w:pPr>
      <w:r>
        <w:t xml:space="preserve">Quarantined pod RETAINED — kept around in isolated state for ongoing forensics until post-mortem signs off.</w:t>
      </w:r>
    </w:p>
    <w:p>
      <w:pPr>
        <w:pStyle w:val="Heading2"/>
        <w:spacing w:after="160" w:before="280"/>
      </w:pPr>
      <w:r>
        <w:t xml:space="preserve">9.7 Hour 4–24 — Wrap-up</w:t>
      </w:r>
    </w:p>
    <w:p>
      <w:pPr>
        <w:pStyle w:val="ListParagraph"/>
        <w:numPr>
          <w:ilvl w:val="0"/>
          <w:numId w:val="2"/>
        </w:numPr>
        <w:spacing w:after="80" w:line="290"/>
      </w:pPr>
      <w:r>
        <w:t xml:space="preserve">Status page updated: brief incident, no customer impact confirmed.</w:t>
      </w:r>
    </w:p>
    <w:p>
      <w:pPr>
        <w:pStyle w:val="ListParagraph"/>
        <w:numPr>
          <w:ilvl w:val="0"/>
          <w:numId w:val="2"/>
        </w:numPr>
        <w:spacing w:after="80" w:line="290"/>
      </w:pPr>
      <w:r>
        <w:t xml:space="preserve">Customer security team notified of the incident scope (no customer data confirmed exposed).</w:t>
      </w:r>
    </w:p>
    <w:p>
      <w:pPr>
        <w:pStyle w:val="ListParagraph"/>
        <w:numPr>
          <w:ilvl w:val="0"/>
          <w:numId w:val="2"/>
        </w:numPr>
        <w:spacing w:after="80" w:line="290"/>
      </w:pPr>
      <w:r>
        <w:t xml:space="preserve">Forensic artifacts archived to S3 with Object Lock.</w:t>
      </w:r>
    </w:p>
    <w:p>
      <w:pPr>
        <w:pStyle w:val="ListParagraph"/>
        <w:numPr>
          <w:ilvl w:val="0"/>
          <w:numId w:val="2"/>
        </w:numPr>
        <w:spacing w:after="80" w:line="290"/>
      </w:pPr>
      <w:r>
        <w:t xml:space="preserve">Quarantined pod logs and image preserved in /forensics.</w:t>
      </w:r>
    </w:p>
    <w:p>
      <w:pPr>
        <w:pStyle w:val="ListParagraph"/>
        <w:numPr>
          <w:ilvl w:val="0"/>
          <w:numId w:val="2"/>
        </w:numPr>
        <w:spacing w:after="80" w:line="290"/>
      </w:pPr>
      <w:r>
        <w:t xml:space="preserve">Incident closed at T+22h.</w:t>
      </w:r>
    </w:p>
    <w:p>
      <w:pPr>
        <w:pStyle w:val="Heading2"/>
        <w:spacing w:after="160" w:before="280"/>
      </w:pPr>
      <w:r>
        <w:t xml:space="preserve">9.8 Day 5 — Post-Mortem</w:t>
      </w:r>
    </w:p>
    <w:p>
      <w:pPr>
        <w:spacing w:after="120" w:line="300"/>
      </w:pPr>
      <w:r>
        <w:t xml:space="preserve">The post-mortem identifies five root causes (the application bug, slow CVE response, broad egress allowance, missed Falco rule, slow comms paging). Five action items are filed. The post-mortem is shared internally and a sanitized version is published as a blog post.</w:t>
      </w:r>
    </w:p>
    <w:p>
      <w:r>
        <w:br w:type="page"/>
      </w:r>
    </w:p>
    <w:p>
      <w:pPr>
        <w:pStyle w:val="Heading1"/>
        <w:spacing w:after="200" w:before="360"/>
      </w:pPr>
      <w:r>
        <w:t xml:space="preserve">10. Worked Scenario — Leaked Credentials</w:t>
      </w:r>
    </w:p>
    <w:p>
      <w:pPr>
        <w:pStyle w:val="Heading2"/>
        <w:spacing w:after="160" w:before="280"/>
      </w:pPr>
      <w:r>
        <w:t xml:space="preserve">10.1 The Setup</w:t>
      </w:r>
    </w:p>
    <w:p>
      <w:pPr>
        <w:spacing w:after="120" w:line="300"/>
      </w:pPr>
      <w:r>
        <w:t xml:space="preserve">Tuesday morning. GitHub sends an automated email: "AWS access keys detected in repository." A junior engineer accidentally committed a `.env` file with AWS_ACCESS_KEY_ID + AWS_SECRET_ACCESS_KEY in a private repository. The commit was 23 minutes ago.</w:t>
      </w:r>
    </w:p>
    <w:p>
      <w:pPr>
        <w:pStyle w:val="Heading2"/>
        <w:spacing w:after="160" w:before="280"/>
      </w:pPr>
      <w:r>
        <w:t xml:space="preserve">10.2 Minute 0–5 — Triage</w:t>
      </w:r>
    </w:p>
    <w:p>
      <w:pPr>
        <w:pStyle w:val="ListParagraph"/>
        <w:numPr>
          <w:ilvl w:val="0"/>
          <w:numId w:val="2"/>
        </w:numPr>
        <w:spacing w:after="80" w:line="290"/>
      </w:pPr>
      <w:r>
        <w:t xml:space="preserve">Security on-call (David) sees the GitHub notification.</w:t>
      </w:r>
    </w:p>
    <w:p>
      <w:pPr>
        <w:pStyle w:val="ListParagraph"/>
        <w:numPr>
          <w:ilvl w:val="0"/>
          <w:numId w:val="2"/>
        </w:numPr>
        <w:spacing w:after="80" w:line="290"/>
      </w:pPr>
      <w:r>
        <w:t xml:space="preserve">AWS partner-program scanning has already automatically QUARANTINED the access key — but the commit is in the org's git history.</w:t>
      </w:r>
    </w:p>
    <w:p>
      <w:pPr>
        <w:pStyle w:val="ListParagraph"/>
        <w:numPr>
          <w:ilvl w:val="0"/>
          <w:numId w:val="2"/>
        </w:numPr>
        <w:spacing w:after="80" w:line="290"/>
      </w:pPr>
      <w:r>
        <w:t xml:space="preserve">Severity: SEV-2 (key exposed but auto-quarantined; need to confirm no exploitation, clean up history).</w:t>
      </w:r>
    </w:p>
    <w:p>
      <w:pPr>
        <w:pStyle w:val="ListParagraph"/>
        <w:numPr>
          <w:ilvl w:val="0"/>
          <w:numId w:val="2"/>
        </w:numPr>
        <w:spacing w:after="80" w:line="290"/>
      </w:pPr>
      <w:r>
        <w:t xml:space="preserve">Pages the engineer who committed (Eve) and the IC for context.</w:t>
      </w:r>
    </w:p>
    <w:p>
      <w:pPr>
        <w:pStyle w:val="Heading2"/>
        <w:spacing w:after="160" w:before="280"/>
      </w:pPr>
      <w:r>
        <w:t xml:space="preserve">10.3 Minute 5–20 — Confirm and Contain</w:t>
      </w:r>
    </w:p>
    <w:p>
      <w:pPr>
        <w:pStyle w:val="Heading3"/>
        <w:spacing w:after="120" w:before="220"/>
      </w:pPr>
      <w:r>
        <w:t xml:space="preserve">Verify AWS quarantine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Confirm the key is INACTIVE</w:t>
            </w:r>
          </w:p>
          <w:p>
            <w:pPr>
              <w:spacing w:after="0" w:line="260"/>
            </w:pPr>
            <w:r>
              <w:rPr>
                <w:rFonts w:ascii="Consolas" w:cs="Consolas" w:eastAsia="Consolas" w:hAnsi="Consolas"/>
                <w:sz w:val="20"/>
                <w:szCs w:val="20"/>
              </w:rPr>
              <w:t xml:space="preserve">aws iam list-access-keys --user-name dev-eve</w:t>
            </w:r>
          </w:p>
          <w:p>
            <w:pPr>
              <w:spacing w:after="0" w:line="260"/>
            </w:pPr>
            <w:r>
              <w:rPr>
                <w:rFonts w:ascii="Consolas" w:cs="Consolas" w:eastAsia="Consolas" w:hAnsi="Consolas"/>
                <w:sz w:val="20"/>
                <w:szCs w:val="20"/>
              </w:rPr>
              <w:t xml:space="preserve"># Status: Inactive  ← AWS has auto-disabled it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But: did anyone use it BEFORE quarantine?</w:t>
            </w:r>
          </w:p>
          <w:p>
            <w:pPr>
              <w:spacing w:after="0" w:line="260"/>
            </w:pPr>
            <w:r>
              <w:rPr>
                <w:rFonts w:ascii="Consolas" w:cs="Consolas" w:eastAsia="Consolas" w:hAnsi="Consolas"/>
                <w:sz w:val="20"/>
                <w:szCs w:val="20"/>
              </w:rPr>
              <w:t xml:space="preserve">aws cloudtrail lookup-events \</w:t>
            </w:r>
          </w:p>
          <w:p>
            <w:pPr>
              <w:spacing w:after="0" w:line="260"/>
            </w:pPr>
            <w:r>
              <w:rPr>
                <w:rFonts w:ascii="Consolas" w:cs="Consolas" w:eastAsia="Consolas" w:hAnsi="Consolas"/>
                <w:sz w:val="20"/>
                <w:szCs w:val="20"/>
              </w:rPr>
              <w:t xml:space="preserve">    --lookup-attributes \</w:t>
            </w:r>
          </w:p>
          <w:p>
            <w:pPr>
              <w:spacing w:after="0" w:line="260"/>
            </w:pPr>
            <w:r>
              <w:rPr>
                <w:rFonts w:ascii="Consolas" w:cs="Consolas" w:eastAsia="Consolas" w:hAnsi="Consolas"/>
                <w:sz w:val="20"/>
                <w:szCs w:val="20"/>
              </w:rPr>
              <w:t xml:space="preserve">        AttributeKey=AccessKeyId,AttributeValue=AKIAIOSFODNN7EXAMPLE \</w:t>
            </w:r>
          </w:p>
          <w:p>
            <w:pPr>
              <w:spacing w:after="0" w:line="260"/>
            </w:pPr>
            <w:r>
              <w:rPr>
                <w:rFonts w:ascii="Consolas" w:cs="Consolas" w:eastAsia="Consolas" w:hAnsi="Consolas"/>
                <w:sz w:val="20"/>
                <w:szCs w:val="20"/>
              </w:rPr>
              <w:t xml:space="preserve">    --start-time "$(date -u -d '7 days ago' +%Y-%m-%dT%H:%M:%SZ)"</w:t>
            </w:r>
          </w:p>
        </w:tc>
      </w:tr>
    </w:tbl>
    <w:p>
      <w:pPr>
        <w:pStyle w:val="Heading3"/>
        <w:spacing w:after="120" w:before="220"/>
      </w:pPr>
      <w:r>
        <w:t xml:space="preserve">Audit usage</w:t>
      </w:r>
    </w:p>
    <w:p>
      <w:pPr>
        <w:pStyle w:val="ListParagraph"/>
        <w:numPr>
          <w:ilvl w:val="0"/>
          <w:numId w:val="2"/>
        </w:numPr>
        <w:spacing w:after="80" w:line="290"/>
      </w:pPr>
      <w:r>
        <w:t xml:space="preserve">CloudTrail shows the key was used by Eve from her IP (legitimate).</w:t>
      </w:r>
    </w:p>
    <w:p>
      <w:pPr>
        <w:pStyle w:val="ListParagraph"/>
        <w:numPr>
          <w:ilvl w:val="0"/>
          <w:numId w:val="2"/>
        </w:numPr>
        <w:spacing w:after="80" w:line="290"/>
      </w:pPr>
      <w:r>
        <w:t xml:space="preserve">No usage from any other IP.</w:t>
      </w:r>
    </w:p>
    <w:p>
      <w:pPr>
        <w:pStyle w:val="ListParagraph"/>
        <w:numPr>
          <w:ilvl w:val="0"/>
          <w:numId w:val="2"/>
        </w:numPr>
        <w:spacing w:after="80" w:line="290"/>
      </w:pPr>
      <w:r>
        <w:t xml:space="preserve">No usage in the 23 minutes between commit and AWS quarantine.</w:t>
      </w:r>
    </w:p>
    <w:p>
      <w:pPr>
        <w:pStyle w:val="ListParagraph"/>
        <w:numPr>
          <w:ilvl w:val="0"/>
          <w:numId w:val="2"/>
        </w:numPr>
        <w:spacing w:after="80" w:line="290"/>
      </w:pPr>
      <w:r>
        <w:t xml:space="preserve">Risk assessment: low confidence of exploitation, but key was exposed. Treat as exploited.</w:t>
      </w:r>
    </w:p>
    <w:p>
      <w:pPr>
        <w:pStyle w:val="Heading3"/>
        <w:spacing w:after="120" w:before="220"/>
      </w:pPr>
      <w:r>
        <w:t xml:space="preserve">Permanent revocation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Delete the key entirely (no longer needed; quarantined version</w:t>
            </w:r>
          </w:p>
          <w:p>
            <w:pPr>
              <w:spacing w:after="0" w:line="260"/>
            </w:pPr>
            <w:r>
              <w:rPr>
                <w:rFonts w:ascii="Consolas" w:cs="Consolas" w:eastAsia="Consolas" w:hAnsi="Consolas"/>
                <w:sz w:val="20"/>
                <w:szCs w:val="20"/>
              </w:rPr>
              <w:t xml:space="preserve"># kept usable for further audit only)</w:t>
            </w:r>
          </w:p>
          <w:p>
            <w:pPr>
              <w:spacing w:after="0" w:line="260"/>
            </w:pPr>
            <w:r>
              <w:rPr>
                <w:rFonts w:ascii="Consolas" w:cs="Consolas" w:eastAsia="Consolas" w:hAnsi="Consolas"/>
                <w:sz w:val="20"/>
                <w:szCs w:val="20"/>
              </w:rPr>
              <w:t xml:space="preserve">aws iam delete-access-key \</w:t>
            </w:r>
          </w:p>
          <w:p>
            <w:pPr>
              <w:spacing w:after="0" w:line="260"/>
            </w:pPr>
            <w:r>
              <w:rPr>
                <w:rFonts w:ascii="Consolas" w:cs="Consolas" w:eastAsia="Consolas" w:hAnsi="Consolas"/>
                <w:sz w:val="20"/>
                <w:szCs w:val="20"/>
              </w:rPr>
              <w:t xml:space="preserve">    --user-name dev-eve \</w:t>
            </w:r>
          </w:p>
          <w:p>
            <w:pPr>
              <w:spacing w:after="0" w:line="260"/>
            </w:pPr>
            <w:r>
              <w:rPr>
                <w:rFonts w:ascii="Consolas" w:cs="Consolas" w:eastAsia="Consolas" w:hAnsi="Consolas"/>
                <w:sz w:val="20"/>
                <w:szCs w:val="20"/>
              </w:rPr>
              <w:t xml:space="preserve">    --access-key-id AKIAIOSFODNN7EXAMPLE</w:t>
            </w:r>
          </w:p>
        </w:tc>
      </w:tr>
    </w:tbl>
    <w:p>
      <w:pPr>
        <w:pStyle w:val="Heading2"/>
        <w:spacing w:after="160" w:before="280"/>
      </w:pPr>
      <w:r>
        <w:t xml:space="preserve">10.4 Minute 20–60 — Clean Up Git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8"/>
              <w:bottom w:val="single" w:color="C00000" w:sz="6"/>
              <w:right w:val="single" w:color="C00000" w:sz="6"/>
            </w:tcBorders>
            <w:shd w:fill="FFE5E5" w:val="clear"/>
            <w:tcMar>
              <w:top w:type="dxa" w:w="140"/>
              <w:left w:type="dxa" w:w="200"/>
              <w:bottom w:type="dxa" w:w="140"/>
              <w:right w:type="dxa" w:w="200"/>
            </w:tcMar>
          </w:tcPr>
          <w:p>
            <w:pPr>
              <w:spacing w:after="80"/>
            </w:pPr>
            <w:r>
              <w:rPr>
                <w:b/>
                <w:bCs/>
                <w:sz w:val="24"/>
                <w:szCs w:val="24"/>
              </w:rPr>
              <w:t xml:space="preserve">⚠️ The Reality of Git History</w:t>
            </w:r>
          </w:p>
          <w:p>
            <w:pPr>
              <w:spacing w:after="60" w:line="280"/>
            </w:pPr>
            <w:r>
              <w:rPr>
                <w:sz w:val="22"/>
                <w:szCs w:val="22"/>
              </w:rPr>
              <w:t xml:space="preserve">Even after the secret is rotated and the commit is rewritten, OLD copies still exist in clones, forks, CI caches, GitHub's commit-by-SHA URLs, etc. The proper remediation includes (1) treat the secret as compromised and rotate, (2) clean local history to prevent future leaks via this same path, and (3) document so the same procedure is faster next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Use git-filter-repo to remove the secret from history</w:t>
            </w:r>
          </w:p>
          <w:p>
            <w:pPr>
              <w:spacing w:after="0" w:line="260"/>
            </w:pPr>
            <w:r>
              <w:rPr>
                <w:rFonts w:ascii="Consolas" w:cs="Consolas" w:eastAsia="Consolas" w:hAnsi="Consolas"/>
                <w:sz w:val="20"/>
                <w:szCs w:val="20"/>
              </w:rPr>
              <w:t xml:space="preserve">git clone --mirror git@github.com:example-org/services.git</w:t>
            </w:r>
          </w:p>
          <w:p>
            <w:pPr>
              <w:spacing w:after="0" w:line="260"/>
            </w:pPr>
            <w:r>
              <w:rPr>
                <w:rFonts w:ascii="Consolas" w:cs="Consolas" w:eastAsia="Consolas" w:hAnsi="Consolas"/>
                <w:sz w:val="20"/>
                <w:szCs w:val="20"/>
              </w:rPr>
              <w:t xml:space="preserve">cd services.git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git filter-repo \</w:t>
            </w:r>
          </w:p>
          <w:p>
            <w:pPr>
              <w:spacing w:after="0" w:line="260"/>
            </w:pPr>
            <w:r>
              <w:rPr>
                <w:rFonts w:ascii="Consolas" w:cs="Consolas" w:eastAsia="Consolas" w:hAnsi="Consolas"/>
                <w:sz w:val="20"/>
                <w:szCs w:val="20"/>
              </w:rPr>
              <w:t xml:space="preserve">    --replace-text &lt;(echo 'AKIAIOSFODNN7EXAMPLE==&gt;***REMOVED***')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Force-push the rewritten history (coordinate with team — this</w:t>
            </w:r>
          </w:p>
          <w:p>
            <w:pPr>
              <w:spacing w:after="0" w:line="260"/>
            </w:pPr>
            <w:r>
              <w:rPr>
                <w:rFonts w:ascii="Consolas" w:cs="Consolas" w:eastAsia="Consolas" w:hAnsi="Consolas"/>
                <w:sz w:val="20"/>
                <w:szCs w:val="20"/>
              </w:rPr>
              <w:t xml:space="preserve"># breaks any in-flight branches)</w:t>
            </w:r>
          </w:p>
          <w:p>
            <w:pPr>
              <w:spacing w:after="0" w:line="260"/>
            </w:pPr>
            <w:r>
              <w:rPr>
                <w:rFonts w:ascii="Consolas" w:cs="Consolas" w:eastAsia="Consolas" w:hAnsi="Consolas"/>
                <w:sz w:val="20"/>
                <w:szCs w:val="20"/>
              </w:rPr>
              <w:t xml:space="preserve">git push --force --mirror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In GitHub, delete the offending commit's PR conversation</w:t>
            </w:r>
          </w:p>
          <w:p>
            <w:pPr>
              <w:spacing w:after="0" w:line="260"/>
            </w:pPr>
            <w:r>
              <w:rPr>
                <w:rFonts w:ascii="Consolas" w:cs="Consolas" w:eastAsia="Consolas" w:hAnsi="Consolas"/>
                <w:sz w:val="20"/>
                <w:szCs w:val="20"/>
              </w:rPr>
              <w:t xml:space="preserve"># (commit URLs by SHA still work but at least the PR view is cleaner)</w:t>
            </w:r>
          </w:p>
        </w:tc>
      </w:tr>
    </w:tbl>
    <w:p>
      <w:pPr>
        <w:pStyle w:val="Heading2"/>
        <w:spacing w:after="160" w:before="280"/>
      </w:pPr>
      <w:r>
        <w:t xml:space="preserve">10.5 Minute 60–120 — Address Root Cause</w:t>
      </w:r>
    </w:p>
    <w:p>
      <w:pPr>
        <w:pStyle w:val="ListParagraph"/>
        <w:numPr>
          <w:ilvl w:val="0"/>
          <w:numId w:val="2"/>
        </w:numPr>
        <w:spacing w:after="80" w:line="290"/>
      </w:pPr>
      <w:r>
        <w:t xml:space="preserve">Why was the secret committed? Eve's local pre-commit hook wasn't installed.</w:t>
      </w:r>
    </w:p>
    <w:p>
      <w:pPr>
        <w:pStyle w:val="ListParagraph"/>
        <w:numPr>
          <w:ilvl w:val="0"/>
          <w:numId w:val="2"/>
        </w:numPr>
        <w:spacing w:after="80" w:line="290"/>
      </w:pPr>
      <w:r>
        <w:t xml:space="preserve">Why didn't CI catch it? CI gitleaks scan was only on PR creation, not on push.</w:t>
      </w:r>
    </w:p>
    <w:p>
      <w:pPr>
        <w:pStyle w:val="ListParagraph"/>
        <w:numPr>
          <w:ilvl w:val="0"/>
          <w:numId w:val="2"/>
        </w:numPr>
        <w:spacing w:after="80" w:line="290"/>
      </w:pPr>
      <w:r>
        <w:t xml:space="preserve">Why was a static AWS key being used at all? Eve was developing a new automation; she didn't know about workload identity.</w:t>
      </w:r>
    </w:p>
    <w:p>
      <w:pPr>
        <w:pStyle w:val="Heading2"/>
        <w:spacing w:after="160" w:before="280"/>
      </w:pPr>
      <w:r>
        <w:t xml:space="preserve">10.6 Action Items</w:t>
      </w:r>
    </w:p>
    <w:p>
      <w:pPr>
        <w:pStyle w:val="ListParagraph"/>
        <w:numPr>
          <w:ilvl w:val="0"/>
          <w:numId w:val="2"/>
        </w:numPr>
        <w:spacing w:after="80" w:line="290"/>
      </w:pPr>
      <w:r>
        <w:t xml:space="preserve">☐ Org-wide rollout of the gitleaks pre-commit hook via the standard dev-environment-setup script.</w:t>
      </w:r>
    </w:p>
    <w:p>
      <w:pPr>
        <w:pStyle w:val="ListParagraph"/>
        <w:numPr>
          <w:ilvl w:val="0"/>
          <w:numId w:val="2"/>
        </w:numPr>
        <w:spacing w:after="80" w:line="290"/>
      </w:pPr>
      <w:r>
        <w:t xml:space="preserve">☐ Server-side gitleaks check on every push, not just PR creation.</w:t>
      </w:r>
    </w:p>
    <w:p>
      <w:pPr>
        <w:pStyle w:val="ListParagraph"/>
        <w:numPr>
          <w:ilvl w:val="0"/>
          <w:numId w:val="2"/>
        </w:numPr>
        <w:spacing w:after="80" w:line="290"/>
      </w:pPr>
      <w:r>
        <w:t xml:space="preserve">☐ Engineering wiki updated: "how to use workload identity for new automations" replaces "how to create AWS access keys."</w:t>
      </w:r>
    </w:p>
    <w:p>
      <w:pPr>
        <w:pStyle w:val="ListParagraph"/>
        <w:numPr>
          <w:ilvl w:val="0"/>
          <w:numId w:val="2"/>
        </w:numPr>
        <w:spacing w:after="80" w:line="290"/>
      </w:pPr>
      <w:r>
        <w:t xml:space="preserve">☐ All AWS users audited for active access keys; deprecate where workload identity could be used.</w:t>
      </w:r>
    </w:p>
    <w:p>
      <w:pPr>
        <w:pStyle w:val="ListParagraph"/>
        <w:numPr>
          <w:ilvl w:val="0"/>
          <w:numId w:val="2"/>
        </w:numPr>
        <w:spacing w:after="80" w:line="290"/>
      </w:pPr>
      <w:r>
        <w:t xml:space="preserve">☐ Tabletop exercise scheduled within 60 days — "AWS key leak in a public repo" (worse case).</w:t>
      </w:r>
    </w:p>
    <w:p>
      <w:r>
        <w:br w:type="page"/>
      </w:r>
    </w:p>
    <w:p>
      <w:pPr>
        <w:pStyle w:val="Heading1"/>
        <w:spacing w:after="200" w:before="360"/>
      </w:pPr>
      <w:r>
        <w:t xml:space="preserve">11. Worked Scenario — Suspected Container Escape</w:t>
      </w:r>
    </w:p>
    <w:p>
      <w:pPr>
        <w:pStyle w:val="Heading2"/>
        <w:spacing w:after="160" w:before="280"/>
      </w:pPr>
      <w:r>
        <w:t xml:space="preserve">11.1 The Setup</w:t>
      </w:r>
    </w:p>
    <w:p>
      <w:pPr>
        <w:spacing w:after="120" w:line="300"/>
      </w:pPr>
      <w:r>
        <w:t xml:space="preserve">Falco fires multiple alerts in 30 seconds, all from the same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14:02:18  WARN  Sensitive file opened for reading by non-trusted program</w:t>
            </w:r>
          </w:p>
          <w:p>
            <w:pPr>
              <w:spacing w:after="0" w:line="260"/>
            </w:pPr>
            <w:r>
              <w:rPr>
                <w:rFonts w:ascii="Consolas" w:cs="Consolas" w:eastAsia="Consolas" w:hAnsi="Consolas"/>
                <w:sz w:val="20"/>
                <w:szCs w:val="20"/>
              </w:rPr>
              <w:t xml:space="preserve">          file=/etc/shadow proc=cat container=fe80a9b3 image=...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14:02:21  ERROR Write below /etc — file=/etc/cron.d/persistence-A</w:t>
            </w:r>
          </w:p>
          <w:p>
            <w:pPr>
              <w:spacing w:after="0" w:line="260"/>
            </w:pPr>
            <w:r>
              <w:rPr>
                <w:rFonts w:ascii="Consolas" w:cs="Consolas" w:eastAsia="Consolas" w:hAnsi="Consolas"/>
                <w:sz w:val="20"/>
                <w:szCs w:val="20"/>
              </w:rPr>
              <w:t xml:space="preserve">          proc=sh container=fe80a9b3</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14:02:34  ERROR Module load via insmod</w:t>
            </w:r>
          </w:p>
          <w:p>
            <w:pPr>
              <w:spacing w:after="0" w:line="260"/>
            </w:pPr>
            <w:r>
              <w:rPr>
                <w:rFonts w:ascii="Consolas" w:cs="Consolas" w:eastAsia="Consolas" w:hAnsi="Consolas"/>
                <w:sz w:val="20"/>
                <w:szCs w:val="20"/>
              </w:rPr>
              <w:t xml:space="preserve">          proc=insmod container=fe80a9b3</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14:02:47  CRIT  Mount of host filesystem from container</w:t>
            </w:r>
          </w:p>
          <w:p>
            <w:pPr>
              <w:spacing w:after="0" w:line="260"/>
            </w:pPr>
            <w:r>
              <w:rPr>
                <w:rFonts w:ascii="Consolas" w:cs="Consolas" w:eastAsia="Consolas" w:hAnsi="Consolas"/>
                <w:sz w:val="20"/>
                <w:szCs w:val="20"/>
              </w:rPr>
              <w:t xml:space="preserve">          mount source=/  dest=/mnt/hostroot container=fe80a9b3</w:t>
            </w:r>
          </w:p>
        </w:tc>
      </w:tr>
    </w:tbl>
    <w:p>
      <w:pPr>
        <w:spacing w:after="120" w:line="300"/>
      </w:pPr>
      <w:r>
        <w:t xml:space="preserve">These signals together strongly suggest a container escape attempt: a process inside the container is trying to access the underlying host.</w:t>
      </w:r>
    </w:p>
    <w:p>
      <w:pPr>
        <w:pStyle w:val="Heading2"/>
        <w:spacing w:after="160" w:before="280"/>
      </w:pPr>
      <w:r>
        <w:t xml:space="preserve">11.2 Minute 0–5 — Triage</w:t>
      </w:r>
    </w:p>
    <w:p>
      <w:pPr>
        <w:pStyle w:val="ListParagraph"/>
        <w:numPr>
          <w:ilvl w:val="0"/>
          <w:numId w:val="2"/>
        </w:numPr>
        <w:spacing w:after="80" w:line="290"/>
      </w:pPr>
      <w:r>
        <w:t xml:space="preserve">Security on-call (Frank) acks. Reads the alerts. Module load + host mount = container escape suspect.</w:t>
      </w:r>
    </w:p>
    <w:p>
      <w:pPr>
        <w:pStyle w:val="ListParagraph"/>
        <w:numPr>
          <w:ilvl w:val="0"/>
          <w:numId w:val="2"/>
        </w:numPr>
        <w:spacing w:after="80" w:line="290"/>
      </w:pPr>
      <w:r>
        <w:t xml:space="preserve">Severity: SEV-1 — host compromise potential, multiple workloads on the node potentially affected.</w:t>
      </w:r>
    </w:p>
    <w:p>
      <w:pPr>
        <w:pStyle w:val="ListParagraph"/>
        <w:numPr>
          <w:ilvl w:val="0"/>
          <w:numId w:val="2"/>
        </w:numPr>
        <w:spacing w:after="80" w:line="290"/>
      </w:pPr>
      <w:r>
        <w:t xml:space="preserve">Pages IC, Ops, Communications, legal-on-call all at once.</w:t>
      </w:r>
    </w:p>
    <w:p>
      <w:pPr>
        <w:pStyle w:val="ListParagraph"/>
        <w:numPr>
          <w:ilvl w:val="0"/>
          <w:numId w:val="2"/>
        </w:numPr>
        <w:spacing w:after="80" w:line="290"/>
      </w:pPr>
      <w:r>
        <w:t xml:space="preserve">Switches to Signal — assume node is compromised, channel access uncertain.</w:t>
      </w:r>
    </w:p>
    <w:p>
      <w:pPr>
        <w:pStyle w:val="Heading2"/>
        <w:spacing w:after="160" w:before="280"/>
      </w:pPr>
      <w:r>
        <w:t xml:space="preserve">11.3 Minute 5–15 — Containment</w:t>
      </w:r>
    </w:p>
    <w:p>
      <w:pPr>
        <w:pStyle w:val="Heading3"/>
        <w:spacing w:after="120" w:before="220"/>
      </w:pPr>
      <w:r>
        <w:t xml:space="preserve">Cordon the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kubectl cordon node-12</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This stops new pods from being scheduled on the node.</w:t>
            </w:r>
          </w:p>
          <w:p>
            <w:pPr>
              <w:spacing w:after="0" w:line="260"/>
            </w:pPr>
            <w:r>
              <w:rPr>
                <w:rFonts w:ascii="Consolas" w:cs="Consolas" w:eastAsia="Consolas" w:hAnsi="Consolas"/>
                <w:sz w:val="20"/>
                <w:szCs w:val="20"/>
              </w:rPr>
              <w:t xml:space="preserve"># Existing pods continue running — preserving forensic state.</w:t>
            </w:r>
          </w:p>
        </w:tc>
      </w:tr>
    </w:tbl>
    <w:p>
      <w:pPr>
        <w:pStyle w:val="Heading3"/>
        <w:spacing w:after="120" w:before="220"/>
      </w:pPr>
      <w:r>
        <w:t xml:space="preserve">Identify all pods on the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kubectl get pods -A --field-selector spec.nodeName=node-12 \</w:t>
            </w:r>
          </w:p>
          <w:p>
            <w:pPr>
              <w:spacing w:after="0" w:line="260"/>
            </w:pPr>
            <w:r>
              <w:rPr>
                <w:rFonts w:ascii="Consolas" w:cs="Consolas" w:eastAsia="Consolas" w:hAnsi="Consolas"/>
                <w:sz w:val="20"/>
                <w:szCs w:val="20"/>
              </w:rPr>
              <w:t xml:space="preserve">    -o custom-columns="NAMESPACE:.metadata.namespace,NAME:.metadata.name,IMAGE:.spec.containers[*].image"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18 pods, including:</w:t>
            </w:r>
          </w:p>
          <w:p>
            <w:pPr>
              <w:spacing w:after="0" w:line="260"/>
            </w:pPr>
            <w:r>
              <w:rPr>
                <w:rFonts w:ascii="Consolas" w:cs="Consolas" w:eastAsia="Consolas" w:hAnsi="Consolas"/>
                <w:sz w:val="20"/>
                <w:szCs w:val="20"/>
              </w:rPr>
              <w:t xml:space="preserve">#   - The compromised pod (fe80a9b3, image: oddly-named-tool)</w:t>
            </w:r>
          </w:p>
          <w:p>
            <w:pPr>
              <w:spacing w:after="0" w:line="260"/>
            </w:pPr>
            <w:r>
              <w:rPr>
                <w:rFonts w:ascii="Consolas" w:cs="Consolas" w:eastAsia="Consolas" w:hAnsi="Consolas"/>
                <w:sz w:val="20"/>
                <w:szCs w:val="20"/>
              </w:rPr>
              <w:t xml:space="preserve">#   - Several legitimate workloads</w:t>
            </w:r>
          </w:p>
          <w:p>
            <w:pPr>
              <w:spacing w:after="0" w:line="260"/>
            </w:pPr>
            <w:r>
              <w:rPr>
                <w:rFonts w:ascii="Consolas" w:cs="Consolas" w:eastAsia="Consolas" w:hAnsi="Consolas"/>
                <w:sz w:val="20"/>
                <w:szCs w:val="20"/>
              </w:rPr>
              <w:t xml:space="preserve">#   - Trivy Operator scanner pod (could ALSO be compromised)</w:t>
            </w:r>
          </w:p>
        </w:tc>
      </w:tr>
    </w:tbl>
    <w:p>
      <w:pPr>
        <w:pStyle w:val="Heading3"/>
        <w:spacing w:after="120" w:before="220"/>
      </w:pPr>
      <w:r>
        <w:t xml:space="preserve">Apply node-level NetworkPolicy isolation</w:t>
      </w:r>
    </w:p>
    <w:p>
      <w:pPr>
        <w:spacing w:after="120" w:line="300"/>
      </w:pPr>
      <w:r>
        <w:t xml:space="preserve">Standard NetworkPolicy doesn't operate at node level, but you can quarantine all pods on the node by labeling them and applying a NetworkPolicy that matches the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Label every pod on the node for quarantine</w:t>
            </w:r>
          </w:p>
          <w:p>
            <w:pPr>
              <w:spacing w:after="0" w:line="260"/>
            </w:pPr>
            <w:r>
              <w:rPr>
                <w:rFonts w:ascii="Consolas" w:cs="Consolas" w:eastAsia="Consolas" w:hAnsi="Consolas"/>
                <w:sz w:val="20"/>
                <w:szCs w:val="20"/>
              </w:rPr>
              <w:t xml:space="preserve">for pod in $(kubectl get pods -A --field-selector spec.nodeName=node-12 \</w:t>
            </w:r>
          </w:p>
          <w:p>
            <w:pPr>
              <w:spacing w:after="0" w:line="260"/>
            </w:pPr>
            <w:r>
              <w:rPr>
                <w:rFonts w:ascii="Consolas" w:cs="Consolas" w:eastAsia="Consolas" w:hAnsi="Consolas"/>
                <w:sz w:val="20"/>
                <w:szCs w:val="20"/>
              </w:rPr>
              <w:t xml:space="preserve">                -o jsonpath='{range .items[*]}{.metadata.namespace}/{.metadata.name} {end}'); do</w:t>
            </w:r>
          </w:p>
          <w:p>
            <w:pPr>
              <w:spacing w:after="0" w:line="260"/>
            </w:pPr>
            <w:r>
              <w:rPr>
                <w:rFonts w:ascii="Consolas" w:cs="Consolas" w:eastAsia="Consolas" w:hAnsi="Consolas"/>
                <w:sz w:val="20"/>
                <w:szCs w:val="20"/>
              </w:rPr>
              <w:t xml:space="preserve">  ns=${pod%/*}; name=${pod#*/}</w:t>
            </w:r>
          </w:p>
          <w:p>
            <w:pPr>
              <w:spacing w:after="0" w:line="260"/>
            </w:pPr>
            <w:r>
              <w:rPr>
                <w:rFonts w:ascii="Consolas" w:cs="Consolas" w:eastAsia="Consolas" w:hAnsi="Consolas"/>
                <w:sz w:val="20"/>
                <w:szCs w:val="20"/>
              </w:rPr>
              <w:t xml:space="preserve">  kubectl label pod -n $ns $name incident.example.com/quarantine=INC-2026-0143</w:t>
            </w:r>
          </w:p>
          <w:p>
            <w:pPr>
              <w:spacing w:after="0" w:line="260"/>
            </w:pPr>
            <w:r>
              <w:rPr>
                <w:rFonts w:ascii="Consolas" w:cs="Consolas" w:eastAsia="Consolas" w:hAnsi="Consolas"/>
                <w:sz w:val="20"/>
                <w:szCs w:val="20"/>
              </w:rPr>
              <w:t xml:space="preserve">done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Apply isolation NetworkPolicy in every affected namespace</w:t>
            </w:r>
          </w:p>
          <w:p>
            <w:pPr>
              <w:spacing w:after="0" w:line="260"/>
            </w:pPr>
            <w:r>
              <w:rPr>
                <w:rFonts w:ascii="Consolas" w:cs="Consolas" w:eastAsia="Consolas" w:hAnsi="Consolas"/>
                <w:sz w:val="20"/>
                <w:szCs w:val="20"/>
              </w:rPr>
              <w:t xml:space="preserve">for ns in $(kubectl get pods -A --field-selector spec.nodeName=node-12 \</w:t>
            </w:r>
          </w:p>
          <w:p>
            <w:pPr>
              <w:spacing w:after="0" w:line="260"/>
            </w:pPr>
            <w:r>
              <w:rPr>
                <w:rFonts w:ascii="Consolas" w:cs="Consolas" w:eastAsia="Consolas" w:hAnsi="Consolas"/>
                <w:sz w:val="20"/>
                <w:szCs w:val="20"/>
              </w:rPr>
              <w:t xml:space="preserve">                -o jsonpath='{.items[*].metadata.namespace}' | tr ' ' '\n' | sort -u); do</w:t>
            </w:r>
          </w:p>
          <w:p>
            <w:pPr>
              <w:spacing w:after="0" w:line="260"/>
            </w:pPr>
            <w:r>
              <w:rPr>
                <w:rFonts w:ascii="Consolas" w:cs="Consolas" w:eastAsia="Consolas" w:hAnsi="Consolas"/>
                <w:sz w:val="20"/>
                <w:szCs w:val="20"/>
              </w:rPr>
              <w:t xml:space="preserve">  kubectl apply -n $ns -f isolate-quarantine.yaml</w:t>
            </w:r>
          </w:p>
          <w:p>
            <w:pPr>
              <w:spacing w:after="0" w:line="260"/>
            </w:pPr>
            <w:r>
              <w:rPr>
                <w:rFonts w:ascii="Consolas" w:cs="Consolas" w:eastAsia="Consolas" w:hAnsi="Consolas"/>
                <w:sz w:val="20"/>
                <w:szCs w:val="20"/>
              </w:rPr>
              <w:t xml:space="preserve">done</w:t>
            </w:r>
          </w:p>
        </w:tc>
      </w:tr>
    </w:tbl>
    <w:p>
      <w:pPr>
        <w:pStyle w:val="Heading3"/>
        <w:spacing w:after="120" w:before="220"/>
      </w:pPr>
      <w:r>
        <w:t xml:space="preserve">Cloud-level egress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Block the node's instance from reaching anything except K8s control plane</w:t>
            </w:r>
          </w:p>
          <w:p>
            <w:pPr>
              <w:spacing w:after="0" w:line="260"/>
            </w:pPr>
            <w:r>
              <w:rPr>
                <w:rFonts w:ascii="Consolas" w:cs="Consolas" w:eastAsia="Consolas" w:hAnsi="Consolas"/>
                <w:sz w:val="20"/>
                <w:szCs w:val="20"/>
              </w:rPr>
              <w:t xml:space="preserve"># (AWS example — modify the security group)</w:t>
            </w:r>
          </w:p>
          <w:p>
            <w:pPr>
              <w:spacing w:after="0" w:line="260"/>
            </w:pPr>
            <w:r>
              <w:rPr>
                <w:rFonts w:ascii="Consolas" w:cs="Consolas" w:eastAsia="Consolas" w:hAnsi="Consolas"/>
                <w:sz w:val="20"/>
                <w:szCs w:val="20"/>
              </w:rPr>
              <w:t xml:space="preserve">INSTANCE=$(kubectl get node node-12 \</w:t>
            </w:r>
          </w:p>
          <w:p>
            <w:pPr>
              <w:spacing w:after="0" w:line="260"/>
            </w:pPr>
            <w:r>
              <w:rPr>
                <w:rFonts w:ascii="Consolas" w:cs="Consolas" w:eastAsia="Consolas" w:hAnsi="Consolas"/>
                <w:sz w:val="20"/>
                <w:szCs w:val="20"/>
              </w:rPr>
              <w:t xml:space="preserve">    -o jsonpath='{.spec.providerID}' | awk -F/ '{print $NF}')</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Move the instance to a quarantine security group with deny-all egress</w:t>
            </w:r>
          </w:p>
          <w:p>
            <w:pPr>
              <w:spacing w:after="0" w:line="260"/>
            </w:pPr>
            <w:r>
              <w:rPr>
                <w:rFonts w:ascii="Consolas" w:cs="Consolas" w:eastAsia="Consolas" w:hAnsi="Consolas"/>
                <w:sz w:val="20"/>
                <w:szCs w:val="20"/>
              </w:rPr>
              <w:t xml:space="preserve">aws ec2 modify-instance-attribute --instance-id $INSTANCE \</w:t>
            </w:r>
          </w:p>
          <w:p>
            <w:pPr>
              <w:spacing w:after="0" w:line="260"/>
            </w:pPr>
            <w:r>
              <w:rPr>
                <w:rFonts w:ascii="Consolas" w:cs="Consolas" w:eastAsia="Consolas" w:hAnsi="Consolas"/>
                <w:sz w:val="20"/>
                <w:szCs w:val="20"/>
              </w:rPr>
              <w:t xml:space="preserve">    --groups sg-quarantine</w:t>
            </w:r>
          </w:p>
        </w:tc>
      </w:tr>
    </w:tbl>
    <w:p>
      <w:pPr>
        <w:pStyle w:val="Heading2"/>
        <w:spacing w:after="160" w:before="280"/>
      </w:pPr>
      <w:r>
        <w:t xml:space="preserve">11.4 Minute 15–60 — Forensics</w:t>
      </w:r>
    </w:p>
    <w:p>
      <w:pPr>
        <w:pStyle w:val="ListParagraph"/>
        <w:numPr>
          <w:ilvl w:val="0"/>
          <w:numId w:val="2"/>
        </w:numPr>
        <w:spacing w:after="80" w:line="290"/>
      </w:pPr>
      <w:r>
        <w:t xml:space="preserve">Snapshot the node's disk volume (AWS EBS snapshot).</w:t>
      </w:r>
    </w:p>
    <w:p>
      <w:pPr>
        <w:pStyle w:val="ListParagraph"/>
        <w:numPr>
          <w:ilvl w:val="0"/>
          <w:numId w:val="2"/>
        </w:numPr>
        <w:spacing w:after="80" w:line="290"/>
      </w:pPr>
      <w:r>
        <w:t xml:space="preserve">Schedule a privileged forensics pod on the SAME node (Section 5.7).</w:t>
      </w:r>
    </w:p>
    <w:p>
      <w:pPr>
        <w:pStyle w:val="ListParagraph"/>
        <w:numPr>
          <w:ilvl w:val="0"/>
          <w:numId w:val="2"/>
        </w:numPr>
        <w:spacing w:after="80" w:line="290"/>
      </w:pPr>
      <w:r>
        <w:t xml:space="preserve">Begin investigating: which CVE allowed the escape? Which container security context allowed it?</w:t>
      </w:r>
    </w:p>
    <w:p>
      <w:pPr>
        <w:pStyle w:val="ListParagraph"/>
        <w:numPr>
          <w:ilvl w:val="0"/>
          <w:numId w:val="2"/>
        </w:numPr>
        <w:spacing w:after="80" w:line="290"/>
      </w:pPr>
      <w:r>
        <w:t xml:space="preserve">Discover: the compromised pod was running with `privileged: true` against an admission policy that should have blocked it. The policy had been temporarily disabled 6 weeks ago for a debugging session and never re-enabled.</w:t>
      </w:r>
    </w:p>
    <w:p>
      <w:pPr>
        <w:pStyle w:val="Heading2"/>
        <w:spacing w:after="160" w:before="280"/>
      </w:pPr>
      <w:r>
        <w:t xml:space="preserve">11.5 Minute 60–6h — Recovery</w:t>
      </w:r>
    </w:p>
    <w:p>
      <w:pPr>
        <w:pStyle w:val="ListParagraph"/>
        <w:numPr>
          <w:ilvl w:val="0"/>
          <w:numId w:val="2"/>
        </w:numPr>
        <w:spacing w:after="80" w:line="290"/>
      </w:pPr>
      <w:r>
        <w:t xml:space="preserve">Drain the node — only after forensics complete.</w:t>
      </w:r>
    </w:p>
    <w:p>
      <w:pPr>
        <w:pStyle w:val="ListParagraph"/>
        <w:numPr>
          <w:ilvl w:val="0"/>
          <w:numId w:val="2"/>
        </w:numPr>
        <w:spacing w:after="80" w:line="290"/>
      </w:pPr>
      <w:r>
        <w:t xml:space="preserve">Terminate the underlying VM. Replace from a known-good AMI.</w:t>
      </w:r>
    </w:p>
    <w:p>
      <w:pPr>
        <w:pStyle w:val="ListParagraph"/>
        <w:numPr>
          <w:ilvl w:val="0"/>
          <w:numId w:val="2"/>
        </w:numPr>
        <w:spacing w:after="80" w:line="290"/>
      </w:pPr>
      <w:r>
        <w:t xml:space="preserve">Replace EVERY pod that was on the node — even legitimate ones. They could have been compromised post-escape.</w:t>
      </w:r>
    </w:p>
    <w:p>
      <w:pPr>
        <w:pStyle w:val="ListParagraph"/>
        <w:numPr>
          <w:ilvl w:val="0"/>
          <w:numId w:val="2"/>
        </w:numPr>
        <w:spacing w:after="80" w:line="290"/>
      </w:pPr>
      <w:r>
        <w:t xml:space="preserve">Rotate every credential that pods on the node had access to.</w:t>
      </w:r>
    </w:p>
    <w:p>
      <w:pPr>
        <w:pStyle w:val="ListParagraph"/>
        <w:numPr>
          <w:ilvl w:val="0"/>
          <w:numId w:val="2"/>
        </w:numPr>
        <w:spacing w:after="80" w:line="290"/>
      </w:pPr>
      <w:r>
        <w:t xml:space="preserve">Reapply the disabled admission policy.</w:t>
      </w:r>
    </w:p>
    <w:p>
      <w:pPr>
        <w:pStyle w:val="ListParagraph"/>
        <w:numPr>
          <w:ilvl w:val="0"/>
          <w:numId w:val="2"/>
        </w:numPr>
        <w:spacing w:after="80" w:line="290"/>
      </w:pPr>
      <w:r>
        <w:t xml:space="preserve">Audit ALL admission policy disable/exempt events in the past 6 months.</w:t>
      </w:r>
    </w:p>
    <w:p>
      <w:pPr>
        <w:pStyle w:val="Heading2"/>
        <w:spacing w:after="160" w:before="280"/>
      </w:pPr>
      <w:r>
        <w:t xml:space="preserve">11.6 Action Items</w:t>
      </w:r>
    </w:p>
    <w:p>
      <w:pPr>
        <w:pStyle w:val="ListParagraph"/>
        <w:numPr>
          <w:ilvl w:val="0"/>
          <w:numId w:val="2"/>
        </w:numPr>
        <w:spacing w:after="80" w:line="290"/>
      </w:pPr>
      <w:r>
        <w:t xml:space="preserve">☐ Admission policy changes require explicit ticket + approval; auto-revert if no follow-up after 7 days.</w:t>
      </w:r>
    </w:p>
    <w:p>
      <w:pPr>
        <w:pStyle w:val="ListParagraph"/>
        <w:numPr>
          <w:ilvl w:val="0"/>
          <w:numId w:val="2"/>
        </w:numPr>
        <w:spacing w:after="80" w:line="290"/>
      </w:pPr>
      <w:r>
        <w:t xml:space="preserve">☐ Falco rule for any pod running with privileged: true outside an explicit allowlist.</w:t>
      </w:r>
    </w:p>
    <w:p>
      <w:pPr>
        <w:pStyle w:val="ListParagraph"/>
        <w:numPr>
          <w:ilvl w:val="0"/>
          <w:numId w:val="2"/>
        </w:numPr>
        <w:spacing w:after="80" w:line="290"/>
      </w:pPr>
      <w:r>
        <w:t xml:space="preserve">☐ Quarterly review of all admission policy exceptions.</w:t>
      </w:r>
    </w:p>
    <w:p>
      <w:pPr>
        <w:pStyle w:val="ListParagraph"/>
        <w:numPr>
          <w:ilvl w:val="0"/>
          <w:numId w:val="2"/>
        </w:numPr>
        <w:spacing w:after="80" w:line="290"/>
      </w:pPr>
      <w:r>
        <w:t xml:space="preserve">☐ Tabletop in 90 days specifically on container escape.</w:t>
      </w:r>
    </w:p>
    <w:p>
      <w:pPr>
        <w:pStyle w:val="ListParagraph"/>
        <w:numPr>
          <w:ilvl w:val="0"/>
          <w:numId w:val="2"/>
        </w:numPr>
        <w:spacing w:after="80" w:line="290"/>
      </w:pPr>
      <w:r>
        <w:t xml:space="preserve">☐ Investigate eBPF-based prevention (Tetragon) for in-kernel blocking of escape primitives.</w:t>
      </w:r>
    </w:p>
    <w:p>
      <w:r>
        <w:br w:type="page"/>
      </w:r>
    </w:p>
    <w:p>
      <w:pPr>
        <w:pStyle w:val="Heading1"/>
        <w:spacing w:after="200" w:before="360"/>
      </w:pPr>
      <w:r>
        <w:t xml:space="preserve">12. Practicing — Tabletops and Game Days</w:t>
      </w:r>
    </w:p>
    <w:p>
      <w:pPr>
        <w:pStyle w:val="Heading2"/>
        <w:spacing w:after="160" w:before="280"/>
      </w:pPr>
      <w:r>
        <w:t xml:space="preserve">12.1 Why Practice</w:t>
      </w:r>
    </w:p>
    <w:p>
      <w:pPr>
        <w:spacing w:after="120" w:line="300"/>
      </w:pPr>
      <w:r>
        <w:t xml:space="preserve">Reading playbooks is not the same as running them. The first time your team executes the runbook should NOT be during a real incident at 3 AM. The first execution is at 2 PM on a Tuesday in a tabletop, when nothing is actually wrong, and you can pause and ask "wait, what does this command actually do?"</w:t>
      </w:r>
    </w:p>
    <w:p>
      <w:pPr>
        <w:pStyle w:val="Heading2"/>
        <w:spacing w:after="160" w:before="280"/>
      </w:pPr>
      <w:r>
        <w:t xml:space="preserve">12.2 Tabletop Exercise</w:t>
      </w:r>
    </w:p>
    <w:p>
      <w:pPr>
        <w:spacing w:after="120" w:line="300"/>
      </w:pPr>
      <w:r>
        <w:rPr>
          <w:b/>
          <w:bCs/>
        </w:rPr>
        <w:t xml:space="preserve">A tabletop exercise </w:t>
      </w:r>
      <w:r>
        <w:t xml:space="preserve">is a discussion-based simulation. The team gathers, a facilitator presents a scenario, and the team walks through their response — what they would do, in what order, with what tools. Nothing is actually broken; nothing actually changes. The exercise reveals gaps cheaply.</w:t>
      </w:r>
    </w:p>
    <w:p>
      <w:pPr>
        <w:pStyle w:val="Heading3"/>
        <w:spacing w:after="120" w:before="220"/>
      </w:pPr>
      <w:r>
        <w:t xml:space="preserve">How to run a tabletop</w:t>
      </w:r>
    </w:p>
    <w:p>
      <w:pPr>
        <w:pStyle w:val="ListParagraph"/>
        <w:numPr>
          <w:ilvl w:val="0"/>
          <w:numId w:val="2"/>
        </w:numPr>
        <w:spacing w:after="80" w:line="290"/>
      </w:pPr>
      <w:r>
        <w:t xml:space="preserve">**Prep** — facilitator (someone NOT on the response team) writes the scenario. Includes triggering signals, evolving complications, decision points.</w:t>
      </w:r>
    </w:p>
    <w:p>
      <w:pPr>
        <w:pStyle w:val="ListParagraph"/>
        <w:numPr>
          <w:ilvl w:val="0"/>
          <w:numId w:val="2"/>
        </w:numPr>
        <w:spacing w:after="80" w:line="290"/>
      </w:pPr>
      <w:r>
        <w:t xml:space="preserve">**Time** — 60–90 minutes is right. Longer loses focus.</w:t>
      </w:r>
    </w:p>
    <w:p>
      <w:pPr>
        <w:pStyle w:val="ListParagraph"/>
        <w:numPr>
          <w:ilvl w:val="0"/>
          <w:numId w:val="2"/>
        </w:numPr>
        <w:spacing w:after="80" w:line="290"/>
      </w:pPr>
      <w:r>
        <w:t xml:space="preserve">**Format** — facilitator drops a signal ("Falco fires this alert at 14:32"), participants describe what they'd do. Facilitator periodically introduces complications ("the on-call laptop dies"; "AWS console shows the IAM key was used 30 minutes ago").</w:t>
      </w:r>
    </w:p>
    <w:p>
      <w:pPr>
        <w:pStyle w:val="ListParagraph"/>
        <w:numPr>
          <w:ilvl w:val="0"/>
          <w:numId w:val="2"/>
        </w:numPr>
        <w:spacing w:after="80" w:line="290"/>
      </w:pPr>
      <w:r>
        <w:t xml:space="preserve">**Capture** — scribe takes notes on every gap discovered.</w:t>
      </w:r>
    </w:p>
    <w:p>
      <w:pPr>
        <w:pStyle w:val="ListParagraph"/>
        <w:numPr>
          <w:ilvl w:val="0"/>
          <w:numId w:val="2"/>
        </w:numPr>
        <w:spacing w:after="80" w:line="290"/>
      </w:pPr>
      <w:r>
        <w:t xml:space="preserve">**Wrap** — last 15 minutes are summary + action items.</w:t>
      </w:r>
    </w:p>
    <w:p>
      <w:pPr>
        <w:pStyle w:val="Heading3"/>
        <w:spacing w:after="120" w:before="220"/>
      </w:pPr>
      <w:r>
        <w:t xml:space="preserve">Example tabletop scenarios</w:t>
      </w:r>
    </w:p>
    <w:p>
      <w:pPr>
        <w:pStyle w:val="ListParagraph"/>
        <w:numPr>
          <w:ilvl w:val="0"/>
          <w:numId w:val="2"/>
        </w:numPr>
        <w:spacing w:after="80" w:line="290"/>
      </w:pPr>
      <w:r>
        <w:t xml:space="preserve">"At 22:17 a customer reports they're seeing unusual orders on their account."</w:t>
      </w:r>
    </w:p>
    <w:p>
      <w:pPr>
        <w:pStyle w:val="ListParagraph"/>
        <w:numPr>
          <w:ilvl w:val="0"/>
          <w:numId w:val="2"/>
        </w:numPr>
        <w:spacing w:after="80" w:line="290"/>
      </w:pPr>
      <w:r>
        <w:t xml:space="preserve">"GitHub notifies you of a leaked AWS access key in a PUBLIC repo — the key has admin permissions."</w:t>
      </w:r>
    </w:p>
    <w:p>
      <w:pPr>
        <w:pStyle w:val="ListParagraph"/>
        <w:numPr>
          <w:ilvl w:val="0"/>
          <w:numId w:val="2"/>
        </w:numPr>
        <w:spacing w:after="80" w:line="290"/>
      </w:pPr>
      <w:r>
        <w:t xml:space="preserve">"Falco fires 47 'shell in container' alerts in 3 minutes across many namespaces."</w:t>
      </w:r>
    </w:p>
    <w:p>
      <w:pPr>
        <w:pStyle w:val="ListParagraph"/>
        <w:numPr>
          <w:ilvl w:val="0"/>
          <w:numId w:val="2"/>
        </w:numPr>
        <w:spacing w:after="80" w:line="290"/>
      </w:pPr>
      <w:r>
        <w:t xml:space="preserve">"A security researcher emails you claiming an RCE in your production API."</w:t>
      </w:r>
    </w:p>
    <w:p>
      <w:pPr>
        <w:pStyle w:val="ListParagraph"/>
        <w:numPr>
          <w:ilvl w:val="0"/>
          <w:numId w:val="2"/>
        </w:numPr>
        <w:spacing w:after="80" w:line="290"/>
      </w:pPr>
      <w:r>
        <w:t xml:space="preserve">"Your registry vendor announces a service-wide compromise."</w:t>
      </w:r>
    </w:p>
    <w:p>
      <w:pPr>
        <w:pStyle w:val="ListParagraph"/>
        <w:numPr>
          <w:ilvl w:val="0"/>
          <w:numId w:val="2"/>
        </w:numPr>
        <w:spacing w:after="80" w:line="290"/>
      </w:pPr>
      <w:r>
        <w:t xml:space="preserve">"Your incident communication channel (Slack) is unreachable."</w:t>
      </w:r>
    </w:p>
    <w:p>
      <w:pPr>
        <w:pStyle w:val="Heading2"/>
        <w:spacing w:after="160" w:before="280"/>
      </w:pPr>
      <w:r>
        <w:t xml:space="preserve">12.3 Game Day</w:t>
      </w:r>
    </w:p>
    <w:p>
      <w:pPr>
        <w:spacing w:after="120" w:line="300"/>
      </w:pPr>
      <w:r>
        <w:rPr>
          <w:b/>
          <w:bCs/>
        </w:rPr>
        <w:t xml:space="preserve">A game day </w:t>
      </w:r>
      <w:r>
        <w:t xml:space="preserve">(borrowing the SRE term) goes further than a tabletop — actual changes are made in a controlled environment to simulate the incident. "Chaos engineering for security." The team practices the technical actions, not just the discussion.</w:t>
      </w:r>
    </w:p>
    <w:p>
      <w:pPr>
        <w:pStyle w:val="Heading3"/>
        <w:spacing w:after="120" w:before="220"/>
      </w:pPr>
      <w:r>
        <w:t xml:space="preserve">How to run a security game day</w:t>
      </w:r>
    </w:p>
    <w:p>
      <w:pPr>
        <w:pStyle w:val="ListParagraph"/>
        <w:numPr>
          <w:ilvl w:val="0"/>
          <w:numId w:val="2"/>
        </w:numPr>
        <w:spacing w:after="80" w:line="290"/>
      </w:pPr>
      <w:r>
        <w:t xml:space="preserve">Use a STAGING environment that mirrors production architecture.</w:t>
      </w:r>
    </w:p>
    <w:p>
      <w:pPr>
        <w:pStyle w:val="ListParagraph"/>
        <w:numPr>
          <w:ilvl w:val="0"/>
          <w:numId w:val="2"/>
        </w:numPr>
        <w:spacing w:after="80" w:line="290"/>
      </w:pPr>
      <w:r>
        <w:t xml:space="preserve">Inject a real artifact — a pod with a planted backdoor, a synthetic Falco alert, a deliberately misconfigured IAM.</w:t>
      </w:r>
    </w:p>
    <w:p>
      <w:pPr>
        <w:pStyle w:val="ListParagraph"/>
        <w:numPr>
          <w:ilvl w:val="0"/>
          <w:numId w:val="2"/>
        </w:numPr>
        <w:spacing w:after="80" w:line="290"/>
      </w:pPr>
      <w:r>
        <w:t xml:space="preserve">Have the team execute the response: real isolation commands, real forensic snapshots, real credential rotation.</w:t>
      </w:r>
    </w:p>
    <w:p>
      <w:pPr>
        <w:pStyle w:val="ListParagraph"/>
        <w:numPr>
          <w:ilvl w:val="0"/>
          <w:numId w:val="2"/>
        </w:numPr>
        <w:spacing w:after="80" w:line="290"/>
      </w:pPr>
      <w:r>
        <w:t xml:space="preserve">Time-box — 4 hours typical.</w:t>
      </w:r>
    </w:p>
    <w:p>
      <w:pPr>
        <w:pStyle w:val="ListParagraph"/>
        <w:numPr>
          <w:ilvl w:val="0"/>
          <w:numId w:val="2"/>
        </w:numPr>
        <w:spacing w:after="80" w:line="290"/>
      </w:pPr>
      <w:r>
        <w:t xml:space="preserve">After: review what worked, what didn't, what was missing from the playbooks.</w:t>
      </w:r>
    </w:p>
    <w:p>
      <w:pPr>
        <w:pStyle w:val="Heading3"/>
        <w:spacing w:after="120" w:before="220"/>
      </w:pPr>
      <w:r>
        <w:t xml:space="preserve">What game days reveal</w:t>
      </w:r>
    </w:p>
    <w:p>
      <w:pPr>
        <w:pStyle w:val="ListParagraph"/>
        <w:numPr>
          <w:ilvl w:val="0"/>
          <w:numId w:val="2"/>
        </w:numPr>
        <w:spacing w:after="80" w:line="290"/>
      </w:pPr>
      <w:r>
        <w:t xml:space="preserve">The kubectl command in the playbook is wrong because the API was updated.</w:t>
      </w:r>
    </w:p>
    <w:p>
      <w:pPr>
        <w:pStyle w:val="ListParagraph"/>
        <w:numPr>
          <w:ilvl w:val="0"/>
          <w:numId w:val="2"/>
        </w:numPr>
        <w:spacing w:after="80" w:line="290"/>
      </w:pPr>
      <w:r>
        <w:t xml:space="preserve">The forensic-snapshot script doesn't have permission on the production cluster.</w:t>
      </w:r>
    </w:p>
    <w:p>
      <w:pPr>
        <w:pStyle w:val="ListParagraph"/>
        <w:numPr>
          <w:ilvl w:val="0"/>
          <w:numId w:val="2"/>
        </w:numPr>
        <w:spacing w:after="80" w:line="290"/>
      </w:pPr>
      <w:r>
        <w:t xml:space="preserve">The on-call's terminal lacks the AWS CLI configuration for the production account.</w:t>
      </w:r>
    </w:p>
    <w:p>
      <w:pPr>
        <w:pStyle w:val="ListParagraph"/>
        <w:numPr>
          <w:ilvl w:val="0"/>
          <w:numId w:val="2"/>
        </w:numPr>
        <w:spacing w:after="80" w:line="290"/>
      </w:pPr>
      <w:r>
        <w:t xml:space="preserve">The Signal group is missing key responders.</w:t>
      </w:r>
    </w:p>
    <w:p>
      <w:pPr>
        <w:pStyle w:val="ListParagraph"/>
        <w:numPr>
          <w:ilvl w:val="0"/>
          <w:numId w:val="2"/>
        </w:numPr>
        <w:spacing w:after="80" w:line="290"/>
      </w:pPr>
      <w:r>
        <w:t xml:space="preserve">The status page integration broke 3 months ago and no one noticed.</w:t>
      </w:r>
    </w:p>
    <w:p>
      <w:pPr>
        <w:pStyle w:val="Heading2"/>
        <w:spacing w:after="160" w:before="280"/>
      </w:pPr>
      <w:r>
        <w:t xml:space="preserve">12.4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Activity</w:t>
            </w:r>
          </w:p>
        </w:tc>
        <w:tc>
          <w:tcPr>
            <w:tcW w:type="dxa" w:w="58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Cadence</w:t>
            </w:r>
          </w:p>
        </w:tc>
      </w:tr>
      <w:tr>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Read playbooks (individual)</w:t>
            </w:r>
          </w:p>
        </w:tc>
        <w:tc>
          <w:tcPr>
            <w:tcW w:type="dxa" w:w="5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Quarterly per responder</w:t>
            </w:r>
          </w:p>
        </w:tc>
      </w:tr>
      <w:tr>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Tabletop exercise</w:t>
            </w:r>
          </w:p>
        </w:tc>
        <w:tc>
          <w:tcPr>
            <w:tcW w:type="dxa" w:w="5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Quarterly per team</w:t>
            </w:r>
          </w:p>
        </w:tc>
      </w:tr>
      <w:tr>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Cross-team tabletop (with legal, comms, exec)</w:t>
            </w:r>
          </w:p>
        </w:tc>
        <w:tc>
          <w:tcPr>
            <w:tcW w:type="dxa" w:w="5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Annually</w:t>
            </w:r>
          </w:p>
        </w:tc>
      </w:tr>
      <w:tr>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Game day (staging)</w:t>
            </w:r>
          </w:p>
        </w:tc>
        <w:tc>
          <w:tcPr>
            <w:tcW w:type="dxa" w:w="5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Every 6 months</w:t>
            </w:r>
          </w:p>
        </w:tc>
      </w:tr>
      <w:tr>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Real-incident retrospective tabletop</w:t>
            </w:r>
          </w:p>
        </w:tc>
        <w:tc>
          <w:tcPr>
            <w:tcW w:type="dxa" w:w="5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Within 6 months of any SEV-2+ incident</w:t>
            </w:r>
          </w:p>
        </w:tc>
      </w:tr>
      <w:tr>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Red team / external pen test</w:t>
            </w:r>
          </w:p>
        </w:tc>
        <w:tc>
          <w:tcPr>
            <w:tcW w:type="dxa" w:w="5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Annually for most orgs; more for higher-risk</w:t>
            </w:r>
          </w:p>
        </w:tc>
      </w:tr>
    </w:tbl>
    <w:p>
      <w:pPr>
        <w:pStyle w:val="Heading2"/>
        <w:spacing w:after="160" w:before="280"/>
      </w:pPr>
      <w:r>
        <w:t xml:space="preserve">12.5 The Hardest Drill — Wake-Up Test</w:t>
      </w:r>
    </w:p>
    <w:p>
      <w:pPr>
        <w:spacing w:after="120" w:line="300"/>
      </w:pPr>
      <w:r>
        <w:t xml:space="preserve">Once a quarter, run an unannounced simulation at an inconvenient time — Saturday 2 AM, holiday weekend, day before a major release. The goal is not to catch people out; the goal is to test whether the response actually works under realistic conditions:</w:t>
      </w:r>
    </w:p>
    <w:p>
      <w:pPr>
        <w:pStyle w:val="ListParagraph"/>
        <w:numPr>
          <w:ilvl w:val="0"/>
          <w:numId w:val="2"/>
        </w:numPr>
        <w:spacing w:after="80" w:line="290"/>
      </w:pPr>
      <w:r>
        <w:t xml:space="preserve">Did PagerDuty escalation actually reach an on-call within SLA?</w:t>
      </w:r>
    </w:p>
    <w:p>
      <w:pPr>
        <w:pStyle w:val="ListParagraph"/>
        <w:numPr>
          <w:ilvl w:val="0"/>
          <w:numId w:val="2"/>
        </w:numPr>
        <w:spacing w:after="80" w:line="290"/>
      </w:pPr>
      <w:r>
        <w:t xml:space="preserve">Did the engineer's laptop boot up and authenticate?</w:t>
      </w:r>
    </w:p>
    <w:p>
      <w:pPr>
        <w:pStyle w:val="ListParagraph"/>
        <w:numPr>
          <w:ilvl w:val="0"/>
          <w:numId w:val="2"/>
        </w:numPr>
        <w:spacing w:after="80" w:line="290"/>
      </w:pPr>
      <w:r>
        <w:t xml:space="preserve">Did the playbooks load when the wiki was the slow morning Confluence?</w:t>
      </w:r>
    </w:p>
    <w:p>
      <w:pPr>
        <w:pStyle w:val="ListParagraph"/>
        <w:numPr>
          <w:ilvl w:val="0"/>
          <w:numId w:val="2"/>
        </w:numPr>
        <w:spacing w:after="80" w:line="290"/>
      </w:pPr>
      <w:r>
        <w:t xml:space="preserve">Did the forensic credentials still work?</w:t>
      </w:r>
    </w:p>
    <w:p>
      <w:pPr>
        <w:spacing w:after="120" w:line="300"/>
      </w:pPr>
      <w:r>
        <w:t xml:space="preserve">Run THIS sparingly — actual sleep matters — but run it occasionally. A response process that has only ever been exercised at 2 PM is not a response process for the real-world incident at 2 AM.</w:t>
      </w:r>
    </w:p>
    <w:p>
      <w:pPr>
        <w:pStyle w:val="Heading2"/>
        <w:spacing w:after="160" w:before="280"/>
      </w:pPr>
      <w:r>
        <w:t xml:space="preserve">12.6 The Goal of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The Standard</w:t>
            </w:r>
          </w:p>
          <w:p>
            <w:pPr>
              <w:spacing w:after="60" w:line="280"/>
            </w:pPr>
            <w:r>
              <w:rPr>
                <w:sz w:val="22"/>
                <w:szCs w:val="22"/>
              </w:rPr>
              <w:t xml:space="preserve">When a real incident happens, no member of the response team should be encountering anything for the first time. The alert format is familiar. The Slack channels are pre-created. The playbook URL is bookmarked. The kubectl context is configured. The Signal group exists. The forensic credentials work.</w:t>
            </w:r>
          </w:p>
          <w:p>
            <w:pPr>
              <w:spacing w:after="60" w:line="280"/>
            </w:pPr>
            <w:r>
              <w:rPr>
                <w:sz w:val="22"/>
                <w:szCs w:val="22"/>
              </w:rPr>
              <w:t xml:space="preserve">Get there. Then your team's response is a matter of execution, not invention.</w:t>
            </w:r>
          </w:p>
        </w:tc>
      </w:tr>
    </w:tbl>
    <w:p>
      <w:r>
        <w:br w:type="page"/>
      </w:r>
    </w:p>
    <w:p>
      <w:pPr>
        <w:pStyle w:val="Heading1"/>
        <w:spacing w:after="200" w:before="360"/>
      </w:pPr>
      <w:r>
        <w:t xml:space="preserve">13. Glossary</w:t>
      </w:r>
    </w:p>
    <w:p>
      <w:pPr>
        <w:spacing w:after="120" w:line="300"/>
      </w:pPr>
      <w:r>
        <w:rPr>
          <w:b/>
          <w:bCs/>
        </w:rPr>
        <w:t xml:space="preserve">Action item: </w:t>
      </w:r>
      <w:r>
        <w:t xml:space="preserve">Specific follow-up commitment from a post-mortem, with owner and due date.</w:t>
      </w:r>
    </w:p>
    <w:p>
      <w:pPr>
        <w:spacing w:after="120" w:line="300"/>
      </w:pPr>
      <w:r>
        <w:rPr>
          <w:b/>
          <w:bCs/>
        </w:rPr>
        <w:t xml:space="preserve">After-action review: </w:t>
      </w:r>
      <w:r>
        <w:t xml:space="preserve">Post-incident review activity; synonym for post-mortem.</w:t>
      </w:r>
    </w:p>
    <w:p>
      <w:pPr>
        <w:spacing w:after="120" w:line="300"/>
      </w:pPr>
      <w:r>
        <w:rPr>
          <w:b/>
          <w:bCs/>
        </w:rPr>
        <w:t xml:space="preserve">Blameless post-mortem: </w:t>
      </w:r>
      <w:r>
        <w:t xml:space="preserve">Review approach focused on systemic causes, not individual fault.</w:t>
      </w:r>
    </w:p>
    <w:p>
      <w:pPr>
        <w:spacing w:after="120" w:line="300"/>
      </w:pPr>
      <w:r>
        <w:rPr>
          <w:b/>
          <w:bCs/>
        </w:rPr>
        <w:t xml:space="preserve">Chain of custody: </w:t>
      </w:r>
      <w:r>
        <w:t xml:space="preserve">Documented record of who collected what evidence, when, and where it's stored.</w:t>
      </w:r>
    </w:p>
    <w:p>
      <w:pPr>
        <w:spacing w:after="120" w:line="300"/>
      </w:pPr>
      <w:r>
        <w:rPr>
          <w:b/>
          <w:bCs/>
        </w:rPr>
        <w:t xml:space="preserve">CNAPP: </w:t>
      </w:r>
      <w:r>
        <w:t xml:space="preserve">Cloud-Native Application Protection Platform — Gartner term for unified container/cloud security platforms.</w:t>
      </w:r>
    </w:p>
    <w:p>
      <w:pPr>
        <w:spacing w:after="120" w:line="300"/>
      </w:pPr>
      <w:r>
        <w:rPr>
          <w:b/>
          <w:bCs/>
        </w:rPr>
        <w:t xml:space="preserve">Communications Lead: </w:t>
      </w:r>
      <w:r>
        <w:t xml:space="preserve">Incident-command role responsible for stakeholder updates.</w:t>
      </w:r>
    </w:p>
    <w:p>
      <w:pPr>
        <w:spacing w:after="120" w:line="300"/>
      </w:pPr>
      <w:r>
        <w:rPr>
          <w:b/>
          <w:bCs/>
        </w:rPr>
        <w:t xml:space="preserve">Containment: </w:t>
      </w:r>
      <w:r>
        <w:t xml:space="preserve">Phase of incident response stopping the active damage; short-term and long-term sub-phases.</w:t>
      </w:r>
    </w:p>
    <w:p>
      <w:pPr>
        <w:spacing w:after="120" w:line="300"/>
      </w:pPr>
      <w:r>
        <w:rPr>
          <w:b/>
          <w:bCs/>
        </w:rPr>
        <w:t xml:space="preserve">Cordon: </w:t>
      </w:r>
      <w:r>
        <w:t xml:space="preserve">Mark a Kubernetes node unschedulable; prevents new pods without disturbing existing ones.</w:t>
      </w:r>
    </w:p>
    <w:p>
      <w:pPr>
        <w:spacing w:after="120" w:line="300"/>
      </w:pPr>
      <w:r>
        <w:rPr>
          <w:b/>
          <w:bCs/>
        </w:rPr>
        <w:t xml:space="preserve">Drain: </w:t>
      </w:r>
      <w:r>
        <w:t xml:space="preserve">Evict pods from a Kubernetes node; destructive to the original pod state.</w:t>
      </w:r>
    </w:p>
    <w:p>
      <w:pPr>
        <w:spacing w:after="120" w:line="300"/>
      </w:pPr>
      <w:r>
        <w:rPr>
          <w:b/>
          <w:bCs/>
        </w:rPr>
        <w:t xml:space="preserve">Eradication: </w:t>
      </w:r>
      <w:r>
        <w:t xml:space="preserve">Phase of incident response removing every artifact of the attacker's presence.</w:t>
      </w:r>
    </w:p>
    <w:p>
      <w:pPr>
        <w:spacing w:after="120" w:line="300"/>
      </w:pPr>
      <w:r>
        <w:rPr>
          <w:b/>
          <w:bCs/>
        </w:rPr>
        <w:t xml:space="preserve">Forensic sidecar: </w:t>
      </w:r>
      <w:r>
        <w:t xml:space="preserve">Privileged pod scheduled on the same node as a suspect pod for forensic analysis.</w:t>
      </w:r>
    </w:p>
    <w:p>
      <w:pPr>
        <w:spacing w:after="120" w:line="300"/>
      </w:pPr>
      <w:r>
        <w:rPr>
          <w:b/>
          <w:bCs/>
        </w:rPr>
        <w:t xml:space="preserve">Game day: </w:t>
      </w:r>
      <w:r>
        <w:t xml:space="preserve">Hands-on incident simulation in a staging environment; chaos engineering for security.</w:t>
      </w:r>
    </w:p>
    <w:p>
      <w:pPr>
        <w:spacing w:after="120" w:line="300"/>
      </w:pPr>
      <w:r>
        <w:rPr>
          <w:b/>
          <w:bCs/>
        </w:rPr>
        <w:t xml:space="preserve">Incident Command System (ICS): </w:t>
      </w:r>
      <w:r>
        <w:t xml:space="preserve">FEMA-derived framework for incident management roles and structure.</w:t>
      </w:r>
    </w:p>
    <w:p>
      <w:pPr>
        <w:spacing w:after="120" w:line="300"/>
      </w:pPr>
      <w:r>
        <w:rPr>
          <w:b/>
          <w:bCs/>
        </w:rPr>
        <w:t xml:space="preserve">Incident Commander (IC): </w:t>
      </w:r>
      <w:r>
        <w:t xml:space="preserve">Single coordinator with decision authority during an incident; does not perform hands-on work.</w:t>
      </w:r>
    </w:p>
    <w:p>
      <w:pPr>
        <w:spacing w:after="120" w:line="300"/>
      </w:pPr>
      <w:r>
        <w:rPr>
          <w:b/>
          <w:bCs/>
        </w:rPr>
        <w:t xml:space="preserve">Isolation: </w:t>
      </w:r>
      <w:r>
        <w:t xml:space="preserve">Cutting off a compromised resource's ability to communicate or cause harm.</w:t>
      </w:r>
    </w:p>
    <w:p>
      <w:pPr>
        <w:spacing w:after="120" w:line="300"/>
      </w:pPr>
      <w:r>
        <w:rPr>
          <w:b/>
          <w:bCs/>
        </w:rPr>
        <w:t xml:space="preserve">NIST SP 800-61: </w:t>
      </w:r>
      <w:r>
        <w:t xml:space="preserve">Computer Security Incident Handling Guide; canonical IR lifecycle reference.</w:t>
      </w:r>
    </w:p>
    <w:p>
      <w:pPr>
        <w:spacing w:after="120" w:line="300"/>
      </w:pPr>
      <w:r>
        <w:rPr>
          <w:b/>
          <w:bCs/>
        </w:rPr>
        <w:t xml:space="preserve">Out-of-band channel: </w:t>
      </w:r>
      <w:r>
        <w:t xml:space="preserve">Communication channel separate from compromised systems (e.g., Signal during a Slack-affecting incident).</w:t>
      </w:r>
    </w:p>
    <w:p>
      <w:pPr>
        <w:spacing w:after="120" w:line="300"/>
      </w:pPr>
      <w:r>
        <w:rPr>
          <w:b/>
          <w:bCs/>
        </w:rPr>
        <w:t xml:space="preserve">Playbook / Runbook: </w:t>
      </w:r>
      <w:r>
        <w:t xml:space="preserve">Pre-written procedure for a specific incident type.</w:t>
      </w:r>
    </w:p>
    <w:p>
      <w:pPr>
        <w:spacing w:after="120" w:line="300"/>
      </w:pPr>
      <w:r>
        <w:rPr>
          <w:b/>
          <w:bCs/>
        </w:rPr>
        <w:t xml:space="preserve">Post-mortem: </w:t>
      </w:r>
      <w:r>
        <w:t xml:space="preserve">Structured review after an incident to capture lessons and produce action items.</w:t>
      </w:r>
    </w:p>
    <w:p>
      <w:pPr>
        <w:spacing w:after="120" w:line="300"/>
      </w:pPr>
      <w:r>
        <w:rPr>
          <w:b/>
          <w:bCs/>
        </w:rPr>
        <w:t xml:space="preserve">Quarantine: </w:t>
      </w:r>
      <w:r>
        <w:t xml:space="preserve">Label or NetworkPolicy that isolates a resource pending investigation.</w:t>
      </w:r>
    </w:p>
    <w:p>
      <w:pPr>
        <w:spacing w:after="120" w:line="300"/>
      </w:pPr>
      <w:r>
        <w:rPr>
          <w:b/>
          <w:bCs/>
        </w:rPr>
        <w:t xml:space="preserve">Recovery: </w:t>
      </w:r>
      <w:r>
        <w:t xml:space="preserve">Phase of incident response restoring normal operations from a known-good state.</w:t>
      </w:r>
    </w:p>
    <w:p>
      <w:pPr>
        <w:spacing w:after="120" w:line="300"/>
      </w:pPr>
      <w:r>
        <w:rPr>
          <w:b/>
          <w:bCs/>
        </w:rPr>
        <w:t xml:space="preserve">Severity matrix: </w:t>
      </w:r>
      <w:r>
        <w:t xml:space="preserve">Classification scheme (SEV-1/2/3/4) for incidents that drives response and stakeholder expectations.</w:t>
      </w:r>
    </w:p>
    <w:p>
      <w:pPr>
        <w:spacing w:after="120" w:line="300"/>
      </w:pPr>
      <w:r>
        <w:rPr>
          <w:b/>
          <w:bCs/>
        </w:rPr>
        <w:t xml:space="preserve">Tabletop exercise: </w:t>
      </w:r>
      <w:r>
        <w:t xml:space="preserve">Discussion-based simulation of an incident response; no real changes made.</w:t>
      </w:r>
    </w:p>
    <w:p>
      <w:pPr>
        <w:spacing w:after="120" w:line="300"/>
      </w:pPr>
      <w:r>
        <w:rPr>
          <w:b/>
          <w:bCs/>
        </w:rPr>
        <w:t xml:space="preserve">Wake-up test: </w:t>
      </w:r>
      <w:r>
        <w:t xml:space="preserve">Unannounced simulated incident at an inconvenient time, testing the operational reality of response.</w:t>
      </w:r>
    </w:p>
    <w:p>
      <w:r>
        <w:br w:type="page"/>
      </w:r>
    </w:p>
    <w:p>
      <w:pPr>
        <w:pStyle w:val="Heading1"/>
        <w:spacing w:after="200" w:before="360"/>
      </w:pPr>
      <w:r>
        <w:t xml:space="preserve">14. Self-Assessment Checklist</w:t>
      </w:r>
    </w:p>
    <w:p>
      <w:pPr>
        <w:spacing w:after="120" w:line="300"/>
      </w:pPr>
      <w:r>
        <w:t xml:space="preserve">Use this checklist to verify your readiness to handle a security incident.</w:t>
      </w:r>
    </w:p>
    <w:p>
      <w:pPr>
        <w:pStyle w:val="Heading2"/>
        <w:spacing w:after="160" w:before="280"/>
      </w:pPr>
      <w:r>
        <w:t xml:space="preserve">Foundations</w:t>
      </w:r>
    </w:p>
    <w:p>
      <w:pPr>
        <w:pStyle w:val="ListParagraph"/>
        <w:numPr>
          <w:ilvl w:val="0"/>
          <w:numId w:val="2"/>
        </w:numPr>
        <w:spacing w:after="80" w:line="290"/>
      </w:pPr>
      <w:r>
        <w:t xml:space="preserve">☐ I can describe the four phases of NIST SP 800-61 IR lifecycle.</w:t>
      </w:r>
    </w:p>
    <w:p>
      <w:pPr>
        <w:pStyle w:val="ListParagraph"/>
        <w:numPr>
          <w:ilvl w:val="0"/>
          <w:numId w:val="2"/>
        </w:numPr>
        <w:spacing w:after="80" w:line="290"/>
      </w:pPr>
      <w:r>
        <w:t xml:space="preserve">☐ I know the difference between an operational incident and a security incident.</w:t>
      </w:r>
    </w:p>
    <w:p>
      <w:pPr>
        <w:pStyle w:val="ListParagraph"/>
        <w:numPr>
          <w:ilvl w:val="0"/>
          <w:numId w:val="2"/>
        </w:numPr>
        <w:spacing w:after="80" w:line="290"/>
      </w:pPr>
      <w:r>
        <w:t xml:space="preserve">☐ I can name the cardinal mistakes (wipe-too-early, tip-off-attacker, restart-before-contain, skip-the-postmortem).</w:t>
      </w:r>
    </w:p>
    <w:p>
      <w:pPr>
        <w:pStyle w:val="Heading2"/>
        <w:spacing w:after="160" w:before="280"/>
      </w:pPr>
      <w:r>
        <w:t xml:space="preserve">Roles and Communications</w:t>
      </w:r>
    </w:p>
    <w:p>
      <w:pPr>
        <w:pStyle w:val="ListParagraph"/>
        <w:numPr>
          <w:ilvl w:val="0"/>
          <w:numId w:val="2"/>
        </w:numPr>
        <w:spacing w:after="80" w:line="290"/>
      </w:pPr>
      <w:r>
        <w:t xml:space="preserve">☐ I know the IC / Ops / Comms / Scribe roles.</w:t>
      </w:r>
    </w:p>
    <w:p>
      <w:pPr>
        <w:pStyle w:val="ListParagraph"/>
        <w:numPr>
          <w:ilvl w:val="0"/>
          <w:numId w:val="2"/>
        </w:numPr>
        <w:spacing w:after="80" w:line="290"/>
      </w:pPr>
      <w:r>
        <w:t xml:space="preserve">☐ I have a defined severity matrix with response expectations per level.</w:t>
      </w:r>
    </w:p>
    <w:p>
      <w:pPr>
        <w:pStyle w:val="ListParagraph"/>
        <w:numPr>
          <w:ilvl w:val="0"/>
          <w:numId w:val="2"/>
        </w:numPr>
        <w:spacing w:after="80" w:line="290"/>
      </w:pPr>
      <w:r>
        <w:t xml:space="preserve">☐ I have communication trees (internal + external) updated quarterly.</w:t>
      </w:r>
    </w:p>
    <w:p>
      <w:pPr>
        <w:pStyle w:val="ListParagraph"/>
        <w:numPr>
          <w:ilvl w:val="0"/>
          <w:numId w:val="2"/>
        </w:numPr>
        <w:spacing w:after="80" w:line="290"/>
      </w:pPr>
      <w:r>
        <w:t xml:space="preserve">☐ I have an out-of-band channel set up for SEV-1 communication.</w:t>
      </w:r>
    </w:p>
    <w:p>
      <w:pPr>
        <w:pStyle w:val="ListParagraph"/>
        <w:numPr>
          <w:ilvl w:val="0"/>
          <w:numId w:val="2"/>
        </w:numPr>
        <w:spacing w:after="80" w:line="290"/>
      </w:pPr>
      <w:r>
        <w:t xml:space="preserve">☐ I document every action and decision in a timeline document during the incident.</w:t>
      </w:r>
    </w:p>
    <w:p>
      <w:pPr>
        <w:pStyle w:val="ListParagraph"/>
        <w:numPr>
          <w:ilvl w:val="0"/>
          <w:numId w:val="2"/>
        </w:numPr>
        <w:spacing w:after="80" w:line="290"/>
      </w:pPr>
      <w:r>
        <w:t xml:space="preserve">☐ I have pre-authorized actions documented for the on-call to take without approval.</w:t>
      </w:r>
    </w:p>
    <w:p>
      <w:pPr>
        <w:pStyle w:val="Heading2"/>
        <w:spacing w:after="160" w:before="280"/>
      </w:pPr>
      <w:r>
        <w:t xml:space="preserve">Playbooks</w:t>
      </w:r>
    </w:p>
    <w:p>
      <w:pPr>
        <w:pStyle w:val="ListParagraph"/>
        <w:numPr>
          <w:ilvl w:val="0"/>
          <w:numId w:val="2"/>
        </w:numPr>
        <w:spacing w:after="80" w:line="290"/>
      </w:pPr>
      <w:r>
        <w:t xml:space="preserve">☐ I have written playbooks for the major scenarios (compromised pod, leaked creds, container escape, etc.).</w:t>
      </w:r>
    </w:p>
    <w:p>
      <w:pPr>
        <w:pStyle w:val="ListParagraph"/>
        <w:numPr>
          <w:ilvl w:val="0"/>
          <w:numId w:val="2"/>
        </w:numPr>
        <w:spacing w:after="80" w:line="290"/>
      </w:pPr>
      <w:r>
        <w:t xml:space="preserve">☐ Each playbook has a structured format (signals / verify / contain / forensic / recover / comms).</w:t>
      </w:r>
    </w:p>
    <w:p>
      <w:pPr>
        <w:pStyle w:val="ListParagraph"/>
        <w:numPr>
          <w:ilvl w:val="0"/>
          <w:numId w:val="2"/>
        </w:numPr>
        <w:spacing w:after="80" w:line="290"/>
      </w:pPr>
      <w:r>
        <w:t xml:space="preserve">☐ Playbooks are version-controlled, peer-reviewed, and reviewed at least every 6 months.</w:t>
      </w:r>
    </w:p>
    <w:p>
      <w:pPr>
        <w:pStyle w:val="ListParagraph"/>
        <w:numPr>
          <w:ilvl w:val="0"/>
          <w:numId w:val="2"/>
        </w:numPr>
        <w:spacing w:after="80" w:line="290"/>
      </w:pPr>
      <w:r>
        <w:t xml:space="preserve">☐ Playbooks are accessible OFFLINE and from PagerDuty alerts.</w:t>
      </w:r>
    </w:p>
    <w:p>
      <w:pPr>
        <w:pStyle w:val="Heading2"/>
        <w:spacing w:after="160" w:before="280"/>
      </w:pPr>
      <w:r>
        <w:t xml:space="preserve">Isolation</w:t>
      </w:r>
    </w:p>
    <w:p>
      <w:pPr>
        <w:pStyle w:val="ListParagraph"/>
        <w:numPr>
          <w:ilvl w:val="0"/>
          <w:numId w:val="2"/>
        </w:numPr>
        <w:spacing w:after="80" w:line="290"/>
      </w:pPr>
      <w:r>
        <w:t xml:space="preserve">☐ I can isolate a pod via NetworkPolicy without killing it.</w:t>
      </w:r>
    </w:p>
    <w:p>
      <w:pPr>
        <w:pStyle w:val="ListParagraph"/>
        <w:numPr>
          <w:ilvl w:val="0"/>
          <w:numId w:val="2"/>
        </w:numPr>
        <w:spacing w:after="80" w:line="290"/>
      </w:pPr>
      <w:r>
        <w:t xml:space="preserve">☐ I use label-based isolation, not pod-name-based.</w:t>
      </w:r>
    </w:p>
    <w:p>
      <w:pPr>
        <w:pStyle w:val="ListParagraph"/>
        <w:numPr>
          <w:ilvl w:val="0"/>
          <w:numId w:val="2"/>
        </w:numPr>
        <w:spacing w:after="80" w:line="290"/>
      </w:pPr>
      <w:r>
        <w:t xml:space="preserve">☐ I can cordon a node without draining it.</w:t>
      </w:r>
    </w:p>
    <w:p>
      <w:pPr>
        <w:pStyle w:val="ListParagraph"/>
        <w:numPr>
          <w:ilvl w:val="0"/>
          <w:numId w:val="2"/>
        </w:numPr>
        <w:spacing w:after="80" w:line="290"/>
      </w:pPr>
      <w:r>
        <w:t xml:space="preserve">☐ I have credential-revocation procedures for AWS / GCP / Azure / OIDC / SA tokens.</w:t>
      </w:r>
    </w:p>
    <w:p>
      <w:pPr>
        <w:pStyle w:val="ListParagraph"/>
        <w:numPr>
          <w:ilvl w:val="0"/>
          <w:numId w:val="2"/>
        </w:numPr>
        <w:spacing w:after="80" w:line="290"/>
      </w:pPr>
      <w:r>
        <w:t xml:space="preserve">☐ I prefer surgical isolation (policy) over destructive isolation (delete) when forensics matter.</w:t>
      </w:r>
    </w:p>
    <w:p>
      <w:pPr>
        <w:pStyle w:val="Heading2"/>
        <w:spacing w:after="160" w:before="280"/>
      </w:pPr>
      <w:r>
        <w:t xml:space="preserve">Forensics</w:t>
      </w:r>
    </w:p>
    <w:p>
      <w:pPr>
        <w:pStyle w:val="ListParagraph"/>
        <w:numPr>
          <w:ilvl w:val="0"/>
          <w:numId w:val="2"/>
        </w:numPr>
        <w:spacing w:after="80" w:line="290"/>
      </w:pPr>
      <w:r>
        <w:t xml:space="preserve">☐ I have scripts that capture pod state (process tree, network, fds, logs) in &lt;60 seconds.</w:t>
      </w:r>
    </w:p>
    <w:p>
      <w:pPr>
        <w:pStyle w:val="ListParagraph"/>
        <w:numPr>
          <w:ilvl w:val="0"/>
          <w:numId w:val="2"/>
        </w:numPr>
        <w:spacing w:after="80" w:line="290"/>
      </w:pPr>
      <w:r>
        <w:t xml:space="preserve">☐ I hash forensic artifacts and store them with chain-of-custody metadata.</w:t>
      </w:r>
    </w:p>
    <w:p>
      <w:pPr>
        <w:pStyle w:val="ListParagraph"/>
        <w:numPr>
          <w:ilvl w:val="0"/>
          <w:numId w:val="2"/>
        </w:numPr>
        <w:spacing w:after="80" w:line="290"/>
      </w:pPr>
      <w:r>
        <w:t xml:space="preserve">☐ I can collect K8s audit logs and cloud audit logs for an incident time window.</w:t>
      </w:r>
    </w:p>
    <w:p>
      <w:pPr>
        <w:pStyle w:val="ListParagraph"/>
        <w:numPr>
          <w:ilvl w:val="0"/>
          <w:numId w:val="2"/>
        </w:numPr>
        <w:spacing w:after="80" w:line="290"/>
      </w:pPr>
      <w:r>
        <w:t xml:space="preserve">☐ I have a forensic-sidecar pattern documented for deeper analysis.</w:t>
      </w:r>
    </w:p>
    <w:p>
      <w:pPr>
        <w:pStyle w:val="ListParagraph"/>
        <w:numPr>
          <w:ilvl w:val="0"/>
          <w:numId w:val="2"/>
        </w:numPr>
        <w:spacing w:after="80" w:line="290"/>
      </w:pPr>
      <w:r>
        <w:t xml:space="preserve">☐ I retain forensic artifacts in append-only storage with retention locks.</w:t>
      </w:r>
    </w:p>
    <w:p>
      <w:pPr>
        <w:pStyle w:val="Heading2"/>
        <w:spacing w:after="160" w:before="280"/>
      </w:pPr>
      <w:r>
        <w:t xml:space="preserve">Recovery</w:t>
      </w:r>
    </w:p>
    <w:p>
      <w:pPr>
        <w:pStyle w:val="ListParagraph"/>
        <w:numPr>
          <w:ilvl w:val="0"/>
          <w:numId w:val="2"/>
        </w:numPr>
        <w:spacing w:after="80" w:line="290"/>
      </w:pPr>
      <w:r>
        <w:t xml:space="preserve">☐ I have a checklist for persistence mechanisms to inspect (cron, RBAC, SAs, webhooks, IAM).</w:t>
      </w:r>
    </w:p>
    <w:p>
      <w:pPr>
        <w:pStyle w:val="ListParagraph"/>
        <w:numPr>
          <w:ilvl w:val="0"/>
          <w:numId w:val="2"/>
        </w:numPr>
        <w:spacing w:after="80" w:line="290"/>
      </w:pPr>
      <w:r>
        <w:t xml:space="preserve">☐ I rotate every credential that touched a compromised resource.</w:t>
      </w:r>
    </w:p>
    <w:p>
      <w:pPr>
        <w:pStyle w:val="ListParagraph"/>
        <w:numPr>
          <w:ilvl w:val="0"/>
          <w:numId w:val="2"/>
        </w:numPr>
        <w:spacing w:after="80" w:line="290"/>
      </w:pPr>
      <w:r>
        <w:t xml:space="preserve">☐ I rebuild from known-good images, not in-place patching.</w:t>
      </w:r>
    </w:p>
    <w:p>
      <w:pPr>
        <w:pStyle w:val="ListParagraph"/>
        <w:numPr>
          <w:ilvl w:val="0"/>
          <w:numId w:val="2"/>
        </w:numPr>
        <w:spacing w:after="80" w:line="290"/>
      </w:pPr>
      <w:r>
        <w:t xml:space="preserve">☐ I have explicit verification steps before declaring an incident resolved.</w:t>
      </w:r>
    </w:p>
    <w:p>
      <w:pPr>
        <w:pStyle w:val="ListParagraph"/>
        <w:numPr>
          <w:ilvl w:val="0"/>
          <w:numId w:val="2"/>
        </w:numPr>
        <w:spacing w:after="80" w:line="290"/>
      </w:pPr>
      <w:r>
        <w:t xml:space="preserve">☐ I retain quarantined resources until the post-mortem signs off, not delete-immediately.</w:t>
      </w:r>
    </w:p>
    <w:p>
      <w:pPr>
        <w:pStyle w:val="Heading2"/>
        <w:spacing w:after="160" w:before="280"/>
      </w:pPr>
      <w:r>
        <w:t xml:space="preserve">Post-Incident Review</w:t>
      </w:r>
    </w:p>
    <w:p>
      <w:pPr>
        <w:pStyle w:val="ListParagraph"/>
        <w:numPr>
          <w:ilvl w:val="0"/>
          <w:numId w:val="2"/>
        </w:numPr>
        <w:spacing w:after="80" w:line="290"/>
      </w:pPr>
      <w:r>
        <w:t xml:space="preserve">☐ Every SEV-2+ incident gets a documented post-mortem within 2 weeks.</w:t>
      </w:r>
    </w:p>
    <w:p>
      <w:pPr>
        <w:pStyle w:val="ListParagraph"/>
        <w:numPr>
          <w:ilvl w:val="0"/>
          <w:numId w:val="2"/>
        </w:numPr>
        <w:spacing w:after="80" w:line="290"/>
      </w:pPr>
      <w:r>
        <w:t xml:space="preserve">☐ Post-mortems are blameless.</w:t>
      </w:r>
    </w:p>
    <w:p>
      <w:pPr>
        <w:pStyle w:val="ListParagraph"/>
        <w:numPr>
          <w:ilvl w:val="0"/>
          <w:numId w:val="2"/>
        </w:numPr>
        <w:spacing w:after="80" w:line="290"/>
      </w:pPr>
      <w:r>
        <w:t xml:space="preserve">☐ Post-mortems use 5-Whys or equivalent to find systemic causes.</w:t>
      </w:r>
    </w:p>
    <w:p>
      <w:pPr>
        <w:pStyle w:val="ListParagraph"/>
        <w:numPr>
          <w:ilvl w:val="0"/>
          <w:numId w:val="2"/>
        </w:numPr>
        <w:spacing w:after="80" w:line="290"/>
      </w:pPr>
      <w:r>
        <w:t xml:space="preserve">☐ Action items have owners, severities, and due dates, tracked in the work-tracking system.</w:t>
      </w:r>
    </w:p>
    <w:p>
      <w:pPr>
        <w:pStyle w:val="ListParagraph"/>
        <w:numPr>
          <w:ilvl w:val="0"/>
          <w:numId w:val="2"/>
        </w:numPr>
        <w:spacing w:after="80" w:line="290"/>
      </w:pPr>
      <w:r>
        <w:t xml:space="preserve">☐ Action item completion is reviewed quarterly.</w:t>
      </w:r>
    </w:p>
    <w:p>
      <w:pPr>
        <w:pStyle w:val="Heading2"/>
        <w:spacing w:after="160" w:before="280"/>
      </w:pPr>
      <w:r>
        <w:t xml:space="preserve">Tools and Practice</w:t>
      </w:r>
    </w:p>
    <w:p>
      <w:pPr>
        <w:pStyle w:val="ListParagraph"/>
        <w:numPr>
          <w:ilvl w:val="0"/>
          <w:numId w:val="2"/>
        </w:numPr>
        <w:spacing w:after="80" w:line="290"/>
      </w:pPr>
      <w:r>
        <w:t xml:space="preserve">☐ I have evaluated whether commercial CNAPP makes sense for my organization's scale.</w:t>
      </w:r>
    </w:p>
    <w:p>
      <w:pPr>
        <w:pStyle w:val="ListParagraph"/>
        <w:numPr>
          <w:ilvl w:val="0"/>
          <w:numId w:val="2"/>
        </w:numPr>
        <w:spacing w:after="80" w:line="290"/>
      </w:pPr>
      <w:r>
        <w:t xml:space="preserve">☐ I run tabletop exercises at least quarterly.</w:t>
      </w:r>
    </w:p>
    <w:p>
      <w:pPr>
        <w:pStyle w:val="ListParagraph"/>
        <w:numPr>
          <w:ilvl w:val="0"/>
          <w:numId w:val="2"/>
        </w:numPr>
        <w:spacing w:after="80" w:line="290"/>
      </w:pPr>
      <w:r>
        <w:t xml:space="preserve">☐ I run game days at least every 6 months.</w:t>
      </w:r>
    </w:p>
    <w:p>
      <w:pPr>
        <w:pStyle w:val="ListParagraph"/>
        <w:numPr>
          <w:ilvl w:val="0"/>
          <w:numId w:val="2"/>
        </w:numPr>
        <w:spacing w:after="80" w:line="290"/>
      </w:pPr>
      <w:r>
        <w:t xml:space="preserve">☐ I run a wake-up test at least annually.</w:t>
      </w:r>
    </w:p>
    <w:p>
      <w:pPr>
        <w:pStyle w:val="ListParagraph"/>
        <w:numPr>
          <w:ilvl w:val="0"/>
          <w:numId w:val="2"/>
        </w:numPr>
        <w:spacing w:after="80" w:line="290"/>
      </w:pPr>
      <w:r>
        <w:t xml:space="preserve">☐ After every real incident, I run a related tabletop within 6 months.</w:t>
      </w:r>
    </w:p>
    <w:p>
      <w:pPr>
        <w:spacing w:after="120"/>
      </w:pPr>
      <w:r>
        <w:t xml:space="preserve"/>
      </w:r>
    </w:p>
    <w:p>
      <w:pPr>
        <w:spacing w:before="400"/>
        <w:jc w:val="center"/>
      </w:pPr>
      <w:r>
        <w:rPr>
          <w:i/>
          <w:iCs/>
          <w:color w:val="888888"/>
        </w:rPr>
        <w:t xml:space="preserve">— End of Study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Response — Comprehensive Study Guide</dc:title>
  <dc:creator>Study Guide Generator</dc:creator>
  <cp:lastModifiedBy>Un-named</cp:lastModifiedBy>
  <cp:revision>1</cp:revision>
  <dcterms:created xsi:type="dcterms:W3CDTF">2026-04-25T10:14:19.272Z</dcterms:created>
  <dcterms:modified xsi:type="dcterms:W3CDTF">2026-04-25T10:14:19.273Z</dcterms:modified>
</cp:coreProperties>
</file>

<file path=docProps/custom.xml><?xml version="1.0" encoding="utf-8"?>
<Properties xmlns="http://schemas.openxmlformats.org/officeDocument/2006/custom-properties" xmlns:vt="http://schemas.openxmlformats.org/officeDocument/2006/docPropsVTypes"/>
</file>