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color w:val="1F4E79"/>
          <w:sz w:val="36"/>
          <w:szCs w:val="36"/>
        </w:rPr>
        <w:t xml:space="preserve">STUDY GUIDE</w:t>
      </w:r>
    </w:p>
    <w:p>
      <w:pPr>
        <w:spacing w:after="200"/>
        <w:jc w:val="center"/>
      </w:pPr>
      <w:r>
        <w:rPr>
          <w:b/>
          <w:bCs/>
          <w:color w:val="555555"/>
          <w:sz w:val="26"/>
          <w:szCs w:val="26"/>
        </w:rPr>
        <w:t xml:space="preserve">Cloud Native Security — Module 2</w:t>
      </w:r>
    </w:p>
    <w:p>
      <w:pPr>
        <w:spacing w:after="200"/>
        <w:jc w:val="center"/>
      </w:pPr>
      <w:r>
        <w:rPr>
          <w:b/>
          <w:bCs/>
          <w:color w:val="C00000"/>
          <w:sz w:val="50"/>
          <w:szCs w:val="50"/>
        </w:rPr>
        <w:t xml:space="preserve">Kubernetes Security</w:t>
      </w:r>
    </w:p>
    <w:p>
      <w:pPr>
        <w:spacing w:after="200"/>
        <w:jc w:val="center"/>
      </w:pPr>
      <w:r>
        <w:rPr>
          <w:b/>
          <w:bCs/>
          <w:color w:val="C00000"/>
          <w:sz w:val="50"/>
          <w:szCs w:val="50"/>
        </w:rPr>
        <w:t xml:space="preserve">Essentials</w:t>
      </w:r>
    </w:p>
    <w:p>
      <w:pPr>
        <w:spacing w:after="600"/>
        <w:jc w:val="center"/>
      </w:pPr>
      <w:r>
        <w:rPr>
          <w:i/>
          <w:iCs/>
          <w:color w:val="555555"/>
          <w:sz w:val="28"/>
          <w:szCs w:val="28"/>
        </w:rPr>
        <w:t xml:space="preserve">A Comprehensive, In-Depth Reference Guide</w:t>
      </w:r>
    </w:p>
    <w:p>
      <w:pPr>
        <w:spacing w:after="200"/>
        <w:jc w:val="center"/>
      </w:pPr>
      <w:r>
        <w:rPr>
          <w:sz w:val="22"/>
          <w:szCs w:val="22"/>
        </w:rPr>
        <w:t xml:space="preserve">RBAC • NetworkPolicy • PodSecurity • Hardening</w:t>
      </w:r>
    </w:p>
    <w:p>
      <w:pPr>
        <w:spacing w:after="100" w:before="1000"/>
        <w:jc w:val="center"/>
      </w:pPr>
      <w:r>
        <w:rPr>
          <w:b/>
          <w:bCs/>
          <w:sz w:val="22"/>
          <w:szCs w:val="22"/>
        </w:rPr>
        <w:t xml:space="preserve">Topics covered:</w:t>
      </w:r>
    </w:p>
    <w:p>
      <w:pPr>
        <w:spacing w:after="60"/>
        <w:jc w:val="center"/>
      </w:pPr>
      <w:r>
        <w:rPr>
          <w:sz w:val="21"/>
          <w:szCs w:val="21"/>
        </w:rPr>
        <w:t xml:space="preserve">1. RBAC — Least Privilege</w:t>
      </w:r>
    </w:p>
    <w:p>
      <w:pPr>
        <w:spacing w:after="60"/>
        <w:jc w:val="center"/>
      </w:pPr>
      <w:r>
        <w:rPr>
          <w:sz w:val="21"/>
          <w:szCs w:val="21"/>
        </w:rPr>
        <w:t xml:space="preserve">2. Network Policies — Default Deny</w:t>
      </w:r>
    </w:p>
    <w:p>
      <w:pPr>
        <w:spacing w:after="60"/>
        <w:jc w:val="center"/>
      </w:pPr>
      <w:r>
        <w:rPr>
          <w:sz w:val="21"/>
          <w:szCs w:val="21"/>
        </w:rPr>
        <w:t xml:space="preserve">3. Pod Security Admission</w:t>
      </w:r>
    </w:p>
    <w:p>
      <w:pPr>
        <w:spacing w:after="60"/>
        <w:jc w:val="center"/>
      </w:pPr>
      <w:r>
        <w:rPr>
          <w:sz w:val="21"/>
          <w:szCs w:val="21"/>
        </w:rPr>
        <w:t xml:space="preserve">4. SecurityContext</w:t>
      </w:r>
    </w:p>
    <w:p>
      <w:pPr>
        <w:spacing w:after="60"/>
        <w:jc w:val="center"/>
      </w:pPr>
      <w:r>
        <w:rPr>
          <w:sz w:val="21"/>
          <w:szCs w:val="21"/>
        </w:rPr>
        <w:t xml:space="preserve">5. Secrets Encryption at Rest</w:t>
      </w:r>
    </w:p>
    <w:p>
      <w:pPr>
        <w:spacing w:after="60"/>
        <w:jc w:val="center"/>
      </w:pPr>
      <w:r>
        <w:rPr>
          <w:sz w:val="21"/>
          <w:szCs w:val="21"/>
        </w:rPr>
        <w:t xml:space="preserve">6. API Server Audit Logging</w:t>
      </w:r>
    </w:p>
    <w:p>
      <w:pPr>
        <w:spacing w:after="60"/>
        <w:jc w:val="center"/>
      </w:pPr>
      <w:r>
        <w:rPr>
          <w:sz w:val="21"/>
          <w:szCs w:val="21"/>
        </w:rPr>
        <w:t xml:space="preserve">7. Node Security</w:t>
      </w:r>
    </w:p>
    <w:p>
      <w:pPr>
        <w:spacing w:after="60"/>
        <w:jc w:val="center"/>
      </w:pPr>
      <w:r>
        <w:rPr>
          <w:sz w:val="21"/>
          <w:szCs w:val="21"/>
        </w:rPr>
        <w:t xml:space="preserve">8. API Server Authentication</w:t>
      </w:r>
    </w:p>
    <w:p>
      <w:pPr>
        <w:spacing w:after="60"/>
        <w:jc w:val="center"/>
      </w:pPr>
      <w:r>
        <w:rPr>
          <w:sz w:val="21"/>
          <w:szCs w:val="21"/>
        </w:rPr>
        <w:t xml:space="preserve">9. Admission Controllers</w:t>
      </w:r>
    </w:p>
    <w:p>
      <w:r>
        <w:br w:type="page"/>
      </w:r>
    </w:p>
    <w:p>
      <w:pPr>
        <w:pStyle w:val="Heading1"/>
        <w:spacing w:after="200" w:before="360"/>
      </w:pPr>
      <w:r>
        <w:t xml:space="preserve">Table of Contents</w:t>
      </w:r>
    </w:p>
    <w:p>
      <w:pPr>
        <w:tabs>
          <w:tab w:val="left" w:pos="720"/>
        </w:tabs>
        <w:spacing w:after="100"/>
      </w:pPr>
      <w:r>
        <w:rPr>
          <w:b/>
          <w:bCs/>
        </w:rPr>
        <w:t xml:space="preserve">0.</w:t>
      </w:r>
      <w:r>
        <w:t xml:space="preserve">	Introduction — The Kubernetes Attack Surface</w:t>
      </w:r>
    </w:p>
    <w:p>
      <w:pPr>
        <w:tabs>
          <w:tab w:val="left" w:pos="720"/>
        </w:tabs>
        <w:spacing w:after="100"/>
      </w:pPr>
      <w:r>
        <w:rPr>
          <w:b/>
          <w:bCs/>
        </w:rPr>
        <w:t xml:space="preserve">1.</w:t>
      </w:r>
      <w:r>
        <w:t xml:space="preserve">	RBAC — Role-Based Access Control</w:t>
      </w:r>
    </w:p>
    <w:p>
      <w:pPr>
        <w:tabs>
          <w:tab w:val="left" w:pos="720"/>
        </w:tabs>
        <w:spacing w:after="100"/>
      </w:pPr>
      <w:r>
        <w:rPr>
          <w:b/>
          <w:bCs/>
        </w:rPr>
        <w:t xml:space="preserve">2.</w:t>
      </w:r>
      <w:r>
        <w:t xml:space="preserve">	Network Policies — Default Deny, Explicit Allow</w:t>
      </w:r>
    </w:p>
    <w:p>
      <w:pPr>
        <w:tabs>
          <w:tab w:val="left" w:pos="720"/>
        </w:tabs>
        <w:spacing w:after="100"/>
      </w:pPr>
      <w:r>
        <w:rPr>
          <w:b/>
          <w:bCs/>
        </w:rPr>
        <w:t xml:space="preserve">3.</w:t>
      </w:r>
      <w:r>
        <w:t xml:space="preserve">	Pod Security Admission (PSA)</w:t>
      </w:r>
    </w:p>
    <w:p>
      <w:pPr>
        <w:tabs>
          <w:tab w:val="left" w:pos="720"/>
        </w:tabs>
        <w:spacing w:after="100"/>
      </w:pPr>
      <w:r>
        <w:rPr>
          <w:b/>
          <w:bCs/>
        </w:rPr>
        <w:t xml:space="preserve">4.</w:t>
      </w:r>
      <w:r>
        <w:t xml:space="preserve">	SecurityContext — Per-Pod Hardening</w:t>
      </w:r>
    </w:p>
    <w:p>
      <w:pPr>
        <w:tabs>
          <w:tab w:val="left" w:pos="720"/>
        </w:tabs>
        <w:spacing w:after="100"/>
      </w:pPr>
      <w:r>
        <w:rPr>
          <w:b/>
          <w:bCs/>
        </w:rPr>
        <w:t xml:space="preserve">5.</w:t>
      </w:r>
      <w:r>
        <w:t xml:space="preserve">	Secrets Encryption at Rest</w:t>
      </w:r>
    </w:p>
    <w:p>
      <w:pPr>
        <w:tabs>
          <w:tab w:val="left" w:pos="720"/>
        </w:tabs>
        <w:spacing w:after="100"/>
      </w:pPr>
      <w:r>
        <w:rPr>
          <w:b/>
          <w:bCs/>
        </w:rPr>
        <w:t xml:space="preserve">6.</w:t>
      </w:r>
      <w:r>
        <w:t xml:space="preserve">	Audit Logging</w:t>
      </w:r>
    </w:p>
    <w:p>
      <w:pPr>
        <w:tabs>
          <w:tab w:val="left" w:pos="720"/>
        </w:tabs>
        <w:spacing w:after="100"/>
      </w:pPr>
      <w:r>
        <w:rPr>
          <w:b/>
          <w:bCs/>
        </w:rPr>
        <w:t xml:space="preserve">7.</w:t>
      </w:r>
      <w:r>
        <w:t xml:space="preserve">	Node Security</w:t>
      </w:r>
    </w:p>
    <w:p>
      <w:pPr>
        <w:tabs>
          <w:tab w:val="left" w:pos="720"/>
        </w:tabs>
        <w:spacing w:after="100"/>
      </w:pPr>
      <w:r>
        <w:rPr>
          <w:b/>
          <w:bCs/>
        </w:rPr>
        <w:t xml:space="preserve">8.</w:t>
      </w:r>
      <w:r>
        <w:t xml:space="preserve">	API Server — Authentication &amp; Anonymous Access</w:t>
      </w:r>
    </w:p>
    <w:p>
      <w:pPr>
        <w:tabs>
          <w:tab w:val="left" w:pos="720"/>
        </w:tabs>
        <w:spacing w:after="100"/>
      </w:pPr>
      <w:r>
        <w:rPr>
          <w:b/>
          <w:bCs/>
        </w:rPr>
        <w:t xml:space="preserve">9.</w:t>
      </w:r>
      <w:r>
        <w:t xml:space="preserve">	Admission Controllers</w:t>
      </w:r>
    </w:p>
    <w:p>
      <w:pPr>
        <w:tabs>
          <w:tab w:val="left" w:pos="720"/>
        </w:tabs>
        <w:spacing w:after="100"/>
      </w:pPr>
      <w:r>
        <w:rPr>
          <w:b/>
          <w:bCs/>
        </w:rPr>
        <w:t xml:space="preserve">10.</w:t>
      </w:r>
      <w:r>
        <w:t xml:space="preserve">	Putting It Together — A Hardened Cluster Reference</w:t>
      </w:r>
    </w:p>
    <w:p>
      <w:pPr>
        <w:tabs>
          <w:tab w:val="left" w:pos="720"/>
        </w:tabs>
        <w:spacing w:after="100"/>
      </w:pPr>
      <w:r>
        <w:rPr>
          <w:b/>
          <w:bCs/>
        </w:rPr>
        <w:t xml:space="preserve">11.</w:t>
      </w:r>
      <w:r>
        <w:t xml:space="preserve">	Glossary</w:t>
      </w:r>
    </w:p>
    <w:p>
      <w:pPr>
        <w:tabs>
          <w:tab w:val="left" w:pos="720"/>
        </w:tabs>
        <w:spacing w:after="100"/>
      </w:pPr>
      <w:r>
        <w:rPr>
          <w:b/>
          <w:bCs/>
        </w:rPr>
        <w:t xml:space="preserve">12.</w:t>
      </w:r>
      <w:r>
        <w:t xml:space="preserve">	Self-Assessment Checklist</w:t>
      </w:r>
    </w:p>
    <w:p>
      <w:r>
        <w:br w:type="page"/>
      </w:r>
    </w:p>
    <w:p>
      <w:pPr>
        <w:pStyle w:val="Heading1"/>
        <w:spacing w:after="200" w:before="360"/>
      </w:pPr>
      <w:r>
        <w:t xml:space="preserve">0. Introduction — The Kubernetes Attack Surface</w:t>
      </w:r>
    </w:p>
    <w:p>
      <w:pPr>
        <w:spacing w:after="120" w:line="300"/>
      </w:pPr>
      <w:r>
        <w:t xml:space="preserve">Module 1 framed cloud native security across the 4 C's. This module zooms into the Cluster layer — Kubernetes itself — and gives you the essential controls that every production cluster must have. Everything here is foundational. If a cluster is missing any one of these controls, it is not production-ready, regardless of what features it ships.</w:t>
      </w:r>
    </w:p>
    <w:p>
      <w:pPr>
        <w:pStyle w:val="Heading2"/>
        <w:spacing w:after="160" w:before="280"/>
      </w:pPr>
      <w:r>
        <w:t xml:space="preserve">0.1 What Makes Kubernetes Different</w:t>
      </w:r>
    </w:p>
    <w:p>
      <w:pPr>
        <w:spacing w:after="120" w:line="300"/>
      </w:pPr>
      <w:r>
        <w:t xml:space="preserve">Kubernetes is not just an orchestrator — it is a powerful, networked, multi-tenant control plane with its own attack surface. Every aspect that makes Kubernetes useful is also an attack vector:</w:t>
      </w:r>
    </w:p>
    <w:p>
      <w:pPr>
        <w:pStyle w:val="ListParagraph"/>
        <w:numPr>
          <w:ilvl w:val="0"/>
          <w:numId w:val="2"/>
        </w:numPr>
        <w:spacing w:after="80" w:line="290"/>
      </w:pPr>
      <w:r>
        <w:t xml:space="preserve">A central API server controls every workload — compromise it, compromise everything.</w:t>
      </w:r>
    </w:p>
    <w:p>
      <w:pPr>
        <w:pStyle w:val="ListParagraph"/>
        <w:numPr>
          <w:ilvl w:val="0"/>
          <w:numId w:val="2"/>
        </w:numPr>
        <w:spacing w:after="80" w:line="290"/>
      </w:pPr>
      <w:r>
        <w:t xml:space="preserve">etcd stores all state including every Secret — read it, read every credential.</w:t>
      </w:r>
    </w:p>
    <w:p>
      <w:pPr>
        <w:pStyle w:val="ListParagraph"/>
        <w:numPr>
          <w:ilvl w:val="0"/>
          <w:numId w:val="2"/>
        </w:numPr>
        <w:spacing w:after="80" w:line="290"/>
      </w:pPr>
      <w:r>
        <w:t xml:space="preserve">Pods on the same node share a kernel — escape one, attack neighbors.</w:t>
      </w:r>
    </w:p>
    <w:p>
      <w:pPr>
        <w:pStyle w:val="ListParagraph"/>
        <w:numPr>
          <w:ilvl w:val="0"/>
          <w:numId w:val="2"/>
        </w:numPr>
        <w:spacing w:after="80" w:line="290"/>
      </w:pPr>
      <w:r>
        <w:t xml:space="preserve">Default network policy is permissive — every pod can reach every other pod.</w:t>
      </w:r>
    </w:p>
    <w:p>
      <w:pPr>
        <w:pStyle w:val="ListParagraph"/>
        <w:numPr>
          <w:ilvl w:val="0"/>
          <w:numId w:val="2"/>
        </w:numPr>
        <w:spacing w:after="80" w:line="290"/>
      </w:pPr>
      <w:r>
        <w:t xml:space="preserve">Default service accounts are mounted into every pod — compromised pods get a free credential.</w:t>
      </w:r>
    </w:p>
    <w:p>
      <w:pPr>
        <w:pStyle w:val="ListParagraph"/>
        <w:numPr>
          <w:ilvl w:val="0"/>
          <w:numId w:val="2"/>
        </w:numPr>
        <w:spacing w:after="80" w:line="290"/>
      </w:pPr>
      <w:r>
        <w:t xml:space="preserve">Default Pod admission allows almost everything — including privileged containers.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8"/>
              <w:bottom w:val="single" w:color="1F4E79" w:sz="6"/>
              <w:right w:val="single" w:color="1F4E79" w:sz="6"/>
            </w:tcBorders>
            <w:shd w:fill="EAF1FB" w:val="clear"/>
            <w:tcMar>
              <w:top w:type="dxa" w:w="140"/>
              <w:left w:type="dxa" w:w="200"/>
              <w:bottom w:type="dxa" w:w="140"/>
              <w:right w:type="dxa" w:w="200"/>
            </w:tcMar>
          </w:tcPr>
          <w:p>
            <w:pPr>
              <w:spacing w:after="80"/>
            </w:pPr>
            <w:r>
              <w:rPr>
                <w:b/>
                <w:bCs/>
                <w:sz w:val="24"/>
                <w:szCs w:val="24"/>
              </w:rPr>
              <w:t xml:space="preserve">💡 The Critical Realization</w:t>
            </w:r>
          </w:p>
          <w:p>
            <w:pPr>
              <w:spacing w:after="60" w:line="280"/>
            </w:pPr>
            <w:r>
              <w:rPr>
                <w:sz w:val="22"/>
                <w:szCs w:val="22"/>
              </w:rPr>
              <w:t xml:space="preserve">Kubernetes ships secure-OPTIONAL, not secure-by-default. Out of the box, almost every default favors developer convenience over security. Hardening is your job, and most of this module is about turning sensible-but-insecure defaults into secure-and-still-usable ones.</w:t>
            </w:r>
          </w:p>
        </w:tc>
      </w:tr>
    </w:tbl>
    <w:p>
      <w:pPr>
        <w:pStyle w:val="Heading2"/>
        <w:spacing w:after="160" w:before="280"/>
      </w:pPr>
      <w:r>
        <w:t xml:space="preserve">0.2 The Nine Essential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Control</w:t>
            </w:r>
          </w:p>
        </w:tc>
        <w:tc>
          <w:tcPr>
            <w:tcW w:type="dxa" w:w="30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Defends against</w:t>
            </w:r>
          </w:p>
        </w:tc>
        <w:tc>
          <w:tcPr>
            <w:tcW w:type="dxa" w:w="41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Without it...</w:t>
            </w:r>
          </w:p>
        </w:tc>
      </w:tr>
      <w:tr>
        <w:tc>
          <w:tcPr>
            <w:tcW w:type="dxa" w:w="2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RBAC</w:t>
            </w:r>
          </w:p>
        </w:tc>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Over-broad permissions</w:t>
            </w:r>
          </w:p>
        </w:tc>
        <w:tc>
          <w:tcPr>
            <w:tcW w:type="dxa" w:w="41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Any user/SA can do anything</w:t>
            </w:r>
          </w:p>
        </w:tc>
      </w:tr>
      <w:tr>
        <w:tc>
          <w:tcPr>
            <w:tcW w:type="dxa" w:w="2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NetworkPolicy</w:t>
            </w:r>
          </w:p>
        </w:tc>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Lateral movement</w:t>
            </w:r>
          </w:p>
        </w:tc>
        <w:tc>
          <w:tcPr>
            <w:tcW w:type="dxa" w:w="41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One compromised pod = the whole cluster reachable</w:t>
            </w:r>
          </w:p>
        </w:tc>
      </w:tr>
      <w:tr>
        <w:tc>
          <w:tcPr>
            <w:tcW w:type="dxa" w:w="2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PodSecurity Admission</w:t>
            </w:r>
          </w:p>
        </w:tc>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Privileged container deployment</w:t>
            </w:r>
          </w:p>
        </w:tc>
        <w:tc>
          <w:tcPr>
            <w:tcW w:type="dxa" w:w="41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Anyone can deploy a privileged pod and escape to host</w:t>
            </w:r>
          </w:p>
        </w:tc>
      </w:tr>
      <w:tr>
        <w:tc>
          <w:tcPr>
            <w:tcW w:type="dxa" w:w="2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SecurityContext</w:t>
            </w:r>
          </w:p>
        </w:tc>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In-container privilege</w:t>
            </w:r>
          </w:p>
        </w:tc>
        <w:tc>
          <w:tcPr>
            <w:tcW w:type="dxa" w:w="41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Containers run as root with full caps</w:t>
            </w:r>
          </w:p>
        </w:tc>
      </w:tr>
      <w:tr>
        <w:tc>
          <w:tcPr>
            <w:tcW w:type="dxa" w:w="2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Secrets encryption at rest</w:t>
            </w:r>
          </w:p>
        </w:tc>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etcd theft</w:t>
            </w:r>
          </w:p>
        </w:tc>
        <w:tc>
          <w:tcPr>
            <w:tcW w:type="dxa" w:w="41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Stolen etcd backup = every credential stolen</w:t>
            </w:r>
          </w:p>
        </w:tc>
      </w:tr>
      <w:tr>
        <w:tc>
          <w:tcPr>
            <w:tcW w:type="dxa" w:w="2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Audit logging</w:t>
            </w:r>
          </w:p>
        </w:tc>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Undetected compromise</w:t>
            </w:r>
          </w:p>
        </w:tc>
        <w:tc>
          <w:tcPr>
            <w:tcW w:type="dxa" w:w="41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You don't know what happened, when, or by whom</w:t>
            </w:r>
          </w:p>
        </w:tc>
      </w:tr>
      <w:tr>
        <w:tc>
          <w:tcPr>
            <w:tcW w:type="dxa" w:w="2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Node hardening</w:t>
            </w:r>
          </w:p>
        </w:tc>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Host-level escape</w:t>
            </w:r>
          </w:p>
        </w:tc>
        <w:tc>
          <w:tcPr>
            <w:tcW w:type="dxa" w:w="41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Kernel exploits and host compromise go unchecked</w:t>
            </w:r>
          </w:p>
        </w:tc>
      </w:tr>
      <w:tr>
        <w:tc>
          <w:tcPr>
            <w:tcW w:type="dxa" w:w="2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API auth + no anon</w:t>
            </w:r>
          </w:p>
        </w:tc>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Direct API access</w:t>
            </w:r>
          </w:p>
        </w:tc>
        <w:tc>
          <w:tcPr>
            <w:tcW w:type="dxa" w:w="41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Unauthenticated requests treated as 'system:anonymous'</w:t>
            </w:r>
          </w:p>
        </w:tc>
      </w:tr>
      <w:tr>
        <w:tc>
          <w:tcPr>
            <w:tcW w:type="dxa" w:w="2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Admission controllers</w:t>
            </w:r>
          </w:p>
        </w:tc>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Bad configs at deploy</w:t>
            </w:r>
          </w:p>
        </w:tc>
        <w:tc>
          <w:tcPr>
            <w:tcW w:type="dxa" w:w="41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Misconfigurations land in production</w:t>
            </w:r>
          </w:p>
        </w:tc>
      </w:tr>
    </w:tbl>
    <w:p>
      <w:pPr>
        <w:pStyle w:val="Heading2"/>
        <w:spacing w:after="160" w:before="280"/>
      </w:pPr>
      <w:r>
        <w:t xml:space="preserve">0.3 How the Controls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Request to do something in the cluster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Authentication        ]   ← Section 8: who are you?</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Authorization (RBAC)  ]   ← Section 1: are you allowed?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Admission (mutating)  ]   ← Section 9: rewrite the request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Admission (validating)]   ← Sections 3, 9: should this be allowed?</w:t>
            </w:r>
          </w:p>
          <w:p>
            <w:pPr>
              <w:spacing w:after="0" w:line="260"/>
            </w:pPr>
            <w:r>
              <w:rPr>
                <w:rFonts w:ascii="Consolas" w:cs="Consolas" w:eastAsia="Consolas" w:hAnsi="Consolas"/>
                <w:sz w:val="20"/>
                <w:szCs w:val="20"/>
              </w:rPr>
              <w:t xml:space="preserve">  │  PodSecurity, OPA/Gatekeeper, Kyverno</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Persisted to etcd     ]   ← Section 5: encrypted at rest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Pod scheduled to node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SecurityContext       ]   ← Section 4: per-pod hardening</w:t>
            </w:r>
          </w:p>
          <w:p>
            <w:pPr>
              <w:spacing w:after="0" w:line="260"/>
            </w:pPr>
            <w:r>
              <w:rPr>
                <w:rFonts w:ascii="Consolas" w:cs="Consolas" w:eastAsia="Consolas" w:hAnsi="Consolas"/>
                <w:sz w:val="20"/>
                <w:szCs w:val="20"/>
              </w:rPr>
              <w:t xml:space="preserve">[ Node OS               ]   ← Section 7: SELinux, seccomp, kernel</w:t>
            </w:r>
          </w:p>
          <w:p>
            <w:pPr>
              <w:spacing w:after="0" w:line="260"/>
            </w:pPr>
            <w:r>
              <w:rPr>
                <w:rFonts w:ascii="Consolas" w:cs="Consolas" w:eastAsia="Consolas" w:hAnsi="Consolas"/>
                <w:sz w:val="20"/>
                <w:szCs w:val="20"/>
              </w:rPr>
              <w:t xml:space="preserve">[ NetworkPolicy         ]   ← Section 2: who can connect?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Audit log entry       ]   ← Section 6: it's all written down</w:t>
            </w:r>
          </w:p>
        </w:tc>
      </w:tr>
    </w:tbl>
    <w:p>
      <w:r>
        <w:br w:type="page"/>
      </w:r>
    </w:p>
    <w:p>
      <w:pPr>
        <w:pStyle w:val="Heading1"/>
        <w:spacing w:after="200" w:before="360"/>
      </w:pPr>
      <w:r>
        <w:t xml:space="preserve">1. RBAC — Role-Based Access Control</w:t>
      </w:r>
    </w:p>
    <w:p>
      <w:pPr>
        <w:pStyle w:val="Heading2"/>
        <w:spacing w:after="160" w:before="280"/>
      </w:pPr>
      <w:r>
        <w:t xml:space="preserve">1.1 What RBAC Is</w:t>
      </w:r>
    </w:p>
    <w:p>
      <w:pPr>
        <w:spacing w:after="120" w:line="300"/>
      </w:pPr>
      <w:r>
        <w:rPr>
          <w:b/>
          <w:bCs/>
        </w:rPr>
        <w:t xml:space="preserve">RBAC </w:t>
      </w:r>
      <w:r>
        <w:t xml:space="preserve">is the Kubernetes authorization system that decides whether an authenticated principal (user, group, or ServiceAccount) is permitted to perform a specific action (verb) on a specific resource type, optionally in a specific namespace.</w:t>
      </w:r>
    </w:p>
    <w:p>
      <w:pPr>
        <w:spacing w:after="120" w:line="300"/>
      </w:pPr>
      <w:r>
        <w:t xml:space="preserve">Authentication answers "who are you?" RBAC answers "what are you allowed to do?"</w:t>
      </w:r>
    </w:p>
    <w:p>
      <w:pPr>
        <w:pStyle w:val="Heading2"/>
        <w:spacing w:after="160" w:before="280"/>
      </w:pPr>
      <w:r>
        <w:t xml:space="preserve">1.2 The Four Object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Object</w:t>
            </w:r>
          </w:p>
        </w:tc>
        <w:tc>
          <w:tcPr>
            <w:tcW w:type="dxa" w:w="22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Scope</w:t>
            </w:r>
          </w:p>
        </w:tc>
        <w:tc>
          <w:tcPr>
            <w:tcW w:type="dxa" w:w="49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Defines</w:t>
            </w:r>
          </w:p>
        </w:tc>
      </w:tr>
      <w:tr>
        <w:tc>
          <w:tcPr>
            <w:tcW w:type="dxa" w:w="2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Role</w:t>
            </w:r>
          </w:p>
        </w:tc>
        <w:tc>
          <w:tcPr>
            <w:tcW w:type="dxa" w:w="2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One namespace</w:t>
            </w:r>
          </w:p>
        </w:tc>
        <w:tc>
          <w:tcPr>
            <w:tcW w:type="dxa" w:w="4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 set of permissions (verbs × resources)</w:t>
            </w:r>
          </w:p>
        </w:tc>
      </w:tr>
      <w:tr>
        <w:tc>
          <w:tcPr>
            <w:tcW w:type="dxa" w:w="2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ClusterRole</w:t>
            </w:r>
          </w:p>
        </w:tc>
        <w:tc>
          <w:tcPr>
            <w:tcW w:type="dxa" w:w="2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Whole cluster</w:t>
            </w:r>
          </w:p>
        </w:tc>
        <w:tc>
          <w:tcPr>
            <w:tcW w:type="dxa" w:w="4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Same as Role, but cluster-scoped or reusable across namespaces</w:t>
            </w:r>
          </w:p>
        </w:tc>
      </w:tr>
      <w:tr>
        <w:tc>
          <w:tcPr>
            <w:tcW w:type="dxa" w:w="2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RoleBinding</w:t>
            </w:r>
          </w:p>
        </w:tc>
        <w:tc>
          <w:tcPr>
            <w:tcW w:type="dxa" w:w="2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One namespace</w:t>
            </w:r>
          </w:p>
        </w:tc>
        <w:tc>
          <w:tcPr>
            <w:tcW w:type="dxa" w:w="4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Grants a Role (or ClusterRole) to subjects within a namespace</w:t>
            </w:r>
          </w:p>
        </w:tc>
      </w:tr>
      <w:tr>
        <w:tc>
          <w:tcPr>
            <w:tcW w:type="dxa" w:w="2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ClusterRoleBinding</w:t>
            </w:r>
          </w:p>
        </w:tc>
        <w:tc>
          <w:tcPr>
            <w:tcW w:type="dxa" w:w="2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Whole cluster</w:t>
            </w:r>
          </w:p>
        </w:tc>
        <w:tc>
          <w:tcPr>
            <w:tcW w:type="dxa" w:w="4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Grants a ClusterRole to subjects cluster-wide</w:t>
            </w:r>
          </w:p>
        </w:tc>
      </w:tr>
    </w:tbl>
    <w:p>
      <w:pPr>
        <w:pStyle w:val="Heading2"/>
        <w:spacing w:after="160" w:before="280"/>
      </w:pPr>
      <w:r>
        <w:t xml:space="preserve">1.3 The Three Subject Types</w:t>
      </w:r>
    </w:p>
    <w:p>
      <w:pPr>
        <w:pStyle w:val="ListParagraph"/>
        <w:numPr>
          <w:ilvl w:val="0"/>
          <w:numId w:val="2"/>
        </w:numPr>
        <w:spacing w:after="80" w:line="290"/>
      </w:pPr>
      <w:r>
        <w:t xml:space="preserve">User — a human, typically authenticated via OIDC, X.509 client certs, or cloud IAM.</w:t>
      </w:r>
    </w:p>
    <w:p>
      <w:pPr>
        <w:pStyle w:val="ListParagraph"/>
        <w:numPr>
          <w:ilvl w:val="0"/>
          <w:numId w:val="2"/>
        </w:numPr>
        <w:spacing w:after="80" w:line="290"/>
      </w:pPr>
      <w:r>
        <w:t xml:space="preserve">Group — a set of users, derived from your authentication source (OIDC claim, IAM group).</w:t>
      </w:r>
    </w:p>
    <w:p>
      <w:pPr>
        <w:pStyle w:val="ListParagraph"/>
        <w:numPr>
          <w:ilvl w:val="0"/>
          <w:numId w:val="2"/>
        </w:numPr>
        <w:spacing w:after="80" w:line="290"/>
      </w:pPr>
      <w:r>
        <w:t xml:space="preserve">ServiceAccount — a workload identity, automatically created per namespace, used by pods to call the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8"/>
              <w:bottom w:val="single" w:color="1F4E79" w:sz="6"/>
              <w:right w:val="single" w:color="1F4E79" w:sz="6"/>
            </w:tcBorders>
            <w:shd w:fill="EAF1FB" w:val="clear"/>
            <w:tcMar>
              <w:top w:type="dxa" w:w="140"/>
              <w:left w:type="dxa" w:w="200"/>
              <w:bottom w:type="dxa" w:w="140"/>
              <w:right w:type="dxa" w:w="200"/>
            </w:tcMar>
          </w:tcPr>
          <w:p>
            <w:pPr>
              <w:spacing w:after="80"/>
            </w:pPr>
            <w:r>
              <w:rPr>
                <w:b/>
                <w:bCs/>
                <w:sz w:val="24"/>
                <w:szCs w:val="24"/>
              </w:rPr>
              <w:t xml:space="preserve">📖 Important Distinction</w:t>
            </w:r>
          </w:p>
          <w:p>
            <w:pPr>
              <w:spacing w:after="60" w:line="280"/>
            </w:pPr>
            <w:r>
              <w:rPr>
                <w:sz w:val="22"/>
                <w:szCs w:val="22"/>
              </w:rPr>
              <w:t xml:space="preserve">Users and Groups are NOT Kubernetes objects — they are external identities trusted via the authentication layer. Only ServiceAccounts are first-class Kubernetes objects you can create with kubectl.</w:t>
            </w:r>
          </w:p>
        </w:tc>
      </w:tr>
    </w:tbl>
    <w:p>
      <w:pPr>
        <w:pStyle w:val="Heading2"/>
        <w:spacing w:after="160" w:before="280"/>
      </w:pPr>
      <w:r>
        <w:t xml:space="preserve">1.4 Verbs and Resources</w:t>
      </w:r>
    </w:p>
    <w:p>
      <w:pPr>
        <w:spacing w:after="120" w:line="300"/>
      </w:pPr>
      <w:r>
        <w:t xml:space="preserve">A rule grants verbs on resources, optionally on resource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Common verbs</w:t>
            </w:r>
          </w:p>
        </w:tc>
        <w:tc>
          <w:tcPr>
            <w:tcW w:type="dxa" w:w="60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Meaning</w:t>
            </w:r>
          </w:p>
        </w:tc>
      </w:tr>
      <w:tr>
        <w:tc>
          <w:tcPr>
            <w:tcW w:type="dxa" w:w="3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get / list / watch</w:t>
            </w:r>
          </w:p>
        </w:tc>
        <w:tc>
          <w:tcPr>
            <w:tcW w:type="dxa" w:w="6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Read operations (get one, get many, subscribe to changes)</w:t>
            </w:r>
          </w:p>
        </w:tc>
      </w:tr>
      <w:tr>
        <w:tc>
          <w:tcPr>
            <w:tcW w:type="dxa" w:w="3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create</w:t>
            </w:r>
          </w:p>
        </w:tc>
        <w:tc>
          <w:tcPr>
            <w:tcW w:type="dxa" w:w="6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Create new objects</w:t>
            </w:r>
          </w:p>
        </w:tc>
      </w:tr>
      <w:tr>
        <w:tc>
          <w:tcPr>
            <w:tcW w:type="dxa" w:w="3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update / patch</w:t>
            </w:r>
          </w:p>
        </w:tc>
        <w:tc>
          <w:tcPr>
            <w:tcW w:type="dxa" w:w="6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Modify existing objects</w:t>
            </w:r>
          </w:p>
        </w:tc>
      </w:tr>
      <w:tr>
        <w:tc>
          <w:tcPr>
            <w:tcW w:type="dxa" w:w="3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delete / deletecollection</w:t>
            </w:r>
          </w:p>
        </w:tc>
        <w:tc>
          <w:tcPr>
            <w:tcW w:type="dxa" w:w="6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Remove objects</w:t>
            </w:r>
          </w:p>
        </w:tc>
      </w:tr>
      <w:tr>
        <w:tc>
          <w:tcPr>
            <w:tcW w:type="dxa" w:w="3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 (wildcard)</w:t>
            </w:r>
          </w:p>
        </w:tc>
        <w:tc>
          <w:tcPr>
            <w:tcW w:type="dxa" w:w="6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All of the above — DANGEROUS</w:t>
            </w:r>
          </w:p>
        </w:tc>
      </w:tr>
    </w:tbl>
    <w:p>
      <w:pPr>
        <w:spacing w:after="120" w:line="300"/>
      </w:pPr>
      <w:r>
        <w:t xml:space="preserve">Resources are referenced by their plural names (pods, deployments, services, secrets, etc.), and subresources by `resource/subresource` (pods/exec, pods/log, deployments/scale).</w:t>
      </w:r>
    </w:p>
    <w:p>
      <w:pPr>
        <w:pStyle w:val="Heading2"/>
        <w:spacing w:after="160" w:before="280"/>
      </w:pPr>
      <w:r>
        <w:t xml:space="preserve">1.5 Worked Example — Least Privilege</w:t>
      </w:r>
    </w:p>
    <w:p>
      <w:pPr>
        <w:pStyle w:val="Heading3"/>
        <w:spacing w:after="120" w:before="220"/>
      </w:pPr>
      <w:r>
        <w:t xml:space="preserve">Step 1 — Define a minimal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Lets a deploy automation account create and update Deployments</w:t>
            </w:r>
          </w:p>
          <w:p>
            <w:pPr>
              <w:spacing w:after="0" w:line="260"/>
            </w:pPr>
            <w:r>
              <w:rPr>
                <w:rFonts w:ascii="Consolas" w:cs="Consolas" w:eastAsia="Consolas" w:hAnsi="Consolas"/>
                <w:sz w:val="20"/>
                <w:szCs w:val="20"/>
              </w:rPr>
              <w:t xml:space="preserve"># and read Pods, but nothing else, only in the 'web' namespace.</w:t>
            </w:r>
          </w:p>
          <w:p>
            <w:pPr>
              <w:spacing w:after="0" w:line="260"/>
            </w:pPr>
            <w:r>
              <w:rPr>
                <w:rFonts w:ascii="Consolas" w:cs="Consolas" w:eastAsia="Consolas" w:hAnsi="Consolas"/>
                <w:sz w:val="20"/>
                <w:szCs w:val="20"/>
              </w:rPr>
              <w:t xml:space="preserve">apiVersion: rbac.authorization.k8s.io/v1</w:t>
            </w:r>
          </w:p>
          <w:p>
            <w:pPr>
              <w:spacing w:after="0" w:line="260"/>
            </w:pPr>
            <w:r>
              <w:rPr>
                <w:rFonts w:ascii="Consolas" w:cs="Consolas" w:eastAsia="Consolas" w:hAnsi="Consolas"/>
                <w:sz w:val="20"/>
                <w:szCs w:val="20"/>
              </w:rPr>
              <w:t xml:space="preserve">kind: Role</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namespace: web</w:t>
            </w:r>
          </w:p>
          <w:p>
            <w:pPr>
              <w:spacing w:after="0" w:line="260"/>
            </w:pPr>
            <w:r>
              <w:rPr>
                <w:rFonts w:ascii="Consolas" w:cs="Consolas" w:eastAsia="Consolas" w:hAnsi="Consolas"/>
                <w:sz w:val="20"/>
                <w:szCs w:val="20"/>
              </w:rPr>
              <w:t xml:space="preserve">  name: deployer</w:t>
            </w:r>
          </w:p>
          <w:p>
            <w:pPr>
              <w:spacing w:after="0" w:line="260"/>
            </w:pPr>
            <w:r>
              <w:rPr>
                <w:rFonts w:ascii="Consolas" w:cs="Consolas" w:eastAsia="Consolas" w:hAnsi="Consolas"/>
                <w:sz w:val="20"/>
                <w:szCs w:val="20"/>
              </w:rPr>
              <w:t xml:space="preserve">rules:</w:t>
            </w:r>
          </w:p>
          <w:p>
            <w:pPr>
              <w:spacing w:after="0" w:line="260"/>
            </w:pPr>
            <w:r>
              <w:rPr>
                <w:rFonts w:ascii="Consolas" w:cs="Consolas" w:eastAsia="Consolas" w:hAnsi="Consolas"/>
                <w:sz w:val="20"/>
                <w:szCs w:val="20"/>
              </w:rPr>
              <w:t xml:space="preserve">  - apiGroups: ["apps"]</w:t>
            </w:r>
          </w:p>
          <w:p>
            <w:pPr>
              <w:spacing w:after="0" w:line="260"/>
            </w:pPr>
            <w:r>
              <w:rPr>
                <w:rFonts w:ascii="Consolas" w:cs="Consolas" w:eastAsia="Consolas" w:hAnsi="Consolas"/>
                <w:sz w:val="20"/>
                <w:szCs w:val="20"/>
              </w:rPr>
              <w:t xml:space="preserve">    resources: ["deployments"]</w:t>
            </w:r>
          </w:p>
          <w:p>
            <w:pPr>
              <w:spacing w:after="0" w:line="260"/>
            </w:pPr>
            <w:r>
              <w:rPr>
                <w:rFonts w:ascii="Consolas" w:cs="Consolas" w:eastAsia="Consolas" w:hAnsi="Consolas"/>
                <w:sz w:val="20"/>
                <w:szCs w:val="20"/>
              </w:rPr>
              <w:t xml:space="preserve">    verbs: ["get", "list", "watch", "create", "update", "patch"]</w:t>
            </w:r>
          </w:p>
          <w:p>
            <w:pPr>
              <w:spacing w:after="0" w:line="260"/>
            </w:pPr>
            <w:r>
              <w:rPr>
                <w:rFonts w:ascii="Consolas" w:cs="Consolas" w:eastAsia="Consolas" w:hAnsi="Consolas"/>
                <w:sz w:val="20"/>
                <w:szCs w:val="20"/>
              </w:rPr>
              <w:t xml:space="preserve">  - apiGroups: [""]</w:t>
            </w:r>
          </w:p>
          <w:p>
            <w:pPr>
              <w:spacing w:after="0" w:line="260"/>
            </w:pPr>
            <w:r>
              <w:rPr>
                <w:rFonts w:ascii="Consolas" w:cs="Consolas" w:eastAsia="Consolas" w:hAnsi="Consolas"/>
                <w:sz w:val="20"/>
                <w:szCs w:val="20"/>
              </w:rPr>
              <w:t xml:space="preserve">    resources: ["pods"]</w:t>
            </w:r>
          </w:p>
          <w:p>
            <w:pPr>
              <w:spacing w:after="0" w:line="260"/>
            </w:pPr>
            <w:r>
              <w:rPr>
                <w:rFonts w:ascii="Consolas" w:cs="Consolas" w:eastAsia="Consolas" w:hAnsi="Consolas"/>
                <w:sz w:val="20"/>
                <w:szCs w:val="20"/>
              </w:rPr>
              <w:t xml:space="preserve">    verbs: ["get", "list", "watch"]   # READ ONLY on pods</w:t>
            </w:r>
          </w:p>
        </w:tc>
      </w:tr>
    </w:tbl>
    <w:p>
      <w:pPr>
        <w:pStyle w:val="Heading3"/>
        <w:spacing w:after="120" w:before="220"/>
      </w:pPr>
      <w:r>
        <w:t xml:space="preserve">Step 2 — Bind it to a ServiceAccount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apiVersion: v1</w:t>
            </w:r>
          </w:p>
          <w:p>
            <w:pPr>
              <w:spacing w:after="0" w:line="260"/>
            </w:pPr>
            <w:r>
              <w:rPr>
                <w:rFonts w:ascii="Consolas" w:cs="Consolas" w:eastAsia="Consolas" w:hAnsi="Consolas"/>
                <w:sz w:val="20"/>
                <w:szCs w:val="20"/>
              </w:rPr>
              <w:t xml:space="preserve">kind: ServiceAccount</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ci-deployer</w:t>
            </w:r>
          </w:p>
          <w:p>
            <w:pPr>
              <w:spacing w:after="0" w:line="260"/>
            </w:pPr>
            <w:r>
              <w:rPr>
                <w:rFonts w:ascii="Consolas" w:cs="Consolas" w:eastAsia="Consolas" w:hAnsi="Consolas"/>
                <w:sz w:val="20"/>
                <w:szCs w:val="20"/>
              </w:rPr>
              <w:t xml:space="preserve">  namespace: web</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apiVersion: rbac.authorization.k8s.io/v1</w:t>
            </w:r>
          </w:p>
          <w:p>
            <w:pPr>
              <w:spacing w:after="0" w:line="260"/>
            </w:pPr>
            <w:r>
              <w:rPr>
                <w:rFonts w:ascii="Consolas" w:cs="Consolas" w:eastAsia="Consolas" w:hAnsi="Consolas"/>
                <w:sz w:val="20"/>
                <w:szCs w:val="20"/>
              </w:rPr>
              <w:t xml:space="preserve">kind: RoleBinding</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ci-deployer-binding</w:t>
            </w:r>
          </w:p>
          <w:p>
            <w:pPr>
              <w:spacing w:after="0" w:line="260"/>
            </w:pPr>
            <w:r>
              <w:rPr>
                <w:rFonts w:ascii="Consolas" w:cs="Consolas" w:eastAsia="Consolas" w:hAnsi="Consolas"/>
                <w:sz w:val="20"/>
                <w:szCs w:val="20"/>
              </w:rPr>
              <w:t xml:space="preserve">  namespace: web</w:t>
            </w:r>
          </w:p>
          <w:p>
            <w:pPr>
              <w:spacing w:after="0" w:line="260"/>
            </w:pPr>
            <w:r>
              <w:rPr>
                <w:rFonts w:ascii="Consolas" w:cs="Consolas" w:eastAsia="Consolas" w:hAnsi="Consolas"/>
                <w:sz w:val="20"/>
                <w:szCs w:val="20"/>
              </w:rPr>
              <w:t xml:space="preserve">subjects:</w:t>
            </w:r>
          </w:p>
          <w:p>
            <w:pPr>
              <w:spacing w:after="0" w:line="260"/>
            </w:pPr>
            <w:r>
              <w:rPr>
                <w:rFonts w:ascii="Consolas" w:cs="Consolas" w:eastAsia="Consolas" w:hAnsi="Consolas"/>
                <w:sz w:val="20"/>
                <w:szCs w:val="20"/>
              </w:rPr>
              <w:t xml:space="preserve">  - kind: ServiceAccount</w:t>
            </w:r>
          </w:p>
          <w:p>
            <w:pPr>
              <w:spacing w:after="0" w:line="260"/>
            </w:pPr>
            <w:r>
              <w:rPr>
                <w:rFonts w:ascii="Consolas" w:cs="Consolas" w:eastAsia="Consolas" w:hAnsi="Consolas"/>
                <w:sz w:val="20"/>
                <w:szCs w:val="20"/>
              </w:rPr>
              <w:t xml:space="preserve">    name: ci-deployer</w:t>
            </w:r>
          </w:p>
          <w:p>
            <w:pPr>
              <w:spacing w:after="0" w:line="260"/>
            </w:pPr>
            <w:r>
              <w:rPr>
                <w:rFonts w:ascii="Consolas" w:cs="Consolas" w:eastAsia="Consolas" w:hAnsi="Consolas"/>
                <w:sz w:val="20"/>
                <w:szCs w:val="20"/>
              </w:rPr>
              <w:t xml:space="preserve">    namespace: web</w:t>
            </w:r>
          </w:p>
          <w:p>
            <w:pPr>
              <w:spacing w:after="0" w:line="260"/>
            </w:pPr>
            <w:r>
              <w:rPr>
                <w:rFonts w:ascii="Consolas" w:cs="Consolas" w:eastAsia="Consolas" w:hAnsi="Consolas"/>
                <w:sz w:val="20"/>
                <w:szCs w:val="20"/>
              </w:rPr>
              <w:t xml:space="preserve">roleRef:</w:t>
            </w:r>
          </w:p>
          <w:p>
            <w:pPr>
              <w:spacing w:after="0" w:line="260"/>
            </w:pPr>
            <w:r>
              <w:rPr>
                <w:rFonts w:ascii="Consolas" w:cs="Consolas" w:eastAsia="Consolas" w:hAnsi="Consolas"/>
                <w:sz w:val="20"/>
                <w:szCs w:val="20"/>
              </w:rPr>
              <w:t xml:space="preserve">  kind: Role</w:t>
            </w:r>
          </w:p>
          <w:p>
            <w:pPr>
              <w:spacing w:after="0" w:line="260"/>
            </w:pPr>
            <w:r>
              <w:rPr>
                <w:rFonts w:ascii="Consolas" w:cs="Consolas" w:eastAsia="Consolas" w:hAnsi="Consolas"/>
                <w:sz w:val="20"/>
                <w:szCs w:val="20"/>
              </w:rPr>
              <w:t xml:space="preserve">  name: deployer</w:t>
            </w:r>
          </w:p>
          <w:p>
            <w:pPr>
              <w:spacing w:after="0" w:line="260"/>
            </w:pPr>
            <w:r>
              <w:rPr>
                <w:rFonts w:ascii="Consolas" w:cs="Consolas" w:eastAsia="Consolas" w:hAnsi="Consolas"/>
                <w:sz w:val="20"/>
                <w:szCs w:val="20"/>
              </w:rPr>
              <w:t xml:space="preserve">  apiGroup: rbac.authorization.k8s.io</w:t>
            </w:r>
          </w:p>
        </w:tc>
      </w:tr>
    </w:tbl>
    <w:p>
      <w:pPr>
        <w:pStyle w:val="Heading3"/>
        <w:spacing w:after="120" w:before="220"/>
      </w:pPr>
      <w:r>
        <w:t xml:space="preserve">Step 3 — Verify with kubectl auth can-i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As that SA, can I create a deployment in 'web'?</w:t>
            </w:r>
          </w:p>
          <w:p>
            <w:pPr>
              <w:spacing w:after="0" w:line="260"/>
            </w:pPr>
            <w:r>
              <w:rPr>
                <w:rFonts w:ascii="Consolas" w:cs="Consolas" w:eastAsia="Consolas" w:hAnsi="Consolas"/>
                <w:sz w:val="20"/>
                <w:szCs w:val="20"/>
              </w:rPr>
              <w:t xml:space="preserve">kubectl auth can-i create deployments \</w:t>
            </w:r>
          </w:p>
          <w:p>
            <w:pPr>
              <w:spacing w:after="0" w:line="260"/>
            </w:pPr>
            <w:r>
              <w:rPr>
                <w:rFonts w:ascii="Consolas" w:cs="Consolas" w:eastAsia="Consolas" w:hAnsi="Consolas"/>
                <w:sz w:val="20"/>
                <w:szCs w:val="20"/>
              </w:rPr>
              <w:t xml:space="preserve">    --namespace=web \</w:t>
            </w:r>
          </w:p>
          <w:p>
            <w:pPr>
              <w:spacing w:after="0" w:line="260"/>
            </w:pPr>
            <w:r>
              <w:rPr>
                <w:rFonts w:ascii="Consolas" w:cs="Consolas" w:eastAsia="Consolas" w:hAnsi="Consolas"/>
                <w:sz w:val="20"/>
                <w:szCs w:val="20"/>
              </w:rPr>
              <w:t xml:space="preserve">    --as=system:serviceaccount:web:ci-deployer</w:t>
            </w:r>
          </w:p>
          <w:p>
            <w:pPr>
              <w:spacing w:after="0" w:line="260"/>
            </w:pPr>
            <w:r>
              <w:rPr>
                <w:rFonts w:ascii="Consolas" w:cs="Consolas" w:eastAsia="Consolas" w:hAnsi="Consolas"/>
                <w:sz w:val="20"/>
                <w:szCs w:val="20"/>
              </w:rPr>
              <w:t xml:space="preserve"># yes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Can I delete a pod in 'web'?</w:t>
            </w:r>
          </w:p>
          <w:p>
            <w:pPr>
              <w:spacing w:after="0" w:line="260"/>
            </w:pPr>
            <w:r>
              <w:rPr>
                <w:rFonts w:ascii="Consolas" w:cs="Consolas" w:eastAsia="Consolas" w:hAnsi="Consolas"/>
                <w:sz w:val="20"/>
                <w:szCs w:val="20"/>
              </w:rPr>
              <w:t xml:space="preserve">kubectl auth can-i delete pods \</w:t>
            </w:r>
          </w:p>
          <w:p>
            <w:pPr>
              <w:spacing w:after="0" w:line="260"/>
            </w:pPr>
            <w:r>
              <w:rPr>
                <w:rFonts w:ascii="Consolas" w:cs="Consolas" w:eastAsia="Consolas" w:hAnsi="Consolas"/>
                <w:sz w:val="20"/>
                <w:szCs w:val="20"/>
              </w:rPr>
              <w:t xml:space="preserve">    --namespace=web \</w:t>
            </w:r>
          </w:p>
          <w:p>
            <w:pPr>
              <w:spacing w:after="0" w:line="260"/>
            </w:pPr>
            <w:r>
              <w:rPr>
                <w:rFonts w:ascii="Consolas" w:cs="Consolas" w:eastAsia="Consolas" w:hAnsi="Consolas"/>
                <w:sz w:val="20"/>
                <w:szCs w:val="20"/>
              </w:rPr>
              <w:t xml:space="preserve">    --as=system:serviceaccount:web:ci-deployer</w:t>
            </w:r>
          </w:p>
          <w:p>
            <w:pPr>
              <w:spacing w:after="0" w:line="260"/>
            </w:pPr>
            <w:r>
              <w:rPr>
                <w:rFonts w:ascii="Consolas" w:cs="Consolas" w:eastAsia="Consolas" w:hAnsi="Consolas"/>
                <w:sz w:val="20"/>
                <w:szCs w:val="20"/>
              </w:rPr>
              <w:t xml:space="preserve"># no  ← exactly what we want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Can I read secrets in 'web'?</w:t>
            </w:r>
          </w:p>
          <w:p>
            <w:pPr>
              <w:spacing w:after="0" w:line="260"/>
            </w:pPr>
            <w:r>
              <w:rPr>
                <w:rFonts w:ascii="Consolas" w:cs="Consolas" w:eastAsia="Consolas" w:hAnsi="Consolas"/>
                <w:sz w:val="20"/>
                <w:szCs w:val="20"/>
              </w:rPr>
              <w:t xml:space="preserve">kubectl auth can-i get secrets \</w:t>
            </w:r>
          </w:p>
          <w:p>
            <w:pPr>
              <w:spacing w:after="0" w:line="260"/>
            </w:pPr>
            <w:r>
              <w:rPr>
                <w:rFonts w:ascii="Consolas" w:cs="Consolas" w:eastAsia="Consolas" w:hAnsi="Consolas"/>
                <w:sz w:val="20"/>
                <w:szCs w:val="20"/>
              </w:rPr>
              <w:t xml:space="preserve">    --namespace=web \</w:t>
            </w:r>
          </w:p>
          <w:p>
            <w:pPr>
              <w:spacing w:after="0" w:line="260"/>
            </w:pPr>
            <w:r>
              <w:rPr>
                <w:rFonts w:ascii="Consolas" w:cs="Consolas" w:eastAsia="Consolas" w:hAnsi="Consolas"/>
                <w:sz w:val="20"/>
                <w:szCs w:val="20"/>
              </w:rPr>
              <w:t xml:space="preserve">    --as=system:serviceaccount:web:ci-deployer</w:t>
            </w:r>
          </w:p>
          <w:p>
            <w:pPr>
              <w:spacing w:after="0" w:line="260"/>
            </w:pPr>
            <w:r>
              <w:rPr>
                <w:rFonts w:ascii="Consolas" w:cs="Consolas" w:eastAsia="Consolas" w:hAnsi="Consolas"/>
                <w:sz w:val="20"/>
                <w:szCs w:val="20"/>
              </w:rPr>
              <w:t xml:space="preserve"># no  ← excellent</w:t>
            </w:r>
          </w:p>
        </w:tc>
      </w:tr>
    </w:tbl>
    <w:p>
      <w:pPr>
        <w:pStyle w:val="Heading2"/>
        <w:spacing w:after="160" w:before="280"/>
      </w:pPr>
      <w:r>
        <w:t xml:space="preserve">1.6 The Most Dangerous Permissions</w:t>
      </w:r>
    </w:p>
    <w:p>
      <w:pPr>
        <w:spacing w:after="120" w:line="300"/>
      </w:pPr>
      <w:r>
        <w:t xml:space="preserve">Some RBAC grants are equivalent to cluster-admin even though they look modest: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Verb / resource</w:t>
            </w:r>
          </w:p>
        </w:tc>
        <w:tc>
          <w:tcPr>
            <w:tcW w:type="dxa" w:w="63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Why it's dangerous</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create on pods</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You can run any image as any service account → pivot to that SA's permissions</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create on pods/exec</w:t>
            </w:r>
          </w:p>
        </w:tc>
        <w:tc>
          <w:tcPr>
            <w:tcW w:type="dxa" w:w="6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You can exec into ANY existing pod and run arbitrary commands</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update on nodes/proxy</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You can run kubelet API calls and execute on the node</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impersonate (users / groups / sa)</w:t>
            </w:r>
          </w:p>
        </w:tc>
        <w:tc>
          <w:tcPr>
            <w:tcW w:type="dxa" w:w="6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You can act as any other identity — full bypass of RBAC</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escalate / bind on roles</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You can grant yourself any permission via a new binding</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get on secrets</w:t>
            </w:r>
          </w:p>
        </w:tc>
        <w:tc>
          <w:tcPr>
            <w:tcW w:type="dxa" w:w="6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You can read every credential in scope</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 on * cluster-wide</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Cluster-admin in disguise</w:t>
            </w:r>
          </w:p>
        </w:tc>
      </w:tr>
    </w:tbl>
    <w:p>
      <w:pPr>
        <w:pStyle w:val="Heading2"/>
        <w:spacing w:after="160" w:before="280"/>
      </w:pPr>
      <w:r>
        <w:t xml:space="preserve">1.7 The Cluster-Admin Trap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18"/>
              <w:bottom w:val="single" w:color="C00000" w:sz="6"/>
              <w:right w:val="single" w:color="C00000" w:sz="6"/>
            </w:tcBorders>
            <w:shd w:fill="FFE5E5" w:val="clear"/>
            <w:tcMar>
              <w:top w:type="dxa" w:w="140"/>
              <w:left w:type="dxa" w:w="200"/>
              <w:bottom w:type="dxa" w:w="140"/>
              <w:right w:type="dxa" w:w="200"/>
            </w:tcMar>
          </w:tcPr>
          <w:p>
            <w:pPr>
              <w:spacing w:after="80"/>
            </w:pPr>
            <w:r>
              <w:rPr>
                <w:b/>
                <w:bCs/>
                <w:sz w:val="24"/>
                <w:szCs w:val="24"/>
              </w:rPr>
              <w:t xml:space="preserve">🚨 Critical</w:t>
            </w:r>
          </w:p>
          <w:p>
            <w:pPr>
              <w:spacing w:after="60" w:line="280"/>
            </w:pPr>
            <w:r>
              <w:rPr>
                <w:sz w:val="22"/>
                <w:szCs w:val="22"/>
              </w:rPr>
              <w:t xml:space="preserve">ClusterRoleBinding to cluster-admin should be granted to as few principals as possible — typically only the cluster operator team. Auditing your cluster regularly with:</w:t>
            </w:r>
          </w:p>
          <w:p>
            <w:pPr>
              <w:spacing w:after="60" w:line="280"/>
            </w:pPr>
            <w:r>
              <w:rPr>
                <w:sz w:val="22"/>
                <w:szCs w:val="22"/>
              </w:rPr>
              <w:t xml:space="preserve">  kubectl get clusterrolebindings -o wide | grep cluster-admin</w:t>
            </w:r>
          </w:p>
          <w:p>
            <w:pPr>
              <w:spacing w:after="60" w:line="280"/>
            </w:pPr>
            <w:r>
              <w:rPr>
                <w:sz w:val="22"/>
                <w:szCs w:val="22"/>
              </w:rPr>
              <w:t xml:space="preserve">...is a high-value 60-second exercise. Every CI service account, every dashboard, every random tool that has cluster-admin is a backdoor.</w:t>
            </w:r>
          </w:p>
        </w:tc>
      </w:tr>
    </w:tbl>
    <w:p>
      <w:pPr>
        <w:pStyle w:val="Heading2"/>
        <w:spacing w:after="160" w:before="280"/>
      </w:pPr>
      <w:r>
        <w:t xml:space="preserve">1.8 Aggregated ClusterRoles</w:t>
      </w:r>
    </w:p>
    <w:p>
      <w:pPr>
        <w:spacing w:after="120" w:line="300"/>
      </w:pPr>
      <w:r>
        <w:t xml:space="preserve">Kubernetes ships several aggregated cluster roles you can layer on top of, instead of writing from scratch: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Built-in role</w:t>
            </w:r>
          </w:p>
        </w:tc>
        <w:tc>
          <w:tcPr>
            <w:tcW w:type="dxa" w:w="69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Use case</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cluster-admin</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Superuser. Avoid binding this except to operators.</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admin</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Full namespace admin. Can manage roles within a namespace.</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edit</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Read/write most resources, NO RBAC editing or quota changes.</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view</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Read-only on most resources, EXCLUDING secrets.</w:t>
            </w:r>
          </w:p>
        </w:tc>
      </w:tr>
    </w:tbl>
    <w:p>
      <w:pPr>
        <w:pStyle w:val="Heading2"/>
        <w:spacing w:after="160" w:before="280"/>
      </w:pPr>
      <w:r>
        <w:t xml:space="preserve">1.9 RBAC Auditing Tools</w:t>
      </w:r>
    </w:p>
    <w:p>
      <w:pPr>
        <w:pStyle w:val="ListParagraph"/>
        <w:numPr>
          <w:ilvl w:val="0"/>
          <w:numId w:val="2"/>
        </w:numPr>
        <w:spacing w:after="80" w:line="290"/>
      </w:pPr>
      <w:r>
        <w:t xml:space="preserve">rbac-tool — visualize who-can-do-what; lookup queries ("who can read secrets in `payments`?").</w:t>
      </w:r>
    </w:p>
    <w:p>
      <w:pPr>
        <w:pStyle w:val="ListParagraph"/>
        <w:numPr>
          <w:ilvl w:val="0"/>
          <w:numId w:val="2"/>
        </w:numPr>
        <w:spacing w:after="80" w:line="290"/>
      </w:pPr>
      <w:r>
        <w:t xml:space="preserve">rakkess — list permissions for a subject across the whole cluster.</w:t>
      </w:r>
    </w:p>
    <w:p>
      <w:pPr>
        <w:pStyle w:val="ListParagraph"/>
        <w:numPr>
          <w:ilvl w:val="0"/>
          <w:numId w:val="2"/>
        </w:numPr>
        <w:spacing w:after="80" w:line="290"/>
      </w:pPr>
      <w:r>
        <w:t xml:space="preserve">audit2rbac — turn audit logs into a minimal Role that captures observed behavior.</w:t>
      </w:r>
    </w:p>
    <w:p>
      <w:pPr>
        <w:pStyle w:val="ListParagraph"/>
        <w:numPr>
          <w:ilvl w:val="0"/>
          <w:numId w:val="2"/>
        </w:numPr>
        <w:spacing w:after="80" w:line="290"/>
      </w:pPr>
      <w:r>
        <w:t xml:space="preserve">kubectl-who-can — krew plugin that answers "who can do X on Y?"</w:t>
      </w:r>
    </w:p>
    <w:p>
      <w:pPr>
        <w:pStyle w:val="Heading2"/>
        <w:spacing w:after="160" w:before="280"/>
      </w:pPr>
      <w:r>
        <w:t xml:space="preserve">1.10 RBAC Anti-Patterns to Avoid</w:t>
      </w:r>
    </w:p>
    <w:p>
      <w:pPr>
        <w:pStyle w:val="ListParagraph"/>
        <w:numPr>
          <w:ilvl w:val="0"/>
          <w:numId w:val="2"/>
        </w:numPr>
        <w:spacing w:after="80" w:line="290"/>
      </w:pPr>
      <w:r>
        <w:t xml:space="preserve">❌ Wildcards: `verbs: ["*"]` on `resources: ["*"]`.</w:t>
      </w:r>
    </w:p>
    <w:p>
      <w:pPr>
        <w:pStyle w:val="ListParagraph"/>
        <w:numPr>
          <w:ilvl w:val="0"/>
          <w:numId w:val="2"/>
        </w:numPr>
        <w:spacing w:after="80" w:line="290"/>
      </w:pPr>
      <w:r>
        <w:t xml:space="preserve">❌ Cluster-admin granted to a ServiceAccount that runs an in-cluster app.</w:t>
      </w:r>
    </w:p>
    <w:p>
      <w:pPr>
        <w:pStyle w:val="ListParagraph"/>
        <w:numPr>
          <w:ilvl w:val="0"/>
          <w:numId w:val="2"/>
        </w:numPr>
        <w:spacing w:after="80" w:line="290"/>
      </w:pPr>
      <w:r>
        <w:t xml:space="preserve">❌ Granting `secrets: get` to apps that don't manage secrets.</w:t>
      </w:r>
    </w:p>
    <w:p>
      <w:pPr>
        <w:pStyle w:val="ListParagraph"/>
        <w:numPr>
          <w:ilvl w:val="0"/>
          <w:numId w:val="2"/>
        </w:numPr>
        <w:spacing w:after="80" w:line="290"/>
      </w:pPr>
      <w:r>
        <w:t xml:space="preserve">❌ Granting `pods/exec` outside of debugging-team accounts.</w:t>
      </w:r>
    </w:p>
    <w:p>
      <w:pPr>
        <w:pStyle w:val="ListParagraph"/>
        <w:numPr>
          <w:ilvl w:val="0"/>
          <w:numId w:val="2"/>
        </w:numPr>
        <w:spacing w:after="80" w:line="290"/>
      </w:pPr>
      <w:r>
        <w:t xml:space="preserve">❌ Long-lived static tokens for human users instead of OIDC.</w:t>
      </w:r>
    </w:p>
    <w:p>
      <w:pPr>
        <w:pStyle w:val="ListParagraph"/>
        <w:numPr>
          <w:ilvl w:val="0"/>
          <w:numId w:val="2"/>
        </w:numPr>
        <w:spacing w:after="80" w:line="290"/>
      </w:pPr>
      <w:r>
        <w:t xml:space="preserve">❌ Bindings without owners or rationale documented.</w:t>
      </w:r>
    </w:p>
    <w:p>
      <w:r>
        <w:br w:type="page"/>
      </w:r>
    </w:p>
    <w:p>
      <w:pPr>
        <w:pStyle w:val="Heading1"/>
        <w:spacing w:after="200" w:before="360"/>
      </w:pPr>
      <w:r>
        <w:t xml:space="preserve">2. Network Policies — Default Deny, Explicit Allow</w:t>
      </w:r>
    </w:p>
    <w:p>
      <w:pPr>
        <w:pStyle w:val="Heading2"/>
        <w:spacing w:after="160" w:before="280"/>
      </w:pPr>
      <w:r>
        <w:t xml:space="preserve">2.1 The Default Posture Is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18"/>
              <w:bottom w:val="single" w:color="C00000" w:sz="6"/>
              <w:right w:val="single" w:color="C00000" w:sz="6"/>
            </w:tcBorders>
            <w:shd w:fill="FFE5E5" w:val="clear"/>
            <w:tcMar>
              <w:top w:type="dxa" w:w="140"/>
              <w:left w:type="dxa" w:w="200"/>
              <w:bottom w:type="dxa" w:w="140"/>
              <w:right w:type="dxa" w:w="200"/>
            </w:tcMar>
          </w:tcPr>
          <w:p>
            <w:pPr>
              <w:spacing w:after="80"/>
            </w:pPr>
            <w:r>
              <w:rPr>
                <w:b/>
                <w:bCs/>
                <w:sz w:val="24"/>
                <w:szCs w:val="24"/>
              </w:rPr>
              <w:t xml:space="preserve">⚠️ Out-of-the-Box Reality</w:t>
            </w:r>
          </w:p>
          <w:p>
            <w:pPr>
              <w:spacing w:after="60" w:line="280"/>
            </w:pPr>
            <w:r>
              <w:rPr>
                <w:sz w:val="22"/>
                <w:szCs w:val="22"/>
              </w:rPr>
              <w:t xml:space="preserve">By default, every pod in a Kubernetes cluster can talk to every other pod over IP, in any namespace, on any port. There is no firewall between them. A compromised front-end pod can directly reach the database, the secrets manager, the kubelet, the cloud metadata service, and any internal-only admin endpoint.</w:t>
            </w:r>
          </w:p>
        </w:tc>
      </w:tr>
    </w:tbl>
    <w:p>
      <w:pPr>
        <w:spacing w:after="120" w:line="300"/>
      </w:pPr>
      <w:r>
        <w:t xml:space="preserve">This default exists for ease of getting started. It is never appropriate for production.</w:t>
      </w:r>
    </w:p>
    <w:p>
      <w:pPr>
        <w:pStyle w:val="Heading2"/>
        <w:spacing w:after="160" w:before="280"/>
      </w:pPr>
      <w:r>
        <w:t xml:space="preserve">2.2 What NetworkPolicy Does</w:t>
      </w:r>
    </w:p>
    <w:p>
      <w:pPr>
        <w:spacing w:after="120" w:line="300"/>
      </w:pPr>
      <w:r>
        <w:rPr>
          <w:b/>
          <w:bCs/>
        </w:rPr>
        <w:t xml:space="preserve">A NetworkPolicy </w:t>
      </w:r>
      <w:r>
        <w:t xml:space="preserve">is a Kubernetes resource that selects pods (by label) and defines which network traffic is allowed to or from them. It is a stateful firewall, applied at the pod level.</w:t>
      </w:r>
    </w:p>
    <w:p>
      <w:pPr>
        <w:pStyle w:val="ListParagraph"/>
        <w:numPr>
          <w:ilvl w:val="0"/>
          <w:numId w:val="2"/>
        </w:numPr>
        <w:spacing w:after="80" w:line="290"/>
      </w:pPr>
      <w:r>
        <w:t xml:space="preserve">Operates at L3/L4 (IP, port, protocol). It is NOT an L7 / HTTP firewall — for that you need a service mesh or a sidecar.</w:t>
      </w:r>
    </w:p>
    <w:p>
      <w:pPr>
        <w:pStyle w:val="ListParagraph"/>
        <w:numPr>
          <w:ilvl w:val="0"/>
          <w:numId w:val="2"/>
        </w:numPr>
        <w:spacing w:after="80" w:line="290"/>
      </w:pPr>
      <w:r>
        <w:t xml:space="preserve">Enforced by the CNI plugin (Calico, Cilium, Antrea, Weave). The kube-apiserver only stores the policy — it doesn't enforce it.</w:t>
      </w:r>
    </w:p>
    <w:p>
      <w:pPr>
        <w:pStyle w:val="ListParagraph"/>
        <w:numPr>
          <w:ilvl w:val="0"/>
          <w:numId w:val="2"/>
        </w:numPr>
        <w:spacing w:after="80" w:line="290"/>
      </w:pPr>
      <w:r>
        <w:t xml:space="preserve">Without a CNI that supports NetworkPolicy, the resource is purely decorative. ALWAYS verify.</w:t>
      </w:r>
    </w:p>
    <w:p>
      <w:pPr>
        <w:pStyle w:val="Heading2"/>
        <w:spacing w:after="160" w:before="280"/>
      </w:pPr>
      <w:r>
        <w:t xml:space="preserve">2.3 The Selector Logic</w:t>
      </w:r>
    </w:p>
    <w:p>
      <w:pPr>
        <w:spacing w:after="120" w:line="300"/>
      </w:pPr>
      <w:r>
        <w:t xml:space="preserve">A NetworkPolicy has three selector concepts, and they are easy to confuse: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Field</w:t>
            </w:r>
          </w:p>
        </w:tc>
        <w:tc>
          <w:tcPr>
            <w:tcW w:type="dxa" w:w="63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Selects</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spec.podSelector</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Which pods this policy APPLIES TO</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spec.ingress[].from</w:t>
            </w:r>
          </w:p>
        </w:tc>
        <w:tc>
          <w:tcPr>
            <w:tcW w:type="dxa" w:w="6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Sources allowed to connect TO those pods</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spec.egress[].to</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Destinations those pods are allowed to connect TO</w:t>
            </w:r>
          </w:p>
        </w:tc>
      </w:tr>
    </w:tbl>
    <w:p>
      <w:pPr>
        <w:spacing w:after="120" w:line="300"/>
      </w:pPr>
      <w:r>
        <w:t xml:space="preserve">Inside `from` and `to`, you can specify:</w:t>
      </w:r>
    </w:p>
    <w:p>
      <w:pPr>
        <w:pStyle w:val="ListParagraph"/>
        <w:numPr>
          <w:ilvl w:val="0"/>
          <w:numId w:val="2"/>
        </w:numPr>
        <w:spacing w:after="80" w:line="290"/>
      </w:pPr>
      <w:r>
        <w:t xml:space="preserve">podSelector — select pods by label (within the same namespace by default).</w:t>
      </w:r>
    </w:p>
    <w:p>
      <w:pPr>
        <w:pStyle w:val="ListParagraph"/>
        <w:numPr>
          <w:ilvl w:val="0"/>
          <w:numId w:val="2"/>
        </w:numPr>
        <w:spacing w:after="80" w:line="290"/>
      </w:pPr>
      <w:r>
        <w:t xml:space="preserve">namespaceSelector — select entire namespaces by label.</w:t>
      </w:r>
    </w:p>
    <w:p>
      <w:pPr>
        <w:pStyle w:val="ListParagraph"/>
        <w:numPr>
          <w:ilvl w:val="0"/>
          <w:numId w:val="2"/>
        </w:numPr>
        <w:spacing w:after="80" w:line="290"/>
      </w:pPr>
      <w:r>
        <w:t xml:space="preserve">ipBlock — CIDR ranges (with optional `except` for sub-ranges).</w:t>
      </w:r>
    </w:p>
    <w:p>
      <w:pPr>
        <w:pStyle w:val="Heading2"/>
        <w:spacing w:after="160" w:before="280"/>
      </w:pPr>
      <w:r>
        <w:t xml:space="preserve">2.4 The Default-Deny Pattern</w:t>
      </w:r>
    </w:p>
    <w:p>
      <w:pPr>
        <w:spacing w:after="120" w:line="300"/>
      </w:pPr>
      <w:r>
        <w:t xml:space="preserve">The recommended pattern: deploy a policy that denies all ingress and egress, then add specific allow policies on top. NetworkPolicy is additive — multiple policies on the same pod combine with OR.</w:t>
      </w:r>
    </w:p>
    <w:p>
      <w:pPr>
        <w:pStyle w:val="Heading3"/>
        <w:spacing w:after="120" w:before="220"/>
      </w:pPr>
      <w:r>
        <w:t xml:space="preserve">Default-Deny All Traffic in a Namespace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apiVersion: networking.k8s.io/v1</w:t>
            </w:r>
          </w:p>
          <w:p>
            <w:pPr>
              <w:spacing w:after="0" w:line="260"/>
            </w:pPr>
            <w:r>
              <w:rPr>
                <w:rFonts w:ascii="Consolas" w:cs="Consolas" w:eastAsia="Consolas" w:hAnsi="Consolas"/>
                <w:sz w:val="20"/>
                <w:szCs w:val="20"/>
              </w:rPr>
              <w:t xml:space="preserve">kind: NetworkPolicy</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default-deny-all</w:t>
            </w:r>
          </w:p>
          <w:p>
            <w:pPr>
              <w:spacing w:after="0" w:line="260"/>
            </w:pPr>
            <w:r>
              <w:rPr>
                <w:rFonts w:ascii="Consolas" w:cs="Consolas" w:eastAsia="Consolas" w:hAnsi="Consolas"/>
                <w:sz w:val="20"/>
                <w:szCs w:val="20"/>
              </w:rPr>
              <w:t xml:space="preserve">  namespace: payments</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podSelector: {}                     # selects ALL pods in namespace</w:t>
            </w:r>
          </w:p>
          <w:p>
            <w:pPr>
              <w:spacing w:after="0" w:line="260"/>
            </w:pPr>
            <w:r>
              <w:rPr>
                <w:rFonts w:ascii="Consolas" w:cs="Consolas" w:eastAsia="Consolas" w:hAnsi="Consolas"/>
                <w:sz w:val="20"/>
                <w:szCs w:val="20"/>
              </w:rPr>
              <w:t xml:space="preserve">  policyTypes:</w:t>
            </w:r>
          </w:p>
          <w:p>
            <w:pPr>
              <w:spacing w:after="0" w:line="260"/>
            </w:pPr>
            <w:r>
              <w:rPr>
                <w:rFonts w:ascii="Consolas" w:cs="Consolas" w:eastAsia="Consolas" w:hAnsi="Consolas"/>
                <w:sz w:val="20"/>
                <w:szCs w:val="20"/>
              </w:rPr>
              <w:t xml:space="preserve">    - Ingress</w:t>
            </w:r>
          </w:p>
          <w:p>
            <w:pPr>
              <w:spacing w:after="0" w:line="260"/>
            </w:pPr>
            <w:r>
              <w:rPr>
                <w:rFonts w:ascii="Consolas" w:cs="Consolas" w:eastAsia="Consolas" w:hAnsi="Consolas"/>
                <w:sz w:val="20"/>
                <w:szCs w:val="20"/>
              </w:rPr>
              <w:t xml:space="preserve">    - Egress</w:t>
            </w:r>
          </w:p>
          <w:p>
            <w:pPr>
              <w:spacing w:after="0" w:line="260"/>
            </w:pPr>
            <w:r>
              <w:rPr>
                <w:rFonts w:ascii="Consolas" w:cs="Consolas" w:eastAsia="Consolas" w:hAnsi="Consolas"/>
                <w:sz w:val="20"/>
                <w:szCs w:val="20"/>
              </w:rPr>
              <w:t xml:space="preserve">  # No ingress / egress rules → deny everything</w:t>
            </w:r>
          </w:p>
        </w:tc>
      </w:tr>
    </w:tbl>
    <w:p>
      <w:pPr>
        <w:pStyle w:val="Heading3"/>
        <w:spacing w:after="120" w:before="220"/>
      </w:pPr>
      <w:r>
        <w:t xml:space="preserve">Allow DNS Egress (always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apiVersion: networking.k8s.io/v1</w:t>
            </w:r>
          </w:p>
          <w:p>
            <w:pPr>
              <w:spacing w:after="0" w:line="260"/>
            </w:pPr>
            <w:r>
              <w:rPr>
                <w:rFonts w:ascii="Consolas" w:cs="Consolas" w:eastAsia="Consolas" w:hAnsi="Consolas"/>
                <w:sz w:val="20"/>
                <w:szCs w:val="20"/>
              </w:rPr>
              <w:t xml:space="preserve">kind: NetworkPolicy</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allow-dns</w:t>
            </w:r>
          </w:p>
          <w:p>
            <w:pPr>
              <w:spacing w:after="0" w:line="260"/>
            </w:pPr>
            <w:r>
              <w:rPr>
                <w:rFonts w:ascii="Consolas" w:cs="Consolas" w:eastAsia="Consolas" w:hAnsi="Consolas"/>
                <w:sz w:val="20"/>
                <w:szCs w:val="20"/>
              </w:rPr>
              <w:t xml:space="preserve">  namespace: payments</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podSelector: {}</w:t>
            </w:r>
          </w:p>
          <w:p>
            <w:pPr>
              <w:spacing w:after="0" w:line="260"/>
            </w:pPr>
            <w:r>
              <w:rPr>
                <w:rFonts w:ascii="Consolas" w:cs="Consolas" w:eastAsia="Consolas" w:hAnsi="Consolas"/>
                <w:sz w:val="20"/>
                <w:szCs w:val="20"/>
              </w:rPr>
              <w:t xml:space="preserve">  policyTypes: ["Egress"]</w:t>
            </w:r>
          </w:p>
          <w:p>
            <w:pPr>
              <w:spacing w:after="0" w:line="260"/>
            </w:pPr>
            <w:r>
              <w:rPr>
                <w:rFonts w:ascii="Consolas" w:cs="Consolas" w:eastAsia="Consolas" w:hAnsi="Consolas"/>
                <w:sz w:val="20"/>
                <w:szCs w:val="20"/>
              </w:rPr>
              <w:t xml:space="preserve">  egress:</w:t>
            </w:r>
          </w:p>
          <w:p>
            <w:pPr>
              <w:spacing w:after="0" w:line="260"/>
            </w:pPr>
            <w:r>
              <w:rPr>
                <w:rFonts w:ascii="Consolas" w:cs="Consolas" w:eastAsia="Consolas" w:hAnsi="Consolas"/>
                <w:sz w:val="20"/>
                <w:szCs w:val="20"/>
              </w:rPr>
              <w:t xml:space="preserve">    - to:</w:t>
            </w:r>
          </w:p>
          <w:p>
            <w:pPr>
              <w:spacing w:after="0" w:line="260"/>
            </w:pPr>
            <w:r>
              <w:rPr>
                <w:rFonts w:ascii="Consolas" w:cs="Consolas" w:eastAsia="Consolas" w:hAnsi="Consolas"/>
                <w:sz w:val="20"/>
                <w:szCs w:val="20"/>
              </w:rPr>
              <w:t xml:space="preserve">        - namespaceSelector:</w:t>
            </w:r>
          </w:p>
          <w:p>
            <w:pPr>
              <w:spacing w:after="0" w:line="260"/>
            </w:pPr>
            <w:r>
              <w:rPr>
                <w:rFonts w:ascii="Consolas" w:cs="Consolas" w:eastAsia="Consolas" w:hAnsi="Consolas"/>
                <w:sz w:val="20"/>
                <w:szCs w:val="20"/>
              </w:rPr>
              <w:t xml:space="preserve">            matchLabels:</w:t>
            </w:r>
          </w:p>
          <w:p>
            <w:pPr>
              <w:spacing w:after="0" w:line="260"/>
            </w:pPr>
            <w:r>
              <w:rPr>
                <w:rFonts w:ascii="Consolas" w:cs="Consolas" w:eastAsia="Consolas" w:hAnsi="Consolas"/>
                <w:sz w:val="20"/>
                <w:szCs w:val="20"/>
              </w:rPr>
              <w:t xml:space="preserve">              kubernetes.io/metadata.name: kube-system</w:t>
            </w:r>
          </w:p>
          <w:p>
            <w:pPr>
              <w:spacing w:after="0" w:line="260"/>
            </w:pPr>
            <w:r>
              <w:rPr>
                <w:rFonts w:ascii="Consolas" w:cs="Consolas" w:eastAsia="Consolas" w:hAnsi="Consolas"/>
                <w:sz w:val="20"/>
                <w:szCs w:val="20"/>
              </w:rPr>
              <w:t xml:space="preserve">          podSelector:</w:t>
            </w:r>
          </w:p>
          <w:p>
            <w:pPr>
              <w:spacing w:after="0" w:line="260"/>
            </w:pPr>
            <w:r>
              <w:rPr>
                <w:rFonts w:ascii="Consolas" w:cs="Consolas" w:eastAsia="Consolas" w:hAnsi="Consolas"/>
                <w:sz w:val="20"/>
                <w:szCs w:val="20"/>
              </w:rPr>
              <w:t xml:space="preserve">            matchLabels:</w:t>
            </w:r>
          </w:p>
          <w:p>
            <w:pPr>
              <w:spacing w:after="0" w:line="260"/>
            </w:pPr>
            <w:r>
              <w:rPr>
                <w:rFonts w:ascii="Consolas" w:cs="Consolas" w:eastAsia="Consolas" w:hAnsi="Consolas"/>
                <w:sz w:val="20"/>
                <w:szCs w:val="20"/>
              </w:rPr>
              <w:t xml:space="preserve">              k8s-app: kube-dns</w:t>
            </w:r>
          </w:p>
          <w:p>
            <w:pPr>
              <w:spacing w:after="0" w:line="260"/>
            </w:pPr>
            <w:r>
              <w:rPr>
                <w:rFonts w:ascii="Consolas" w:cs="Consolas" w:eastAsia="Consolas" w:hAnsi="Consolas"/>
                <w:sz w:val="20"/>
                <w:szCs w:val="20"/>
              </w:rPr>
              <w:t xml:space="preserve">      ports:</w:t>
            </w:r>
          </w:p>
          <w:p>
            <w:pPr>
              <w:spacing w:after="0" w:line="260"/>
            </w:pPr>
            <w:r>
              <w:rPr>
                <w:rFonts w:ascii="Consolas" w:cs="Consolas" w:eastAsia="Consolas" w:hAnsi="Consolas"/>
                <w:sz w:val="20"/>
                <w:szCs w:val="20"/>
              </w:rPr>
              <w:t xml:space="preserve">        - protocol: UDP</w:t>
            </w:r>
          </w:p>
          <w:p>
            <w:pPr>
              <w:spacing w:after="0" w:line="260"/>
            </w:pPr>
            <w:r>
              <w:rPr>
                <w:rFonts w:ascii="Consolas" w:cs="Consolas" w:eastAsia="Consolas" w:hAnsi="Consolas"/>
                <w:sz w:val="20"/>
                <w:szCs w:val="20"/>
              </w:rPr>
              <w:t xml:space="preserve">          port: 53</w:t>
            </w:r>
          </w:p>
          <w:p>
            <w:pPr>
              <w:spacing w:after="0" w:line="260"/>
            </w:pPr>
            <w:r>
              <w:rPr>
                <w:rFonts w:ascii="Consolas" w:cs="Consolas" w:eastAsia="Consolas" w:hAnsi="Consolas"/>
                <w:sz w:val="20"/>
                <w:szCs w:val="20"/>
              </w:rPr>
              <w:t xml:space="preserve">        - protocol: TCP</w:t>
            </w:r>
          </w:p>
          <w:p>
            <w:pPr>
              <w:spacing w:after="0" w:line="260"/>
            </w:pPr>
            <w:r>
              <w:rPr>
                <w:rFonts w:ascii="Consolas" w:cs="Consolas" w:eastAsia="Consolas" w:hAnsi="Consolas"/>
                <w:sz w:val="20"/>
                <w:szCs w:val="20"/>
              </w:rPr>
              <w:t xml:space="preserve">          port: 53</w:t>
            </w:r>
          </w:p>
        </w:tc>
      </w:tr>
    </w:tbl>
    <w:p>
      <w:pPr>
        <w:pStyle w:val="Heading3"/>
        <w:spacing w:after="120" w:before="220"/>
      </w:pPr>
      <w:r>
        <w:t xml:space="preserve">Allow Frontend →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apiVersion: networking.k8s.io/v1</w:t>
            </w:r>
          </w:p>
          <w:p>
            <w:pPr>
              <w:spacing w:after="0" w:line="260"/>
            </w:pPr>
            <w:r>
              <w:rPr>
                <w:rFonts w:ascii="Consolas" w:cs="Consolas" w:eastAsia="Consolas" w:hAnsi="Consolas"/>
                <w:sz w:val="20"/>
                <w:szCs w:val="20"/>
              </w:rPr>
              <w:t xml:space="preserve">kind: NetworkPolicy</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backend-allow-frontend</w:t>
            </w:r>
          </w:p>
          <w:p>
            <w:pPr>
              <w:spacing w:after="0" w:line="260"/>
            </w:pPr>
            <w:r>
              <w:rPr>
                <w:rFonts w:ascii="Consolas" w:cs="Consolas" w:eastAsia="Consolas" w:hAnsi="Consolas"/>
                <w:sz w:val="20"/>
                <w:szCs w:val="20"/>
              </w:rPr>
              <w:t xml:space="preserve">  namespace: payments</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podSelector:</w:t>
            </w:r>
          </w:p>
          <w:p>
            <w:pPr>
              <w:spacing w:after="0" w:line="260"/>
            </w:pPr>
            <w:r>
              <w:rPr>
                <w:rFonts w:ascii="Consolas" w:cs="Consolas" w:eastAsia="Consolas" w:hAnsi="Consolas"/>
                <w:sz w:val="20"/>
                <w:szCs w:val="20"/>
              </w:rPr>
              <w:t xml:space="preserve">    matchLabels:</w:t>
            </w:r>
          </w:p>
          <w:p>
            <w:pPr>
              <w:spacing w:after="0" w:line="260"/>
            </w:pPr>
            <w:r>
              <w:rPr>
                <w:rFonts w:ascii="Consolas" w:cs="Consolas" w:eastAsia="Consolas" w:hAnsi="Consolas"/>
                <w:sz w:val="20"/>
                <w:szCs w:val="20"/>
              </w:rPr>
              <w:t xml:space="preserve">      app: backend</w:t>
            </w:r>
          </w:p>
          <w:p>
            <w:pPr>
              <w:spacing w:after="0" w:line="260"/>
            </w:pPr>
            <w:r>
              <w:rPr>
                <w:rFonts w:ascii="Consolas" w:cs="Consolas" w:eastAsia="Consolas" w:hAnsi="Consolas"/>
                <w:sz w:val="20"/>
                <w:szCs w:val="20"/>
              </w:rPr>
              <w:t xml:space="preserve">  policyTypes: ["Ingress"]</w:t>
            </w:r>
          </w:p>
          <w:p>
            <w:pPr>
              <w:spacing w:after="0" w:line="260"/>
            </w:pPr>
            <w:r>
              <w:rPr>
                <w:rFonts w:ascii="Consolas" w:cs="Consolas" w:eastAsia="Consolas" w:hAnsi="Consolas"/>
                <w:sz w:val="20"/>
                <w:szCs w:val="20"/>
              </w:rPr>
              <w:t xml:space="preserve">  ingress:</w:t>
            </w:r>
          </w:p>
          <w:p>
            <w:pPr>
              <w:spacing w:after="0" w:line="260"/>
            </w:pPr>
            <w:r>
              <w:rPr>
                <w:rFonts w:ascii="Consolas" w:cs="Consolas" w:eastAsia="Consolas" w:hAnsi="Consolas"/>
                <w:sz w:val="20"/>
                <w:szCs w:val="20"/>
              </w:rPr>
              <w:t xml:space="preserve">    - from:</w:t>
            </w:r>
          </w:p>
          <w:p>
            <w:pPr>
              <w:spacing w:after="0" w:line="260"/>
            </w:pPr>
            <w:r>
              <w:rPr>
                <w:rFonts w:ascii="Consolas" w:cs="Consolas" w:eastAsia="Consolas" w:hAnsi="Consolas"/>
                <w:sz w:val="20"/>
                <w:szCs w:val="20"/>
              </w:rPr>
              <w:t xml:space="preserve">        - podSelector:</w:t>
            </w:r>
          </w:p>
          <w:p>
            <w:pPr>
              <w:spacing w:after="0" w:line="260"/>
            </w:pPr>
            <w:r>
              <w:rPr>
                <w:rFonts w:ascii="Consolas" w:cs="Consolas" w:eastAsia="Consolas" w:hAnsi="Consolas"/>
                <w:sz w:val="20"/>
                <w:szCs w:val="20"/>
              </w:rPr>
              <w:t xml:space="preserve">            matchLabels:</w:t>
            </w:r>
          </w:p>
          <w:p>
            <w:pPr>
              <w:spacing w:after="0" w:line="260"/>
            </w:pPr>
            <w:r>
              <w:rPr>
                <w:rFonts w:ascii="Consolas" w:cs="Consolas" w:eastAsia="Consolas" w:hAnsi="Consolas"/>
                <w:sz w:val="20"/>
                <w:szCs w:val="20"/>
              </w:rPr>
              <w:t xml:space="preserve">              app: frontend</w:t>
            </w:r>
          </w:p>
          <w:p>
            <w:pPr>
              <w:spacing w:after="0" w:line="260"/>
            </w:pPr>
            <w:r>
              <w:rPr>
                <w:rFonts w:ascii="Consolas" w:cs="Consolas" w:eastAsia="Consolas" w:hAnsi="Consolas"/>
                <w:sz w:val="20"/>
                <w:szCs w:val="20"/>
              </w:rPr>
              <w:t xml:space="preserve">      ports:</w:t>
            </w:r>
          </w:p>
          <w:p>
            <w:pPr>
              <w:spacing w:after="0" w:line="260"/>
            </w:pPr>
            <w:r>
              <w:rPr>
                <w:rFonts w:ascii="Consolas" w:cs="Consolas" w:eastAsia="Consolas" w:hAnsi="Consolas"/>
                <w:sz w:val="20"/>
                <w:szCs w:val="20"/>
              </w:rPr>
              <w:t xml:space="preserve">        - protocol: TCP</w:t>
            </w:r>
          </w:p>
          <w:p>
            <w:pPr>
              <w:spacing w:after="0" w:line="260"/>
            </w:pPr>
            <w:r>
              <w:rPr>
                <w:rFonts w:ascii="Consolas" w:cs="Consolas" w:eastAsia="Consolas" w:hAnsi="Consolas"/>
                <w:sz w:val="20"/>
                <w:szCs w:val="20"/>
              </w:rPr>
              <w:t xml:space="preserve">          port: 8080</w:t>
            </w:r>
          </w:p>
        </w:tc>
      </w:tr>
    </w:tbl>
    <w:p>
      <w:pPr>
        <w:pStyle w:val="Heading2"/>
        <w:spacing w:after="160" w:before="280"/>
      </w:pPr>
      <w:r>
        <w:t xml:space="preserve">2.5 Cross-Namespace Allow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allow ingress from any pod in the 'monitoring' namespace</w:t>
            </w:r>
          </w:p>
          <w:p>
            <w:pPr>
              <w:spacing w:after="0" w:line="260"/>
            </w:pPr>
            <w:r>
              <w:rPr>
                <w:rFonts w:ascii="Consolas" w:cs="Consolas" w:eastAsia="Consolas" w:hAnsi="Consolas"/>
                <w:sz w:val="20"/>
                <w:szCs w:val="20"/>
              </w:rPr>
              <w:t xml:space="preserve">ingress:</w:t>
            </w:r>
          </w:p>
          <w:p>
            <w:pPr>
              <w:spacing w:after="0" w:line="260"/>
            </w:pPr>
            <w:r>
              <w:rPr>
                <w:rFonts w:ascii="Consolas" w:cs="Consolas" w:eastAsia="Consolas" w:hAnsi="Consolas"/>
                <w:sz w:val="20"/>
                <w:szCs w:val="20"/>
              </w:rPr>
              <w:t xml:space="preserve">  - from:</w:t>
            </w:r>
          </w:p>
          <w:p>
            <w:pPr>
              <w:spacing w:after="0" w:line="260"/>
            </w:pPr>
            <w:r>
              <w:rPr>
                <w:rFonts w:ascii="Consolas" w:cs="Consolas" w:eastAsia="Consolas" w:hAnsi="Consolas"/>
                <w:sz w:val="20"/>
                <w:szCs w:val="20"/>
              </w:rPr>
              <w:t xml:space="preserve">      - namespaceSelector:</w:t>
            </w:r>
          </w:p>
          <w:p>
            <w:pPr>
              <w:spacing w:after="0" w:line="260"/>
            </w:pPr>
            <w:r>
              <w:rPr>
                <w:rFonts w:ascii="Consolas" w:cs="Consolas" w:eastAsia="Consolas" w:hAnsi="Consolas"/>
                <w:sz w:val="20"/>
                <w:szCs w:val="20"/>
              </w:rPr>
              <w:t xml:space="preserve">          matchLabels:</w:t>
            </w:r>
          </w:p>
          <w:p>
            <w:pPr>
              <w:spacing w:after="0" w:line="260"/>
            </w:pPr>
            <w:r>
              <w:rPr>
                <w:rFonts w:ascii="Consolas" w:cs="Consolas" w:eastAsia="Consolas" w:hAnsi="Consolas"/>
                <w:sz w:val="20"/>
                <w:szCs w:val="20"/>
              </w:rPr>
              <w:t xml:space="preserve">            kubernetes.io/metadata.name: monitoring</w:t>
            </w:r>
          </w:p>
        </w:tc>
      </w:tr>
    </w:tbl>
    <w:p>
      <w:pPr>
        <w:spacing w:after="120" w:line="300"/>
      </w:pPr>
      <w:r>
        <w:t xml:space="preserve">Note: namespaceSelector alone matches ALL pods in that namespace. Combine with podSelector inside the same `from` block to be more specific.</w:t>
      </w:r>
    </w:p>
    <w:p>
      <w:pPr>
        <w:pStyle w:val="Heading2"/>
        <w:spacing w:after="160" w:before="280"/>
      </w:pPr>
      <w:r>
        <w:t xml:space="preserve">2.6 Egress Restrictions — High-Value Control</w:t>
      </w:r>
    </w:p>
    <w:p>
      <w:pPr>
        <w:spacing w:after="120" w:line="300"/>
      </w:pPr>
      <w:r>
        <w:t xml:space="preserve">Egress controls are often skipped because they're harder to design (you have to enumerate where pods legitimately call), but they prevent the most damaging post-breach behaviors:</w:t>
      </w:r>
    </w:p>
    <w:p>
      <w:pPr>
        <w:pStyle w:val="ListParagraph"/>
        <w:numPr>
          <w:ilvl w:val="0"/>
          <w:numId w:val="2"/>
        </w:numPr>
        <w:spacing w:after="80" w:line="290"/>
      </w:pPr>
      <w:r>
        <w:t xml:space="preserve">Exfiltration to attacker.com.</w:t>
      </w:r>
    </w:p>
    <w:p>
      <w:pPr>
        <w:pStyle w:val="ListParagraph"/>
        <w:numPr>
          <w:ilvl w:val="0"/>
          <w:numId w:val="2"/>
        </w:numPr>
        <w:spacing w:after="80" w:line="290"/>
      </w:pPr>
      <w:r>
        <w:t xml:space="preserve">Pivots to cloud metadata service (169.254.169.254).</w:t>
      </w:r>
    </w:p>
    <w:p>
      <w:pPr>
        <w:pStyle w:val="ListParagraph"/>
        <w:numPr>
          <w:ilvl w:val="0"/>
          <w:numId w:val="2"/>
        </w:numPr>
        <w:spacing w:after="80" w:line="290"/>
      </w:pPr>
      <w:r>
        <w:t xml:space="preserve">Reaching the kubelet API on neighbor nodes.</w:t>
      </w:r>
    </w:p>
    <w:p>
      <w:pPr>
        <w:pStyle w:val="ListParagraph"/>
        <w:numPr>
          <w:ilvl w:val="0"/>
          <w:numId w:val="2"/>
        </w:numPr>
        <w:spacing w:after="80" w:line="290"/>
      </w:pPr>
      <w:r>
        <w:t xml:space="preserve">Reaching internal admin services that aren't supposed to be exposed.</w:t>
      </w:r>
    </w:p>
    <w:p>
      <w:pPr>
        <w:pStyle w:val="Heading3"/>
        <w:spacing w:after="120" w:before="220"/>
      </w:pPr>
      <w:r>
        <w:t xml:space="preserve">Block Cloud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apiVersion: networking.k8s.io/v1</w:t>
            </w:r>
          </w:p>
          <w:p>
            <w:pPr>
              <w:spacing w:after="0" w:line="260"/>
            </w:pPr>
            <w:r>
              <w:rPr>
                <w:rFonts w:ascii="Consolas" w:cs="Consolas" w:eastAsia="Consolas" w:hAnsi="Consolas"/>
                <w:sz w:val="20"/>
                <w:szCs w:val="20"/>
              </w:rPr>
              <w:t xml:space="preserve">kind: NetworkPolicy</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block-imds</w:t>
            </w:r>
          </w:p>
          <w:p>
            <w:pPr>
              <w:spacing w:after="0" w:line="260"/>
            </w:pPr>
            <w:r>
              <w:rPr>
                <w:rFonts w:ascii="Consolas" w:cs="Consolas" w:eastAsia="Consolas" w:hAnsi="Consolas"/>
                <w:sz w:val="20"/>
                <w:szCs w:val="20"/>
              </w:rPr>
              <w:t xml:space="preserve">  namespace: payments</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podSelector: {}</w:t>
            </w:r>
          </w:p>
          <w:p>
            <w:pPr>
              <w:spacing w:after="0" w:line="260"/>
            </w:pPr>
            <w:r>
              <w:rPr>
                <w:rFonts w:ascii="Consolas" w:cs="Consolas" w:eastAsia="Consolas" w:hAnsi="Consolas"/>
                <w:sz w:val="20"/>
                <w:szCs w:val="20"/>
              </w:rPr>
              <w:t xml:space="preserve">  policyTypes: ["Egress"]</w:t>
            </w:r>
          </w:p>
          <w:p>
            <w:pPr>
              <w:spacing w:after="0" w:line="260"/>
            </w:pPr>
            <w:r>
              <w:rPr>
                <w:rFonts w:ascii="Consolas" w:cs="Consolas" w:eastAsia="Consolas" w:hAnsi="Consolas"/>
                <w:sz w:val="20"/>
                <w:szCs w:val="20"/>
              </w:rPr>
              <w:t xml:space="preserve">  egress:</w:t>
            </w:r>
          </w:p>
          <w:p>
            <w:pPr>
              <w:spacing w:after="0" w:line="260"/>
            </w:pPr>
            <w:r>
              <w:rPr>
                <w:rFonts w:ascii="Consolas" w:cs="Consolas" w:eastAsia="Consolas" w:hAnsi="Consolas"/>
                <w:sz w:val="20"/>
                <w:szCs w:val="20"/>
              </w:rPr>
              <w:t xml:space="preserve">    - to:</w:t>
            </w:r>
          </w:p>
          <w:p>
            <w:pPr>
              <w:spacing w:after="0" w:line="260"/>
            </w:pPr>
            <w:r>
              <w:rPr>
                <w:rFonts w:ascii="Consolas" w:cs="Consolas" w:eastAsia="Consolas" w:hAnsi="Consolas"/>
                <w:sz w:val="20"/>
                <w:szCs w:val="20"/>
              </w:rPr>
              <w:t xml:space="preserve">        - ipBlock:</w:t>
            </w:r>
          </w:p>
          <w:p>
            <w:pPr>
              <w:spacing w:after="0" w:line="260"/>
            </w:pPr>
            <w:r>
              <w:rPr>
                <w:rFonts w:ascii="Consolas" w:cs="Consolas" w:eastAsia="Consolas" w:hAnsi="Consolas"/>
                <w:sz w:val="20"/>
                <w:szCs w:val="20"/>
              </w:rPr>
              <w:t xml:space="preserve">            cidr: 0.0.0.0/0</w:t>
            </w:r>
          </w:p>
          <w:p>
            <w:pPr>
              <w:spacing w:after="0" w:line="260"/>
            </w:pPr>
            <w:r>
              <w:rPr>
                <w:rFonts w:ascii="Consolas" w:cs="Consolas" w:eastAsia="Consolas" w:hAnsi="Consolas"/>
                <w:sz w:val="20"/>
                <w:szCs w:val="20"/>
              </w:rPr>
              <w:t xml:space="preserve">            except:</w:t>
            </w:r>
          </w:p>
          <w:p>
            <w:pPr>
              <w:spacing w:after="0" w:line="260"/>
            </w:pPr>
            <w:r>
              <w:rPr>
                <w:rFonts w:ascii="Consolas" w:cs="Consolas" w:eastAsia="Consolas" w:hAnsi="Consolas"/>
                <w:sz w:val="20"/>
                <w:szCs w:val="20"/>
              </w:rPr>
              <w:t xml:space="preserve">              - 169.254.169.254/32   # block AWS / GCP IMDS</w:t>
            </w:r>
          </w:p>
          <w:p>
            <w:pPr>
              <w:spacing w:after="0" w:line="260"/>
            </w:pPr>
            <w:r>
              <w:rPr>
                <w:rFonts w:ascii="Consolas" w:cs="Consolas" w:eastAsia="Consolas" w:hAnsi="Consolas"/>
                <w:sz w:val="20"/>
                <w:szCs w:val="20"/>
              </w:rPr>
              <w:t xml:space="preserve">              - 169.254.170.2/32     # block ECS task metadata</w:t>
            </w:r>
          </w:p>
        </w:tc>
      </w:tr>
    </w:tbl>
    <w:p>
      <w:pPr>
        <w:pStyle w:val="Heading2"/>
        <w:spacing w:after="160" w:before="280"/>
      </w:pPr>
      <w:r>
        <w:t xml:space="preserve">2.7 Beyond Standard NetworkPolicy — Cilium and Calico Extensions</w:t>
      </w:r>
    </w:p>
    <w:p>
      <w:pPr>
        <w:spacing w:after="120" w:line="300"/>
      </w:pPr>
      <w:r>
        <w:t xml:space="preserve">Standard NetworkPolicy has limitations: no L7 (HTTP method/path), no DNS-based egress, no cluster-wide policy. CNI-specific extensions fill the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Feature</w:t>
            </w:r>
          </w:p>
        </w:tc>
        <w:tc>
          <w:tcPr>
            <w:tcW w:type="dxa" w:w="30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Standard NetworkPolicy</w:t>
            </w:r>
          </w:p>
        </w:tc>
        <w:tc>
          <w:tcPr>
            <w:tcW w:type="dxa" w:w="30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Cilium / Calico GlobalNetworkPolicy</w:t>
            </w:r>
          </w:p>
        </w:tc>
      </w:tr>
      <w:tr>
        <w:tc>
          <w:tcPr>
            <w:tcW w:type="dxa" w:w="3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L3/L4 between pods</w:t>
            </w:r>
          </w:p>
        </w:tc>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t>
            </w:r>
          </w:p>
        </w:tc>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t>
            </w:r>
          </w:p>
        </w:tc>
      </w:tr>
      <w:tr>
        <w:tc>
          <w:tcPr>
            <w:tcW w:type="dxa" w:w="3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L7 HTTP / gRPC method+path</w:t>
            </w:r>
          </w:p>
        </w:tc>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t>
            </w:r>
          </w:p>
        </w:tc>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t>
            </w:r>
          </w:p>
        </w:tc>
      </w:tr>
      <w:tr>
        <w:tc>
          <w:tcPr>
            <w:tcW w:type="dxa" w:w="3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DNS-based egress (allow `*.example.com`)</w:t>
            </w:r>
          </w:p>
        </w:tc>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t>
            </w:r>
          </w:p>
        </w:tc>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t>
            </w:r>
          </w:p>
        </w:tc>
      </w:tr>
      <w:tr>
        <w:tc>
          <w:tcPr>
            <w:tcW w:type="dxa" w:w="3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Cluster-wide default policies</w:t>
            </w:r>
          </w:p>
        </w:tc>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t>
            </w:r>
          </w:p>
        </w:tc>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t>
            </w:r>
          </w:p>
        </w:tc>
      </w:tr>
      <w:tr>
        <w:tc>
          <w:tcPr>
            <w:tcW w:type="dxa" w:w="3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External service identities (ServiceAccount-based)</w:t>
            </w:r>
          </w:p>
        </w:tc>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t>
            </w:r>
          </w:p>
        </w:tc>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t>
            </w:r>
          </w:p>
        </w:tc>
      </w:tr>
    </w:tbl>
    <w:p>
      <w:pPr>
        <w:pStyle w:val="Heading2"/>
        <w:spacing w:after="160" w:before="280"/>
      </w:pPr>
      <w:r>
        <w:t xml:space="preserve">2.8 Verifying NetworkPolicy Works</w:t>
      </w:r>
    </w:p>
    <w:p>
      <w:pPr>
        <w:pStyle w:val="ListParagraph"/>
        <w:numPr>
          <w:ilvl w:val="0"/>
          <w:numId w:val="2"/>
        </w:numPr>
        <w:spacing w:after="80" w:line="290"/>
      </w:pPr>
      <w:r>
        <w:t xml:space="preserve">Confirm CNI supports NetworkPolicy: `kubectl get nodes -o wide` and check CNI plugin.</w:t>
      </w:r>
    </w:p>
    <w:p>
      <w:pPr>
        <w:pStyle w:val="ListParagraph"/>
        <w:numPr>
          <w:ilvl w:val="0"/>
          <w:numId w:val="2"/>
        </w:numPr>
        <w:spacing w:after="80" w:line="290"/>
      </w:pPr>
      <w:r>
        <w:t xml:space="preserve">Test with `kubectl exec` from a pod that should be blocked, into a service that should be unreachable.</w:t>
      </w:r>
    </w:p>
    <w:p>
      <w:pPr>
        <w:pStyle w:val="ListParagraph"/>
        <w:numPr>
          <w:ilvl w:val="0"/>
          <w:numId w:val="2"/>
        </w:numPr>
        <w:spacing w:after="80" w:line="290"/>
      </w:pPr>
      <w:r>
        <w:t xml:space="preserve">Use `nsenter` / `nettools` debug image for thorough testing.</w:t>
      </w:r>
    </w:p>
    <w:p>
      <w:pPr>
        <w:pStyle w:val="ListParagraph"/>
        <w:numPr>
          <w:ilvl w:val="0"/>
          <w:numId w:val="2"/>
        </w:numPr>
        <w:spacing w:after="80" w:line="290"/>
      </w:pPr>
      <w:r>
        <w:t xml:space="preserve">Run policy linting: `np-viewer`, `cyclonus`, or `netassert` to verify rules match intent.</w:t>
      </w:r>
    </w:p>
    <w:p>
      <w:pPr>
        <w:pStyle w:val="ListParagraph"/>
        <w:numPr>
          <w:ilvl w:val="0"/>
          <w:numId w:val="2"/>
        </w:numPr>
        <w:spacing w:after="80" w:line="290"/>
      </w:pPr>
      <w:r>
        <w:t xml:space="preserve">Add NetworkPolicy tests to CI — fail the build if a default-deny is missing.</w:t>
      </w:r>
    </w:p>
    <w:p>
      <w:r>
        <w:br w:type="page"/>
      </w:r>
    </w:p>
    <w:p>
      <w:pPr>
        <w:pStyle w:val="Heading1"/>
        <w:spacing w:after="200" w:before="360"/>
      </w:pPr>
      <w:r>
        <w:t xml:space="preserve">3. Pod Security Admission (PSA)</w:t>
      </w:r>
    </w:p>
    <w:p>
      <w:pPr>
        <w:pStyle w:val="Heading2"/>
        <w:spacing w:after="160" w:before="280"/>
      </w:pPr>
      <w:r>
        <w:t xml:space="preserve">3.1 What PSA Is</w:t>
      </w:r>
    </w:p>
    <w:p>
      <w:pPr>
        <w:spacing w:after="120" w:line="300"/>
      </w:pPr>
      <w:r>
        <w:rPr>
          <w:b/>
          <w:bCs/>
        </w:rPr>
        <w:t xml:space="preserve">Pod Security Admission </w:t>
      </w:r>
      <w:r>
        <w:t xml:space="preserve">is the built-in Kubernetes admission controller that enforces baseline security restrictions on pods at the namespace level. It replaced the deprecated PodSecurityPolicy (PSP), removed in Kubernetes 1.25.</w:t>
      </w:r>
    </w:p>
    <w:p>
      <w:pPr>
        <w:spacing w:after="120" w:line="300"/>
      </w:pPr>
      <w:r>
        <w:t xml:space="preserve">PSA is namespace-scoped: you label a namespace with the policy level you want, and PSA refuses to admit pods that violate it. There are no per-pod exemptions inside the namespace — it's a coarser, simpler model than PSP.</w:t>
      </w:r>
    </w:p>
    <w:p>
      <w:pPr>
        <w:pStyle w:val="Heading2"/>
        <w:spacing w:after="160" w:before="280"/>
      </w:pPr>
      <w:r>
        <w:t xml:space="preserve">3.2 The Three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Profile</w:t>
            </w:r>
          </w:p>
        </w:tc>
        <w:tc>
          <w:tcPr>
            <w:tcW w:type="dxa" w:w="30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Strictness</w:t>
            </w:r>
          </w:p>
        </w:tc>
        <w:tc>
          <w:tcPr>
            <w:tcW w:type="dxa" w:w="48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Use case</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privileged</w:t>
            </w:r>
          </w:p>
        </w:tc>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None — anything goes</w:t>
            </w:r>
          </w:p>
        </w:tc>
        <w:tc>
          <w:tcPr>
            <w:tcW w:type="dxa" w:w="4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System namespaces (kube-system); admin escape hatch</w:t>
            </w:r>
          </w:p>
        </w:tc>
      </w:tr>
      <w:tr>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baseline</w:t>
            </w:r>
          </w:p>
        </w:tc>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Prevents known privilege escalations</w:t>
            </w:r>
          </w:p>
        </w:tc>
        <w:tc>
          <w:tcPr>
            <w:tcW w:type="dxa" w:w="48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Default for general workloads; minimal disruption</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restricted</w:t>
            </w:r>
          </w:p>
        </w:tc>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Hardened, follows current best practices</w:t>
            </w:r>
          </w:p>
        </w:tc>
        <w:tc>
          <w:tcPr>
            <w:tcW w:type="dxa" w:w="4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Production application namespaces; what you want everywhere possible</w:t>
            </w:r>
          </w:p>
        </w:tc>
      </w:tr>
    </w:tbl>
    <w:p>
      <w:pPr>
        <w:pStyle w:val="Heading2"/>
        <w:spacing w:after="160" w:before="280"/>
      </w:pPr>
      <w:r>
        <w:t xml:space="preserve">3.3 The restricted Profile — What It Enforces</w:t>
      </w:r>
    </w:p>
    <w:p>
      <w:pPr>
        <w:spacing w:after="120" w:line="300"/>
      </w:pPr>
      <w:r>
        <w:t xml:space="preserve">The `restricted` profile mandates (at minimum):</w:t>
      </w:r>
    </w:p>
    <w:p>
      <w:pPr>
        <w:pStyle w:val="ListParagraph"/>
        <w:numPr>
          <w:ilvl w:val="0"/>
          <w:numId w:val="2"/>
        </w:numPr>
        <w:spacing w:after="80" w:line="290"/>
      </w:pPr>
      <w:r>
        <w:t xml:space="preserve">runAsNonRoot: true — the container runs as a non-root user.</w:t>
      </w:r>
    </w:p>
    <w:p>
      <w:pPr>
        <w:pStyle w:val="ListParagraph"/>
        <w:numPr>
          <w:ilvl w:val="0"/>
          <w:numId w:val="2"/>
        </w:numPr>
        <w:spacing w:after="80" w:line="290"/>
      </w:pPr>
      <w:r>
        <w:t xml:space="preserve">allowPrivilegeEscalation: false — no setuid escalation.</w:t>
      </w:r>
    </w:p>
    <w:p>
      <w:pPr>
        <w:pStyle w:val="ListParagraph"/>
        <w:numPr>
          <w:ilvl w:val="0"/>
          <w:numId w:val="2"/>
        </w:numPr>
        <w:spacing w:after="80" w:line="290"/>
      </w:pPr>
      <w:r>
        <w:t xml:space="preserve">privileged: false — no privileged containers.</w:t>
      </w:r>
    </w:p>
    <w:p>
      <w:pPr>
        <w:pStyle w:val="ListParagraph"/>
        <w:numPr>
          <w:ilvl w:val="0"/>
          <w:numId w:val="2"/>
        </w:numPr>
        <w:spacing w:after="80" w:line="290"/>
      </w:pPr>
      <w:r>
        <w:t xml:space="preserve">Drop ALL capabilities, with a small allowed-add list (NET_BIND_SERVICE).</w:t>
      </w:r>
    </w:p>
    <w:p>
      <w:pPr>
        <w:pStyle w:val="ListParagraph"/>
        <w:numPr>
          <w:ilvl w:val="0"/>
          <w:numId w:val="2"/>
        </w:numPr>
        <w:spacing w:after="80" w:line="290"/>
      </w:pPr>
      <w:r>
        <w:t xml:space="preserve">seccompProfile must be RuntimeDefault or Localhost.</w:t>
      </w:r>
    </w:p>
    <w:p>
      <w:pPr>
        <w:pStyle w:val="ListParagraph"/>
        <w:numPr>
          <w:ilvl w:val="0"/>
          <w:numId w:val="2"/>
        </w:numPr>
        <w:spacing w:after="80" w:line="290"/>
      </w:pPr>
      <w:r>
        <w:t xml:space="preserve">No hostNetwork, hostPID, hostIPC.</w:t>
      </w:r>
    </w:p>
    <w:p>
      <w:pPr>
        <w:pStyle w:val="ListParagraph"/>
        <w:numPr>
          <w:ilvl w:val="0"/>
          <w:numId w:val="2"/>
        </w:numPr>
        <w:spacing w:after="80" w:line="290"/>
      </w:pPr>
      <w:r>
        <w:t xml:space="preserve">No hostPath volumes.</w:t>
      </w:r>
    </w:p>
    <w:p>
      <w:pPr>
        <w:pStyle w:val="ListParagraph"/>
        <w:numPr>
          <w:ilvl w:val="0"/>
          <w:numId w:val="2"/>
        </w:numPr>
        <w:spacing w:after="80" w:line="290"/>
      </w:pPr>
      <w:r>
        <w:t xml:space="preserve">No host port bindings.</w:t>
      </w:r>
    </w:p>
    <w:p>
      <w:pPr>
        <w:pStyle w:val="ListParagraph"/>
        <w:numPr>
          <w:ilvl w:val="0"/>
          <w:numId w:val="2"/>
        </w:numPr>
        <w:spacing w:after="80" w:line="290"/>
      </w:pPr>
      <w:r>
        <w:t xml:space="preserve">No SYS_ADMIN, etc., even via /proc / /sys mounts.</w:t>
      </w:r>
    </w:p>
    <w:p>
      <w:pPr>
        <w:pStyle w:val="Heading2"/>
        <w:spacing w:after="160" w:before="280"/>
      </w:pPr>
      <w:r>
        <w:t xml:space="preserve">3.4 The Three Modes</w:t>
      </w:r>
    </w:p>
    <w:p>
      <w:pPr>
        <w:spacing w:after="120" w:line="300"/>
      </w:pPr>
      <w:r>
        <w:t xml:space="preserve">PSA has three modes per profile, and you can apply them simultaneously. They run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Mode</w:t>
            </w:r>
          </w:p>
        </w:tc>
        <w:tc>
          <w:tcPr>
            <w:tcW w:type="dxa" w:w="78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Behavior</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enforce</w:t>
            </w:r>
          </w:p>
        </w:tc>
        <w:tc>
          <w:tcPr>
            <w:tcW w:type="dxa" w:w="7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Reject pods that violate the policy. Hard block.</w:t>
            </w:r>
          </w:p>
        </w:tc>
      </w:tr>
      <w:tr>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audit</w:t>
            </w:r>
          </w:p>
        </w:tc>
        <w:tc>
          <w:tcPr>
            <w:tcW w:type="dxa" w:w="78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Allow the pod but record a violation in the audit log. Visibility without breakage.</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warn</w:t>
            </w:r>
          </w:p>
        </w:tc>
        <w:tc>
          <w:tcPr>
            <w:tcW w:type="dxa" w:w="7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Allow the pod but show a warning to the user creating it. Useful for migration.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00" w:sz="6"/>
              <w:left w:val="single" w:color="E0B400" w:sz="18"/>
              <w:bottom w:val="single" w:color="E0B400" w:sz="6"/>
              <w:right w:val="single" w:color="E0B400" w:sz="6"/>
            </w:tcBorders>
            <w:shd w:fill="FFF4CE" w:val="clear"/>
            <w:tcMar>
              <w:top w:type="dxa" w:w="140"/>
              <w:left w:type="dxa" w:w="200"/>
              <w:bottom w:type="dxa" w:w="140"/>
              <w:right w:type="dxa" w:w="200"/>
            </w:tcMar>
          </w:tcPr>
          <w:p>
            <w:pPr>
              <w:spacing w:after="80"/>
            </w:pPr>
            <w:r>
              <w:rPr>
                <w:b/>
                <w:bCs/>
                <w:sz w:val="24"/>
                <w:szCs w:val="24"/>
              </w:rPr>
              <w:t xml:space="preserve">🎯 The Migration Pattern</w:t>
            </w:r>
          </w:p>
          <w:p>
            <w:pPr>
              <w:spacing w:after="60" w:line="280"/>
            </w:pPr>
            <w:r>
              <w:rPr>
                <w:sz w:val="22"/>
                <w:szCs w:val="22"/>
              </w:rPr>
              <w:t xml:space="preserve">Don't go from privileged → restricted in one step. Stage the rollout:</w:t>
            </w:r>
          </w:p>
          <w:p>
            <w:pPr>
              <w:spacing w:after="60" w:line="280"/>
            </w:pPr>
            <w:r>
              <w:rPr>
                <w:sz w:val="22"/>
                <w:szCs w:val="22"/>
              </w:rPr>
              <w:t xml:space="preserve">  1. audit=restricted, warn=restricted, enforce=baseline</w:t>
            </w:r>
          </w:p>
          <w:p>
            <w:pPr>
              <w:spacing w:after="60" w:line="280"/>
            </w:pPr>
            <w:r>
              <w:rPr>
                <w:sz w:val="22"/>
                <w:szCs w:val="22"/>
              </w:rPr>
              <w:t xml:space="preserve">  2. Watch audit logs for a week. Fix violations.</w:t>
            </w:r>
          </w:p>
          <w:p>
            <w:pPr>
              <w:spacing w:after="60" w:line="280"/>
            </w:pPr>
            <w:r>
              <w:rPr>
                <w:sz w:val="22"/>
                <w:szCs w:val="22"/>
              </w:rPr>
              <w:t xml:space="preserve">  3. enforce=restricted, audit=restricted, warn=restricted.</w:t>
            </w:r>
          </w:p>
          <w:p>
            <w:pPr>
              <w:spacing w:after="60" w:line="280"/>
            </w:pPr>
            <w:r>
              <w:rPr>
                <w:sz w:val="22"/>
                <w:szCs w:val="22"/>
              </w:rPr>
              <w:t xml:space="preserve">This catches problems without breaking workloads.</w:t>
            </w:r>
          </w:p>
        </w:tc>
      </w:tr>
    </w:tbl>
    <w:p>
      <w:pPr>
        <w:pStyle w:val="Heading2"/>
        <w:spacing w:after="160" w:before="280"/>
      </w:pPr>
      <w:r>
        <w:t xml:space="preserve">3.5 Configuring PSA on a Namespace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apiVersion: v1</w:t>
            </w:r>
          </w:p>
          <w:p>
            <w:pPr>
              <w:spacing w:after="0" w:line="260"/>
            </w:pPr>
            <w:r>
              <w:rPr>
                <w:rFonts w:ascii="Consolas" w:cs="Consolas" w:eastAsia="Consolas" w:hAnsi="Consolas"/>
                <w:sz w:val="20"/>
                <w:szCs w:val="20"/>
              </w:rPr>
              <w:t xml:space="preserve">kind: Namespace</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payments</w:t>
            </w:r>
          </w:p>
          <w:p>
            <w:pPr>
              <w:spacing w:after="0" w:line="260"/>
            </w:pPr>
            <w:r>
              <w:rPr>
                <w:rFonts w:ascii="Consolas" w:cs="Consolas" w:eastAsia="Consolas" w:hAnsi="Consolas"/>
                <w:sz w:val="20"/>
                <w:szCs w:val="20"/>
              </w:rPr>
              <w:t xml:space="preserve">  labels:</w:t>
            </w:r>
          </w:p>
          <w:p>
            <w:pPr>
              <w:spacing w:after="0" w:line="260"/>
            </w:pPr>
            <w:r>
              <w:rPr>
                <w:rFonts w:ascii="Consolas" w:cs="Consolas" w:eastAsia="Consolas" w:hAnsi="Consolas"/>
                <w:sz w:val="20"/>
                <w:szCs w:val="20"/>
              </w:rPr>
              <w:t xml:space="preserve">    # Enforce restricted profile (hard block)</w:t>
            </w:r>
          </w:p>
          <w:p>
            <w:pPr>
              <w:spacing w:after="0" w:line="260"/>
            </w:pPr>
            <w:r>
              <w:rPr>
                <w:rFonts w:ascii="Consolas" w:cs="Consolas" w:eastAsia="Consolas" w:hAnsi="Consolas"/>
                <w:sz w:val="20"/>
                <w:szCs w:val="20"/>
              </w:rPr>
              <w:t xml:space="preserve">    pod-security.kubernetes.io/enforce: restricted</w:t>
            </w:r>
          </w:p>
          <w:p>
            <w:pPr>
              <w:spacing w:after="0" w:line="260"/>
            </w:pPr>
            <w:r>
              <w:rPr>
                <w:rFonts w:ascii="Consolas" w:cs="Consolas" w:eastAsia="Consolas" w:hAnsi="Consolas"/>
                <w:sz w:val="20"/>
                <w:szCs w:val="20"/>
              </w:rPr>
              <w:t xml:space="preserve">    pod-security.kubernetes.io/enforce-version: latest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Also audit and warn at restricted level</w:t>
            </w:r>
          </w:p>
          <w:p>
            <w:pPr>
              <w:spacing w:after="0" w:line="260"/>
            </w:pPr>
            <w:r>
              <w:rPr>
                <w:rFonts w:ascii="Consolas" w:cs="Consolas" w:eastAsia="Consolas" w:hAnsi="Consolas"/>
                <w:sz w:val="20"/>
                <w:szCs w:val="20"/>
              </w:rPr>
              <w:t xml:space="preserve">    pod-security.kubernetes.io/audit: restricted</w:t>
            </w:r>
          </w:p>
          <w:p>
            <w:pPr>
              <w:spacing w:after="0" w:line="260"/>
            </w:pPr>
            <w:r>
              <w:rPr>
                <w:rFonts w:ascii="Consolas" w:cs="Consolas" w:eastAsia="Consolas" w:hAnsi="Consolas"/>
                <w:sz w:val="20"/>
                <w:szCs w:val="20"/>
              </w:rPr>
              <w:t xml:space="preserve">    pod-security.kubernetes.io/audit-version: latest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pod-security.kubernetes.io/warn: restricted</w:t>
            </w:r>
          </w:p>
          <w:p>
            <w:pPr>
              <w:spacing w:after="0" w:line="260"/>
            </w:pPr>
            <w:r>
              <w:rPr>
                <w:rFonts w:ascii="Consolas" w:cs="Consolas" w:eastAsia="Consolas" w:hAnsi="Consolas"/>
                <w:sz w:val="20"/>
                <w:szCs w:val="20"/>
              </w:rPr>
              <w:t xml:space="preserve">    pod-security.kubernetes.io/warn-version: latest</w:t>
            </w:r>
          </w:p>
        </w:tc>
      </w:tr>
    </w:tbl>
    <w:p>
      <w:pPr>
        <w:pStyle w:val="Heading2"/>
        <w:spacing w:after="160" w:before="280"/>
      </w:pPr>
      <w:r>
        <w:t xml:space="preserve">3.6 Cluster-Wide Defaults</w:t>
      </w:r>
    </w:p>
    <w:p>
      <w:pPr>
        <w:spacing w:after="120" w:line="300"/>
      </w:pPr>
      <w:r>
        <w:t xml:space="preserve">To set a default for new namespaces (and avoid an unlabeled namespace running privileged pods), use an AdmissionConfiguration on the API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apiVersion: apiserver.config.k8s.io/v1</w:t>
            </w:r>
          </w:p>
          <w:p>
            <w:pPr>
              <w:spacing w:after="0" w:line="260"/>
            </w:pPr>
            <w:r>
              <w:rPr>
                <w:rFonts w:ascii="Consolas" w:cs="Consolas" w:eastAsia="Consolas" w:hAnsi="Consolas"/>
                <w:sz w:val="20"/>
                <w:szCs w:val="20"/>
              </w:rPr>
              <w:t xml:space="preserve">kind: AdmissionConfiguration</w:t>
            </w:r>
          </w:p>
          <w:p>
            <w:pPr>
              <w:spacing w:after="0" w:line="260"/>
            </w:pPr>
            <w:r>
              <w:rPr>
                <w:rFonts w:ascii="Consolas" w:cs="Consolas" w:eastAsia="Consolas" w:hAnsi="Consolas"/>
                <w:sz w:val="20"/>
                <w:szCs w:val="20"/>
              </w:rPr>
              <w:t xml:space="preserve">plugins:</w:t>
            </w:r>
          </w:p>
          <w:p>
            <w:pPr>
              <w:spacing w:after="0" w:line="260"/>
            </w:pPr>
            <w:r>
              <w:rPr>
                <w:rFonts w:ascii="Consolas" w:cs="Consolas" w:eastAsia="Consolas" w:hAnsi="Consolas"/>
                <w:sz w:val="20"/>
                <w:szCs w:val="20"/>
              </w:rPr>
              <w:t xml:space="preserve">  - name: PodSecurity</w:t>
            </w:r>
          </w:p>
          <w:p>
            <w:pPr>
              <w:spacing w:after="0" w:line="260"/>
            </w:pPr>
            <w:r>
              <w:rPr>
                <w:rFonts w:ascii="Consolas" w:cs="Consolas" w:eastAsia="Consolas" w:hAnsi="Consolas"/>
                <w:sz w:val="20"/>
                <w:szCs w:val="20"/>
              </w:rPr>
              <w:t xml:space="preserve">    configuration:</w:t>
            </w:r>
          </w:p>
          <w:p>
            <w:pPr>
              <w:spacing w:after="0" w:line="260"/>
            </w:pPr>
            <w:r>
              <w:rPr>
                <w:rFonts w:ascii="Consolas" w:cs="Consolas" w:eastAsia="Consolas" w:hAnsi="Consolas"/>
                <w:sz w:val="20"/>
                <w:szCs w:val="20"/>
              </w:rPr>
              <w:t xml:space="preserve">      apiVersion: pod-security.admission.config.k8s.io/v1</w:t>
            </w:r>
          </w:p>
          <w:p>
            <w:pPr>
              <w:spacing w:after="0" w:line="260"/>
            </w:pPr>
            <w:r>
              <w:rPr>
                <w:rFonts w:ascii="Consolas" w:cs="Consolas" w:eastAsia="Consolas" w:hAnsi="Consolas"/>
                <w:sz w:val="20"/>
                <w:szCs w:val="20"/>
              </w:rPr>
              <w:t xml:space="preserve">      kind: PodSecurityConfiguration</w:t>
            </w:r>
          </w:p>
          <w:p>
            <w:pPr>
              <w:spacing w:after="0" w:line="260"/>
            </w:pPr>
            <w:r>
              <w:rPr>
                <w:rFonts w:ascii="Consolas" w:cs="Consolas" w:eastAsia="Consolas" w:hAnsi="Consolas"/>
                <w:sz w:val="20"/>
                <w:szCs w:val="20"/>
              </w:rPr>
              <w:t xml:space="preserve">      defaults:</w:t>
            </w:r>
          </w:p>
          <w:p>
            <w:pPr>
              <w:spacing w:after="0" w:line="260"/>
            </w:pPr>
            <w:r>
              <w:rPr>
                <w:rFonts w:ascii="Consolas" w:cs="Consolas" w:eastAsia="Consolas" w:hAnsi="Consolas"/>
                <w:sz w:val="20"/>
                <w:szCs w:val="20"/>
              </w:rPr>
              <w:t xml:space="preserve">        enforce: baseline             # safe cluster-wide default</w:t>
            </w:r>
          </w:p>
          <w:p>
            <w:pPr>
              <w:spacing w:after="0" w:line="260"/>
            </w:pPr>
            <w:r>
              <w:rPr>
                <w:rFonts w:ascii="Consolas" w:cs="Consolas" w:eastAsia="Consolas" w:hAnsi="Consolas"/>
                <w:sz w:val="20"/>
                <w:szCs w:val="20"/>
              </w:rPr>
              <w:t xml:space="preserve">        enforce-version: latest</w:t>
            </w:r>
          </w:p>
          <w:p>
            <w:pPr>
              <w:spacing w:after="0" w:line="260"/>
            </w:pPr>
            <w:r>
              <w:rPr>
                <w:rFonts w:ascii="Consolas" w:cs="Consolas" w:eastAsia="Consolas" w:hAnsi="Consolas"/>
                <w:sz w:val="20"/>
                <w:szCs w:val="20"/>
              </w:rPr>
              <w:t xml:space="preserve">        audit: restricted             # log everything that's not 'restricted'</w:t>
            </w:r>
          </w:p>
          <w:p>
            <w:pPr>
              <w:spacing w:after="0" w:line="260"/>
            </w:pPr>
            <w:r>
              <w:rPr>
                <w:rFonts w:ascii="Consolas" w:cs="Consolas" w:eastAsia="Consolas" w:hAnsi="Consolas"/>
                <w:sz w:val="20"/>
                <w:szCs w:val="20"/>
              </w:rPr>
              <w:t xml:space="preserve">        audit-version: latest</w:t>
            </w:r>
          </w:p>
          <w:p>
            <w:pPr>
              <w:spacing w:after="0" w:line="260"/>
            </w:pPr>
            <w:r>
              <w:rPr>
                <w:rFonts w:ascii="Consolas" w:cs="Consolas" w:eastAsia="Consolas" w:hAnsi="Consolas"/>
                <w:sz w:val="20"/>
                <w:szCs w:val="20"/>
              </w:rPr>
              <w:t xml:space="preserve">        warn: restricted</w:t>
            </w:r>
          </w:p>
          <w:p>
            <w:pPr>
              <w:spacing w:after="0" w:line="260"/>
            </w:pPr>
            <w:r>
              <w:rPr>
                <w:rFonts w:ascii="Consolas" w:cs="Consolas" w:eastAsia="Consolas" w:hAnsi="Consolas"/>
                <w:sz w:val="20"/>
                <w:szCs w:val="20"/>
              </w:rPr>
              <w:t xml:space="preserve">        warn-version: latest</w:t>
            </w:r>
          </w:p>
          <w:p>
            <w:pPr>
              <w:spacing w:after="0" w:line="260"/>
            </w:pPr>
            <w:r>
              <w:rPr>
                <w:rFonts w:ascii="Consolas" w:cs="Consolas" w:eastAsia="Consolas" w:hAnsi="Consolas"/>
                <w:sz w:val="20"/>
                <w:szCs w:val="20"/>
              </w:rPr>
              <w:t xml:space="preserve">      exemptions:</w:t>
            </w:r>
          </w:p>
          <w:p>
            <w:pPr>
              <w:spacing w:after="0" w:line="260"/>
            </w:pPr>
            <w:r>
              <w:rPr>
                <w:rFonts w:ascii="Consolas" w:cs="Consolas" w:eastAsia="Consolas" w:hAnsi="Consolas"/>
                <w:sz w:val="20"/>
                <w:szCs w:val="20"/>
              </w:rPr>
              <w:t xml:space="preserve">        usernames: []</w:t>
            </w:r>
          </w:p>
          <w:p>
            <w:pPr>
              <w:spacing w:after="0" w:line="260"/>
            </w:pPr>
            <w:r>
              <w:rPr>
                <w:rFonts w:ascii="Consolas" w:cs="Consolas" w:eastAsia="Consolas" w:hAnsi="Consolas"/>
                <w:sz w:val="20"/>
                <w:szCs w:val="20"/>
              </w:rPr>
              <w:t xml:space="preserve">        runtimeClasses: []</w:t>
            </w:r>
          </w:p>
          <w:p>
            <w:pPr>
              <w:spacing w:after="0" w:line="260"/>
            </w:pPr>
            <w:r>
              <w:rPr>
                <w:rFonts w:ascii="Consolas" w:cs="Consolas" w:eastAsia="Consolas" w:hAnsi="Consolas"/>
                <w:sz w:val="20"/>
                <w:szCs w:val="20"/>
              </w:rPr>
              <w:t xml:space="preserve">        namespaces: ["kube-system"]   # exempt only essential system NS</w:t>
            </w:r>
          </w:p>
        </w:tc>
      </w:tr>
    </w:tbl>
    <w:p>
      <w:pPr>
        <w:pStyle w:val="Heading2"/>
        <w:spacing w:after="160" w:before="280"/>
      </w:pPr>
      <w:r>
        <w:t xml:space="preserve">3.7 PSA vs. OPA / Kyverno</w:t>
      </w:r>
    </w:p>
    <w:p>
      <w:pPr>
        <w:spacing w:after="120" w:line="300"/>
      </w:pPr>
      <w:r>
        <w:t xml:space="preserve">PSA is built in, simple, and namespace-scoped. It does not cover everything you might want to enforce. For more sophisticated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4500"/>
      </w:tblGrid>
      <w:tr>
        <w:trPr>
          <w:tblHeader/>
        </w:trPr>
        <w:tc>
          <w:tcPr>
            <w:tcW w:type="dxa" w:w="33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Concern</w:t>
            </w:r>
          </w:p>
        </w:tc>
        <w:tc>
          <w:tcPr>
            <w:tcW w:type="dxa" w:w="1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PSA covers it?</w:t>
            </w:r>
          </w:p>
        </w:tc>
        <w:tc>
          <w:tcPr>
            <w:tcW w:type="dxa" w:w="4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Use OPA/Kyverno for</w:t>
            </w:r>
          </w:p>
        </w:tc>
      </w:tr>
      <w:tr>
        <w:tc>
          <w:tcPr>
            <w:tcW w:type="dxa" w:w="3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Pod privilege baseline</w:t>
            </w:r>
          </w:p>
        </w:tc>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t>
            </w:r>
          </w:p>
        </w:tc>
        <w:tc>
          <w:tcPr>
            <w:tcW w:type="dxa" w:w="4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t>
            </w:r>
          </w:p>
        </w:tc>
      </w:tr>
      <w:tr>
        <w:tc>
          <w:tcPr>
            <w:tcW w:type="dxa" w:w="3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Forbid `latest` image tag</w:t>
            </w:r>
          </w:p>
        </w:tc>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t>
            </w:r>
          </w:p>
        </w:tc>
        <w:tc>
          <w:tcPr>
            <w:tcW w:type="dxa" w:w="4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Custom validation rules</w:t>
            </w:r>
          </w:p>
        </w:tc>
      </w:tr>
      <w:tr>
        <w:tc>
          <w:tcPr>
            <w:tcW w:type="dxa" w:w="3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Require image from approved registry</w:t>
            </w:r>
          </w:p>
        </w:tc>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t>
            </w:r>
          </w:p>
        </w:tc>
        <w:tc>
          <w:tcPr>
            <w:tcW w:type="dxa" w:w="4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Image policy</w:t>
            </w:r>
          </w:p>
        </w:tc>
      </w:tr>
      <w:tr>
        <w:tc>
          <w:tcPr>
            <w:tcW w:type="dxa" w:w="3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Require resource requests/limits</w:t>
            </w:r>
          </w:p>
        </w:tc>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t>
            </w:r>
          </w:p>
        </w:tc>
        <w:tc>
          <w:tcPr>
            <w:tcW w:type="dxa" w:w="4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Custom validation</w:t>
            </w:r>
          </w:p>
        </w:tc>
      </w:tr>
      <w:tr>
        <w:tc>
          <w:tcPr>
            <w:tcW w:type="dxa" w:w="3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Enforce labels, annotations, owner references</w:t>
            </w:r>
          </w:p>
        </w:tc>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t>
            </w:r>
          </w:p>
        </w:tc>
        <w:tc>
          <w:tcPr>
            <w:tcW w:type="dxa" w:w="4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Custom validation</w:t>
            </w:r>
          </w:p>
        </w:tc>
      </w:tr>
      <w:tr>
        <w:tc>
          <w:tcPr>
            <w:tcW w:type="dxa" w:w="3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Block `cluster-admin` bindings</w:t>
            </w:r>
          </w:p>
        </w:tc>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t>
            </w:r>
          </w:p>
        </w:tc>
        <w:tc>
          <w:tcPr>
            <w:tcW w:type="dxa" w:w="4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Custom RBAC validation</w:t>
            </w:r>
          </w:p>
        </w:tc>
      </w:tr>
    </w:tbl>
    <w:p>
      <w:pPr>
        <w:spacing w:after="120" w:line="300"/>
      </w:pPr>
      <w:r>
        <w:t xml:space="preserve">Best practice: PSA for the pod-privilege baseline (it's free and built-in), Kyverno or OPA Gatekeeper for everything else.</w:t>
      </w:r>
    </w:p>
    <w:p>
      <w:r>
        <w:br w:type="page"/>
      </w:r>
    </w:p>
    <w:p>
      <w:pPr>
        <w:pStyle w:val="Heading1"/>
        <w:spacing w:after="200" w:before="360"/>
      </w:pPr>
      <w:r>
        <w:t xml:space="preserve">4. SecurityContext — Per-Pod Hardening</w:t>
      </w:r>
    </w:p>
    <w:p>
      <w:pPr>
        <w:pStyle w:val="Heading2"/>
        <w:spacing w:after="160" w:before="280"/>
      </w:pPr>
      <w:r>
        <w:t xml:space="preserve">4.1 The Distinction From PSA</w:t>
      </w:r>
    </w:p>
    <w:p>
      <w:pPr>
        <w:spacing w:after="120" w:line="300"/>
      </w:pPr>
      <w:r>
        <w:t xml:space="preserve">PSA enforces RULES about pods. SecurityContext is the FIELDS within a pod spec that PSA evaluates (and that the kubelet enforces at runtime). The two are paired: PSA tells you what your SecurityContext must look like, and SecurityContext is where you write it.</w:t>
      </w:r>
    </w:p>
    <w:p>
      <w:pPr>
        <w:pStyle w:val="Heading2"/>
        <w:spacing w:after="160" w:before="280"/>
      </w:pPr>
      <w:r>
        <w:t xml:space="preserve">4.2 Pod-Level vs. Container-Level</w:t>
      </w:r>
    </w:p>
    <w:p>
      <w:pPr>
        <w:spacing w:after="120" w:line="300"/>
      </w:pPr>
      <w:r>
        <w:t xml:space="preserve">SecurityContext can appear at two levels:</w:t>
      </w:r>
    </w:p>
    <w:p>
      <w:pPr>
        <w:pStyle w:val="ListParagraph"/>
        <w:numPr>
          <w:ilvl w:val="0"/>
          <w:numId w:val="2"/>
        </w:numPr>
        <w:spacing w:after="80" w:line="290"/>
      </w:pPr>
      <w:r>
        <w:t xml:space="preserve">`spec.securityContext` (pod-level) — applies to all containers, sets things like runAsUser, fsGroup, sysctls.</w:t>
      </w:r>
    </w:p>
    <w:p>
      <w:pPr>
        <w:pStyle w:val="ListParagraph"/>
        <w:numPr>
          <w:ilvl w:val="0"/>
          <w:numId w:val="2"/>
        </w:numPr>
        <w:spacing w:after="80" w:line="290"/>
      </w:pPr>
      <w:r>
        <w:t xml:space="preserve">`spec.containers[].securityContext` (container-level) — applies to one container, sets things like capabilities, readOnlyRootFilesystem.</w:t>
      </w:r>
    </w:p>
    <w:p>
      <w:pPr>
        <w:spacing w:after="120" w:line="300"/>
      </w:pPr>
      <w:r>
        <w:t xml:space="preserve">Container-level overrides pod-level. Some fields (capabilities, readOnlyRootFilesystem) are container-only.</w:t>
      </w:r>
    </w:p>
    <w:p>
      <w:pPr>
        <w:pStyle w:val="Heading2"/>
        <w:spacing w:after="160" w:before="280"/>
      </w:pPr>
      <w:r>
        <w:t xml:space="preserve">4.3 The Required Fields</w:t>
      </w:r>
    </w:p>
    <w:p>
      <w:pPr>
        <w:pStyle w:val="Heading3"/>
        <w:spacing w:after="120" w:before="220"/>
      </w:pPr>
      <w:r>
        <w:t xml:space="preserve">runAsNonRoot: true</w:t>
      </w:r>
    </w:p>
    <w:p>
      <w:pPr>
        <w:pStyle w:val="ListParagraph"/>
        <w:numPr>
          <w:ilvl w:val="0"/>
          <w:numId w:val="2"/>
        </w:numPr>
        <w:spacing w:after="80" w:line="290"/>
      </w:pPr>
      <w:r>
        <w:t xml:space="preserve">Refuses to start the container if it would run as UID 0.</w:t>
      </w:r>
    </w:p>
    <w:p>
      <w:pPr>
        <w:pStyle w:val="ListParagraph"/>
        <w:numPr>
          <w:ilvl w:val="0"/>
          <w:numId w:val="2"/>
        </w:numPr>
        <w:spacing w:after="80" w:line="290"/>
      </w:pPr>
      <w:r>
        <w:t xml:space="preserve">Verified by kubelet at start time, in addition to admission.</w:t>
      </w:r>
    </w:p>
    <w:p>
      <w:pPr>
        <w:pStyle w:val="ListParagraph"/>
        <w:numPr>
          <w:ilvl w:val="0"/>
          <w:numId w:val="2"/>
        </w:numPr>
        <w:spacing w:after="80" w:line="290"/>
      </w:pPr>
      <w:r>
        <w:t xml:space="preserve">If your image doesn't specify a USER, you must set `runAsUser` to a numeric UID &gt; 0.</w:t>
      </w:r>
    </w:p>
    <w:p>
      <w:pPr>
        <w:pStyle w:val="Heading3"/>
        <w:spacing w:after="120" w:before="220"/>
      </w:pPr>
      <w:r>
        <w:t xml:space="preserve">runAsUser / runAsGroup / fsGroup</w:t>
      </w:r>
    </w:p>
    <w:p>
      <w:pPr>
        <w:pStyle w:val="ListParagraph"/>
        <w:numPr>
          <w:ilvl w:val="0"/>
          <w:numId w:val="2"/>
        </w:numPr>
        <w:spacing w:after="80" w:line="290"/>
      </w:pPr>
      <w:r>
        <w:t xml:space="preserve">Numeric UID/GID the container process runs as.</w:t>
      </w:r>
    </w:p>
    <w:p>
      <w:pPr>
        <w:pStyle w:val="ListParagraph"/>
        <w:numPr>
          <w:ilvl w:val="0"/>
          <w:numId w:val="2"/>
        </w:numPr>
        <w:spacing w:after="80" w:line="290"/>
      </w:pPr>
      <w:r>
        <w:t xml:space="preserve">`fsGroup` makes mounted volumes group-owned by that GID, so the non-root process can write to them.</w:t>
      </w:r>
    </w:p>
    <w:p>
      <w:pPr>
        <w:pStyle w:val="ListParagraph"/>
        <w:numPr>
          <w:ilvl w:val="0"/>
          <w:numId w:val="2"/>
        </w:numPr>
        <w:spacing w:after="80" w:line="290"/>
      </w:pPr>
      <w:r>
        <w:t xml:space="preserve">Use UIDs &gt; 10000 to avoid collision with host system accounts.</w:t>
      </w:r>
    </w:p>
    <w:p>
      <w:pPr>
        <w:pStyle w:val="Heading3"/>
        <w:spacing w:after="120" w:before="220"/>
      </w:pPr>
      <w:r>
        <w:t xml:space="preserve">readOnlyRootFilesystem: true</w:t>
      </w:r>
    </w:p>
    <w:p>
      <w:pPr>
        <w:pStyle w:val="ListParagraph"/>
        <w:numPr>
          <w:ilvl w:val="0"/>
          <w:numId w:val="2"/>
        </w:numPr>
        <w:spacing w:after="80" w:line="290"/>
      </w:pPr>
      <w:r>
        <w:t xml:space="preserve">Mounts the container's root filesystem read-only.</w:t>
      </w:r>
    </w:p>
    <w:p>
      <w:pPr>
        <w:pStyle w:val="ListParagraph"/>
        <w:numPr>
          <w:ilvl w:val="0"/>
          <w:numId w:val="2"/>
        </w:numPr>
        <w:spacing w:after="80" w:line="290"/>
      </w:pPr>
      <w:r>
        <w:t xml:space="preserve">Prevents attackers from writing webshells, dropping malware binaries, or modifying configs.</w:t>
      </w:r>
    </w:p>
    <w:p>
      <w:pPr>
        <w:pStyle w:val="ListParagraph"/>
        <w:numPr>
          <w:ilvl w:val="0"/>
          <w:numId w:val="2"/>
        </w:numPr>
        <w:spacing w:after="80" w:line="290"/>
      </w:pPr>
      <w:r>
        <w:t xml:space="preserve">Most apps need writable `/tmp` — mount an `emptyDir` volume for it.</w:t>
      </w:r>
    </w:p>
    <w:p>
      <w:pPr>
        <w:pStyle w:val="Heading3"/>
        <w:spacing w:after="120" w:before="220"/>
      </w:pPr>
      <w:r>
        <w:t xml:space="preserve">allowPrivilegeEscalation: false</w:t>
      </w:r>
    </w:p>
    <w:p>
      <w:pPr>
        <w:pStyle w:val="ListParagraph"/>
        <w:numPr>
          <w:ilvl w:val="0"/>
          <w:numId w:val="2"/>
        </w:numPr>
        <w:spacing w:after="80" w:line="290"/>
      </w:pPr>
      <w:r>
        <w:t xml:space="preserve">Prevents `setuid` binaries from gaining elevated privilege via no_new_privs.</w:t>
      </w:r>
    </w:p>
    <w:p>
      <w:pPr>
        <w:pStyle w:val="ListParagraph"/>
        <w:numPr>
          <w:ilvl w:val="0"/>
          <w:numId w:val="2"/>
        </w:numPr>
        <w:spacing w:after="80" w:line="290"/>
      </w:pPr>
      <w:r>
        <w:t xml:space="preserve">Stops a class of escalation attacks that abuse setuid utilities inside the image.</w:t>
      </w:r>
    </w:p>
    <w:p>
      <w:pPr>
        <w:pStyle w:val="Heading3"/>
        <w:spacing w:after="120" w:before="220"/>
      </w:pPr>
      <w:r>
        <w:t xml:space="preserve">capabilities.drop: ["ALL"]</w:t>
      </w:r>
    </w:p>
    <w:p>
      <w:pPr>
        <w:pStyle w:val="ListParagraph"/>
        <w:numPr>
          <w:ilvl w:val="0"/>
          <w:numId w:val="2"/>
        </w:numPr>
        <w:spacing w:after="80" w:line="290"/>
      </w:pPr>
      <w:r>
        <w:t xml:space="preserve">Drops every Linux capability — including the ~14 Docker grants by default.</w:t>
      </w:r>
    </w:p>
    <w:p>
      <w:pPr>
        <w:pStyle w:val="ListParagraph"/>
        <w:numPr>
          <w:ilvl w:val="0"/>
          <w:numId w:val="2"/>
        </w:numPr>
        <w:spacing w:after="80" w:line="290"/>
      </w:pPr>
      <w:r>
        <w:t xml:space="preserve">If your app needs one specific cap (e.g., NET_BIND_SERVICE for ports &lt; 1024), add it explicitly under `add:`.</w:t>
      </w:r>
    </w:p>
    <w:p>
      <w:pPr>
        <w:pStyle w:val="Heading3"/>
        <w:spacing w:after="120" w:before="220"/>
      </w:pPr>
      <w:r>
        <w:t xml:space="preserve">seccompProfile</w:t>
      </w:r>
    </w:p>
    <w:p>
      <w:pPr>
        <w:pStyle w:val="ListParagraph"/>
        <w:numPr>
          <w:ilvl w:val="0"/>
          <w:numId w:val="2"/>
        </w:numPr>
        <w:spacing w:after="80" w:line="290"/>
      </w:pPr>
      <w:r>
        <w:t xml:space="preserve">Filters which Linux syscalls the container can make.</w:t>
      </w:r>
    </w:p>
    <w:p>
      <w:pPr>
        <w:pStyle w:val="ListParagraph"/>
        <w:numPr>
          <w:ilvl w:val="0"/>
          <w:numId w:val="2"/>
        </w:numPr>
        <w:spacing w:after="80" w:line="290"/>
      </w:pPr>
      <w:r>
        <w:t xml:space="preserve">`RuntimeDefault` blocks ~50 dangerous syscalls (kexec_load, mount, etc.) — already a major hardening.</w:t>
      </w:r>
    </w:p>
    <w:p>
      <w:pPr>
        <w:pStyle w:val="ListParagraph"/>
        <w:numPr>
          <w:ilvl w:val="0"/>
          <w:numId w:val="2"/>
        </w:numPr>
        <w:spacing w:after="80" w:line="290"/>
      </w:pPr>
      <w:r>
        <w:t xml:space="preserve">Custom profiles can be tightened further with `Localhost` + a JSON profile.</w:t>
      </w:r>
    </w:p>
    <w:p>
      <w:pPr>
        <w:pStyle w:val="Heading2"/>
        <w:spacing w:after="160" w:before="280"/>
      </w:pPr>
      <w:r>
        <w:t xml:space="preserve">4.4 The Hardened Pod Spec — Annotated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apiVersion: v1</w:t>
            </w:r>
          </w:p>
          <w:p>
            <w:pPr>
              <w:spacing w:after="0" w:line="260"/>
            </w:pPr>
            <w:r>
              <w:rPr>
                <w:rFonts w:ascii="Consolas" w:cs="Consolas" w:eastAsia="Consolas" w:hAnsi="Consolas"/>
                <w:sz w:val="20"/>
                <w:szCs w:val="20"/>
              </w:rPr>
              <w:t xml:space="preserve">kind: Pod</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hardened-app</w:t>
            </w:r>
          </w:p>
          <w:p>
            <w:pPr>
              <w:spacing w:after="0" w:line="260"/>
            </w:pPr>
            <w:r>
              <w:rPr>
                <w:rFonts w:ascii="Consolas" w:cs="Consolas" w:eastAsia="Consolas" w:hAnsi="Consolas"/>
                <w:sz w:val="20"/>
                <w:szCs w:val="20"/>
              </w:rPr>
              <w:t xml:space="preserve">  namespace: payments</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automountServiceAccountToken: false  # no API token unless needed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securityContext:</w:t>
            </w:r>
          </w:p>
          <w:p>
            <w:pPr>
              <w:spacing w:after="0" w:line="260"/>
            </w:pPr>
            <w:r>
              <w:rPr>
                <w:rFonts w:ascii="Consolas" w:cs="Consolas" w:eastAsia="Consolas" w:hAnsi="Consolas"/>
                <w:sz w:val="20"/>
                <w:szCs w:val="20"/>
              </w:rPr>
              <w:t xml:space="preserve">    # Pod-level: apply to all containers</w:t>
            </w:r>
          </w:p>
          <w:p>
            <w:pPr>
              <w:spacing w:after="0" w:line="260"/>
            </w:pPr>
            <w:r>
              <w:rPr>
                <w:rFonts w:ascii="Consolas" w:cs="Consolas" w:eastAsia="Consolas" w:hAnsi="Consolas"/>
                <w:sz w:val="20"/>
                <w:szCs w:val="20"/>
              </w:rPr>
              <w:t xml:space="preserve">    runAsNonRoot: true</w:t>
            </w:r>
          </w:p>
          <w:p>
            <w:pPr>
              <w:spacing w:after="0" w:line="260"/>
            </w:pPr>
            <w:r>
              <w:rPr>
                <w:rFonts w:ascii="Consolas" w:cs="Consolas" w:eastAsia="Consolas" w:hAnsi="Consolas"/>
                <w:sz w:val="20"/>
                <w:szCs w:val="20"/>
              </w:rPr>
              <w:t xml:space="preserve">    runAsUser: 10001</w:t>
            </w:r>
          </w:p>
          <w:p>
            <w:pPr>
              <w:spacing w:after="0" w:line="260"/>
            </w:pPr>
            <w:r>
              <w:rPr>
                <w:rFonts w:ascii="Consolas" w:cs="Consolas" w:eastAsia="Consolas" w:hAnsi="Consolas"/>
                <w:sz w:val="20"/>
                <w:szCs w:val="20"/>
              </w:rPr>
              <w:t xml:space="preserve">    runAsGroup: 10001</w:t>
            </w:r>
          </w:p>
          <w:p>
            <w:pPr>
              <w:spacing w:after="0" w:line="260"/>
            </w:pPr>
            <w:r>
              <w:rPr>
                <w:rFonts w:ascii="Consolas" w:cs="Consolas" w:eastAsia="Consolas" w:hAnsi="Consolas"/>
                <w:sz w:val="20"/>
                <w:szCs w:val="20"/>
              </w:rPr>
              <w:t xml:space="preserve">    fsGroup: 10001</w:t>
            </w:r>
          </w:p>
          <w:p>
            <w:pPr>
              <w:spacing w:after="0" w:line="260"/>
            </w:pPr>
            <w:r>
              <w:rPr>
                <w:rFonts w:ascii="Consolas" w:cs="Consolas" w:eastAsia="Consolas" w:hAnsi="Consolas"/>
                <w:sz w:val="20"/>
                <w:szCs w:val="20"/>
              </w:rPr>
              <w:t xml:space="preserve">    seccompProfile:</w:t>
            </w:r>
          </w:p>
          <w:p>
            <w:pPr>
              <w:spacing w:after="0" w:line="260"/>
            </w:pPr>
            <w:r>
              <w:rPr>
                <w:rFonts w:ascii="Consolas" w:cs="Consolas" w:eastAsia="Consolas" w:hAnsi="Consolas"/>
                <w:sz w:val="20"/>
                <w:szCs w:val="20"/>
              </w:rPr>
              <w:t xml:space="preserve">      type: RuntimeDefault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containers:</w:t>
            </w:r>
          </w:p>
          <w:p>
            <w:pPr>
              <w:spacing w:after="0" w:line="260"/>
            </w:pPr>
            <w:r>
              <w:rPr>
                <w:rFonts w:ascii="Consolas" w:cs="Consolas" w:eastAsia="Consolas" w:hAnsi="Consolas"/>
                <w:sz w:val="20"/>
                <w:szCs w:val="20"/>
              </w:rPr>
              <w:t xml:space="preserve">    - name: app</w:t>
            </w:r>
          </w:p>
          <w:p>
            <w:pPr>
              <w:spacing w:after="0" w:line="260"/>
            </w:pPr>
            <w:r>
              <w:rPr>
                <w:rFonts w:ascii="Consolas" w:cs="Consolas" w:eastAsia="Consolas" w:hAnsi="Consolas"/>
                <w:sz w:val="20"/>
                <w:szCs w:val="20"/>
              </w:rPr>
              <w:t xml:space="preserve">      image: registry.example.com/app@sha256:abc123...</w:t>
            </w:r>
          </w:p>
          <w:p>
            <w:pPr>
              <w:spacing w:after="0" w:line="260"/>
            </w:pPr>
            <w:r>
              <w:rPr>
                <w:rFonts w:ascii="Consolas" w:cs="Consolas" w:eastAsia="Consolas" w:hAnsi="Consolas"/>
                <w:sz w:val="20"/>
                <w:szCs w:val="20"/>
              </w:rPr>
              <w:t xml:space="preserve">      imagePullPolicy: Always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securityContext:</w:t>
            </w:r>
          </w:p>
          <w:p>
            <w:pPr>
              <w:spacing w:after="0" w:line="260"/>
            </w:pPr>
            <w:r>
              <w:rPr>
                <w:rFonts w:ascii="Consolas" w:cs="Consolas" w:eastAsia="Consolas" w:hAnsi="Consolas"/>
                <w:sz w:val="20"/>
                <w:szCs w:val="20"/>
              </w:rPr>
              <w:t xml:space="preserve">        # Container-level</w:t>
            </w:r>
          </w:p>
          <w:p>
            <w:pPr>
              <w:spacing w:after="0" w:line="260"/>
            </w:pPr>
            <w:r>
              <w:rPr>
                <w:rFonts w:ascii="Consolas" w:cs="Consolas" w:eastAsia="Consolas" w:hAnsi="Consolas"/>
                <w:sz w:val="20"/>
                <w:szCs w:val="20"/>
              </w:rPr>
              <w:t xml:space="preserve">        allowPrivilegeEscalation: false   # no setuid escalation</w:t>
            </w:r>
          </w:p>
          <w:p>
            <w:pPr>
              <w:spacing w:after="0" w:line="260"/>
            </w:pPr>
            <w:r>
              <w:rPr>
                <w:rFonts w:ascii="Consolas" w:cs="Consolas" w:eastAsia="Consolas" w:hAnsi="Consolas"/>
                <w:sz w:val="20"/>
                <w:szCs w:val="20"/>
              </w:rPr>
              <w:t xml:space="preserve">        privileged: false                 # not privileged</w:t>
            </w:r>
          </w:p>
          <w:p>
            <w:pPr>
              <w:spacing w:after="0" w:line="260"/>
            </w:pPr>
            <w:r>
              <w:rPr>
                <w:rFonts w:ascii="Consolas" w:cs="Consolas" w:eastAsia="Consolas" w:hAnsi="Consolas"/>
                <w:sz w:val="20"/>
                <w:szCs w:val="20"/>
              </w:rPr>
              <w:t xml:space="preserve">        readOnlyRootFilesystem: true      # FS is read-only</w:t>
            </w:r>
          </w:p>
          <w:p>
            <w:pPr>
              <w:spacing w:after="0" w:line="260"/>
            </w:pPr>
            <w:r>
              <w:rPr>
                <w:rFonts w:ascii="Consolas" w:cs="Consolas" w:eastAsia="Consolas" w:hAnsi="Consolas"/>
                <w:sz w:val="20"/>
                <w:szCs w:val="20"/>
              </w:rPr>
              <w:t xml:space="preserve">        capabilities:</w:t>
            </w:r>
          </w:p>
          <w:p>
            <w:pPr>
              <w:spacing w:after="0" w:line="260"/>
            </w:pPr>
            <w:r>
              <w:rPr>
                <w:rFonts w:ascii="Consolas" w:cs="Consolas" w:eastAsia="Consolas" w:hAnsi="Consolas"/>
                <w:sz w:val="20"/>
                <w:szCs w:val="20"/>
              </w:rPr>
              <w:t xml:space="preserve">          drop: ["ALL"]                   # drop every cap</w:t>
            </w:r>
          </w:p>
          <w:p>
            <w:pPr>
              <w:spacing w:after="0" w:line="260"/>
            </w:pPr>
            <w:r>
              <w:rPr>
                <w:rFonts w:ascii="Consolas" w:cs="Consolas" w:eastAsia="Consolas" w:hAnsi="Consolas"/>
                <w:sz w:val="20"/>
                <w:szCs w:val="20"/>
              </w:rPr>
              <w:t xml:space="preserve">          # add:                          # add back only what's needed</w:t>
            </w:r>
          </w:p>
          <w:p>
            <w:pPr>
              <w:spacing w:after="0" w:line="260"/>
            </w:pPr>
            <w:r>
              <w:rPr>
                <w:rFonts w:ascii="Consolas" w:cs="Consolas" w:eastAsia="Consolas" w:hAnsi="Consolas"/>
                <w:sz w:val="20"/>
                <w:szCs w:val="20"/>
              </w:rPr>
              <w:t xml:space="preserve">          #   - NET_BIND_SERVICE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resources:</w:t>
            </w:r>
          </w:p>
          <w:p>
            <w:pPr>
              <w:spacing w:after="0" w:line="260"/>
            </w:pPr>
            <w:r>
              <w:rPr>
                <w:rFonts w:ascii="Consolas" w:cs="Consolas" w:eastAsia="Consolas" w:hAnsi="Consolas"/>
                <w:sz w:val="20"/>
                <w:szCs w:val="20"/>
              </w:rPr>
              <w:t xml:space="preserve">        limits:</w:t>
            </w:r>
          </w:p>
          <w:p>
            <w:pPr>
              <w:spacing w:after="0" w:line="260"/>
            </w:pPr>
            <w:r>
              <w:rPr>
                <w:rFonts w:ascii="Consolas" w:cs="Consolas" w:eastAsia="Consolas" w:hAnsi="Consolas"/>
                <w:sz w:val="20"/>
                <w:szCs w:val="20"/>
              </w:rPr>
              <w:t xml:space="preserve">          cpu: "500m"</w:t>
            </w:r>
          </w:p>
          <w:p>
            <w:pPr>
              <w:spacing w:after="0" w:line="260"/>
            </w:pPr>
            <w:r>
              <w:rPr>
                <w:rFonts w:ascii="Consolas" w:cs="Consolas" w:eastAsia="Consolas" w:hAnsi="Consolas"/>
                <w:sz w:val="20"/>
                <w:szCs w:val="20"/>
              </w:rPr>
              <w:t xml:space="preserve">          memory: "512Mi"</w:t>
            </w:r>
          </w:p>
          <w:p>
            <w:pPr>
              <w:spacing w:after="0" w:line="260"/>
            </w:pPr>
            <w:r>
              <w:rPr>
                <w:rFonts w:ascii="Consolas" w:cs="Consolas" w:eastAsia="Consolas" w:hAnsi="Consolas"/>
                <w:sz w:val="20"/>
                <w:szCs w:val="20"/>
              </w:rPr>
              <w:t xml:space="preserve">          ephemeral-storage: "1Gi"</w:t>
            </w:r>
          </w:p>
          <w:p>
            <w:pPr>
              <w:spacing w:after="0" w:line="260"/>
            </w:pPr>
            <w:r>
              <w:rPr>
                <w:rFonts w:ascii="Consolas" w:cs="Consolas" w:eastAsia="Consolas" w:hAnsi="Consolas"/>
                <w:sz w:val="20"/>
                <w:szCs w:val="20"/>
              </w:rPr>
              <w:t xml:space="preserve">        requests:</w:t>
            </w:r>
          </w:p>
          <w:p>
            <w:pPr>
              <w:spacing w:after="0" w:line="260"/>
            </w:pPr>
            <w:r>
              <w:rPr>
                <w:rFonts w:ascii="Consolas" w:cs="Consolas" w:eastAsia="Consolas" w:hAnsi="Consolas"/>
                <w:sz w:val="20"/>
                <w:szCs w:val="20"/>
              </w:rPr>
              <w:t xml:space="preserve">          cpu: "100m"</w:t>
            </w:r>
          </w:p>
          <w:p>
            <w:pPr>
              <w:spacing w:after="0" w:line="260"/>
            </w:pPr>
            <w:r>
              <w:rPr>
                <w:rFonts w:ascii="Consolas" w:cs="Consolas" w:eastAsia="Consolas" w:hAnsi="Consolas"/>
                <w:sz w:val="20"/>
                <w:szCs w:val="20"/>
              </w:rPr>
              <w:t xml:space="preserve">          memory: "128Mi"</w:t>
            </w:r>
          </w:p>
          <w:p>
            <w:pPr>
              <w:spacing w:after="0" w:line="260"/>
            </w:pPr>
            <w:r>
              <w:rPr>
                <w:rFonts w:ascii="Consolas" w:cs="Consolas" w:eastAsia="Consolas" w:hAnsi="Consolas"/>
                <w:sz w:val="20"/>
                <w:szCs w:val="20"/>
              </w:rPr>
              <w:t xml:space="preserve">          ephemeral-storage: "100Mi"</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volumeMounts:</w:t>
            </w:r>
          </w:p>
          <w:p>
            <w:pPr>
              <w:spacing w:after="0" w:line="260"/>
            </w:pPr>
            <w:r>
              <w:rPr>
                <w:rFonts w:ascii="Consolas" w:cs="Consolas" w:eastAsia="Consolas" w:hAnsi="Consolas"/>
                <w:sz w:val="20"/>
                <w:szCs w:val="20"/>
              </w:rPr>
              <w:t xml:space="preserve">        - name: tmp</w:t>
            </w:r>
          </w:p>
          <w:p>
            <w:pPr>
              <w:spacing w:after="0" w:line="260"/>
            </w:pPr>
            <w:r>
              <w:rPr>
                <w:rFonts w:ascii="Consolas" w:cs="Consolas" w:eastAsia="Consolas" w:hAnsi="Consolas"/>
                <w:sz w:val="20"/>
                <w:szCs w:val="20"/>
              </w:rPr>
              <w:t xml:space="preserve">          mountPath: /tmp</w:t>
            </w:r>
          </w:p>
          <w:p>
            <w:pPr>
              <w:spacing w:after="0" w:line="260"/>
            </w:pPr>
            <w:r>
              <w:rPr>
                <w:rFonts w:ascii="Consolas" w:cs="Consolas" w:eastAsia="Consolas" w:hAnsi="Consolas"/>
                <w:sz w:val="20"/>
                <w:szCs w:val="20"/>
              </w:rPr>
              <w:t xml:space="preserve">        - name: cache</w:t>
            </w:r>
          </w:p>
          <w:p>
            <w:pPr>
              <w:spacing w:after="0" w:line="260"/>
            </w:pPr>
            <w:r>
              <w:rPr>
                <w:rFonts w:ascii="Consolas" w:cs="Consolas" w:eastAsia="Consolas" w:hAnsi="Consolas"/>
                <w:sz w:val="20"/>
                <w:szCs w:val="20"/>
              </w:rPr>
              <w:t xml:space="preserve">          mountPath: /var/cache/app</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volumes:</w:t>
            </w:r>
          </w:p>
          <w:p>
            <w:pPr>
              <w:spacing w:after="0" w:line="260"/>
            </w:pPr>
            <w:r>
              <w:rPr>
                <w:rFonts w:ascii="Consolas" w:cs="Consolas" w:eastAsia="Consolas" w:hAnsi="Consolas"/>
                <w:sz w:val="20"/>
                <w:szCs w:val="20"/>
              </w:rPr>
              <w:t xml:space="preserve">    - name: tmp</w:t>
            </w:r>
          </w:p>
          <w:p>
            <w:pPr>
              <w:spacing w:after="0" w:line="260"/>
            </w:pPr>
            <w:r>
              <w:rPr>
                <w:rFonts w:ascii="Consolas" w:cs="Consolas" w:eastAsia="Consolas" w:hAnsi="Consolas"/>
                <w:sz w:val="20"/>
                <w:szCs w:val="20"/>
              </w:rPr>
              <w:t xml:space="preserve">      emptyDir:</w:t>
            </w:r>
          </w:p>
          <w:p>
            <w:pPr>
              <w:spacing w:after="0" w:line="260"/>
            </w:pPr>
            <w:r>
              <w:rPr>
                <w:rFonts w:ascii="Consolas" w:cs="Consolas" w:eastAsia="Consolas" w:hAnsi="Consolas"/>
                <w:sz w:val="20"/>
                <w:szCs w:val="20"/>
              </w:rPr>
              <w:t xml:space="preserve">        medium: Memory                    # tmpfs, not disk</w:t>
            </w:r>
          </w:p>
          <w:p>
            <w:pPr>
              <w:spacing w:after="0" w:line="260"/>
            </w:pPr>
            <w:r>
              <w:rPr>
                <w:rFonts w:ascii="Consolas" w:cs="Consolas" w:eastAsia="Consolas" w:hAnsi="Consolas"/>
                <w:sz w:val="20"/>
                <w:szCs w:val="20"/>
              </w:rPr>
              <w:t xml:space="preserve">        sizeLimit: 100Mi</w:t>
            </w:r>
          </w:p>
          <w:p>
            <w:pPr>
              <w:spacing w:after="0" w:line="260"/>
            </w:pPr>
            <w:r>
              <w:rPr>
                <w:rFonts w:ascii="Consolas" w:cs="Consolas" w:eastAsia="Consolas" w:hAnsi="Consolas"/>
                <w:sz w:val="20"/>
                <w:szCs w:val="20"/>
              </w:rPr>
              <w:t xml:space="preserve">    - name: cache</w:t>
            </w:r>
          </w:p>
          <w:p>
            <w:pPr>
              <w:spacing w:after="0" w:line="260"/>
            </w:pPr>
            <w:r>
              <w:rPr>
                <w:rFonts w:ascii="Consolas" w:cs="Consolas" w:eastAsia="Consolas" w:hAnsi="Consolas"/>
                <w:sz w:val="20"/>
                <w:szCs w:val="20"/>
              </w:rPr>
              <w:t xml:space="preserve">      emptyDir:</w:t>
            </w:r>
          </w:p>
          <w:p>
            <w:pPr>
              <w:spacing w:after="0" w:line="260"/>
            </w:pPr>
            <w:r>
              <w:rPr>
                <w:rFonts w:ascii="Consolas" w:cs="Consolas" w:eastAsia="Consolas" w:hAnsi="Consolas"/>
                <w:sz w:val="20"/>
                <w:szCs w:val="20"/>
              </w:rPr>
              <w:t xml:space="preserve">        sizeLimit: 200Mi</w:t>
            </w:r>
          </w:p>
        </w:tc>
      </w:tr>
    </w:tbl>
    <w:p>
      <w:pPr>
        <w:pStyle w:val="Heading2"/>
        <w:spacing w:after="160" w:before="280"/>
      </w:pPr>
      <w:r>
        <w:t xml:space="preserve">4.5 Common Errors When Hardening</w:t>
      </w:r>
    </w:p>
    <w:p>
      <w:pPr>
        <w:pStyle w:val="ListParagraph"/>
        <w:numPr>
          <w:ilvl w:val="0"/>
          <w:numId w:val="2"/>
        </w:numPr>
        <w:spacing w:after="80" w:line="290"/>
      </w:pPr>
      <w:r>
        <w:t xml:space="preserve">App tries to write to `/var/log` or `/etc/something` — mount an emptyDir for those paths.</w:t>
      </w:r>
    </w:p>
    <w:p>
      <w:pPr>
        <w:pStyle w:val="ListParagraph"/>
        <w:numPr>
          <w:ilvl w:val="0"/>
          <w:numId w:val="2"/>
        </w:numPr>
        <w:spacing w:after="80" w:line="290"/>
      </w:pPr>
      <w:r>
        <w:t xml:space="preserve">App needs `/tmp` writable — mount tmpfs emptyDir at `/tmp`.</w:t>
      </w:r>
    </w:p>
    <w:p>
      <w:pPr>
        <w:pStyle w:val="ListParagraph"/>
        <w:numPr>
          <w:ilvl w:val="0"/>
          <w:numId w:val="2"/>
        </w:numPr>
        <w:spacing w:after="80" w:line="290"/>
      </w:pPr>
      <w:r>
        <w:t xml:space="preserve">App listens on port 80 — change to 8080, OR add `NET_BIND_SERVICE` cap, OR use a Service to remap.</w:t>
      </w:r>
    </w:p>
    <w:p>
      <w:pPr>
        <w:pStyle w:val="ListParagraph"/>
        <w:numPr>
          <w:ilvl w:val="0"/>
          <w:numId w:val="2"/>
        </w:numPr>
        <w:spacing w:after="80" w:line="290"/>
      </w:pPr>
      <w:r>
        <w:t xml:space="preserve">App fails because it tries to chmod or chown — fix the image to set proper ownership at build time.</w:t>
      </w:r>
    </w:p>
    <w:p>
      <w:pPr>
        <w:pStyle w:val="ListParagraph"/>
        <w:numPr>
          <w:ilvl w:val="0"/>
          <w:numId w:val="2"/>
        </w:numPr>
        <w:spacing w:after="80" w:line="290"/>
      </w:pPr>
      <w:r>
        <w:t xml:space="preserve">App needs to read `/proc/sys/...` — usually fixable by adding a sysctl in pod-level securityContext.</w:t>
      </w:r>
    </w:p>
    <w:p>
      <w:pPr>
        <w:pStyle w:val="Heading2"/>
        <w:spacing w:after="160" w:before="280"/>
      </w:pPr>
      <w:r>
        <w:t xml:space="preserve">4.6 Auditing Your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Find pods running as root</w:t>
            </w:r>
          </w:p>
          <w:p>
            <w:pPr>
              <w:spacing w:after="0" w:line="260"/>
            </w:pPr>
            <w:r>
              <w:rPr>
                <w:rFonts w:ascii="Consolas" w:cs="Consolas" w:eastAsia="Consolas" w:hAnsi="Consolas"/>
                <w:sz w:val="20"/>
                <w:szCs w:val="20"/>
              </w:rPr>
              <w:t xml:space="preserve">kubectl get pods -A -o json | jq '</w:t>
            </w:r>
          </w:p>
          <w:p>
            <w:pPr>
              <w:spacing w:after="0" w:line="260"/>
            </w:pPr>
            <w:r>
              <w:rPr>
                <w:rFonts w:ascii="Consolas" w:cs="Consolas" w:eastAsia="Consolas" w:hAnsi="Consolas"/>
                <w:sz w:val="20"/>
                <w:szCs w:val="20"/>
              </w:rPr>
              <w:t xml:space="preserve">  .items[]</w:t>
            </w:r>
          </w:p>
          <w:p>
            <w:pPr>
              <w:spacing w:after="0" w:line="260"/>
            </w:pPr>
            <w:r>
              <w:rPr>
                <w:rFonts w:ascii="Consolas" w:cs="Consolas" w:eastAsia="Consolas" w:hAnsi="Consolas"/>
                <w:sz w:val="20"/>
                <w:szCs w:val="20"/>
              </w:rPr>
              <w:t xml:space="preserve">  | select(.spec.securityContext.runAsNonRoot != true)</w:t>
            </w:r>
          </w:p>
          <w:p>
            <w:pPr>
              <w:spacing w:after="0" w:line="260"/>
            </w:pPr>
            <w:r>
              <w:rPr>
                <w:rFonts w:ascii="Consolas" w:cs="Consolas" w:eastAsia="Consolas" w:hAnsi="Consolas"/>
                <w:sz w:val="20"/>
                <w:szCs w:val="20"/>
              </w:rPr>
              <w:t xml:space="preserve">  | "\(.metadata.namespace)/\(.metadata.name)"</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Find pods with privileged containers</w:t>
            </w:r>
          </w:p>
          <w:p>
            <w:pPr>
              <w:spacing w:after="0" w:line="260"/>
            </w:pPr>
            <w:r>
              <w:rPr>
                <w:rFonts w:ascii="Consolas" w:cs="Consolas" w:eastAsia="Consolas" w:hAnsi="Consolas"/>
                <w:sz w:val="20"/>
                <w:szCs w:val="20"/>
              </w:rPr>
              <w:t xml:space="preserve">kubectl get pods -A -o json | jq '</w:t>
            </w:r>
          </w:p>
          <w:p>
            <w:pPr>
              <w:spacing w:after="0" w:line="260"/>
            </w:pPr>
            <w:r>
              <w:rPr>
                <w:rFonts w:ascii="Consolas" w:cs="Consolas" w:eastAsia="Consolas" w:hAnsi="Consolas"/>
                <w:sz w:val="20"/>
                <w:szCs w:val="20"/>
              </w:rPr>
              <w:t xml:space="preserve">  .items[]</w:t>
            </w:r>
          </w:p>
          <w:p>
            <w:pPr>
              <w:spacing w:after="0" w:line="260"/>
            </w:pPr>
            <w:r>
              <w:rPr>
                <w:rFonts w:ascii="Consolas" w:cs="Consolas" w:eastAsia="Consolas" w:hAnsi="Consolas"/>
                <w:sz w:val="20"/>
                <w:szCs w:val="20"/>
              </w:rPr>
              <w:t xml:space="preserve">  | select(.spec.containers[].securityContext.privileged == true)</w:t>
            </w:r>
          </w:p>
          <w:p>
            <w:pPr>
              <w:spacing w:after="0" w:line="260"/>
            </w:pPr>
            <w:r>
              <w:rPr>
                <w:rFonts w:ascii="Consolas" w:cs="Consolas" w:eastAsia="Consolas" w:hAnsi="Consolas"/>
                <w:sz w:val="20"/>
                <w:szCs w:val="20"/>
              </w:rPr>
              <w:t xml:space="preserve">  | "\(.metadata.namespace)/\(.metadata.name)"</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Find pods without read-only root FS</w:t>
            </w:r>
          </w:p>
          <w:p>
            <w:pPr>
              <w:spacing w:after="0" w:line="260"/>
            </w:pPr>
            <w:r>
              <w:rPr>
                <w:rFonts w:ascii="Consolas" w:cs="Consolas" w:eastAsia="Consolas" w:hAnsi="Consolas"/>
                <w:sz w:val="20"/>
                <w:szCs w:val="20"/>
              </w:rPr>
              <w:t xml:space="preserve">kubectl get pods -A -o json | jq '</w:t>
            </w:r>
          </w:p>
          <w:p>
            <w:pPr>
              <w:spacing w:after="0" w:line="260"/>
            </w:pPr>
            <w:r>
              <w:rPr>
                <w:rFonts w:ascii="Consolas" w:cs="Consolas" w:eastAsia="Consolas" w:hAnsi="Consolas"/>
                <w:sz w:val="20"/>
                <w:szCs w:val="20"/>
              </w:rPr>
              <w:t xml:space="preserve">  .items[]</w:t>
            </w:r>
          </w:p>
          <w:p>
            <w:pPr>
              <w:spacing w:after="0" w:line="260"/>
            </w:pPr>
            <w:r>
              <w:rPr>
                <w:rFonts w:ascii="Consolas" w:cs="Consolas" w:eastAsia="Consolas" w:hAnsi="Consolas"/>
                <w:sz w:val="20"/>
                <w:szCs w:val="20"/>
              </w:rPr>
              <w:t xml:space="preserve">  | select(any(.spec.containers[];</w:t>
            </w:r>
          </w:p>
          <w:p>
            <w:pPr>
              <w:spacing w:after="0" w:line="260"/>
            </w:pPr>
            <w:r>
              <w:rPr>
                <w:rFonts w:ascii="Consolas" w:cs="Consolas" w:eastAsia="Consolas" w:hAnsi="Consolas"/>
                <w:sz w:val="20"/>
                <w:szCs w:val="20"/>
              </w:rPr>
              <w:t xml:space="preserve">              .securityContext.readOnlyRootFilesystem != true))</w:t>
            </w:r>
          </w:p>
          <w:p>
            <w:pPr>
              <w:spacing w:after="0" w:line="260"/>
            </w:pPr>
            <w:r>
              <w:rPr>
                <w:rFonts w:ascii="Consolas" w:cs="Consolas" w:eastAsia="Consolas" w:hAnsi="Consolas"/>
                <w:sz w:val="20"/>
                <w:szCs w:val="20"/>
              </w:rPr>
              <w:t xml:space="preserve">  | "\(.metadata.namespace)/\(.metadata.name)"</w:t>
            </w:r>
          </w:p>
          <w:p>
            <w:pPr>
              <w:spacing w:after="0" w:line="260"/>
            </w:pPr>
            <w:r>
              <w:rPr>
                <w:rFonts w:ascii="Consolas" w:cs="Consolas" w:eastAsia="Consolas" w:hAnsi="Consolas"/>
                <w:sz w:val="20"/>
                <w:szCs w:val="20"/>
              </w:rPr>
              <w:t xml:space="preserve">'</w:t>
            </w:r>
          </w:p>
        </w:tc>
      </w:tr>
    </w:tbl>
    <w:p>
      <w:r>
        <w:br w:type="page"/>
      </w:r>
    </w:p>
    <w:p>
      <w:pPr>
        <w:pStyle w:val="Heading1"/>
        <w:spacing w:after="200" w:before="360"/>
      </w:pPr>
      <w:r>
        <w:t xml:space="preserve">5. Secrets Encryption at Rest</w:t>
      </w:r>
    </w:p>
    <w:p>
      <w:pPr>
        <w:pStyle w:val="Heading2"/>
        <w:spacing w:after="160" w:before="280"/>
      </w:pPr>
      <w:r>
        <w:t xml:space="preserve">5.1 The Default Is Base64, Not Encryption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18"/>
              <w:bottom w:val="single" w:color="C00000" w:sz="6"/>
              <w:right w:val="single" w:color="C00000" w:sz="6"/>
            </w:tcBorders>
            <w:shd w:fill="FFE5E5" w:val="clear"/>
            <w:tcMar>
              <w:top w:type="dxa" w:w="140"/>
              <w:left w:type="dxa" w:w="200"/>
              <w:bottom w:type="dxa" w:w="140"/>
              <w:right w:type="dxa" w:w="200"/>
            </w:tcMar>
          </w:tcPr>
          <w:p>
            <w:pPr>
              <w:spacing w:after="80"/>
            </w:pPr>
            <w:r>
              <w:rPr>
                <w:b/>
                <w:bCs/>
                <w:sz w:val="24"/>
                <w:szCs w:val="24"/>
              </w:rPr>
              <w:t xml:space="preserve">🚨 The Misconception</w:t>
            </w:r>
          </w:p>
          <w:p>
            <w:pPr>
              <w:spacing w:after="60" w:line="280"/>
            </w:pPr>
            <w:r>
              <w:rPr>
                <w:sz w:val="22"/>
                <w:szCs w:val="22"/>
              </w:rPr>
              <w:t xml:space="preserve">Kubernetes Secrets are NOT encrypted by default — they are base64-ENCODED. base64 is not encryption; it's an encoding for binary data in text form. Anyone who can read etcd, or read a Secret object via the API, sees the plaintext. Encryption-at-rest must be explicitly turned on.</w:t>
            </w:r>
          </w:p>
        </w:tc>
      </w:tr>
    </w:tbl>
    <w:p>
      <w:pPr>
        <w:pStyle w:val="Heading2"/>
        <w:spacing w:after="160" w:before="280"/>
      </w:pPr>
      <w:r>
        <w:t xml:space="preserve">5.2 Why Encryption-at-Rest Matters</w:t>
      </w:r>
    </w:p>
    <w:p>
      <w:pPr>
        <w:pStyle w:val="ListParagraph"/>
        <w:numPr>
          <w:ilvl w:val="0"/>
          <w:numId w:val="2"/>
        </w:numPr>
        <w:spacing w:after="80" w:line="290"/>
      </w:pPr>
      <w:r>
        <w:t xml:space="preserve">etcd stores ALL Secrets, ConfigMaps, and other state. An attacker who steals an etcd backup steals every credential, certificate, and token.</w:t>
      </w:r>
    </w:p>
    <w:p>
      <w:pPr>
        <w:pStyle w:val="ListParagraph"/>
        <w:numPr>
          <w:ilvl w:val="0"/>
          <w:numId w:val="2"/>
        </w:numPr>
        <w:spacing w:after="80" w:line="290"/>
      </w:pPr>
      <w:r>
        <w:t xml:space="preserve">etcd snapshots are sometimes shipped to S3 or copied between regions for backups — each one is a high-value theft target.</w:t>
      </w:r>
    </w:p>
    <w:p>
      <w:pPr>
        <w:pStyle w:val="ListParagraph"/>
        <w:numPr>
          <w:ilvl w:val="0"/>
          <w:numId w:val="2"/>
        </w:numPr>
        <w:spacing w:after="80" w:line="290"/>
      </w:pPr>
      <w:r>
        <w:t xml:space="preserve">Operators or backup admins shouldn't necessarily be able to read the Secrets they're administering.</w:t>
      </w:r>
    </w:p>
    <w:p>
      <w:pPr>
        <w:pStyle w:val="ListParagraph"/>
        <w:numPr>
          <w:ilvl w:val="0"/>
          <w:numId w:val="2"/>
        </w:numPr>
        <w:spacing w:after="80" w:line="290"/>
      </w:pPr>
      <w:r>
        <w:t xml:space="preserve">Compliance frameworks (PCI DSS, HIPAA, SOC 2) increasingly require encryption-at-rest as a baseline control.</w:t>
      </w:r>
    </w:p>
    <w:p>
      <w:pPr>
        <w:pStyle w:val="Heading2"/>
        <w:spacing w:after="160" w:before="280"/>
      </w:pPr>
      <w:r>
        <w:t xml:space="preserve">5.3 How It Works</w:t>
      </w:r>
    </w:p>
    <w:p>
      <w:pPr>
        <w:spacing w:after="120" w:line="300"/>
      </w:pPr>
      <w:r>
        <w:t xml:space="preserve">The API server (not etcd itself) handles encryption. When you GET a Secret, the API server reads the encrypted bytes from etcd, decrypts them, and returns the cleartext to the authorized caller. Writes go the other way.</w:t>
      </w:r>
    </w:p>
    <w:p>
      <w:pPr>
        <w:spacing w:after="120" w:line="300"/>
      </w:pPr>
      <w:r>
        <w:t xml:space="preserve">You configure this with an `EncryptionConfiguration` file referenced by the `--encryption-provider-config` API server flag.</w:t>
      </w:r>
    </w:p>
    <w:p>
      <w:pPr>
        <w:pStyle w:val="Heading2"/>
        <w:spacing w:after="160" w:before="280"/>
      </w:pPr>
      <w:r>
        <w:t xml:space="preserve">5.4 Encryption Provider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rPr>
          <w:tblHeader/>
        </w:trPr>
        <w:tc>
          <w:tcPr>
            <w:tcW w:type="dxa" w:w="1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Provider</w:t>
            </w:r>
          </w:p>
        </w:tc>
        <w:tc>
          <w:tcPr>
            <w:tcW w:type="dxa" w:w="24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Strength</w:t>
            </w:r>
          </w:p>
        </w:tc>
        <w:tc>
          <w:tcPr>
            <w:tcW w:type="dxa" w:w="54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Notes</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identity</w:t>
            </w:r>
          </w:p>
        </w:tc>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None (plaintext)</w:t>
            </w:r>
          </w:p>
        </w:tc>
        <w:tc>
          <w:tcPr>
            <w:tcW w:type="dxa" w:w="54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The default. Avoid in production.</w:t>
            </w:r>
          </w:p>
        </w:tc>
      </w:tr>
      <w:tr>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aescbc</w:t>
            </w:r>
          </w:p>
        </w:tc>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AES-256-CBC</w:t>
            </w:r>
          </w:p>
        </w:tc>
        <w:tc>
          <w:tcPr>
            <w:tcW w:type="dxa" w:w="54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Strong, but no longer the recommended cipher.</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aesgcm</w:t>
            </w:r>
          </w:p>
        </w:tc>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AES-256-GCM</w:t>
            </w:r>
          </w:p>
        </w:tc>
        <w:tc>
          <w:tcPr>
            <w:tcW w:type="dxa" w:w="54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Authenticated encryption. Strong. Requires manual key rotation every &lt;30 days.</w:t>
            </w:r>
          </w:p>
        </w:tc>
      </w:tr>
      <w:tr>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secretbox</w:t>
            </w:r>
          </w:p>
        </w:tc>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XSalsa20+Poly1305</w:t>
            </w:r>
          </w:p>
        </w:tc>
        <w:tc>
          <w:tcPr>
            <w:tcW w:type="dxa" w:w="54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Strong, faster than AES on modern CPUs without AES-NI. Less common.</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kms (v2)</w:t>
            </w:r>
          </w:p>
        </w:tc>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Envelope encryption via external KMS</w:t>
            </w:r>
          </w:p>
        </w:tc>
        <w:tc>
          <w:tcPr>
            <w:tcW w:type="dxa" w:w="54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RECOMMENDED. Master key never leaves KMS / HSM.</w:t>
            </w:r>
          </w:p>
        </w:tc>
      </w:tr>
    </w:tbl>
    <w:p>
      <w:pPr>
        <w:pStyle w:val="Heading2"/>
        <w:spacing w:after="160" w:before="280"/>
      </w:pPr>
      <w:r>
        <w:t xml:space="preserve">5.5 KMS Envelope Encryption — The Recommended Pattern</w:t>
      </w:r>
    </w:p>
    <w:p>
      <w:pPr>
        <w:spacing w:after="120" w:line="300"/>
      </w:pPr>
      <w:r>
        <w:t xml:space="preserve">With KMS, the API server doesn't store any encryption key locally: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Cluster setup:</w:t>
            </w:r>
          </w:p>
          <w:p>
            <w:pPr>
              <w:spacing w:after="0" w:line="260"/>
            </w:pPr>
            <w:r>
              <w:rPr>
                <w:rFonts w:ascii="Consolas" w:cs="Consolas" w:eastAsia="Consolas" w:hAnsi="Consolas"/>
                <w:sz w:val="20"/>
                <w:szCs w:val="20"/>
              </w:rPr>
              <w:t xml:space="preserve">  KMS holds a Key Encryption Key (KEK) — never leaves the KMS.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When writing a Secret:</w:t>
            </w:r>
          </w:p>
          <w:p>
            <w:pPr>
              <w:spacing w:after="0" w:line="260"/>
            </w:pPr>
            <w:r>
              <w:rPr>
                <w:rFonts w:ascii="Consolas" w:cs="Consolas" w:eastAsia="Consolas" w:hAnsi="Consolas"/>
                <w:sz w:val="20"/>
                <w:szCs w:val="20"/>
              </w:rPr>
              <w:t xml:space="preserve">  1. API server generates a fresh Data Encryption Key (DEK).</w:t>
            </w:r>
          </w:p>
          <w:p>
            <w:pPr>
              <w:spacing w:after="0" w:line="260"/>
            </w:pPr>
            <w:r>
              <w:rPr>
                <w:rFonts w:ascii="Consolas" w:cs="Consolas" w:eastAsia="Consolas" w:hAnsi="Consolas"/>
                <w:sz w:val="20"/>
                <w:szCs w:val="20"/>
              </w:rPr>
              <w:t xml:space="preserve">  2. API server encrypts the Secret with the DEK.</w:t>
            </w:r>
          </w:p>
          <w:p>
            <w:pPr>
              <w:spacing w:after="0" w:line="260"/>
            </w:pPr>
            <w:r>
              <w:rPr>
                <w:rFonts w:ascii="Consolas" w:cs="Consolas" w:eastAsia="Consolas" w:hAnsi="Consolas"/>
                <w:sz w:val="20"/>
                <w:szCs w:val="20"/>
              </w:rPr>
              <w:t xml:space="preserve">  3. API server asks KMS to encrypt the DEK with the KEK.</w:t>
            </w:r>
          </w:p>
          <w:p>
            <w:pPr>
              <w:spacing w:after="0" w:line="260"/>
            </w:pPr>
            <w:r>
              <w:rPr>
                <w:rFonts w:ascii="Consolas" w:cs="Consolas" w:eastAsia="Consolas" w:hAnsi="Consolas"/>
                <w:sz w:val="20"/>
                <w:szCs w:val="20"/>
              </w:rPr>
              <w:t xml:space="preserve">  4. API server writes [encrypted Secret + encrypted DEK] to etcd.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When reading a Secret:</w:t>
            </w:r>
          </w:p>
          <w:p>
            <w:pPr>
              <w:spacing w:after="0" w:line="260"/>
            </w:pPr>
            <w:r>
              <w:rPr>
                <w:rFonts w:ascii="Consolas" w:cs="Consolas" w:eastAsia="Consolas" w:hAnsi="Consolas"/>
                <w:sz w:val="20"/>
                <w:szCs w:val="20"/>
              </w:rPr>
              <w:t xml:space="preserve">  1. API server reads [encrypted Secret + encrypted DEK] from etcd.</w:t>
            </w:r>
          </w:p>
          <w:p>
            <w:pPr>
              <w:spacing w:after="0" w:line="260"/>
            </w:pPr>
            <w:r>
              <w:rPr>
                <w:rFonts w:ascii="Consolas" w:cs="Consolas" w:eastAsia="Consolas" w:hAnsi="Consolas"/>
                <w:sz w:val="20"/>
                <w:szCs w:val="20"/>
              </w:rPr>
              <w:t xml:space="preserve">  2. API server asks KMS to decrypt the DEK with the KEK.</w:t>
            </w:r>
          </w:p>
          <w:p>
            <w:pPr>
              <w:spacing w:after="0" w:line="260"/>
            </w:pPr>
            <w:r>
              <w:rPr>
                <w:rFonts w:ascii="Consolas" w:cs="Consolas" w:eastAsia="Consolas" w:hAnsi="Consolas"/>
                <w:sz w:val="20"/>
                <w:szCs w:val="20"/>
              </w:rPr>
              <w:t xml:space="preserve">  3. API server decrypts the Secret with the DEK.</w:t>
            </w:r>
          </w:p>
          <w:p>
            <w:pPr>
              <w:spacing w:after="0" w:line="260"/>
            </w:pPr>
            <w:r>
              <w:rPr>
                <w:rFonts w:ascii="Consolas" w:cs="Consolas" w:eastAsia="Consolas" w:hAnsi="Consolas"/>
                <w:sz w:val="20"/>
                <w:szCs w:val="20"/>
              </w:rPr>
              <w:t xml:space="preserve">  4. Returns plaintext to the authorized caller.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Result:</w:t>
            </w:r>
          </w:p>
          <w:p>
            <w:pPr>
              <w:spacing w:after="0" w:line="260"/>
            </w:pPr>
            <w:r>
              <w:rPr>
                <w:rFonts w:ascii="Consolas" w:cs="Consolas" w:eastAsia="Consolas" w:hAnsi="Consolas"/>
                <w:sz w:val="20"/>
                <w:szCs w:val="20"/>
              </w:rPr>
              <w:t xml:space="preserve">  - Master key never leaves KMS.</w:t>
            </w:r>
          </w:p>
          <w:p>
            <w:pPr>
              <w:spacing w:after="0" w:line="260"/>
            </w:pPr>
            <w:r>
              <w:rPr>
                <w:rFonts w:ascii="Consolas" w:cs="Consolas" w:eastAsia="Consolas" w:hAnsi="Consolas"/>
                <w:sz w:val="20"/>
                <w:szCs w:val="20"/>
              </w:rPr>
              <w:t xml:space="preserve">  - Stealing etcd alone is useless without KMS access.</w:t>
            </w:r>
          </w:p>
          <w:p>
            <w:pPr>
              <w:spacing w:after="0" w:line="260"/>
            </w:pPr>
            <w:r>
              <w:rPr>
                <w:rFonts w:ascii="Consolas" w:cs="Consolas" w:eastAsia="Consolas" w:hAnsi="Consolas"/>
                <w:sz w:val="20"/>
                <w:szCs w:val="20"/>
              </w:rPr>
              <w:t xml:space="preserve">  - Key rotation is a KMS operation, not a cluster operation.</w:t>
            </w:r>
          </w:p>
        </w:tc>
      </w:tr>
    </w:tbl>
    <w:p>
      <w:pPr>
        <w:pStyle w:val="Heading2"/>
        <w:spacing w:after="160" w:before="280"/>
      </w:pPr>
      <w:r>
        <w:t xml:space="preserve">5.6 Example EncryptionConfiguration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/etc/kubernetes/encryption-config.yaml</w:t>
            </w:r>
          </w:p>
          <w:p>
            <w:pPr>
              <w:spacing w:after="0" w:line="260"/>
            </w:pPr>
            <w:r>
              <w:rPr>
                <w:rFonts w:ascii="Consolas" w:cs="Consolas" w:eastAsia="Consolas" w:hAnsi="Consolas"/>
                <w:sz w:val="20"/>
                <w:szCs w:val="20"/>
              </w:rPr>
              <w:t xml:space="preserve">apiVersion: apiserver.config.k8s.io/v1</w:t>
            </w:r>
          </w:p>
          <w:p>
            <w:pPr>
              <w:spacing w:after="0" w:line="260"/>
            </w:pPr>
            <w:r>
              <w:rPr>
                <w:rFonts w:ascii="Consolas" w:cs="Consolas" w:eastAsia="Consolas" w:hAnsi="Consolas"/>
                <w:sz w:val="20"/>
                <w:szCs w:val="20"/>
              </w:rPr>
              <w:t xml:space="preserve">kind: EncryptionConfiguration</w:t>
            </w:r>
          </w:p>
          <w:p>
            <w:pPr>
              <w:spacing w:after="0" w:line="260"/>
            </w:pPr>
            <w:r>
              <w:rPr>
                <w:rFonts w:ascii="Consolas" w:cs="Consolas" w:eastAsia="Consolas" w:hAnsi="Consolas"/>
                <w:sz w:val="20"/>
                <w:szCs w:val="20"/>
              </w:rPr>
              <w:t xml:space="preserve">resources:</w:t>
            </w:r>
          </w:p>
          <w:p>
            <w:pPr>
              <w:spacing w:after="0" w:line="260"/>
            </w:pPr>
            <w:r>
              <w:rPr>
                <w:rFonts w:ascii="Consolas" w:cs="Consolas" w:eastAsia="Consolas" w:hAnsi="Consolas"/>
                <w:sz w:val="20"/>
                <w:szCs w:val="20"/>
              </w:rPr>
              <w:t xml:space="preserve">  - resources:</w:t>
            </w:r>
          </w:p>
          <w:p>
            <w:pPr>
              <w:spacing w:after="0" w:line="260"/>
            </w:pPr>
            <w:r>
              <w:rPr>
                <w:rFonts w:ascii="Consolas" w:cs="Consolas" w:eastAsia="Consolas" w:hAnsi="Consolas"/>
                <w:sz w:val="20"/>
                <w:szCs w:val="20"/>
              </w:rPr>
              <w:t xml:space="preserve">      - secrets</w:t>
            </w:r>
          </w:p>
          <w:p>
            <w:pPr>
              <w:spacing w:after="0" w:line="260"/>
            </w:pPr>
            <w:r>
              <w:rPr>
                <w:rFonts w:ascii="Consolas" w:cs="Consolas" w:eastAsia="Consolas" w:hAnsi="Consolas"/>
                <w:sz w:val="20"/>
                <w:szCs w:val="20"/>
              </w:rPr>
              <w:t xml:space="preserve">      - configmaps                       # optional but recommended</w:t>
            </w:r>
          </w:p>
          <w:p>
            <w:pPr>
              <w:spacing w:after="0" w:line="260"/>
            </w:pPr>
            <w:r>
              <w:rPr>
                <w:rFonts w:ascii="Consolas" w:cs="Consolas" w:eastAsia="Consolas" w:hAnsi="Consolas"/>
                <w:sz w:val="20"/>
                <w:szCs w:val="20"/>
              </w:rPr>
              <w:t xml:space="preserve">    providers:</w:t>
            </w:r>
          </w:p>
          <w:p>
            <w:pPr>
              <w:spacing w:after="0" w:line="260"/>
            </w:pPr>
            <w:r>
              <w:rPr>
                <w:rFonts w:ascii="Consolas" w:cs="Consolas" w:eastAsia="Consolas" w:hAnsi="Consolas"/>
                <w:sz w:val="20"/>
                <w:szCs w:val="20"/>
              </w:rPr>
              <w:t xml:space="preserve">      - kms:</w:t>
            </w:r>
          </w:p>
          <w:p>
            <w:pPr>
              <w:spacing w:after="0" w:line="260"/>
            </w:pPr>
            <w:r>
              <w:rPr>
                <w:rFonts w:ascii="Consolas" w:cs="Consolas" w:eastAsia="Consolas" w:hAnsi="Consolas"/>
                <w:sz w:val="20"/>
                <w:szCs w:val="20"/>
              </w:rPr>
              <w:t xml:space="preserve">          apiVersion: v2</w:t>
            </w:r>
          </w:p>
          <w:p>
            <w:pPr>
              <w:spacing w:after="0" w:line="260"/>
            </w:pPr>
            <w:r>
              <w:rPr>
                <w:rFonts w:ascii="Consolas" w:cs="Consolas" w:eastAsia="Consolas" w:hAnsi="Consolas"/>
                <w:sz w:val="20"/>
                <w:szCs w:val="20"/>
              </w:rPr>
              <w:t xml:space="preserve">          name: aws-kms-provider</w:t>
            </w:r>
          </w:p>
          <w:p>
            <w:pPr>
              <w:spacing w:after="0" w:line="260"/>
            </w:pPr>
            <w:r>
              <w:rPr>
                <w:rFonts w:ascii="Consolas" w:cs="Consolas" w:eastAsia="Consolas" w:hAnsi="Consolas"/>
                <w:sz w:val="20"/>
                <w:szCs w:val="20"/>
              </w:rPr>
              <w:t xml:space="preserve">          endpoint: unix:///var/run/kmsplugin/socket.sock</w:t>
            </w:r>
          </w:p>
          <w:p>
            <w:pPr>
              <w:spacing w:after="0" w:line="260"/>
            </w:pPr>
            <w:r>
              <w:rPr>
                <w:rFonts w:ascii="Consolas" w:cs="Consolas" w:eastAsia="Consolas" w:hAnsi="Consolas"/>
                <w:sz w:val="20"/>
                <w:szCs w:val="20"/>
              </w:rPr>
              <w:t xml:space="preserve">          cachesize: 1000</w:t>
            </w:r>
          </w:p>
          <w:p>
            <w:pPr>
              <w:spacing w:after="0" w:line="260"/>
            </w:pPr>
            <w:r>
              <w:rPr>
                <w:rFonts w:ascii="Consolas" w:cs="Consolas" w:eastAsia="Consolas" w:hAnsi="Consolas"/>
                <w:sz w:val="20"/>
                <w:szCs w:val="20"/>
              </w:rPr>
              <w:t xml:space="preserve">          timeout: 3s</w:t>
            </w:r>
          </w:p>
          <w:p>
            <w:pPr>
              <w:spacing w:after="0" w:line="260"/>
            </w:pPr>
            <w:r>
              <w:rPr>
                <w:rFonts w:ascii="Consolas" w:cs="Consolas" w:eastAsia="Consolas" w:hAnsi="Consolas"/>
                <w:sz w:val="20"/>
                <w:szCs w:val="20"/>
              </w:rPr>
              <w:t xml:space="preserve">      # 'identity' as the LAST provider lets us read pre-existing</w:t>
            </w:r>
          </w:p>
          <w:p>
            <w:pPr>
              <w:spacing w:after="0" w:line="260"/>
            </w:pPr>
            <w:r>
              <w:rPr>
                <w:rFonts w:ascii="Consolas" w:cs="Consolas" w:eastAsia="Consolas" w:hAnsi="Consolas"/>
                <w:sz w:val="20"/>
                <w:szCs w:val="20"/>
              </w:rPr>
              <w:t xml:space="preserve">      # plaintext entries during a phased rollout</w:t>
            </w:r>
          </w:p>
          <w:p>
            <w:pPr>
              <w:spacing w:after="0" w:line="260"/>
            </w:pPr>
            <w:r>
              <w:rPr>
                <w:rFonts w:ascii="Consolas" w:cs="Consolas" w:eastAsia="Consolas" w:hAnsi="Consolas"/>
                <w:sz w:val="20"/>
                <w:szCs w:val="20"/>
              </w:rPr>
              <w:t xml:space="preserve">      - identity: {}</w:t>
            </w:r>
          </w:p>
        </w:tc>
      </w:tr>
    </w:tbl>
    <w:p>
      <w:pPr>
        <w:pStyle w:val="Heading2"/>
        <w:spacing w:after="160" w:before="280"/>
      </w:pPr>
      <w:r>
        <w:t xml:space="preserve">5.7 Migrating Existing Secrets</w:t>
      </w:r>
    </w:p>
    <w:p>
      <w:pPr>
        <w:spacing w:after="120" w:line="300"/>
      </w:pPr>
      <w:r>
        <w:t xml:space="preserve">Turning on encryption only encrypts NEW writes. To encrypt existing Secrets, force a rewrite: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Re-write every secret in every namespace, encrypting at rest</w:t>
            </w:r>
          </w:p>
          <w:p>
            <w:pPr>
              <w:spacing w:after="0" w:line="260"/>
            </w:pPr>
            <w:r>
              <w:rPr>
                <w:rFonts w:ascii="Consolas" w:cs="Consolas" w:eastAsia="Consolas" w:hAnsi="Consolas"/>
                <w:sz w:val="20"/>
                <w:szCs w:val="20"/>
              </w:rPr>
              <w:t xml:space="preserve">kubectl get secrets --all-namespaces -o json \</w:t>
            </w:r>
          </w:p>
          <w:p>
            <w:pPr>
              <w:spacing w:after="0" w:line="260"/>
            </w:pPr>
            <w:r>
              <w:rPr>
                <w:rFonts w:ascii="Consolas" w:cs="Consolas" w:eastAsia="Consolas" w:hAnsi="Consolas"/>
                <w:sz w:val="20"/>
                <w:szCs w:val="20"/>
              </w:rPr>
              <w:t xml:space="preserve">  | kubectl replace -f -</w:t>
            </w:r>
          </w:p>
        </w:tc>
      </w:tr>
    </w:tbl>
    <w:p>
      <w:pPr>
        <w:spacing w:after="120" w:line="300"/>
      </w:pPr>
      <w:r>
        <w:t xml:space="preserve">Verify encryption took effect by reading from etcd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Should show 'k8s:enc:kms:v2:...' prefix, NOT plaintext</w:t>
            </w:r>
          </w:p>
          <w:p>
            <w:pPr>
              <w:spacing w:after="0" w:line="260"/>
            </w:pPr>
            <w:r>
              <w:rPr>
                <w:rFonts w:ascii="Consolas" w:cs="Consolas" w:eastAsia="Consolas" w:hAnsi="Consolas"/>
                <w:sz w:val="20"/>
                <w:szCs w:val="20"/>
              </w:rPr>
              <w:t xml:space="preserve">ETCDCTL_API=3 etcdctl get /registry/secrets/default/test-secret</w:t>
            </w:r>
          </w:p>
        </w:tc>
      </w:tr>
    </w:tbl>
    <w:p>
      <w:pPr>
        <w:pStyle w:val="Heading2"/>
        <w:spacing w:after="160" w:before="280"/>
      </w:pPr>
      <w:r>
        <w:t xml:space="preserve">5.8 What This Does NOT Solve</w:t>
      </w:r>
    </w:p>
    <w:p>
      <w:pPr>
        <w:pStyle w:val="ListParagraph"/>
        <w:numPr>
          <w:ilvl w:val="0"/>
          <w:numId w:val="2"/>
        </w:numPr>
        <w:spacing w:after="80" w:line="290"/>
      </w:pPr>
      <w:r>
        <w:t xml:space="preserve">Secrets are still visible in plaintext to any RBAC principal with `get secrets` permission.</w:t>
      </w:r>
    </w:p>
    <w:p>
      <w:pPr>
        <w:pStyle w:val="ListParagraph"/>
        <w:numPr>
          <w:ilvl w:val="0"/>
          <w:numId w:val="2"/>
        </w:numPr>
        <w:spacing w:after="80" w:line="290"/>
      </w:pPr>
      <w:r>
        <w:t xml:space="preserve">Secrets in pod env vars or mounted files are still plaintext to anyone who can exec into the pod.</w:t>
      </w:r>
    </w:p>
    <w:p>
      <w:pPr>
        <w:pStyle w:val="ListParagraph"/>
        <w:numPr>
          <w:ilvl w:val="0"/>
          <w:numId w:val="2"/>
        </w:numPr>
        <w:spacing w:after="80" w:line="290"/>
      </w:pPr>
      <w:r>
        <w:t xml:space="preserve">Encryption-at-rest protects etcd theft scenarios — it doesn't replace strong RBAC, network policy, or secret management.</w:t>
      </w:r>
    </w:p>
    <w:p>
      <w:pPr>
        <w:pStyle w:val="Heading2"/>
        <w:spacing w:after="160" w:before="280"/>
      </w:pPr>
      <w:r>
        <w:t xml:space="preserve">5.9 External Secret Managers — Beyond Kubernetes</w:t>
      </w:r>
    </w:p>
    <w:p>
      <w:pPr>
        <w:spacing w:after="120" w:line="300"/>
      </w:pPr>
      <w:r>
        <w:t xml:space="preserve">For higher-assurance scenarios, use an external secret manager and mount secrets dynamically:</w:t>
      </w:r>
    </w:p>
    <w:p>
      <w:pPr>
        <w:pStyle w:val="ListParagraph"/>
        <w:numPr>
          <w:ilvl w:val="0"/>
          <w:numId w:val="2"/>
        </w:numPr>
        <w:spacing w:after="80" w:line="290"/>
      </w:pPr>
      <w:r>
        <w:t xml:space="preserve">HashiCorp Vault — with Kubernetes auth, leases, dynamic secrets, audit log.</w:t>
      </w:r>
    </w:p>
    <w:p>
      <w:pPr>
        <w:pStyle w:val="ListParagraph"/>
        <w:numPr>
          <w:ilvl w:val="0"/>
          <w:numId w:val="2"/>
        </w:numPr>
        <w:spacing w:after="80" w:line="290"/>
      </w:pPr>
      <w:r>
        <w:t xml:space="preserve">AWS Secrets Manager + Secrets Store CSI Driver.</w:t>
      </w:r>
    </w:p>
    <w:p>
      <w:pPr>
        <w:pStyle w:val="ListParagraph"/>
        <w:numPr>
          <w:ilvl w:val="0"/>
          <w:numId w:val="2"/>
        </w:numPr>
        <w:spacing w:after="80" w:line="290"/>
      </w:pPr>
      <w:r>
        <w:t xml:space="preserve">External Secrets Operator — bridges any external secret source into Kubernetes Secret objects.</w:t>
      </w:r>
    </w:p>
    <w:p>
      <w:pPr>
        <w:pStyle w:val="ListParagraph"/>
        <w:numPr>
          <w:ilvl w:val="0"/>
          <w:numId w:val="2"/>
        </w:numPr>
        <w:spacing w:after="80" w:line="290"/>
      </w:pPr>
      <w:r>
        <w:t xml:space="preserve">Sealed Secrets — for GitOps, encrypts Secrets at PR time so the encrypted version can live in git.</w:t>
      </w:r>
    </w:p>
    <w:p>
      <w:r>
        <w:br w:type="page"/>
      </w:r>
    </w:p>
    <w:p>
      <w:pPr>
        <w:pStyle w:val="Heading1"/>
        <w:spacing w:after="200" w:before="360"/>
      </w:pPr>
      <w:r>
        <w:t xml:space="preserve">6. Audit Logging</w:t>
      </w:r>
    </w:p>
    <w:p>
      <w:pPr>
        <w:pStyle w:val="Heading2"/>
        <w:spacing w:after="160" w:before="280"/>
      </w:pPr>
      <w:r>
        <w:t xml:space="preserve">6.1 What Audit Logging Captures</w:t>
      </w:r>
    </w:p>
    <w:p>
      <w:pPr>
        <w:spacing w:after="120" w:line="300"/>
      </w:pPr>
      <w:r>
        <w:rPr>
          <w:b/>
          <w:bCs/>
        </w:rPr>
        <w:t xml:space="preserve">Audit logging </w:t>
      </w:r>
      <w:r>
        <w:t xml:space="preserve">records every request to the Kubernetes API server: who made the request, when, against which resource, with what verb, and what the result was. Without it, you cannot answer the most basic incident-response question: "who did this and when?"</w:t>
      </w:r>
    </w:p>
    <w:p>
      <w:pPr>
        <w:pStyle w:val="Heading2"/>
        <w:spacing w:after="160" w:before="280"/>
      </w:pPr>
      <w:r>
        <w:t xml:space="preserve">6.2 Why It's Mandatory</w:t>
      </w:r>
    </w:p>
    <w:p>
      <w:pPr>
        <w:pStyle w:val="ListParagraph"/>
        <w:numPr>
          <w:ilvl w:val="0"/>
          <w:numId w:val="2"/>
        </w:numPr>
        <w:spacing w:after="80" w:line="290"/>
      </w:pPr>
      <w:r>
        <w:t xml:space="preserve">Forensics — a breach without audit logs is unsolvable. You can't recover what you didn't record.</w:t>
      </w:r>
    </w:p>
    <w:p>
      <w:pPr>
        <w:pStyle w:val="ListParagraph"/>
        <w:numPr>
          <w:ilvl w:val="0"/>
          <w:numId w:val="2"/>
        </w:numPr>
        <w:spacing w:after="80" w:line="290"/>
      </w:pPr>
      <w:r>
        <w:t xml:space="preserve">Compliance — SOC 2, PCI DSS, HIPAA, ISO 27001 all require auditable access to control-plane systems.</w:t>
      </w:r>
    </w:p>
    <w:p>
      <w:pPr>
        <w:pStyle w:val="ListParagraph"/>
        <w:numPr>
          <w:ilvl w:val="0"/>
          <w:numId w:val="2"/>
        </w:numPr>
        <w:spacing w:after="80" w:line="290"/>
      </w:pPr>
      <w:r>
        <w:t xml:space="preserve">Detection — anomalous patterns (mass Secret reads, unusual exec invocations, RBAC modifications) are detectable only via audit logs.</w:t>
      </w:r>
    </w:p>
    <w:p>
      <w:pPr>
        <w:pStyle w:val="ListParagraph"/>
        <w:numPr>
          <w:ilvl w:val="0"/>
          <w:numId w:val="2"/>
        </w:numPr>
        <w:spacing w:after="80" w:line="290"/>
      </w:pPr>
      <w:r>
        <w:t xml:space="preserve">Accountability — knowing actions are logged is itself a deterrent.</w:t>
      </w:r>
    </w:p>
    <w:p>
      <w:pPr>
        <w:pStyle w:val="Heading2"/>
        <w:spacing w:after="160" w:before="280"/>
      </w:pPr>
      <w:r>
        <w:t xml:space="preserve">6.3 The Four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Level</w:t>
            </w:r>
          </w:p>
        </w:tc>
        <w:tc>
          <w:tcPr>
            <w:tcW w:type="dxa" w:w="73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What's recorded</w:t>
            </w:r>
          </w:p>
        </w:tc>
      </w:tr>
      <w:tr>
        <w:tc>
          <w:tcPr>
            <w:tcW w:type="dxa" w:w="2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None</w:t>
            </w:r>
          </w:p>
        </w:tc>
        <w:tc>
          <w:tcPr>
            <w:tcW w:type="dxa" w:w="7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Nothing. The request is not logged.</w:t>
            </w:r>
          </w:p>
        </w:tc>
      </w:tr>
      <w:tr>
        <w:tc>
          <w:tcPr>
            <w:tcW w:type="dxa" w:w="2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Metadata</w:t>
            </w:r>
          </w:p>
        </w:tc>
        <w:tc>
          <w:tcPr>
            <w:tcW w:type="dxa" w:w="7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Who, what, when, but NOT request or response bodies.</w:t>
            </w:r>
          </w:p>
        </w:tc>
      </w:tr>
      <w:tr>
        <w:tc>
          <w:tcPr>
            <w:tcW w:type="dxa" w:w="2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Request</w:t>
            </w:r>
          </w:p>
        </w:tc>
        <w:tc>
          <w:tcPr>
            <w:tcW w:type="dxa" w:w="7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Metadata + the request body.</w:t>
            </w:r>
          </w:p>
        </w:tc>
      </w:tr>
      <w:tr>
        <w:tc>
          <w:tcPr>
            <w:tcW w:type="dxa" w:w="2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RequestResponse</w:t>
            </w:r>
          </w:p>
        </w:tc>
        <w:tc>
          <w:tcPr>
            <w:tcW w:type="dxa" w:w="7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Metadata + request body + response body. Most verbose.</w:t>
            </w:r>
          </w:p>
        </w:tc>
      </w:tr>
    </w:tbl>
    <w:p>
      <w:pPr>
        <w:pStyle w:val="Heading2"/>
        <w:spacing w:after="160" w:before="280"/>
      </w:pPr>
      <w:r>
        <w:t xml:space="preserve">6.4 The Audit Policy</w:t>
      </w:r>
    </w:p>
    <w:p>
      <w:pPr>
        <w:spacing w:after="120" w:line="300"/>
      </w:pPr>
      <w:r>
        <w:t xml:space="preserve">An audit policy is a YAML file that maps requests to recording levels. Different requests can be recorded at different levels — important for both noise control and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apiVersion: audit.k8s.io/v1</w:t>
            </w:r>
          </w:p>
          <w:p>
            <w:pPr>
              <w:spacing w:after="0" w:line="260"/>
            </w:pPr>
            <w:r>
              <w:rPr>
                <w:rFonts w:ascii="Consolas" w:cs="Consolas" w:eastAsia="Consolas" w:hAnsi="Consolas"/>
                <w:sz w:val="20"/>
                <w:szCs w:val="20"/>
              </w:rPr>
              <w:t xml:space="preserve">kind: Policy</w:t>
            </w:r>
          </w:p>
          <w:p>
            <w:pPr>
              <w:spacing w:after="0" w:line="260"/>
            </w:pPr>
            <w:r>
              <w:rPr>
                <w:rFonts w:ascii="Consolas" w:cs="Consolas" w:eastAsia="Consolas" w:hAnsi="Consolas"/>
                <w:sz w:val="20"/>
                <w:szCs w:val="20"/>
              </w:rPr>
              <w:t xml:space="preserve">omitStages:</w:t>
            </w:r>
          </w:p>
          <w:p>
            <w:pPr>
              <w:spacing w:after="0" w:line="260"/>
            </w:pPr>
            <w:r>
              <w:rPr>
                <w:rFonts w:ascii="Consolas" w:cs="Consolas" w:eastAsia="Consolas" w:hAnsi="Consolas"/>
                <w:sz w:val="20"/>
                <w:szCs w:val="20"/>
              </w:rPr>
              <w:t xml:space="preserve">  - RequestReceived           # don't double-log</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rules:</w:t>
            </w:r>
          </w:p>
          <w:p>
            <w:pPr>
              <w:spacing w:after="0" w:line="260"/>
            </w:pPr>
            <w:r>
              <w:rPr>
                <w:rFonts w:ascii="Consolas" w:cs="Consolas" w:eastAsia="Consolas" w:hAnsi="Consolas"/>
                <w:sz w:val="20"/>
                <w:szCs w:val="20"/>
              </w:rPr>
              <w:t xml:space="preserve">  # Don't log boring read traffic from system components</w:t>
            </w:r>
          </w:p>
          <w:p>
            <w:pPr>
              <w:spacing w:after="0" w:line="260"/>
            </w:pPr>
            <w:r>
              <w:rPr>
                <w:rFonts w:ascii="Consolas" w:cs="Consolas" w:eastAsia="Consolas" w:hAnsi="Consolas"/>
                <w:sz w:val="20"/>
                <w:szCs w:val="20"/>
              </w:rPr>
              <w:t xml:space="preserve">  - level: None</w:t>
            </w:r>
          </w:p>
          <w:p>
            <w:pPr>
              <w:spacing w:after="0" w:line="260"/>
            </w:pPr>
            <w:r>
              <w:rPr>
                <w:rFonts w:ascii="Consolas" w:cs="Consolas" w:eastAsia="Consolas" w:hAnsi="Consolas"/>
                <w:sz w:val="20"/>
                <w:szCs w:val="20"/>
              </w:rPr>
              <w:t xml:space="preserve">    users: ["system:kube-proxy"]</w:t>
            </w:r>
          </w:p>
          <w:p>
            <w:pPr>
              <w:spacing w:after="0" w:line="260"/>
            </w:pPr>
            <w:r>
              <w:rPr>
                <w:rFonts w:ascii="Consolas" w:cs="Consolas" w:eastAsia="Consolas" w:hAnsi="Consolas"/>
                <w:sz w:val="20"/>
                <w:szCs w:val="20"/>
              </w:rPr>
              <w:t xml:space="preserve">    verbs: ["watch"]</w:t>
            </w:r>
          </w:p>
          <w:p>
            <w:pPr>
              <w:spacing w:after="0" w:line="260"/>
            </w:pPr>
            <w:r>
              <w:rPr>
                <w:rFonts w:ascii="Consolas" w:cs="Consolas" w:eastAsia="Consolas" w:hAnsi="Consolas"/>
                <w:sz w:val="20"/>
                <w:szCs w:val="20"/>
              </w:rPr>
              <w:t xml:space="preserve">    resources:</w:t>
            </w:r>
          </w:p>
          <w:p>
            <w:pPr>
              <w:spacing w:after="0" w:line="260"/>
            </w:pPr>
            <w:r>
              <w:rPr>
                <w:rFonts w:ascii="Consolas" w:cs="Consolas" w:eastAsia="Consolas" w:hAnsi="Consolas"/>
                <w:sz w:val="20"/>
                <w:szCs w:val="20"/>
              </w:rPr>
              <w:t xml:space="preserve">      - group: ""</w:t>
            </w:r>
          </w:p>
          <w:p>
            <w:pPr>
              <w:spacing w:after="0" w:line="260"/>
            </w:pPr>
            <w:r>
              <w:rPr>
                <w:rFonts w:ascii="Consolas" w:cs="Consolas" w:eastAsia="Consolas" w:hAnsi="Consolas"/>
                <w:sz w:val="20"/>
                <w:szCs w:val="20"/>
              </w:rPr>
              <w:t xml:space="preserve">        resources: ["endpoints", "services"]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Don't log routine kubelet probes</w:t>
            </w:r>
          </w:p>
          <w:p>
            <w:pPr>
              <w:spacing w:after="0" w:line="260"/>
            </w:pPr>
            <w:r>
              <w:rPr>
                <w:rFonts w:ascii="Consolas" w:cs="Consolas" w:eastAsia="Consolas" w:hAnsi="Consolas"/>
                <w:sz w:val="20"/>
                <w:szCs w:val="20"/>
              </w:rPr>
              <w:t xml:space="preserve">  - level: None</w:t>
            </w:r>
          </w:p>
          <w:p>
            <w:pPr>
              <w:spacing w:after="0" w:line="260"/>
            </w:pPr>
            <w:r>
              <w:rPr>
                <w:rFonts w:ascii="Consolas" w:cs="Consolas" w:eastAsia="Consolas" w:hAnsi="Consolas"/>
                <w:sz w:val="20"/>
                <w:szCs w:val="20"/>
              </w:rPr>
              <w:t xml:space="preserve">    users: ["system:apiserver"]</w:t>
            </w:r>
          </w:p>
          <w:p>
            <w:pPr>
              <w:spacing w:after="0" w:line="260"/>
            </w:pPr>
            <w:r>
              <w:rPr>
                <w:rFonts w:ascii="Consolas" w:cs="Consolas" w:eastAsia="Consolas" w:hAnsi="Consolas"/>
                <w:sz w:val="20"/>
                <w:szCs w:val="20"/>
              </w:rPr>
              <w:t xml:space="preserve">    nonResourceURLs: ["/healthz*", "/livez*", "/readyz*", "/version", "/api*"]</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SECRETS: full request+response (high value, low volume)</w:t>
            </w:r>
          </w:p>
          <w:p>
            <w:pPr>
              <w:spacing w:after="0" w:line="260"/>
            </w:pPr>
            <w:r>
              <w:rPr>
                <w:rFonts w:ascii="Consolas" w:cs="Consolas" w:eastAsia="Consolas" w:hAnsi="Consolas"/>
                <w:sz w:val="20"/>
                <w:szCs w:val="20"/>
              </w:rPr>
              <w:t xml:space="preserve">  - level: RequestResponse</w:t>
            </w:r>
          </w:p>
          <w:p>
            <w:pPr>
              <w:spacing w:after="0" w:line="260"/>
            </w:pPr>
            <w:r>
              <w:rPr>
                <w:rFonts w:ascii="Consolas" w:cs="Consolas" w:eastAsia="Consolas" w:hAnsi="Consolas"/>
                <w:sz w:val="20"/>
                <w:szCs w:val="20"/>
              </w:rPr>
              <w:t xml:space="preserve">    resources:</w:t>
            </w:r>
          </w:p>
          <w:p>
            <w:pPr>
              <w:spacing w:after="0" w:line="260"/>
            </w:pPr>
            <w:r>
              <w:rPr>
                <w:rFonts w:ascii="Consolas" w:cs="Consolas" w:eastAsia="Consolas" w:hAnsi="Consolas"/>
                <w:sz w:val="20"/>
                <w:szCs w:val="20"/>
              </w:rPr>
              <w:t xml:space="preserve">      - group: ""</w:t>
            </w:r>
          </w:p>
          <w:p>
            <w:pPr>
              <w:spacing w:after="0" w:line="260"/>
            </w:pPr>
            <w:r>
              <w:rPr>
                <w:rFonts w:ascii="Consolas" w:cs="Consolas" w:eastAsia="Consolas" w:hAnsi="Consolas"/>
                <w:sz w:val="20"/>
                <w:szCs w:val="20"/>
              </w:rPr>
              <w:t xml:space="preserve">        resources: ["secrets"]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RBAC objects: full body — these changes ARE the security model</w:t>
            </w:r>
          </w:p>
          <w:p>
            <w:pPr>
              <w:spacing w:after="0" w:line="260"/>
            </w:pPr>
            <w:r>
              <w:rPr>
                <w:rFonts w:ascii="Consolas" w:cs="Consolas" w:eastAsia="Consolas" w:hAnsi="Consolas"/>
                <w:sz w:val="20"/>
                <w:szCs w:val="20"/>
              </w:rPr>
              <w:t xml:space="preserve">  - level: RequestResponse</w:t>
            </w:r>
          </w:p>
          <w:p>
            <w:pPr>
              <w:spacing w:after="0" w:line="260"/>
            </w:pPr>
            <w:r>
              <w:rPr>
                <w:rFonts w:ascii="Consolas" w:cs="Consolas" w:eastAsia="Consolas" w:hAnsi="Consolas"/>
                <w:sz w:val="20"/>
                <w:szCs w:val="20"/>
              </w:rPr>
              <w:t xml:space="preserve">    resources:</w:t>
            </w:r>
          </w:p>
          <w:p>
            <w:pPr>
              <w:spacing w:after="0" w:line="260"/>
            </w:pPr>
            <w:r>
              <w:rPr>
                <w:rFonts w:ascii="Consolas" w:cs="Consolas" w:eastAsia="Consolas" w:hAnsi="Consolas"/>
                <w:sz w:val="20"/>
                <w:szCs w:val="20"/>
              </w:rPr>
              <w:t xml:space="preserve">      - group: "rbac.authorization.k8s.io"</w:t>
            </w:r>
          </w:p>
          <w:p>
            <w:pPr>
              <w:spacing w:after="0" w:line="260"/>
            </w:pPr>
            <w:r>
              <w:rPr>
                <w:rFonts w:ascii="Consolas" w:cs="Consolas" w:eastAsia="Consolas" w:hAnsi="Consolas"/>
                <w:sz w:val="20"/>
                <w:szCs w:val="20"/>
              </w:rPr>
              <w:t xml:space="preserve">        resources: ["roles", "rolebindings", "clusterroles", "clusterrolebindings"]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Pod exec/attach: full body, this is interactive shell access</w:t>
            </w:r>
          </w:p>
          <w:p>
            <w:pPr>
              <w:spacing w:after="0" w:line="260"/>
            </w:pPr>
            <w:r>
              <w:rPr>
                <w:rFonts w:ascii="Consolas" w:cs="Consolas" w:eastAsia="Consolas" w:hAnsi="Consolas"/>
                <w:sz w:val="20"/>
                <w:szCs w:val="20"/>
              </w:rPr>
              <w:t xml:space="preserve">  - level: RequestResponse</w:t>
            </w:r>
          </w:p>
          <w:p>
            <w:pPr>
              <w:spacing w:after="0" w:line="260"/>
            </w:pPr>
            <w:r>
              <w:rPr>
                <w:rFonts w:ascii="Consolas" w:cs="Consolas" w:eastAsia="Consolas" w:hAnsi="Consolas"/>
                <w:sz w:val="20"/>
                <w:szCs w:val="20"/>
              </w:rPr>
              <w:t xml:space="preserve">    resources:</w:t>
            </w:r>
          </w:p>
          <w:p>
            <w:pPr>
              <w:spacing w:after="0" w:line="260"/>
            </w:pPr>
            <w:r>
              <w:rPr>
                <w:rFonts w:ascii="Consolas" w:cs="Consolas" w:eastAsia="Consolas" w:hAnsi="Consolas"/>
                <w:sz w:val="20"/>
                <w:szCs w:val="20"/>
              </w:rPr>
              <w:t xml:space="preserve">      - group: ""</w:t>
            </w:r>
          </w:p>
          <w:p>
            <w:pPr>
              <w:spacing w:after="0" w:line="260"/>
            </w:pPr>
            <w:r>
              <w:rPr>
                <w:rFonts w:ascii="Consolas" w:cs="Consolas" w:eastAsia="Consolas" w:hAnsi="Consolas"/>
                <w:sz w:val="20"/>
                <w:szCs w:val="20"/>
              </w:rPr>
              <w:t xml:space="preserve">        resources: ["pods/exec", "pods/attach", "pods/portforward"]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Deletes anywhere: at least metadata</w:t>
            </w:r>
          </w:p>
          <w:p>
            <w:pPr>
              <w:spacing w:after="0" w:line="260"/>
            </w:pPr>
            <w:r>
              <w:rPr>
                <w:rFonts w:ascii="Consolas" w:cs="Consolas" w:eastAsia="Consolas" w:hAnsi="Consolas"/>
                <w:sz w:val="20"/>
                <w:szCs w:val="20"/>
              </w:rPr>
              <w:t xml:space="preserve">  - level: Metadata</w:t>
            </w:r>
          </w:p>
          <w:p>
            <w:pPr>
              <w:spacing w:after="0" w:line="260"/>
            </w:pPr>
            <w:r>
              <w:rPr>
                <w:rFonts w:ascii="Consolas" w:cs="Consolas" w:eastAsia="Consolas" w:hAnsi="Consolas"/>
                <w:sz w:val="20"/>
                <w:szCs w:val="20"/>
              </w:rPr>
              <w:t xml:space="preserve">    verbs: ["delete", "deletecollection"]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Authentication failures: always interesting</w:t>
            </w:r>
          </w:p>
          <w:p>
            <w:pPr>
              <w:spacing w:after="0" w:line="260"/>
            </w:pPr>
            <w:r>
              <w:rPr>
                <w:rFonts w:ascii="Consolas" w:cs="Consolas" w:eastAsia="Consolas" w:hAnsi="Consolas"/>
                <w:sz w:val="20"/>
                <w:szCs w:val="20"/>
              </w:rPr>
              <w:t xml:space="preserve">  - level: Metadata</w:t>
            </w:r>
          </w:p>
          <w:p>
            <w:pPr>
              <w:spacing w:after="0" w:line="260"/>
            </w:pPr>
            <w:r>
              <w:rPr>
                <w:rFonts w:ascii="Consolas" w:cs="Consolas" w:eastAsia="Consolas" w:hAnsi="Consolas"/>
                <w:sz w:val="20"/>
                <w:szCs w:val="20"/>
              </w:rPr>
              <w:t xml:space="preserve">    omitStages: []</w:t>
            </w:r>
          </w:p>
          <w:p>
            <w:pPr>
              <w:spacing w:after="0" w:line="260"/>
            </w:pPr>
            <w:r>
              <w:rPr>
                <w:rFonts w:ascii="Consolas" w:cs="Consolas" w:eastAsia="Consolas" w:hAnsi="Consolas"/>
                <w:sz w:val="20"/>
                <w:szCs w:val="20"/>
              </w:rPr>
              <w:t xml:space="preserve">    nonResourceURLs: ["/login*", "/oauth*"]</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Catch-all: log metadata for everything else</w:t>
            </w:r>
          </w:p>
          <w:p>
            <w:pPr>
              <w:spacing w:after="0" w:line="260"/>
            </w:pPr>
            <w:r>
              <w:rPr>
                <w:rFonts w:ascii="Consolas" w:cs="Consolas" w:eastAsia="Consolas" w:hAnsi="Consolas"/>
                <w:sz w:val="20"/>
                <w:szCs w:val="20"/>
              </w:rPr>
              <w:t xml:space="preserve">  - level: Metadata</w:t>
            </w:r>
          </w:p>
        </w:tc>
      </w:tr>
    </w:tbl>
    <w:p>
      <w:pPr>
        <w:pStyle w:val="Heading2"/>
        <w:spacing w:after="160" w:before="280"/>
      </w:pPr>
      <w:r>
        <w:t xml:space="preserve">6.5 Where Logs Go</w:t>
      </w:r>
    </w:p>
    <w:p>
      <w:pPr>
        <w:spacing w:after="120" w:line="300"/>
      </w:pPr>
      <w:r>
        <w:t xml:space="preserve">The API server can write audit logs to:</w:t>
      </w:r>
    </w:p>
    <w:p>
      <w:pPr>
        <w:pStyle w:val="ListParagraph"/>
        <w:numPr>
          <w:ilvl w:val="0"/>
          <w:numId w:val="2"/>
        </w:numPr>
        <w:spacing w:after="80" w:line="290"/>
      </w:pPr>
      <w:r>
        <w:t xml:space="preserve">A local file (with rotation) — `--audit-log-path` and related flags.</w:t>
      </w:r>
    </w:p>
    <w:p>
      <w:pPr>
        <w:pStyle w:val="ListParagraph"/>
        <w:numPr>
          <w:ilvl w:val="0"/>
          <w:numId w:val="2"/>
        </w:numPr>
        <w:spacing w:after="80" w:line="290"/>
      </w:pPr>
      <w:r>
        <w:t xml:space="preserve">A webhook backend — `--audit-webhook-config-file` posts events to an external URL (SIEM, log aggregator).</w:t>
      </w:r>
    </w:p>
    <w:p>
      <w:pPr>
        <w:pStyle w:val="ListParagraph"/>
        <w:numPr>
          <w:ilvl w:val="0"/>
          <w:numId w:val="2"/>
        </w:numPr>
        <w:spacing w:after="80" w:line="290"/>
      </w:pPr>
      <w:r>
        <w:t xml:space="preserve">Both, in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18"/>
              <w:bottom w:val="single" w:color="C00000" w:sz="6"/>
              <w:right w:val="single" w:color="C00000" w:sz="6"/>
            </w:tcBorders>
            <w:shd w:fill="FFE5E5" w:val="clear"/>
            <w:tcMar>
              <w:top w:type="dxa" w:w="140"/>
              <w:left w:type="dxa" w:w="200"/>
              <w:bottom w:type="dxa" w:w="140"/>
              <w:right w:type="dxa" w:w="200"/>
            </w:tcMar>
          </w:tcPr>
          <w:p>
            <w:pPr>
              <w:spacing w:after="80"/>
            </w:pPr>
            <w:r>
              <w:rPr>
                <w:b/>
                <w:bCs/>
                <w:sz w:val="24"/>
                <w:szCs w:val="24"/>
              </w:rPr>
              <w:t xml:space="preserve">🚨 Critical Operational Rule</w:t>
            </w:r>
          </w:p>
          <w:p>
            <w:pPr>
              <w:spacing w:after="60" w:line="280"/>
            </w:pPr>
            <w:r>
              <w:rPr>
                <w:sz w:val="22"/>
                <w:szCs w:val="22"/>
              </w:rPr>
              <w:t xml:space="preserve">Ship audit logs OFF the cluster, to immutable storage. An attacker who roots a control-plane node can wipe local files. The whole point of audit logs is that they survive incidents — store them somewhere the attacker cannot reach.</w:t>
            </w:r>
          </w:p>
        </w:tc>
      </w:tr>
    </w:tbl>
    <w:p>
      <w:pPr>
        <w:pStyle w:val="Heading2"/>
        <w:spacing w:after="160" w:before="280"/>
      </w:pPr>
      <w:r>
        <w:t xml:space="preserve">6.6 Configuring the API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kube-apiserver flags</w:t>
            </w:r>
          </w:p>
          <w:p>
            <w:pPr>
              <w:spacing w:after="0" w:line="260"/>
            </w:pPr>
            <w:r>
              <w:rPr>
                <w:rFonts w:ascii="Consolas" w:cs="Consolas" w:eastAsia="Consolas" w:hAnsi="Consolas"/>
                <w:sz w:val="20"/>
                <w:szCs w:val="20"/>
              </w:rPr>
              <w:t xml:space="preserve">--audit-policy-file=/etc/kubernetes/audit-policy.yaml</w:t>
            </w:r>
          </w:p>
          <w:p>
            <w:pPr>
              <w:spacing w:after="0" w:line="260"/>
            </w:pPr>
            <w:r>
              <w:rPr>
                <w:rFonts w:ascii="Consolas" w:cs="Consolas" w:eastAsia="Consolas" w:hAnsi="Consolas"/>
                <w:sz w:val="20"/>
                <w:szCs w:val="20"/>
              </w:rPr>
              <w:t xml:space="preserve">--audit-log-path=/var/log/kubernetes/audit.log</w:t>
            </w:r>
          </w:p>
          <w:p>
            <w:pPr>
              <w:spacing w:after="0" w:line="260"/>
            </w:pPr>
            <w:r>
              <w:rPr>
                <w:rFonts w:ascii="Consolas" w:cs="Consolas" w:eastAsia="Consolas" w:hAnsi="Consolas"/>
                <w:sz w:val="20"/>
                <w:szCs w:val="20"/>
              </w:rPr>
              <w:t xml:space="preserve">--audit-log-maxage=30          # days to retain</w:t>
            </w:r>
          </w:p>
          <w:p>
            <w:pPr>
              <w:spacing w:after="0" w:line="260"/>
            </w:pPr>
            <w:r>
              <w:rPr>
                <w:rFonts w:ascii="Consolas" w:cs="Consolas" w:eastAsia="Consolas" w:hAnsi="Consolas"/>
                <w:sz w:val="20"/>
                <w:szCs w:val="20"/>
              </w:rPr>
              <w:t xml:space="preserve">--audit-log-maxbackup=10       # files to keep</w:t>
            </w:r>
          </w:p>
          <w:p>
            <w:pPr>
              <w:spacing w:after="0" w:line="260"/>
            </w:pPr>
            <w:r>
              <w:rPr>
                <w:rFonts w:ascii="Consolas" w:cs="Consolas" w:eastAsia="Consolas" w:hAnsi="Consolas"/>
                <w:sz w:val="20"/>
                <w:szCs w:val="20"/>
              </w:rPr>
              <w:t xml:space="preserve">--audit-log-maxsize=200        # MB per file</w:t>
            </w:r>
          </w:p>
          <w:p>
            <w:pPr>
              <w:spacing w:after="0" w:line="260"/>
            </w:pPr>
            <w:r>
              <w:rPr>
                <w:rFonts w:ascii="Consolas" w:cs="Consolas" w:eastAsia="Consolas" w:hAnsi="Consolas"/>
                <w:sz w:val="20"/>
                <w:szCs w:val="20"/>
              </w:rPr>
              <w:t xml:space="preserve">--audit-webhook-config-file=/etc/kubernetes/audit-webhook.yaml</w:t>
            </w:r>
          </w:p>
          <w:p>
            <w:pPr>
              <w:spacing w:after="0" w:line="260"/>
            </w:pPr>
            <w:r>
              <w:rPr>
                <w:rFonts w:ascii="Consolas" w:cs="Consolas" w:eastAsia="Consolas" w:hAnsi="Consolas"/>
                <w:sz w:val="20"/>
                <w:szCs w:val="20"/>
              </w:rPr>
              <w:t xml:space="preserve">--audit-webhook-batch-max-size=400</w:t>
            </w:r>
          </w:p>
          <w:p>
            <w:pPr>
              <w:spacing w:after="0" w:line="260"/>
            </w:pPr>
            <w:r>
              <w:rPr>
                <w:rFonts w:ascii="Consolas" w:cs="Consolas" w:eastAsia="Consolas" w:hAnsi="Consolas"/>
                <w:sz w:val="20"/>
                <w:szCs w:val="20"/>
              </w:rPr>
              <w:t xml:space="preserve">--audit-webhook-batch-max-wait=30s</w:t>
            </w:r>
          </w:p>
        </w:tc>
      </w:tr>
    </w:tbl>
    <w:p>
      <w:pPr>
        <w:pStyle w:val="Heading2"/>
        <w:spacing w:after="160" w:before="280"/>
      </w:pPr>
      <w:r>
        <w:t xml:space="preserve">6.7 Detecting Suspicious Patterns</w:t>
      </w:r>
    </w:p>
    <w:p>
      <w:pPr>
        <w:spacing w:after="120" w:line="300"/>
      </w:pPr>
      <w:r>
        <w:t xml:space="preserve">Audit logs are valuable only if you ANALYZE them. High-value queries:</w:t>
      </w:r>
    </w:p>
    <w:p>
      <w:pPr>
        <w:pStyle w:val="ListParagraph"/>
        <w:numPr>
          <w:ilvl w:val="0"/>
          <w:numId w:val="2"/>
        </w:numPr>
        <w:spacing w:after="80" w:line="290"/>
      </w:pPr>
      <w:r>
        <w:t xml:space="preserve">`secrets get` from a service account that doesn't normally read secrets.</w:t>
      </w:r>
    </w:p>
    <w:p>
      <w:pPr>
        <w:pStyle w:val="ListParagraph"/>
        <w:numPr>
          <w:ilvl w:val="0"/>
          <w:numId w:val="2"/>
        </w:numPr>
        <w:spacing w:after="80" w:line="290"/>
      </w:pPr>
      <w:r>
        <w:t xml:space="preserve">`pods/exec` outside of approved debugging hours, or by non-debugging accounts.</w:t>
      </w:r>
    </w:p>
    <w:p>
      <w:pPr>
        <w:pStyle w:val="ListParagraph"/>
        <w:numPr>
          <w:ilvl w:val="0"/>
          <w:numId w:val="2"/>
        </w:numPr>
        <w:spacing w:after="80" w:line="290"/>
      </w:pPr>
      <w:r>
        <w:t xml:space="preserve">`clusterrolebindings create` — RBAC modifications by anyone outside cluster admins.</w:t>
      </w:r>
    </w:p>
    <w:p>
      <w:pPr>
        <w:pStyle w:val="ListParagraph"/>
        <w:numPr>
          <w:ilvl w:val="0"/>
          <w:numId w:val="2"/>
        </w:numPr>
        <w:spacing w:after="80" w:line="290"/>
      </w:pPr>
      <w:r>
        <w:t xml:space="preserve">Unauthenticated requests (`system:anonymous`) — any volume here is suspicious.</w:t>
      </w:r>
    </w:p>
    <w:p>
      <w:pPr>
        <w:pStyle w:val="ListParagraph"/>
        <w:numPr>
          <w:ilvl w:val="0"/>
          <w:numId w:val="2"/>
        </w:numPr>
        <w:spacing w:after="80" w:line="290"/>
      </w:pPr>
      <w:r>
        <w:t xml:space="preserve">High-rate LIST or WATCH from unusual user agents — possible reconnaissance.</w:t>
      </w:r>
    </w:p>
    <w:p>
      <w:pPr>
        <w:pStyle w:val="ListParagraph"/>
        <w:numPr>
          <w:ilvl w:val="0"/>
          <w:numId w:val="2"/>
        </w:numPr>
        <w:spacing w:after="80" w:line="290"/>
      </w:pPr>
      <w:r>
        <w:t xml:space="preserve">Spikes in 401/403 responses — credential brute force or recon.</w:t>
      </w:r>
    </w:p>
    <w:p>
      <w:pPr>
        <w:pStyle w:val="ListParagraph"/>
        <w:numPr>
          <w:ilvl w:val="0"/>
          <w:numId w:val="2"/>
        </w:numPr>
        <w:spacing w:after="80" w:line="290"/>
      </w:pPr>
      <w:r>
        <w:t xml:space="preserve">API calls from unusual source IPs.</w:t>
      </w:r>
    </w:p>
    <w:p>
      <w:pPr>
        <w:pStyle w:val="Heading2"/>
        <w:spacing w:after="160" w:before="280"/>
      </w:pPr>
      <w:r>
        <w:t xml:space="preserve">6.8 Tools for Audit Analysis</w:t>
      </w:r>
    </w:p>
    <w:p>
      <w:pPr>
        <w:pStyle w:val="ListParagraph"/>
        <w:numPr>
          <w:ilvl w:val="0"/>
          <w:numId w:val="2"/>
        </w:numPr>
        <w:spacing w:after="80" w:line="290"/>
      </w:pPr>
      <w:r>
        <w:t xml:space="preserve">Falco — runtime security with rules over audit log + system events.</w:t>
      </w:r>
    </w:p>
    <w:p>
      <w:pPr>
        <w:pStyle w:val="ListParagraph"/>
        <w:numPr>
          <w:ilvl w:val="0"/>
          <w:numId w:val="2"/>
        </w:numPr>
        <w:spacing w:after="80" w:line="290"/>
      </w:pPr>
      <w:r>
        <w:t xml:space="preserve">Cloud-native SIEM (Splunk, Datadog, Sumo) — alert pipelines on audit events.</w:t>
      </w:r>
    </w:p>
    <w:p>
      <w:pPr>
        <w:pStyle w:val="ListParagraph"/>
        <w:numPr>
          <w:ilvl w:val="0"/>
          <w:numId w:val="2"/>
        </w:numPr>
        <w:spacing w:after="80" w:line="290"/>
      </w:pPr>
      <w:r>
        <w:t xml:space="preserve">Open-source: Loki/Grafana, Elastic, Vector for routing audit logs.</w:t>
      </w:r>
    </w:p>
    <w:p>
      <w:pPr>
        <w:pStyle w:val="ListParagraph"/>
        <w:numPr>
          <w:ilvl w:val="0"/>
          <w:numId w:val="2"/>
        </w:numPr>
        <w:spacing w:after="80" w:line="290"/>
      </w:pPr>
      <w:r>
        <w:t xml:space="preserve">EKS / GKE / AKS managed control planes ship audit logs to cloud logging by default — turn it on.</w:t>
      </w:r>
    </w:p>
    <w:p>
      <w:r>
        <w:br w:type="page"/>
      </w:r>
    </w:p>
    <w:p>
      <w:pPr>
        <w:pStyle w:val="Heading1"/>
        <w:spacing w:after="200" w:before="360"/>
      </w:pPr>
      <w:r>
        <w:t xml:space="preserve">7. Node Security</w:t>
      </w:r>
    </w:p>
    <w:p>
      <w:pPr>
        <w:pStyle w:val="Heading2"/>
        <w:spacing w:after="160" w:before="280"/>
      </w:pPr>
      <w:r>
        <w:t xml:space="preserve">7.1 Why the Node Layer Matters</w:t>
      </w:r>
    </w:p>
    <w:p>
      <w:pPr>
        <w:spacing w:after="120" w:line="300"/>
      </w:pPr>
      <w:r>
        <w:t xml:space="preserve">Pods are isolated processes — but the isolation is the kernel's job. If the kernel is exploitable, container isolation is theoretical. If the host OS is compromised, every container on that host is compromised. Node hardening sits underneath every other Kubernetes control.</w:t>
      </w:r>
    </w:p>
    <w:p>
      <w:pPr>
        <w:pStyle w:val="Heading2"/>
        <w:spacing w:after="160" w:before="280"/>
      </w:pPr>
      <w:r>
        <w:t xml:space="preserve">7.2 Use a Minimal, Container-Focused OS</w:t>
      </w:r>
    </w:p>
    <w:p>
      <w:pPr>
        <w:pStyle w:val="ListParagraph"/>
        <w:numPr>
          <w:ilvl w:val="0"/>
          <w:numId w:val="2"/>
        </w:numPr>
        <w:spacing w:after="80" w:line="290"/>
      </w:pPr>
      <w:r>
        <w:t xml:space="preserve">Bottlerocket (AWS), Talos Linux, Flatcar Container Linux, Google COS — purpose-built minimal OSes.</w:t>
      </w:r>
    </w:p>
    <w:p>
      <w:pPr>
        <w:pStyle w:val="ListParagraph"/>
        <w:numPr>
          <w:ilvl w:val="0"/>
          <w:numId w:val="2"/>
        </w:numPr>
        <w:spacing w:after="80" w:line="290"/>
      </w:pPr>
      <w:r>
        <w:t xml:space="preserve">Read-only root filesystem; updates are atomic image swaps, not in-place package updates.</w:t>
      </w:r>
    </w:p>
    <w:p>
      <w:pPr>
        <w:pStyle w:val="ListParagraph"/>
        <w:numPr>
          <w:ilvl w:val="0"/>
          <w:numId w:val="2"/>
        </w:numPr>
        <w:spacing w:after="80" w:line="290"/>
      </w:pPr>
      <w:r>
        <w:t xml:space="preserve">No package manager, no shell sessions in production, no SSH (Talos extreme; others reduced).</w:t>
      </w:r>
    </w:p>
    <w:p>
      <w:pPr>
        <w:pStyle w:val="ListParagraph"/>
        <w:numPr>
          <w:ilvl w:val="0"/>
          <w:numId w:val="2"/>
        </w:numPr>
        <w:spacing w:after="80" w:line="290"/>
      </w:pPr>
      <w:r>
        <w:t xml:space="preserve">Smaller attack surface — fewer binaries means fewer CVEs.</w:t>
      </w:r>
    </w:p>
    <w:p>
      <w:pPr>
        <w:pStyle w:val="Heading2"/>
        <w:spacing w:after="160" w:before="280"/>
      </w:pPr>
      <w:r>
        <w:t xml:space="preserve">7.3 Keep the Kernel Updated</w:t>
      </w:r>
    </w:p>
    <w:p>
      <w:pPr>
        <w:pStyle w:val="ListParagraph"/>
        <w:numPr>
          <w:ilvl w:val="0"/>
          <w:numId w:val="2"/>
        </w:numPr>
        <w:spacing w:after="80" w:line="290"/>
      </w:pPr>
      <w:r>
        <w:t xml:space="preserve">Most container escapes are kernel CVEs (e.g., Dirty Pipe CVE-2022-0847, CVE-2022-0185).</w:t>
      </w:r>
    </w:p>
    <w:p>
      <w:pPr>
        <w:pStyle w:val="ListParagraph"/>
        <w:numPr>
          <w:ilvl w:val="0"/>
          <w:numId w:val="2"/>
        </w:numPr>
        <w:spacing w:after="80" w:line="290"/>
      </w:pPr>
      <w:r>
        <w:t xml:space="preserve">Patching the kernel patches every container on the node simultaneously — one of the highest-leverage security activities.</w:t>
      </w:r>
    </w:p>
    <w:p>
      <w:pPr>
        <w:pStyle w:val="ListParagraph"/>
        <w:numPr>
          <w:ilvl w:val="0"/>
          <w:numId w:val="2"/>
        </w:numPr>
        <w:spacing w:after="80" w:line="290"/>
      </w:pPr>
      <w:r>
        <w:t xml:space="preserve">Use a managed Kubernetes service or IaC (Terraform + AMI) so node images can be rolled forward weekly with minimal effort.</w:t>
      </w:r>
    </w:p>
    <w:p>
      <w:pPr>
        <w:pStyle w:val="ListParagraph"/>
        <w:numPr>
          <w:ilvl w:val="0"/>
          <w:numId w:val="2"/>
        </w:numPr>
        <w:spacing w:after="80" w:line="290"/>
      </w:pPr>
      <w:r>
        <w:t xml:space="preserve">Drain → replace → drain pattern lets you patch without downtime.</w:t>
      </w:r>
    </w:p>
    <w:p>
      <w:pPr>
        <w:pStyle w:val="Heading2"/>
        <w:spacing w:after="160" w:before="280"/>
      </w:pPr>
      <w:r>
        <w:t xml:space="preserve">7.4 Mandatory Access Control — SELinux &amp; AppArmor</w:t>
      </w:r>
    </w:p>
    <w:p>
      <w:pPr>
        <w:spacing w:after="120" w:line="300"/>
      </w:pPr>
      <w:r>
        <w:t xml:space="preserve">Standard Linux permissions (DAC — discretionary access control) are user-controlled. MAC (mandatory access control) layers a system-wide policy ON TOP that even root cannot override.</w:t>
      </w:r>
    </w:p>
    <w:p>
      <w:pPr>
        <w:pStyle w:val="Heading3"/>
        <w:spacing w:after="120" w:before="220"/>
      </w:pPr>
      <w:r>
        <w:t xml:space="preserve">SELinux</w:t>
      </w:r>
    </w:p>
    <w:p>
      <w:pPr>
        <w:pStyle w:val="ListParagraph"/>
        <w:numPr>
          <w:ilvl w:val="0"/>
          <w:numId w:val="2"/>
        </w:numPr>
        <w:spacing w:after="80" w:line="290"/>
      </w:pPr>
      <w:r>
        <w:t xml:space="preserve">Default on RHEL, CentOS, Fedora, Amazon Linux 2/2023.</w:t>
      </w:r>
    </w:p>
    <w:p>
      <w:pPr>
        <w:pStyle w:val="ListParagraph"/>
        <w:numPr>
          <w:ilvl w:val="0"/>
          <w:numId w:val="2"/>
        </w:numPr>
        <w:spacing w:after="80" w:line="290"/>
      </w:pPr>
      <w:r>
        <w:t xml:space="preserve">Labels every process and file; the kernel checks the label on every syscall.</w:t>
      </w:r>
    </w:p>
    <w:p>
      <w:pPr>
        <w:pStyle w:val="ListParagraph"/>
        <w:numPr>
          <w:ilvl w:val="0"/>
          <w:numId w:val="2"/>
        </w:numPr>
        <w:spacing w:after="80" w:line="290"/>
      </w:pPr>
      <w:r>
        <w:t xml:space="preserve">Container runtimes (containerd, CRI-O) ship with profiles like `container_t` that confine container processes.</w:t>
      </w:r>
    </w:p>
    <w:p>
      <w:pPr>
        <w:pStyle w:val="ListParagraph"/>
        <w:numPr>
          <w:ilvl w:val="0"/>
          <w:numId w:val="2"/>
        </w:numPr>
        <w:spacing w:after="80" w:line="290"/>
      </w:pPr>
      <w:r>
        <w:t xml:space="preserve">Run in `Enforcing` mode in production — `Permissive` only for debugging policies.</w:t>
      </w:r>
    </w:p>
    <w:p>
      <w:pPr>
        <w:pStyle w:val="Heading3"/>
        <w:spacing w:after="120" w:before="220"/>
      </w:pPr>
      <w:r>
        <w:t xml:space="preserve">AppArmor</w:t>
      </w:r>
    </w:p>
    <w:p>
      <w:pPr>
        <w:pStyle w:val="ListParagraph"/>
        <w:numPr>
          <w:ilvl w:val="0"/>
          <w:numId w:val="2"/>
        </w:numPr>
        <w:spacing w:after="80" w:line="290"/>
      </w:pPr>
      <w:r>
        <w:t xml:space="preserve">Default on Ubuntu, Debian, SUSE.</w:t>
      </w:r>
    </w:p>
    <w:p>
      <w:pPr>
        <w:pStyle w:val="ListParagraph"/>
        <w:numPr>
          <w:ilvl w:val="0"/>
          <w:numId w:val="2"/>
        </w:numPr>
        <w:spacing w:after="80" w:line="290"/>
      </w:pPr>
      <w:r>
        <w:t xml:space="preserve">Path-based instead of label-based — simpler mental model, slightly less strict.</w:t>
      </w:r>
    </w:p>
    <w:p>
      <w:pPr>
        <w:pStyle w:val="ListParagraph"/>
        <w:numPr>
          <w:ilvl w:val="0"/>
          <w:numId w:val="2"/>
        </w:numPr>
        <w:spacing w:after="80" w:line="290"/>
      </w:pPr>
      <w:r>
        <w:t xml:space="preserve">Profiles can be applied per-container via the `container.apparmor.security.beta.kubernetes.io/&lt;container&gt;` annotation.</w:t>
      </w:r>
    </w:p>
    <w:p>
      <w:pPr>
        <w:pStyle w:val="Heading3"/>
        <w:spacing w:after="120" w:before="220"/>
      </w:pPr>
      <w:r>
        <w:t xml:space="preserve">AppArmor on a Pod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apiVersion: v1</w:t>
            </w:r>
          </w:p>
          <w:p>
            <w:pPr>
              <w:spacing w:after="0" w:line="260"/>
            </w:pPr>
            <w:r>
              <w:rPr>
                <w:rFonts w:ascii="Consolas" w:cs="Consolas" w:eastAsia="Consolas" w:hAnsi="Consolas"/>
                <w:sz w:val="20"/>
                <w:szCs w:val="20"/>
              </w:rPr>
              <w:t xml:space="preserve">kind: Pod</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app</w:t>
            </w:r>
          </w:p>
          <w:p>
            <w:pPr>
              <w:spacing w:after="0" w:line="260"/>
            </w:pPr>
            <w:r>
              <w:rPr>
                <w:rFonts w:ascii="Consolas" w:cs="Consolas" w:eastAsia="Consolas" w:hAnsi="Consolas"/>
                <w:sz w:val="20"/>
                <w:szCs w:val="20"/>
              </w:rPr>
              <w:t xml:space="preserve">  annotations:</w:t>
            </w:r>
          </w:p>
          <w:p>
            <w:pPr>
              <w:spacing w:after="0" w:line="260"/>
            </w:pPr>
            <w:r>
              <w:rPr>
                <w:rFonts w:ascii="Consolas" w:cs="Consolas" w:eastAsia="Consolas" w:hAnsi="Consolas"/>
                <w:sz w:val="20"/>
                <w:szCs w:val="20"/>
              </w:rPr>
              <w:t xml:space="preserve">    container.apparmor.security.beta.kubernetes.io/app: localhost/k8s-apparmor-default</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containers:</w:t>
            </w:r>
          </w:p>
          <w:p>
            <w:pPr>
              <w:spacing w:after="0" w:line="260"/>
            </w:pPr>
            <w:r>
              <w:rPr>
                <w:rFonts w:ascii="Consolas" w:cs="Consolas" w:eastAsia="Consolas" w:hAnsi="Consolas"/>
                <w:sz w:val="20"/>
                <w:szCs w:val="20"/>
              </w:rPr>
              <w:t xml:space="preserve">    - name: app</w:t>
            </w:r>
          </w:p>
          <w:p>
            <w:pPr>
              <w:spacing w:after="0" w:line="260"/>
            </w:pPr>
            <w:r>
              <w:rPr>
                <w:rFonts w:ascii="Consolas" w:cs="Consolas" w:eastAsia="Consolas" w:hAnsi="Consolas"/>
                <w:sz w:val="20"/>
                <w:szCs w:val="20"/>
              </w:rPr>
              <w:t xml:space="preserve">      image: registry.example.com/app:1.0</w:t>
            </w:r>
          </w:p>
        </w:tc>
      </w:tr>
    </w:tbl>
    <w:p>
      <w:pPr>
        <w:pStyle w:val="Heading2"/>
        <w:spacing w:after="160" w:before="280"/>
      </w:pPr>
      <w:r>
        <w:t xml:space="preserve">7.5 seccomp — Syscall Filtering</w:t>
      </w:r>
    </w:p>
    <w:p>
      <w:pPr>
        <w:pStyle w:val="ListParagraph"/>
        <w:numPr>
          <w:ilvl w:val="0"/>
          <w:numId w:val="2"/>
        </w:numPr>
        <w:spacing w:after="80" w:line="290"/>
      </w:pPr>
      <w:r>
        <w:t xml:space="preserve">seccomp restricts which Linux syscalls a process may make.</w:t>
      </w:r>
    </w:p>
    <w:p>
      <w:pPr>
        <w:pStyle w:val="ListParagraph"/>
        <w:numPr>
          <w:ilvl w:val="0"/>
          <w:numId w:val="2"/>
        </w:numPr>
        <w:spacing w:after="80" w:line="290"/>
      </w:pPr>
      <w:r>
        <w:t xml:space="preserve">`RuntimeDefault` profile blocks ~50 dangerous syscalls (kexec_load, mount, unshare with CAP_SYS_ADMIN, etc.).</w:t>
      </w:r>
    </w:p>
    <w:p>
      <w:pPr>
        <w:pStyle w:val="ListParagraph"/>
        <w:numPr>
          <w:ilvl w:val="0"/>
          <w:numId w:val="2"/>
        </w:numPr>
        <w:spacing w:after="80" w:line="290"/>
      </w:pPr>
      <w:r>
        <w:t xml:space="preserve">Apply at pod-level via SecurityContext; require it via PSA.</w:t>
      </w:r>
    </w:p>
    <w:p>
      <w:pPr>
        <w:pStyle w:val="ListParagraph"/>
        <w:numPr>
          <w:ilvl w:val="0"/>
          <w:numId w:val="2"/>
        </w:numPr>
        <w:spacing w:after="80" w:line="290"/>
      </w:pPr>
      <w:r>
        <w:t xml:space="preserve">Custom profiles (Localhost type) can be even tighter; tools like `inspektor-gadget` can record actual syscall use to generate profiles.</w:t>
      </w:r>
    </w:p>
    <w:p>
      <w:pPr>
        <w:pStyle w:val="Heading2"/>
        <w:spacing w:after="160" w:before="280"/>
      </w:pPr>
      <w:r>
        <w:t xml:space="preserve">7.6 Lock Down the Kubelet</w:t>
      </w:r>
    </w:p>
    <w:p>
      <w:pPr>
        <w:spacing w:after="120" w:line="300"/>
      </w:pPr>
      <w:r>
        <w:t xml:space="preserve">The kubelet on each node is a powerful API in its own right — it can run commands, read pod logs, fetch secrets used by pods on its node. Hardening:</w:t>
      </w:r>
    </w:p>
    <w:p>
      <w:pPr>
        <w:pStyle w:val="ListParagraph"/>
        <w:numPr>
          <w:ilvl w:val="0"/>
          <w:numId w:val="2"/>
        </w:numPr>
        <w:spacing w:after="80" w:line="290"/>
      </w:pPr>
      <w:r>
        <w:t xml:space="preserve">`--anonymous-auth=false` — refuse unauthenticated requests.</w:t>
      </w:r>
    </w:p>
    <w:p>
      <w:pPr>
        <w:pStyle w:val="ListParagraph"/>
        <w:numPr>
          <w:ilvl w:val="0"/>
          <w:numId w:val="2"/>
        </w:numPr>
        <w:spacing w:after="80" w:line="290"/>
      </w:pPr>
      <w:r>
        <w:t xml:space="preserve">`--authorization-mode=Webhook` — defer authorization to the API server (RBAC).</w:t>
      </w:r>
    </w:p>
    <w:p>
      <w:pPr>
        <w:pStyle w:val="ListParagraph"/>
        <w:numPr>
          <w:ilvl w:val="0"/>
          <w:numId w:val="2"/>
        </w:numPr>
        <w:spacing w:after="80" w:line="290"/>
      </w:pPr>
      <w:r>
        <w:t xml:space="preserve">`--read-only-port=0` — disable the unauthenticated read-only port (10255).</w:t>
      </w:r>
    </w:p>
    <w:p>
      <w:pPr>
        <w:pStyle w:val="ListParagraph"/>
        <w:numPr>
          <w:ilvl w:val="0"/>
          <w:numId w:val="2"/>
        </w:numPr>
        <w:spacing w:after="80" w:line="290"/>
      </w:pPr>
      <w:r>
        <w:t xml:space="preserve">Restrict node-to-API-server with NodeRestriction admission plugin — kubelets can only modify their own Node and Pods bound to themselves.</w:t>
      </w:r>
    </w:p>
    <w:p>
      <w:pPr>
        <w:pStyle w:val="Heading2"/>
        <w:spacing w:after="160" w:before="280"/>
      </w:pPr>
      <w:r>
        <w:t xml:space="preserve">7.7 Limit Host Mounts</w:t>
      </w:r>
    </w:p>
    <w:p>
      <w:pPr>
        <w:spacing w:after="120" w:line="300"/>
      </w:pPr>
      <w:r>
        <w:t xml:space="preserve">HostPath volumes are the most common container-escape primitive:</w:t>
      </w:r>
    </w:p>
    <w:p>
      <w:pPr>
        <w:pStyle w:val="ListParagraph"/>
        <w:numPr>
          <w:ilvl w:val="0"/>
          <w:numId w:val="2"/>
        </w:numPr>
        <w:spacing w:after="80" w:line="290"/>
      </w:pPr>
      <w:r>
        <w:t xml:space="preserve">`hostPath: /` → read/write the host root filesystem.</w:t>
      </w:r>
    </w:p>
    <w:p>
      <w:pPr>
        <w:pStyle w:val="ListParagraph"/>
        <w:numPr>
          <w:ilvl w:val="0"/>
          <w:numId w:val="2"/>
        </w:numPr>
        <w:spacing w:after="80" w:line="290"/>
      </w:pPr>
      <w:r>
        <w:t xml:space="preserve">`hostPath: /var/run/docker.sock` or `/var/run/containerd/containerd.sock` → spawn arbitrary containers.</w:t>
      </w:r>
    </w:p>
    <w:p>
      <w:pPr>
        <w:pStyle w:val="ListParagraph"/>
        <w:numPr>
          <w:ilvl w:val="0"/>
          <w:numId w:val="2"/>
        </w:numPr>
        <w:spacing w:after="80" w:line="290"/>
      </w:pPr>
      <w:r>
        <w:t xml:space="preserve">`hostPath: /etc` → modify host config (sshd_config, sudoers, cron).</w:t>
      </w:r>
    </w:p>
    <w:p>
      <w:pPr>
        <w:pStyle w:val="ListParagraph"/>
        <w:numPr>
          <w:ilvl w:val="0"/>
          <w:numId w:val="2"/>
        </w:numPr>
        <w:spacing w:after="80" w:line="290"/>
      </w:pPr>
      <w:r>
        <w:t xml:space="preserve">`hostPath: /proc` → access kernel data structures, escape namespaces.</w:t>
      </w:r>
    </w:p>
    <w:p>
      <w:pPr>
        <w:spacing w:after="120" w:line="300"/>
      </w:pPr>
      <w:r>
        <w:t xml:space="preserve">PSA `restricted` blocks all hostPath. For workloads that legitimately need it (some monitoring agents), use a specific exempt namespace and an audit log alert on any new hostPath usage.</w:t>
      </w:r>
    </w:p>
    <w:p>
      <w:pPr>
        <w:pStyle w:val="Heading2"/>
        <w:spacing w:after="160" w:before="280"/>
      </w:pPr>
      <w:r>
        <w:t xml:space="preserve">7.8 CIS Kubernetes Benchmark</w:t>
      </w:r>
    </w:p>
    <w:p>
      <w:pPr>
        <w:spacing w:after="120" w:line="300"/>
      </w:pPr>
      <w:r>
        <w:t xml:space="preserve">The CIS Kubernetes Benchmark is the industry-standard checklist for cluster hardening. It covers control plane, etcd, worker nodes, and policies. Tools that score your cluster:</w:t>
      </w:r>
    </w:p>
    <w:p>
      <w:pPr>
        <w:pStyle w:val="ListParagraph"/>
        <w:numPr>
          <w:ilvl w:val="0"/>
          <w:numId w:val="2"/>
        </w:numPr>
        <w:spacing w:after="80" w:line="290"/>
      </w:pPr>
      <w:r>
        <w:t xml:space="preserve">kube-bench — open source, runs on each node, prints CIS-mapped findings.</w:t>
      </w:r>
    </w:p>
    <w:p>
      <w:pPr>
        <w:pStyle w:val="ListParagraph"/>
        <w:numPr>
          <w:ilvl w:val="0"/>
          <w:numId w:val="2"/>
        </w:numPr>
        <w:spacing w:after="80" w:line="290"/>
      </w:pPr>
      <w:r>
        <w:t xml:space="preserve">kube-hunter — active scanner that probes the cluster from inside or outside.</w:t>
      </w:r>
    </w:p>
    <w:p>
      <w:pPr>
        <w:pStyle w:val="ListParagraph"/>
        <w:numPr>
          <w:ilvl w:val="0"/>
          <w:numId w:val="2"/>
        </w:numPr>
        <w:spacing w:after="80" w:line="290"/>
      </w:pPr>
      <w:r>
        <w:t xml:space="preserve">kubescape — broader scanner including ARMO, NSA, MITRE controls.</w:t>
      </w:r>
    </w:p>
    <w:p>
      <w:pPr>
        <w:pStyle w:val="ListParagraph"/>
        <w:numPr>
          <w:ilvl w:val="0"/>
          <w:numId w:val="2"/>
        </w:numPr>
        <w:spacing w:after="80" w:line="290"/>
      </w:pPr>
      <w:r>
        <w:t xml:space="preserve">Run these in CI against your cluster builds; treat new findings as blocking.</w:t>
      </w:r>
    </w:p>
    <w:p>
      <w:r>
        <w:br w:type="page"/>
      </w:r>
    </w:p>
    <w:p>
      <w:pPr>
        <w:pStyle w:val="Heading1"/>
        <w:spacing w:after="200" w:before="360"/>
      </w:pPr>
      <w:r>
        <w:t xml:space="preserve">8. API Server — Authentication &amp; Anonymous Access</w:t>
      </w:r>
    </w:p>
    <w:p>
      <w:pPr>
        <w:pStyle w:val="Heading2"/>
        <w:spacing w:after="160" w:before="280"/>
      </w:pPr>
      <w:r>
        <w:t xml:space="preserve">8.1 The API Server Is the Crown Jewel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18"/>
              <w:bottom w:val="single" w:color="C00000" w:sz="6"/>
              <w:right w:val="single" w:color="C00000" w:sz="6"/>
            </w:tcBorders>
            <w:shd w:fill="FFE5E5" w:val="clear"/>
            <w:tcMar>
              <w:top w:type="dxa" w:w="140"/>
              <w:left w:type="dxa" w:w="200"/>
              <w:bottom w:type="dxa" w:w="140"/>
              <w:right w:type="dxa" w:w="200"/>
            </w:tcMar>
          </w:tcPr>
          <w:p>
            <w:pPr>
              <w:spacing w:after="80"/>
            </w:pPr>
            <w:r>
              <w:rPr>
                <w:b/>
                <w:bCs/>
                <w:sz w:val="24"/>
                <w:szCs w:val="24"/>
              </w:rPr>
              <w:t xml:space="preserve">⚠️ Why It Matters</w:t>
            </w:r>
          </w:p>
          <w:p>
            <w:pPr>
              <w:spacing w:after="60" w:line="280"/>
            </w:pPr>
            <w:r>
              <w:rPr>
                <w:sz w:val="22"/>
                <w:szCs w:val="22"/>
              </w:rPr>
              <w:t xml:space="preserve">Every kubectl command, every controller, every CI deployment touches the API server. Compromising it means total cluster takeover. If even one of: weak auth, anonymous access, exposed network, or misconfigured RBAC is present, the others stop mattering.</w:t>
            </w:r>
          </w:p>
        </w:tc>
      </w:tr>
    </w:tbl>
    <w:p>
      <w:pPr>
        <w:pStyle w:val="Heading2"/>
        <w:spacing w:after="160" w:before="280"/>
      </w:pPr>
      <w:r>
        <w:t xml:space="preserve">8.2 The Authentication Flow</w:t>
      </w:r>
    </w:p>
    <w:p>
      <w:pPr>
        <w:spacing w:after="120" w:line="300"/>
      </w:pPr>
      <w:r>
        <w:t xml:space="preserve">Every request to the API server passes through these steps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HTTPS request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TLS termination — client cert OR bearer token in header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Authentication: identify the user/SA/group ]</w:t>
            </w:r>
          </w:p>
          <w:p>
            <w:pPr>
              <w:spacing w:after="0" w:line="260"/>
            </w:pPr>
            <w:r>
              <w:rPr>
                <w:rFonts w:ascii="Consolas" w:cs="Consolas" w:eastAsia="Consolas" w:hAnsi="Consolas"/>
                <w:sz w:val="20"/>
                <w:szCs w:val="20"/>
              </w:rPr>
              <w:t xml:space="preserve">  │  - X.509 client certs</w:t>
            </w:r>
          </w:p>
          <w:p>
            <w:pPr>
              <w:spacing w:after="0" w:line="260"/>
            </w:pPr>
            <w:r>
              <w:rPr>
                <w:rFonts w:ascii="Consolas" w:cs="Consolas" w:eastAsia="Consolas" w:hAnsi="Consolas"/>
                <w:sz w:val="20"/>
                <w:szCs w:val="20"/>
              </w:rPr>
              <w:t xml:space="preserve">  │  - OIDC tokens (id_token from your IdP)</w:t>
            </w:r>
          </w:p>
          <w:p>
            <w:pPr>
              <w:spacing w:after="0" w:line="260"/>
            </w:pPr>
            <w:r>
              <w:rPr>
                <w:rFonts w:ascii="Consolas" w:cs="Consolas" w:eastAsia="Consolas" w:hAnsi="Consolas"/>
                <w:sz w:val="20"/>
                <w:szCs w:val="20"/>
              </w:rPr>
              <w:t xml:space="preserve">  │  - ServiceAccount tokens (JWT)</w:t>
            </w:r>
          </w:p>
          <w:p>
            <w:pPr>
              <w:spacing w:after="0" w:line="260"/>
            </w:pPr>
            <w:r>
              <w:rPr>
                <w:rFonts w:ascii="Consolas" w:cs="Consolas" w:eastAsia="Consolas" w:hAnsi="Consolas"/>
                <w:sz w:val="20"/>
                <w:szCs w:val="20"/>
              </w:rPr>
              <w:t xml:space="preserve">  │  - Webhook (custom)</w:t>
            </w:r>
          </w:p>
          <w:p>
            <w:pPr>
              <w:spacing w:after="0" w:line="260"/>
            </w:pPr>
            <w:r>
              <w:rPr>
                <w:rFonts w:ascii="Consolas" w:cs="Consolas" w:eastAsia="Consolas" w:hAnsi="Consolas"/>
                <w:sz w:val="20"/>
                <w:szCs w:val="20"/>
              </w:rPr>
              <w:t xml:space="preserve">  │  - Static tokens / passwords (DEPRECATED — never use)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Authorization: RBAC ]   ← Section 1</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Admission ]             ← Sections 3, 9</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Persisted to etcd ]</w:t>
            </w:r>
          </w:p>
        </w:tc>
      </w:tr>
    </w:tbl>
    <w:p>
      <w:pPr>
        <w:pStyle w:val="Heading2"/>
        <w:spacing w:after="160" w:before="280"/>
      </w:pPr>
      <w:r>
        <w:t xml:space="preserve">8.3 Authentication Methods — What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Method</w:t>
            </w:r>
          </w:p>
        </w:tc>
        <w:tc>
          <w:tcPr>
            <w:tcW w:type="dxa" w:w="3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Use case</w:t>
            </w:r>
          </w:p>
        </w:tc>
        <w:tc>
          <w:tcPr>
            <w:tcW w:type="dxa" w:w="38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Verdict</w:t>
            </w:r>
          </w:p>
        </w:tc>
      </w:tr>
      <w:tr>
        <w:tc>
          <w:tcPr>
            <w:tcW w:type="dxa" w:w="2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X.509 client certs</w:t>
            </w:r>
          </w:p>
        </w:tc>
        <w:tc>
          <w:tcPr>
            <w:tcW w:type="dxa" w:w="3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Bootstrap, system components</w:t>
            </w:r>
          </w:p>
        </w:tc>
        <w:tc>
          <w:tcPr>
            <w:tcW w:type="dxa" w:w="3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OK for system; BAD for humans (can't revoke)</w:t>
            </w:r>
          </w:p>
        </w:tc>
      </w:tr>
      <w:tr>
        <w:tc>
          <w:tcPr>
            <w:tcW w:type="dxa" w:w="2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Static token / password</w:t>
            </w:r>
          </w:p>
        </w:tc>
        <w:tc>
          <w:tcPr>
            <w:tcW w:type="dxa" w:w="3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Anything</w:t>
            </w:r>
          </w:p>
        </w:tc>
        <w:tc>
          <w:tcPr>
            <w:tcW w:type="dxa" w:w="38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DEPRECATED. Never enable.</w:t>
            </w:r>
          </w:p>
        </w:tc>
      </w:tr>
      <w:tr>
        <w:tc>
          <w:tcPr>
            <w:tcW w:type="dxa" w:w="2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ServiceAccount JWT</w:t>
            </w:r>
          </w:p>
        </w:tc>
        <w:tc>
          <w:tcPr>
            <w:tcW w:type="dxa" w:w="3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Workloads (pods)</w:t>
            </w:r>
          </w:p>
        </w:tc>
        <w:tc>
          <w:tcPr>
            <w:tcW w:type="dxa" w:w="3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Required. Use bound, audience-scoped tokens.</w:t>
            </w:r>
          </w:p>
        </w:tc>
      </w:tr>
      <w:tr>
        <w:tc>
          <w:tcPr>
            <w:tcW w:type="dxa" w:w="2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OIDC</w:t>
            </w:r>
          </w:p>
        </w:tc>
        <w:tc>
          <w:tcPr>
            <w:tcW w:type="dxa" w:w="3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Humans via SSO</w:t>
            </w:r>
          </w:p>
        </w:tc>
        <w:tc>
          <w:tcPr>
            <w:tcW w:type="dxa" w:w="38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RECOMMENDED for human users.</w:t>
            </w:r>
          </w:p>
        </w:tc>
      </w:tr>
      <w:tr>
        <w:tc>
          <w:tcPr>
            <w:tcW w:type="dxa" w:w="2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Cloud IAM (EKS/GKE/AKS)</w:t>
            </w:r>
          </w:p>
        </w:tc>
        <w:tc>
          <w:tcPr>
            <w:tcW w:type="dxa" w:w="3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Humans on managed clusters</w:t>
            </w:r>
          </w:p>
        </w:tc>
        <w:tc>
          <w:tcPr>
            <w:tcW w:type="dxa" w:w="3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RECOMMENDED — uses cloud SSO + MFA.</w:t>
            </w:r>
          </w:p>
        </w:tc>
      </w:tr>
      <w:tr>
        <w:tc>
          <w:tcPr>
            <w:tcW w:type="dxa" w:w="2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Webhook authn</w:t>
            </w:r>
          </w:p>
        </w:tc>
        <w:tc>
          <w:tcPr>
            <w:tcW w:type="dxa" w:w="3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Custom IdP</w:t>
            </w:r>
          </w:p>
        </w:tc>
        <w:tc>
          <w:tcPr>
            <w:tcW w:type="dxa" w:w="38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Useful for special cases.</w:t>
            </w:r>
          </w:p>
        </w:tc>
      </w:tr>
    </w:tbl>
    <w:p>
      <w:pPr>
        <w:pStyle w:val="Heading2"/>
        <w:spacing w:after="160" w:before="280"/>
      </w:pPr>
      <w:r>
        <w:t xml:space="preserve">8.4 OIDC Setup — The Recommended Path for Humans</w:t>
      </w:r>
    </w:p>
    <w:p>
      <w:pPr>
        <w:spacing w:after="120" w:line="300"/>
      </w:pPr>
      <w:r>
        <w:t xml:space="preserve">Connect the API server to your existing identity provider (Okta, Azure AD, Google, Auth0, Keycloak, Dex). Users get a short-lived OIDC token after authenticating with MFA, and use that token in their kubeconfig.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kube-apiserver flags</w:t>
            </w:r>
          </w:p>
          <w:p>
            <w:pPr>
              <w:spacing w:after="0" w:line="260"/>
            </w:pPr>
            <w:r>
              <w:rPr>
                <w:rFonts w:ascii="Consolas" w:cs="Consolas" w:eastAsia="Consolas" w:hAnsi="Consolas"/>
                <w:sz w:val="20"/>
                <w:szCs w:val="20"/>
              </w:rPr>
              <w:t xml:space="preserve">--oidc-issuer-url=https://auth.example.com</w:t>
            </w:r>
          </w:p>
          <w:p>
            <w:pPr>
              <w:spacing w:after="0" w:line="260"/>
            </w:pPr>
            <w:r>
              <w:rPr>
                <w:rFonts w:ascii="Consolas" w:cs="Consolas" w:eastAsia="Consolas" w:hAnsi="Consolas"/>
                <w:sz w:val="20"/>
                <w:szCs w:val="20"/>
              </w:rPr>
              <w:t xml:space="preserve">--oidc-client-id=kubernetes</w:t>
            </w:r>
          </w:p>
          <w:p>
            <w:pPr>
              <w:spacing w:after="0" w:line="260"/>
            </w:pPr>
            <w:r>
              <w:rPr>
                <w:rFonts w:ascii="Consolas" w:cs="Consolas" w:eastAsia="Consolas" w:hAnsi="Consolas"/>
                <w:sz w:val="20"/>
                <w:szCs w:val="20"/>
              </w:rPr>
              <w:t xml:space="preserve">--oidc-username-claim=email</w:t>
            </w:r>
          </w:p>
          <w:p>
            <w:pPr>
              <w:spacing w:after="0" w:line="260"/>
            </w:pPr>
            <w:r>
              <w:rPr>
                <w:rFonts w:ascii="Consolas" w:cs="Consolas" w:eastAsia="Consolas" w:hAnsi="Consolas"/>
                <w:sz w:val="20"/>
                <w:szCs w:val="20"/>
              </w:rPr>
              <w:t xml:space="preserve">--oidc-username-prefix="oidc:"</w:t>
            </w:r>
          </w:p>
          <w:p>
            <w:pPr>
              <w:spacing w:after="0" w:line="260"/>
            </w:pPr>
            <w:r>
              <w:rPr>
                <w:rFonts w:ascii="Consolas" w:cs="Consolas" w:eastAsia="Consolas" w:hAnsi="Consolas"/>
                <w:sz w:val="20"/>
                <w:szCs w:val="20"/>
              </w:rPr>
              <w:t xml:space="preserve">--oidc-groups-claim=groups</w:t>
            </w:r>
          </w:p>
          <w:p>
            <w:pPr>
              <w:spacing w:after="0" w:line="260"/>
            </w:pPr>
            <w:r>
              <w:rPr>
                <w:rFonts w:ascii="Consolas" w:cs="Consolas" w:eastAsia="Consolas" w:hAnsi="Consolas"/>
                <w:sz w:val="20"/>
                <w:szCs w:val="20"/>
              </w:rPr>
              <w:t xml:space="preserve">--oidc-groups-prefix="oidc:"</w:t>
            </w:r>
          </w:p>
          <w:p>
            <w:pPr>
              <w:spacing w:after="0" w:line="260"/>
            </w:pPr>
            <w:r>
              <w:rPr>
                <w:rFonts w:ascii="Consolas" w:cs="Consolas" w:eastAsia="Consolas" w:hAnsi="Consolas"/>
                <w:sz w:val="20"/>
                <w:szCs w:val="20"/>
              </w:rPr>
              <w:t xml:space="preserve">--oidc-required-claim=hd=example.com    # restrict to org domain</w:t>
            </w:r>
          </w:p>
        </w:tc>
      </w:tr>
    </w:tbl>
    <w:p>
      <w:pPr>
        <w:spacing w:after="120" w:line="300"/>
      </w:pPr>
      <w:r>
        <w:t xml:space="preserve">Pros: SSO, MFA, immediate revocation by disabling the user upstream, short token lifetime, standard audit trail.</w:t>
      </w:r>
    </w:p>
    <w:p>
      <w:pPr>
        <w:pStyle w:val="Heading2"/>
        <w:spacing w:after="160" w:before="280"/>
      </w:pPr>
      <w:r>
        <w:t xml:space="preserve">8.5 Disable Anonymous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18"/>
              <w:bottom w:val="single" w:color="C00000" w:sz="6"/>
              <w:right w:val="single" w:color="C00000" w:sz="6"/>
            </w:tcBorders>
            <w:shd w:fill="FFE5E5" w:val="clear"/>
            <w:tcMar>
              <w:top w:type="dxa" w:w="140"/>
              <w:left w:type="dxa" w:w="200"/>
              <w:bottom w:type="dxa" w:w="140"/>
              <w:right w:type="dxa" w:w="200"/>
            </w:tcMar>
          </w:tcPr>
          <w:p>
            <w:pPr>
              <w:spacing w:after="80"/>
            </w:pPr>
            <w:r>
              <w:rPr>
                <w:b/>
                <w:bCs/>
                <w:sz w:val="24"/>
                <w:szCs w:val="24"/>
              </w:rPr>
              <w:t xml:space="preserve">🚨 The Anonymous Trap</w:t>
            </w:r>
          </w:p>
          <w:p>
            <w:pPr>
              <w:spacing w:after="60" w:line="280"/>
            </w:pPr>
            <w:r>
              <w:rPr>
                <w:sz w:val="22"/>
                <w:szCs w:val="22"/>
              </w:rPr>
              <w:t xml:space="preserve">By default, the API server allows anonymous requests, treating them as 'system:anonymous' user / 'system:unauthenticated' group. RBAC then gates what they can do — and Kubernetes has historically had ways for unauthenticated users to read certain resources by accident.</w:t>
            </w:r>
          </w:p>
          <w:p>
            <w:pPr>
              <w:spacing w:after="60" w:line="280"/>
            </w:pPr>
            <w:r>
              <w:rPr>
                <w:sz w:val="22"/>
                <w:szCs w:val="22"/>
              </w:rPr>
              <w:t xml:space="preserve">ALWAYS set --anonymous-auth=false unless you have a specific, audited reason not 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kube-apiserver flag</w:t>
            </w:r>
          </w:p>
          <w:p>
            <w:pPr>
              <w:spacing w:after="0" w:line="260"/>
            </w:pPr>
            <w:r>
              <w:rPr>
                <w:rFonts w:ascii="Consolas" w:cs="Consolas" w:eastAsia="Consolas" w:hAnsi="Consolas"/>
                <w:sz w:val="20"/>
                <w:szCs w:val="20"/>
              </w:rPr>
              <w:t xml:space="preserve">--anonymous-auth=false</w:t>
            </w:r>
          </w:p>
        </w:tc>
      </w:tr>
    </w:tbl>
    <w:p>
      <w:pPr>
        <w:spacing w:after="120" w:line="300"/>
      </w:pPr>
      <w:r>
        <w:t xml:space="preserve">On managed clusters, this is often controlled via cloud console — verify it's off.</w:t>
      </w:r>
    </w:p>
    <w:p>
      <w:pPr>
        <w:pStyle w:val="Heading2"/>
        <w:spacing w:after="160" w:before="280"/>
      </w:pPr>
      <w:r>
        <w:t xml:space="preserve">8.6 Network Boundary</w:t>
      </w:r>
    </w:p>
    <w:p>
      <w:pPr>
        <w:pStyle w:val="ListParagraph"/>
        <w:numPr>
          <w:ilvl w:val="0"/>
          <w:numId w:val="2"/>
        </w:numPr>
        <w:spacing w:after="80" w:line="290"/>
      </w:pPr>
      <w:r>
        <w:t xml:space="preserve">Never expose the API server to the public internet without a strong control: bastion, VPN, or cloud-private endpoint.</w:t>
      </w:r>
    </w:p>
    <w:p>
      <w:pPr>
        <w:pStyle w:val="ListParagraph"/>
        <w:numPr>
          <w:ilvl w:val="0"/>
          <w:numId w:val="2"/>
        </w:numPr>
        <w:spacing w:after="80" w:line="290"/>
      </w:pPr>
      <w:r>
        <w:t xml:space="preserve">EKS / GKE / AKS all support "private endpoint" mode — the API is only reachable from inside the VPC.</w:t>
      </w:r>
    </w:p>
    <w:p>
      <w:pPr>
        <w:pStyle w:val="ListParagraph"/>
        <w:numPr>
          <w:ilvl w:val="0"/>
          <w:numId w:val="2"/>
        </w:numPr>
        <w:spacing w:after="80" w:line="290"/>
      </w:pPr>
      <w:r>
        <w:t xml:space="preserve">If public exposure is required, restrict by IP allow-list AND require strong auth (no client certs, only OIDC).</w:t>
      </w:r>
    </w:p>
    <w:p>
      <w:pPr>
        <w:pStyle w:val="ListParagraph"/>
        <w:numPr>
          <w:ilvl w:val="0"/>
          <w:numId w:val="2"/>
        </w:numPr>
        <w:spacing w:after="80" w:line="290"/>
      </w:pPr>
      <w:r>
        <w:t xml:space="preserve">Use a bastion or just-in-time access (Teleport, Boundary, cloud SSM Session Manager) instead of permanent network paths.</w:t>
      </w:r>
    </w:p>
    <w:p>
      <w:pPr>
        <w:pStyle w:val="Heading2"/>
        <w:spacing w:after="160" w:before="280"/>
      </w:pPr>
      <w:r>
        <w:t xml:space="preserve">8.7 ServiceAccount Token Hygiene</w:t>
      </w:r>
    </w:p>
    <w:p>
      <w:pPr>
        <w:pStyle w:val="ListParagraph"/>
        <w:numPr>
          <w:ilvl w:val="0"/>
          <w:numId w:val="2"/>
        </w:numPr>
        <w:spacing w:after="80" w:line="290"/>
      </w:pPr>
      <w:r>
        <w:t xml:space="preserve">Modern ServiceAccount tokens are bound — short-lived, audience-scoped, refreshed by the kubelet (TokenRequest API).</w:t>
      </w:r>
    </w:p>
    <w:p>
      <w:pPr>
        <w:pStyle w:val="ListParagraph"/>
        <w:numPr>
          <w:ilvl w:val="0"/>
          <w:numId w:val="2"/>
        </w:numPr>
        <w:spacing w:after="80" w:line="290"/>
      </w:pPr>
      <w:r>
        <w:t xml:space="preserve">Set `automountServiceAccountToken: false` on Pods and ServiceAccounts that don't need to call the API.</w:t>
      </w:r>
    </w:p>
    <w:p>
      <w:pPr>
        <w:pStyle w:val="ListParagraph"/>
        <w:numPr>
          <w:ilvl w:val="0"/>
          <w:numId w:val="2"/>
        </w:numPr>
        <w:spacing w:after="80" w:line="290"/>
      </w:pPr>
      <w:r>
        <w:t xml:space="preserve">Avoid creating long-lived `kubernetes.io/service-account-token` Secrets — they're old-style, durable, and a leak risk.</w:t>
      </w:r>
    </w:p>
    <w:p>
      <w:pPr>
        <w:pStyle w:val="ListParagraph"/>
        <w:numPr>
          <w:ilvl w:val="0"/>
          <w:numId w:val="2"/>
        </w:numPr>
        <w:spacing w:after="80" w:line="290"/>
      </w:pPr>
      <w:r>
        <w:t xml:space="preserve">Audit which workloads have which permissions — look for the over-privileged "default" SA being used by application pods.</w:t>
      </w:r>
    </w:p>
    <w:p>
      <w:pPr>
        <w:pStyle w:val="Heading2"/>
        <w:spacing w:after="160" w:before="280"/>
      </w:pPr>
      <w:r>
        <w:t xml:space="preserve">8.8 Securing the Control Plane Components</w:t>
      </w:r>
    </w:p>
    <w:p>
      <w:pPr>
        <w:pStyle w:val="ListParagraph"/>
        <w:numPr>
          <w:ilvl w:val="0"/>
          <w:numId w:val="2"/>
        </w:numPr>
        <w:spacing w:after="80" w:line="290"/>
      </w:pPr>
      <w:r>
        <w:t xml:space="preserve">Enable TLS on EVERY control-plane component — kube-apiserver ↔ etcd, kube-apiserver ↔ kubelet, scheduler/controller-manager ↔ apiserver.</w:t>
      </w:r>
    </w:p>
    <w:p>
      <w:pPr>
        <w:pStyle w:val="ListParagraph"/>
        <w:numPr>
          <w:ilvl w:val="0"/>
          <w:numId w:val="2"/>
        </w:numPr>
        <w:spacing w:after="80" w:line="290"/>
      </w:pPr>
      <w:r>
        <w:t xml:space="preserve">Use strong ciphers; disable TLS &lt; 1.2.</w:t>
      </w:r>
    </w:p>
    <w:p>
      <w:pPr>
        <w:pStyle w:val="ListParagraph"/>
        <w:numPr>
          <w:ilvl w:val="0"/>
          <w:numId w:val="2"/>
        </w:numPr>
        <w:spacing w:after="80" w:line="290"/>
      </w:pPr>
      <w:r>
        <w:t xml:space="preserve">Rotate certificates regularly — `kubeadm certs renew` for kubeadm clusters; managed clusters do this automatically.</w:t>
      </w:r>
    </w:p>
    <w:p>
      <w:pPr>
        <w:pStyle w:val="ListParagraph"/>
        <w:numPr>
          <w:ilvl w:val="0"/>
          <w:numId w:val="2"/>
        </w:numPr>
        <w:spacing w:after="80" w:line="290"/>
      </w:pPr>
      <w:r>
        <w:t xml:space="preserve">Restrict `controller-manager` and `scheduler` to localhost (`--bind-address=127.0.0.1`).</w:t>
      </w:r>
    </w:p>
    <w:p>
      <w:r>
        <w:br w:type="page"/>
      </w:r>
    </w:p>
    <w:p>
      <w:pPr>
        <w:pStyle w:val="Heading1"/>
        <w:spacing w:after="200" w:before="360"/>
      </w:pPr>
      <w:r>
        <w:t xml:space="preserve">9. Admission Controllers</w:t>
      </w:r>
    </w:p>
    <w:p>
      <w:pPr>
        <w:pStyle w:val="Heading2"/>
        <w:spacing w:after="160" w:before="280"/>
      </w:pPr>
      <w:r>
        <w:t xml:space="preserve">9.1 Where Admission Sits</w:t>
      </w:r>
    </w:p>
    <w:p>
      <w:pPr>
        <w:spacing w:after="120" w:line="300"/>
      </w:pPr>
      <w:r>
        <w:t xml:space="preserve">After authentication and authorization, before persistence to etcd, requests pass through admission controllers. They have two superpowers:</w:t>
      </w:r>
    </w:p>
    <w:p>
      <w:pPr>
        <w:pStyle w:val="ListParagraph"/>
        <w:numPr>
          <w:ilvl w:val="0"/>
          <w:numId w:val="2"/>
        </w:numPr>
        <w:spacing w:after="80" w:line="290"/>
      </w:pPr>
      <w:r>
        <w:t xml:space="preserve">Mutation — modify the object (e.g., inject a sidecar, set a default).</w:t>
      </w:r>
    </w:p>
    <w:p>
      <w:pPr>
        <w:pStyle w:val="ListParagraph"/>
        <w:numPr>
          <w:ilvl w:val="0"/>
          <w:numId w:val="2"/>
        </w:numPr>
        <w:spacing w:after="80" w:line="290"/>
      </w:pPr>
      <w:r>
        <w:t xml:space="preserve">Validation — accept or reject the object based on policy.</w:t>
      </w:r>
    </w:p>
    <w:p>
      <w:pPr>
        <w:spacing w:after="120" w:line="300"/>
      </w:pPr>
      <w:r>
        <w:t xml:space="preserve">Mutating admission runs first; then validating admission. Either can reject the request and terminate it before it touches etcd.</w:t>
      </w:r>
    </w:p>
    <w:p>
      <w:pPr>
        <w:pStyle w:val="Heading2"/>
        <w:spacing w:after="160" w:before="280"/>
      </w:pPr>
      <w:r>
        <w:t xml:space="preserve">9.2 Built-In vs. Webhook Admission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5660"/>
      </w:tblGrid>
      <w:tr>
        <w:trPr>
          <w:tblHeader/>
        </w:trPr>
        <w:tc>
          <w:tcPr>
            <w:tcW w:type="dxa" w:w="17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Type</w:t>
            </w:r>
          </w:p>
        </w:tc>
        <w:tc>
          <w:tcPr>
            <w:tcW w:type="dxa" w:w="20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Source</w:t>
            </w:r>
          </w:p>
        </w:tc>
        <w:tc>
          <w:tcPr>
            <w:tcW w:type="dxa" w:w="56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Examples</w:t>
            </w:r>
          </w:p>
        </w:tc>
      </w:tr>
      <w:tr>
        <w:tc>
          <w:tcPr>
            <w:tcW w:type="dxa" w:w="17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Built-in</w:t>
            </w:r>
          </w:p>
        </w:tc>
        <w:tc>
          <w:tcPr>
            <w:tcW w:type="dxa" w:w="2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Compiled into the API server</w:t>
            </w:r>
          </w:p>
        </w:tc>
        <w:tc>
          <w:tcPr>
            <w:tcW w:type="dxa" w:w="56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PodSecurity, NamespaceLifecycle, NodeRestriction, ResourceQuota</w:t>
            </w:r>
          </w:p>
        </w:tc>
      </w:tr>
      <w:tr>
        <w:tc>
          <w:tcPr>
            <w:tcW w:type="dxa" w:w="17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Webhook</w:t>
            </w:r>
          </w:p>
        </w:tc>
        <w:tc>
          <w:tcPr>
            <w:tcW w:type="dxa" w:w="2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External service the API server calls</w:t>
            </w:r>
          </w:p>
        </w:tc>
        <w:tc>
          <w:tcPr>
            <w:tcW w:type="dxa" w:w="56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Kyverno, OPA Gatekeeper, custom webhooks</w:t>
            </w:r>
          </w:p>
        </w:tc>
      </w:tr>
    </w:tbl>
    <w:p>
      <w:pPr>
        <w:pStyle w:val="Heading2"/>
        <w:spacing w:after="160" w:before="280"/>
      </w:pPr>
      <w:r>
        <w:t xml:space="preserve">9.3 The Recommended Built-In Set</w:t>
      </w:r>
    </w:p>
    <w:p>
      <w:pPr>
        <w:spacing w:after="120" w:line="300"/>
      </w:pPr>
      <w:r>
        <w:t xml:space="preserve">Kubernetes ships with many admission plugins. These should be enabled in any production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Plugin</w:t>
            </w:r>
          </w:p>
        </w:tc>
        <w:tc>
          <w:tcPr>
            <w:tcW w:type="dxa" w:w="63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What it does</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NamespaceLifecycle</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Prevents deleting kube-system, kube-public, default. Prevents new objects in deleted namespaces.</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LimitRanger</w:t>
            </w:r>
          </w:p>
        </w:tc>
        <w:tc>
          <w:tcPr>
            <w:tcW w:type="dxa" w:w="6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Enforces LimitRange policies. Stops pods without resource limits.</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ServiceAccount</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Auto-assigns default SA, mounts SA tokens (combined with automount=false at pod level).</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DefaultStorageClass</w:t>
            </w:r>
          </w:p>
        </w:tc>
        <w:tc>
          <w:tcPr>
            <w:tcW w:type="dxa" w:w="6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Adds default storage class to PVCs that don't specify one.</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DefaultTolerationSeconds</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Sets default tolerations for not-ready/unreachable taints.</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MutatingAdmissionWebhook</w:t>
            </w:r>
          </w:p>
        </w:tc>
        <w:tc>
          <w:tcPr>
            <w:tcW w:type="dxa" w:w="6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Invokes registered mutating webhooks.</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ValidatingAdmissionWebhook</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Invokes registered validating webhooks.</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ResourceQuota</w:t>
            </w:r>
          </w:p>
        </w:tc>
        <w:tc>
          <w:tcPr>
            <w:tcW w:type="dxa" w:w="6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Enforces ResourceQuota objects — caps namespace consumption.</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NodeRestriction</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Limits kubelets to modifying only their own Node and bound Pods. CRITICAL.</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PodSecurity</w:t>
            </w:r>
          </w:p>
        </w:tc>
        <w:tc>
          <w:tcPr>
            <w:tcW w:type="dxa" w:w="6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Enforces Pod Security Standards (replaces deprecated PSP).</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EventRateLimit</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Limits API server event creation rate to prevent DoS.</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AlwaysPullImages</w:t>
            </w:r>
          </w:p>
        </w:tc>
        <w:tc>
          <w:tcPr>
            <w:tcW w:type="dxa" w:w="6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Forces pull on every Pod, ensuring image-policy checks run on cached images.</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RuntimeClass</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Validates RuntimeClass references.</w:t>
            </w:r>
          </w:p>
        </w:tc>
      </w:tr>
    </w:tbl>
    <w:p>
      <w:pPr>
        <w:pStyle w:val="Heading2"/>
        <w:spacing w:after="160" w:before="280"/>
      </w:pPr>
      <w:r>
        <w:t xml:space="preserve">9.4 NodeRestriction — Often Overlooked,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00" w:sz="6"/>
              <w:left w:val="single" w:color="E0B400" w:sz="18"/>
              <w:bottom w:val="single" w:color="E0B400" w:sz="6"/>
              <w:right w:val="single" w:color="E0B400" w:sz="6"/>
            </w:tcBorders>
            <w:shd w:fill="FFF4CE" w:val="clear"/>
            <w:tcMar>
              <w:top w:type="dxa" w:w="140"/>
              <w:left w:type="dxa" w:w="200"/>
              <w:bottom w:type="dxa" w:w="140"/>
              <w:right w:type="dxa" w:w="200"/>
            </w:tcMar>
          </w:tcPr>
          <w:p>
            <w:pPr>
              <w:spacing w:after="80"/>
            </w:pPr>
            <w:r>
              <w:rPr>
                <w:b/>
                <w:bCs/>
                <w:sz w:val="24"/>
                <w:szCs w:val="24"/>
              </w:rPr>
              <w:t xml:space="preserve">🎯 Why NodeRestriction Matters</w:t>
            </w:r>
          </w:p>
          <w:p>
            <w:pPr>
              <w:spacing w:after="60" w:line="280"/>
            </w:pPr>
            <w:r>
              <w:rPr>
                <w:sz w:val="22"/>
                <w:szCs w:val="22"/>
              </w:rPr>
              <w:t xml:space="preserve">Without NodeRestriction, a compromised kubelet (e.g., a rooted node) can use its own credentials to modify ANY Node, label ANY Node as schedulable, attach itself to ANY Pod's Secret, and read every Pod's labels in the cluster.</w:t>
            </w:r>
          </w:p>
          <w:p>
            <w:pPr>
              <w:spacing w:after="60" w:line="280"/>
            </w:pPr>
            <w:r>
              <w:rPr>
                <w:sz w:val="22"/>
                <w:szCs w:val="22"/>
              </w:rPr>
              <w:t xml:space="preserve">With NodeRestriction, the kubelet can only:</w:t>
            </w:r>
          </w:p>
          <w:p>
            <w:pPr>
              <w:spacing w:after="60" w:line="280"/>
            </w:pPr>
            <w:r>
              <w:rPr>
                <w:sz w:val="22"/>
                <w:szCs w:val="22"/>
              </w:rPr>
              <w:t xml:space="preserve">  - read its own Node</w:t>
            </w:r>
          </w:p>
          <w:p>
            <w:pPr>
              <w:spacing w:after="60" w:line="280"/>
            </w:pPr>
            <w:r>
              <w:rPr>
                <w:sz w:val="22"/>
                <w:szCs w:val="22"/>
              </w:rPr>
              <w:t xml:space="preserve">  - update the status of its own Node</w:t>
            </w:r>
          </w:p>
          <w:p>
            <w:pPr>
              <w:spacing w:after="60" w:line="280"/>
            </w:pPr>
            <w:r>
              <w:rPr>
                <w:sz w:val="22"/>
                <w:szCs w:val="22"/>
              </w:rPr>
              <w:t xml:space="preserve">  - read Pods bound to its own Node</w:t>
            </w:r>
          </w:p>
          <w:p>
            <w:pPr>
              <w:spacing w:after="60" w:line="280"/>
            </w:pPr>
            <w:r>
              <w:rPr>
                <w:sz w:val="22"/>
                <w:szCs w:val="22"/>
              </w:rPr>
              <w:t xml:space="preserve">It's a one-flag change that contains the blast radius of a node compromise. ALWAYS 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kube-apiserver flag</w:t>
            </w:r>
          </w:p>
          <w:p>
            <w:pPr>
              <w:spacing w:after="0" w:line="260"/>
            </w:pPr>
            <w:r>
              <w:rPr>
                <w:rFonts w:ascii="Consolas" w:cs="Consolas" w:eastAsia="Consolas" w:hAnsi="Consolas"/>
                <w:sz w:val="20"/>
                <w:szCs w:val="20"/>
              </w:rPr>
              <w:t xml:space="preserve">--enable-admission-plugins=...,NodeRestriction,...</w:t>
            </w:r>
          </w:p>
        </w:tc>
      </w:tr>
    </w:tbl>
    <w:p>
      <w:pPr>
        <w:pStyle w:val="Heading2"/>
        <w:spacing w:after="160" w:before="280"/>
      </w:pPr>
      <w:r>
        <w:t xml:space="preserve">9.5 Webhook Admission — Policy as Code</w:t>
      </w:r>
    </w:p>
    <w:p>
      <w:pPr>
        <w:spacing w:after="120" w:line="300"/>
      </w:pPr>
      <w:r>
        <w:t xml:space="preserve">For everything PSA doesn't cover (image origin, label requirements, custom RBAC checks, configuration patterns), use a policy engine. The two main options:</w:t>
      </w:r>
    </w:p>
    <w:p>
      <w:pPr>
        <w:pStyle w:val="Heading3"/>
        <w:spacing w:after="120" w:before="220"/>
      </w:pPr>
      <w:r>
        <w:t xml:space="preserve">OPA Gatekeeper</w:t>
      </w:r>
    </w:p>
    <w:p>
      <w:pPr>
        <w:pStyle w:val="ListParagraph"/>
        <w:numPr>
          <w:ilvl w:val="0"/>
          <w:numId w:val="2"/>
        </w:numPr>
        <w:spacing w:after="80" w:line="290"/>
      </w:pPr>
      <w:r>
        <w:t xml:space="preserve">Policies in Rego (Open Policy Agent's language).</w:t>
      </w:r>
    </w:p>
    <w:p>
      <w:pPr>
        <w:pStyle w:val="ListParagraph"/>
        <w:numPr>
          <w:ilvl w:val="0"/>
          <w:numId w:val="2"/>
        </w:numPr>
        <w:spacing w:after="80" w:line="290"/>
      </w:pPr>
      <w:r>
        <w:t xml:space="preserve">Constraint Templates define the policy schema; Constraints apply them.</w:t>
      </w:r>
    </w:p>
    <w:p>
      <w:pPr>
        <w:pStyle w:val="ListParagraph"/>
        <w:numPr>
          <w:ilvl w:val="0"/>
          <w:numId w:val="2"/>
        </w:numPr>
        <w:spacing w:after="80" w:line="290"/>
      </w:pPr>
      <w:r>
        <w:t xml:space="preserve">Mature, powerful, supports complex logic. Steeper learning curve.</w:t>
      </w:r>
    </w:p>
    <w:p>
      <w:pPr>
        <w:pStyle w:val="Heading3"/>
        <w:spacing w:after="120" w:before="220"/>
      </w:pPr>
      <w:r>
        <w:t xml:space="preserve">Kyverno</w:t>
      </w:r>
    </w:p>
    <w:p>
      <w:pPr>
        <w:pStyle w:val="ListParagraph"/>
        <w:numPr>
          <w:ilvl w:val="0"/>
          <w:numId w:val="2"/>
        </w:numPr>
        <w:spacing w:after="80" w:line="290"/>
      </w:pPr>
      <w:r>
        <w:t xml:space="preserve">Policies in YAML — feels native to Kubernetes.</w:t>
      </w:r>
    </w:p>
    <w:p>
      <w:pPr>
        <w:pStyle w:val="ListParagraph"/>
        <w:numPr>
          <w:ilvl w:val="0"/>
          <w:numId w:val="2"/>
        </w:numPr>
        <w:spacing w:after="80" w:line="290"/>
      </w:pPr>
      <w:r>
        <w:t xml:space="preserve">Validate, mutate, generate, AND verify image signatures all in one engine.</w:t>
      </w:r>
    </w:p>
    <w:p>
      <w:pPr>
        <w:pStyle w:val="ListParagraph"/>
        <w:numPr>
          <w:ilvl w:val="0"/>
          <w:numId w:val="2"/>
        </w:numPr>
        <w:spacing w:after="80" w:line="290"/>
      </w:pPr>
      <w:r>
        <w:t xml:space="preserve">Easier onboarding for Kubernetes users.</w:t>
      </w:r>
    </w:p>
    <w:p>
      <w:pPr>
        <w:pStyle w:val="Heading2"/>
        <w:spacing w:after="160" w:before="280"/>
      </w:pPr>
      <w:r>
        <w:t xml:space="preserve">9.6 Example Validating Webhook — Kyverno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Require every Pod to have resource limits AND a non-default ServiceAccount</w:t>
            </w:r>
          </w:p>
          <w:p>
            <w:pPr>
              <w:spacing w:after="0" w:line="260"/>
            </w:pPr>
            <w:r>
              <w:rPr>
                <w:rFonts w:ascii="Consolas" w:cs="Consolas" w:eastAsia="Consolas" w:hAnsi="Consolas"/>
                <w:sz w:val="20"/>
                <w:szCs w:val="20"/>
              </w:rPr>
              <w:t xml:space="preserve">apiVersion: kyverno.io/v1</w:t>
            </w:r>
          </w:p>
          <w:p>
            <w:pPr>
              <w:spacing w:after="0" w:line="260"/>
            </w:pPr>
            <w:r>
              <w:rPr>
                <w:rFonts w:ascii="Consolas" w:cs="Consolas" w:eastAsia="Consolas" w:hAnsi="Consolas"/>
                <w:sz w:val="20"/>
                <w:szCs w:val="20"/>
              </w:rPr>
              <w:t xml:space="preserve">kind: ClusterPolicy</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pod-essentials</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validationFailureAction: Enforce</w:t>
            </w:r>
          </w:p>
          <w:p>
            <w:pPr>
              <w:spacing w:after="0" w:line="260"/>
            </w:pPr>
            <w:r>
              <w:rPr>
                <w:rFonts w:ascii="Consolas" w:cs="Consolas" w:eastAsia="Consolas" w:hAnsi="Consolas"/>
                <w:sz w:val="20"/>
                <w:szCs w:val="20"/>
              </w:rPr>
              <w:t xml:space="preserve">  rules:</w:t>
            </w:r>
          </w:p>
          <w:p>
            <w:pPr>
              <w:spacing w:after="0" w:line="260"/>
            </w:pPr>
            <w:r>
              <w:rPr>
                <w:rFonts w:ascii="Consolas" w:cs="Consolas" w:eastAsia="Consolas" w:hAnsi="Consolas"/>
                <w:sz w:val="20"/>
                <w:szCs w:val="20"/>
              </w:rPr>
              <w:t xml:space="preserve">    - name: require-resource-limits</w:t>
            </w:r>
          </w:p>
          <w:p>
            <w:pPr>
              <w:spacing w:after="0" w:line="260"/>
            </w:pPr>
            <w:r>
              <w:rPr>
                <w:rFonts w:ascii="Consolas" w:cs="Consolas" w:eastAsia="Consolas" w:hAnsi="Consolas"/>
                <w:sz w:val="20"/>
                <w:szCs w:val="20"/>
              </w:rPr>
              <w:t xml:space="preserve">      match:</w:t>
            </w:r>
          </w:p>
          <w:p>
            <w:pPr>
              <w:spacing w:after="0" w:line="260"/>
            </w:pPr>
            <w:r>
              <w:rPr>
                <w:rFonts w:ascii="Consolas" w:cs="Consolas" w:eastAsia="Consolas" w:hAnsi="Consolas"/>
                <w:sz w:val="20"/>
                <w:szCs w:val="20"/>
              </w:rPr>
              <w:t xml:space="preserve">        any:</w:t>
            </w:r>
          </w:p>
          <w:p>
            <w:pPr>
              <w:spacing w:after="0" w:line="260"/>
            </w:pPr>
            <w:r>
              <w:rPr>
                <w:rFonts w:ascii="Consolas" w:cs="Consolas" w:eastAsia="Consolas" w:hAnsi="Consolas"/>
                <w:sz w:val="20"/>
                <w:szCs w:val="20"/>
              </w:rPr>
              <w:t xml:space="preserve">          - resources:</w:t>
            </w:r>
          </w:p>
          <w:p>
            <w:pPr>
              <w:spacing w:after="0" w:line="260"/>
            </w:pPr>
            <w:r>
              <w:rPr>
                <w:rFonts w:ascii="Consolas" w:cs="Consolas" w:eastAsia="Consolas" w:hAnsi="Consolas"/>
                <w:sz w:val="20"/>
                <w:szCs w:val="20"/>
              </w:rPr>
              <w:t xml:space="preserve">              kinds: ["Pod"]</w:t>
            </w:r>
          </w:p>
          <w:p>
            <w:pPr>
              <w:spacing w:after="0" w:line="260"/>
            </w:pPr>
            <w:r>
              <w:rPr>
                <w:rFonts w:ascii="Consolas" w:cs="Consolas" w:eastAsia="Consolas" w:hAnsi="Consolas"/>
                <w:sz w:val="20"/>
                <w:szCs w:val="20"/>
              </w:rPr>
              <w:t xml:space="preserve">      validate:</w:t>
            </w:r>
          </w:p>
          <w:p>
            <w:pPr>
              <w:spacing w:after="0" w:line="260"/>
            </w:pPr>
            <w:r>
              <w:rPr>
                <w:rFonts w:ascii="Consolas" w:cs="Consolas" w:eastAsia="Consolas" w:hAnsi="Consolas"/>
                <w:sz w:val="20"/>
                <w:szCs w:val="20"/>
              </w:rPr>
              <w:t xml:space="preserve">        message: "Pods must specify resource limits."</w:t>
            </w:r>
          </w:p>
          <w:p>
            <w:pPr>
              <w:spacing w:after="0" w:line="260"/>
            </w:pPr>
            <w:r>
              <w:rPr>
                <w:rFonts w:ascii="Consolas" w:cs="Consolas" w:eastAsia="Consolas" w:hAnsi="Consolas"/>
                <w:sz w:val="20"/>
                <w:szCs w:val="20"/>
              </w:rPr>
              <w:t xml:space="preserve">        pattern:</w:t>
            </w:r>
          </w:p>
          <w:p>
            <w:pPr>
              <w:spacing w:after="0" w:line="260"/>
            </w:pPr>
            <w:r>
              <w:rPr>
                <w:rFonts w:ascii="Consolas" w:cs="Consolas" w:eastAsia="Consolas" w:hAnsi="Consolas"/>
                <w:sz w:val="20"/>
                <w:szCs w:val="20"/>
              </w:rPr>
              <w:t xml:space="preserve">          spec:</w:t>
            </w:r>
          </w:p>
          <w:p>
            <w:pPr>
              <w:spacing w:after="0" w:line="260"/>
            </w:pPr>
            <w:r>
              <w:rPr>
                <w:rFonts w:ascii="Consolas" w:cs="Consolas" w:eastAsia="Consolas" w:hAnsi="Consolas"/>
                <w:sz w:val="20"/>
                <w:szCs w:val="20"/>
              </w:rPr>
              <w:t xml:space="preserve">            containers:</w:t>
            </w:r>
          </w:p>
          <w:p>
            <w:pPr>
              <w:spacing w:after="0" w:line="260"/>
            </w:pPr>
            <w:r>
              <w:rPr>
                <w:rFonts w:ascii="Consolas" w:cs="Consolas" w:eastAsia="Consolas" w:hAnsi="Consolas"/>
                <w:sz w:val="20"/>
                <w:szCs w:val="20"/>
              </w:rPr>
              <w:t xml:space="preserve">              - resources:</w:t>
            </w:r>
          </w:p>
          <w:p>
            <w:pPr>
              <w:spacing w:after="0" w:line="260"/>
            </w:pPr>
            <w:r>
              <w:rPr>
                <w:rFonts w:ascii="Consolas" w:cs="Consolas" w:eastAsia="Consolas" w:hAnsi="Consolas"/>
                <w:sz w:val="20"/>
                <w:szCs w:val="20"/>
              </w:rPr>
              <w:t xml:space="preserve">                  limits:</w:t>
            </w:r>
          </w:p>
          <w:p>
            <w:pPr>
              <w:spacing w:after="0" w:line="260"/>
            </w:pPr>
            <w:r>
              <w:rPr>
                <w:rFonts w:ascii="Consolas" w:cs="Consolas" w:eastAsia="Consolas" w:hAnsi="Consolas"/>
                <w:sz w:val="20"/>
                <w:szCs w:val="20"/>
              </w:rPr>
              <w:t xml:space="preserve">                    memory: "?*"</w:t>
            </w:r>
          </w:p>
          <w:p>
            <w:pPr>
              <w:spacing w:after="0" w:line="260"/>
            </w:pPr>
            <w:r>
              <w:rPr>
                <w:rFonts w:ascii="Consolas" w:cs="Consolas" w:eastAsia="Consolas" w:hAnsi="Consolas"/>
                <w:sz w:val="20"/>
                <w:szCs w:val="20"/>
              </w:rPr>
              <w:t xml:space="preserve">                    cpu: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name: forbid-default-sa</w:t>
            </w:r>
          </w:p>
          <w:p>
            <w:pPr>
              <w:spacing w:after="0" w:line="260"/>
            </w:pPr>
            <w:r>
              <w:rPr>
                <w:rFonts w:ascii="Consolas" w:cs="Consolas" w:eastAsia="Consolas" w:hAnsi="Consolas"/>
                <w:sz w:val="20"/>
                <w:szCs w:val="20"/>
              </w:rPr>
              <w:t xml:space="preserve">      match:</w:t>
            </w:r>
          </w:p>
          <w:p>
            <w:pPr>
              <w:spacing w:after="0" w:line="260"/>
            </w:pPr>
            <w:r>
              <w:rPr>
                <w:rFonts w:ascii="Consolas" w:cs="Consolas" w:eastAsia="Consolas" w:hAnsi="Consolas"/>
                <w:sz w:val="20"/>
                <w:szCs w:val="20"/>
              </w:rPr>
              <w:t xml:space="preserve">        any:</w:t>
            </w:r>
          </w:p>
          <w:p>
            <w:pPr>
              <w:spacing w:after="0" w:line="260"/>
            </w:pPr>
            <w:r>
              <w:rPr>
                <w:rFonts w:ascii="Consolas" w:cs="Consolas" w:eastAsia="Consolas" w:hAnsi="Consolas"/>
                <w:sz w:val="20"/>
                <w:szCs w:val="20"/>
              </w:rPr>
              <w:t xml:space="preserve">          - resources:</w:t>
            </w:r>
          </w:p>
          <w:p>
            <w:pPr>
              <w:spacing w:after="0" w:line="260"/>
            </w:pPr>
            <w:r>
              <w:rPr>
                <w:rFonts w:ascii="Consolas" w:cs="Consolas" w:eastAsia="Consolas" w:hAnsi="Consolas"/>
                <w:sz w:val="20"/>
                <w:szCs w:val="20"/>
              </w:rPr>
              <w:t xml:space="preserve">              kinds: ["Pod"]</w:t>
            </w:r>
          </w:p>
          <w:p>
            <w:pPr>
              <w:spacing w:after="0" w:line="260"/>
            </w:pPr>
            <w:r>
              <w:rPr>
                <w:rFonts w:ascii="Consolas" w:cs="Consolas" w:eastAsia="Consolas" w:hAnsi="Consolas"/>
                <w:sz w:val="20"/>
                <w:szCs w:val="20"/>
              </w:rPr>
              <w:t xml:space="preserve">      validate:</w:t>
            </w:r>
          </w:p>
          <w:p>
            <w:pPr>
              <w:spacing w:after="0" w:line="260"/>
            </w:pPr>
            <w:r>
              <w:rPr>
                <w:rFonts w:ascii="Consolas" w:cs="Consolas" w:eastAsia="Consolas" w:hAnsi="Consolas"/>
                <w:sz w:val="20"/>
                <w:szCs w:val="20"/>
              </w:rPr>
              <w:t xml:space="preserve">        message: "Pods must use a named ServiceAccount, not 'default'."</w:t>
            </w:r>
          </w:p>
          <w:p>
            <w:pPr>
              <w:spacing w:after="0" w:line="260"/>
            </w:pPr>
            <w:r>
              <w:rPr>
                <w:rFonts w:ascii="Consolas" w:cs="Consolas" w:eastAsia="Consolas" w:hAnsi="Consolas"/>
                <w:sz w:val="20"/>
                <w:szCs w:val="20"/>
              </w:rPr>
              <w:t xml:space="preserve">        deny:</w:t>
            </w:r>
          </w:p>
          <w:p>
            <w:pPr>
              <w:spacing w:after="0" w:line="260"/>
            </w:pPr>
            <w:r>
              <w:rPr>
                <w:rFonts w:ascii="Consolas" w:cs="Consolas" w:eastAsia="Consolas" w:hAnsi="Consolas"/>
                <w:sz w:val="20"/>
                <w:szCs w:val="20"/>
              </w:rPr>
              <w:t xml:space="preserve">          conditions:</w:t>
            </w:r>
          </w:p>
          <w:p>
            <w:pPr>
              <w:spacing w:after="0" w:line="260"/>
            </w:pPr>
            <w:r>
              <w:rPr>
                <w:rFonts w:ascii="Consolas" w:cs="Consolas" w:eastAsia="Consolas" w:hAnsi="Consolas"/>
                <w:sz w:val="20"/>
                <w:szCs w:val="20"/>
              </w:rPr>
              <w:t xml:space="preserve">            any:</w:t>
            </w:r>
          </w:p>
          <w:p>
            <w:pPr>
              <w:spacing w:after="0" w:line="260"/>
            </w:pPr>
            <w:r>
              <w:rPr>
                <w:rFonts w:ascii="Consolas" w:cs="Consolas" w:eastAsia="Consolas" w:hAnsi="Consolas"/>
                <w:sz w:val="20"/>
                <w:szCs w:val="20"/>
              </w:rPr>
              <w:t xml:space="preserve">              - key: "{{ request.object.spec.serviceAccountName }}"</w:t>
            </w:r>
          </w:p>
          <w:p>
            <w:pPr>
              <w:spacing w:after="0" w:line="260"/>
            </w:pPr>
            <w:r>
              <w:rPr>
                <w:rFonts w:ascii="Consolas" w:cs="Consolas" w:eastAsia="Consolas" w:hAnsi="Consolas"/>
                <w:sz w:val="20"/>
                <w:szCs w:val="20"/>
              </w:rPr>
              <w:t xml:space="preserve">                operator: Equals</w:t>
            </w:r>
          </w:p>
          <w:p>
            <w:pPr>
              <w:spacing w:after="0" w:line="260"/>
            </w:pPr>
            <w:r>
              <w:rPr>
                <w:rFonts w:ascii="Consolas" w:cs="Consolas" w:eastAsia="Consolas" w:hAnsi="Consolas"/>
                <w:sz w:val="20"/>
                <w:szCs w:val="20"/>
              </w:rPr>
              <w:t xml:space="preserve">                value: "default"</w:t>
            </w:r>
          </w:p>
        </w:tc>
      </w:tr>
    </w:tbl>
    <w:p>
      <w:pPr>
        <w:pStyle w:val="Heading2"/>
        <w:spacing w:after="160" w:before="280"/>
      </w:pPr>
      <w:r>
        <w:t xml:space="preserve">9.7 Example Mutating Webhook — Inject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Inject 'environment: production' label on all pods in 'prod' namespaces</w:t>
            </w:r>
          </w:p>
          <w:p>
            <w:pPr>
              <w:spacing w:after="0" w:line="260"/>
            </w:pPr>
            <w:r>
              <w:rPr>
                <w:rFonts w:ascii="Consolas" w:cs="Consolas" w:eastAsia="Consolas" w:hAnsi="Consolas"/>
                <w:sz w:val="20"/>
                <w:szCs w:val="20"/>
              </w:rPr>
              <w:t xml:space="preserve">apiVersion: kyverno.io/v1</w:t>
            </w:r>
          </w:p>
          <w:p>
            <w:pPr>
              <w:spacing w:after="0" w:line="260"/>
            </w:pPr>
            <w:r>
              <w:rPr>
                <w:rFonts w:ascii="Consolas" w:cs="Consolas" w:eastAsia="Consolas" w:hAnsi="Consolas"/>
                <w:sz w:val="20"/>
                <w:szCs w:val="20"/>
              </w:rPr>
              <w:t xml:space="preserve">kind: ClusterPolicy</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label-prod-pods</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rules:</w:t>
            </w:r>
          </w:p>
          <w:p>
            <w:pPr>
              <w:spacing w:after="0" w:line="260"/>
            </w:pPr>
            <w:r>
              <w:rPr>
                <w:rFonts w:ascii="Consolas" w:cs="Consolas" w:eastAsia="Consolas" w:hAnsi="Consolas"/>
                <w:sz w:val="20"/>
                <w:szCs w:val="20"/>
              </w:rPr>
              <w:t xml:space="preserve">    - name: add-prod-label</w:t>
            </w:r>
          </w:p>
          <w:p>
            <w:pPr>
              <w:spacing w:after="0" w:line="260"/>
            </w:pPr>
            <w:r>
              <w:rPr>
                <w:rFonts w:ascii="Consolas" w:cs="Consolas" w:eastAsia="Consolas" w:hAnsi="Consolas"/>
                <w:sz w:val="20"/>
                <w:szCs w:val="20"/>
              </w:rPr>
              <w:t xml:space="preserve">      match:</w:t>
            </w:r>
          </w:p>
          <w:p>
            <w:pPr>
              <w:spacing w:after="0" w:line="260"/>
            </w:pPr>
            <w:r>
              <w:rPr>
                <w:rFonts w:ascii="Consolas" w:cs="Consolas" w:eastAsia="Consolas" w:hAnsi="Consolas"/>
                <w:sz w:val="20"/>
                <w:szCs w:val="20"/>
              </w:rPr>
              <w:t xml:space="preserve">        any:</w:t>
            </w:r>
          </w:p>
          <w:p>
            <w:pPr>
              <w:spacing w:after="0" w:line="260"/>
            </w:pPr>
            <w:r>
              <w:rPr>
                <w:rFonts w:ascii="Consolas" w:cs="Consolas" w:eastAsia="Consolas" w:hAnsi="Consolas"/>
                <w:sz w:val="20"/>
                <w:szCs w:val="20"/>
              </w:rPr>
              <w:t xml:space="preserve">          - resources:</w:t>
            </w:r>
          </w:p>
          <w:p>
            <w:pPr>
              <w:spacing w:after="0" w:line="260"/>
            </w:pPr>
            <w:r>
              <w:rPr>
                <w:rFonts w:ascii="Consolas" w:cs="Consolas" w:eastAsia="Consolas" w:hAnsi="Consolas"/>
                <w:sz w:val="20"/>
                <w:szCs w:val="20"/>
              </w:rPr>
              <w:t xml:space="preserve">              kinds: ["Pod"]</w:t>
            </w:r>
          </w:p>
          <w:p>
            <w:pPr>
              <w:spacing w:after="0" w:line="260"/>
            </w:pPr>
            <w:r>
              <w:rPr>
                <w:rFonts w:ascii="Consolas" w:cs="Consolas" w:eastAsia="Consolas" w:hAnsi="Consolas"/>
                <w:sz w:val="20"/>
                <w:szCs w:val="20"/>
              </w:rPr>
              <w:t xml:space="preserve">              namespaces: ["prod-*"]</w:t>
            </w:r>
          </w:p>
          <w:p>
            <w:pPr>
              <w:spacing w:after="0" w:line="260"/>
            </w:pPr>
            <w:r>
              <w:rPr>
                <w:rFonts w:ascii="Consolas" w:cs="Consolas" w:eastAsia="Consolas" w:hAnsi="Consolas"/>
                <w:sz w:val="20"/>
                <w:szCs w:val="20"/>
              </w:rPr>
              <w:t xml:space="preserve">      mutate:</w:t>
            </w:r>
          </w:p>
          <w:p>
            <w:pPr>
              <w:spacing w:after="0" w:line="260"/>
            </w:pPr>
            <w:r>
              <w:rPr>
                <w:rFonts w:ascii="Consolas" w:cs="Consolas" w:eastAsia="Consolas" w:hAnsi="Consolas"/>
                <w:sz w:val="20"/>
                <w:szCs w:val="20"/>
              </w:rPr>
              <w:t xml:space="preserve">        patchStrategicMerge:</w:t>
            </w:r>
          </w:p>
          <w:p>
            <w:pPr>
              <w:spacing w:after="0" w:line="260"/>
            </w:pPr>
            <w:r>
              <w:rPr>
                <w:rFonts w:ascii="Consolas" w:cs="Consolas" w:eastAsia="Consolas" w:hAnsi="Consolas"/>
                <w:sz w:val="20"/>
                <w:szCs w:val="20"/>
              </w:rPr>
              <w:t xml:space="preserve">          metadata:</w:t>
            </w:r>
          </w:p>
          <w:p>
            <w:pPr>
              <w:spacing w:after="0" w:line="260"/>
            </w:pPr>
            <w:r>
              <w:rPr>
                <w:rFonts w:ascii="Consolas" w:cs="Consolas" w:eastAsia="Consolas" w:hAnsi="Consolas"/>
                <w:sz w:val="20"/>
                <w:szCs w:val="20"/>
              </w:rPr>
              <w:t xml:space="preserve">            labels:</w:t>
            </w:r>
          </w:p>
          <w:p>
            <w:pPr>
              <w:spacing w:after="0" w:line="260"/>
            </w:pPr>
            <w:r>
              <w:rPr>
                <w:rFonts w:ascii="Consolas" w:cs="Consolas" w:eastAsia="Consolas" w:hAnsi="Consolas"/>
                <w:sz w:val="20"/>
                <w:szCs w:val="20"/>
              </w:rPr>
              <w:t xml:space="preserve">              environment: production</w:t>
            </w:r>
          </w:p>
        </w:tc>
      </w:tr>
    </w:tbl>
    <w:p>
      <w:pPr>
        <w:pStyle w:val="Heading2"/>
        <w:spacing w:after="160" w:before="280"/>
      </w:pPr>
      <w:r>
        <w:t xml:space="preserve">9.8 Common Policies Worth Enforcing</w:t>
      </w:r>
    </w:p>
    <w:p>
      <w:pPr>
        <w:pStyle w:val="ListParagraph"/>
        <w:numPr>
          <w:ilvl w:val="0"/>
          <w:numId w:val="2"/>
        </w:numPr>
        <w:spacing w:after="80" w:line="290"/>
      </w:pPr>
      <w:r>
        <w:t xml:space="preserve">Forbid `latest` image tag — require digest or specific version.</w:t>
      </w:r>
    </w:p>
    <w:p>
      <w:pPr>
        <w:pStyle w:val="ListParagraph"/>
        <w:numPr>
          <w:ilvl w:val="0"/>
          <w:numId w:val="2"/>
        </w:numPr>
        <w:spacing w:after="80" w:line="290"/>
      </w:pPr>
      <w:r>
        <w:t xml:space="preserve">Require images to come from approved registries only.</w:t>
      </w:r>
    </w:p>
    <w:p>
      <w:pPr>
        <w:pStyle w:val="ListParagraph"/>
        <w:numPr>
          <w:ilvl w:val="0"/>
          <w:numId w:val="2"/>
        </w:numPr>
        <w:spacing w:after="80" w:line="290"/>
      </w:pPr>
      <w:r>
        <w:t xml:space="preserve">Verify cosign / sigstore signatures on images before admission.</w:t>
      </w:r>
    </w:p>
    <w:p>
      <w:pPr>
        <w:pStyle w:val="ListParagraph"/>
        <w:numPr>
          <w:ilvl w:val="0"/>
          <w:numId w:val="2"/>
        </w:numPr>
        <w:spacing w:after="80" w:line="290"/>
      </w:pPr>
      <w:r>
        <w:t xml:space="preserve">Forbid privileged: true outside an exempt namespace.</w:t>
      </w:r>
    </w:p>
    <w:p>
      <w:pPr>
        <w:pStyle w:val="ListParagraph"/>
        <w:numPr>
          <w:ilvl w:val="0"/>
          <w:numId w:val="2"/>
        </w:numPr>
        <w:spacing w:after="80" w:line="290"/>
      </w:pPr>
      <w:r>
        <w:t xml:space="preserve">Forbid hostPath volumes outside an exempt namespace.</w:t>
      </w:r>
    </w:p>
    <w:p>
      <w:pPr>
        <w:pStyle w:val="ListParagraph"/>
        <w:numPr>
          <w:ilvl w:val="0"/>
          <w:numId w:val="2"/>
        </w:numPr>
        <w:spacing w:after="80" w:line="290"/>
      </w:pPr>
      <w:r>
        <w:t xml:space="preserve">Forbid `automountServiceAccountToken: true` unless explicitly justified.</w:t>
      </w:r>
    </w:p>
    <w:p>
      <w:pPr>
        <w:pStyle w:val="ListParagraph"/>
        <w:numPr>
          <w:ilvl w:val="0"/>
          <w:numId w:val="2"/>
        </w:numPr>
        <w:spacing w:after="80" w:line="290"/>
      </w:pPr>
      <w:r>
        <w:t xml:space="preserve">Require labels: app, owner, environment, cost-center.</w:t>
      </w:r>
    </w:p>
    <w:p>
      <w:pPr>
        <w:pStyle w:val="ListParagraph"/>
        <w:numPr>
          <w:ilvl w:val="0"/>
          <w:numId w:val="2"/>
        </w:numPr>
        <w:spacing w:after="80" w:line="290"/>
      </w:pPr>
      <w:r>
        <w:t xml:space="preserve">Forbid `cluster-admin` ClusterRoleBindings to ServiceAccounts.</w:t>
      </w:r>
    </w:p>
    <w:p>
      <w:pPr>
        <w:pStyle w:val="ListParagraph"/>
        <w:numPr>
          <w:ilvl w:val="0"/>
          <w:numId w:val="2"/>
        </w:numPr>
        <w:spacing w:after="80" w:line="290"/>
      </w:pPr>
      <w:r>
        <w:t xml:space="preserve">Require NetworkPolicy in every new namespace.</w:t>
      </w:r>
    </w:p>
    <w:p>
      <w:pPr>
        <w:pStyle w:val="Heading2"/>
        <w:spacing w:after="160" w:before="280"/>
      </w:pPr>
      <w:r>
        <w:t xml:space="preserve">9.9 Webhook Operational Concerns</w:t>
      </w:r>
    </w:p>
    <w:p>
      <w:pPr>
        <w:pStyle w:val="ListParagraph"/>
        <w:numPr>
          <w:ilvl w:val="0"/>
          <w:numId w:val="2"/>
        </w:numPr>
        <w:spacing w:after="80" w:line="290"/>
      </w:pPr>
      <w:r>
        <w:t xml:space="preserve">Failure mode — `failurePolicy: Fail` blocks the API if the webhook is down. `Ignore` is laxer. Use Fail for security policies, Ignore for non-essential mutations.</w:t>
      </w:r>
    </w:p>
    <w:p>
      <w:pPr>
        <w:pStyle w:val="ListParagraph"/>
        <w:numPr>
          <w:ilvl w:val="0"/>
          <w:numId w:val="2"/>
        </w:numPr>
        <w:spacing w:after="80" w:line="290"/>
      </w:pPr>
      <w:r>
        <w:t xml:space="preserve">Latency — every API call now waits for the webhook. Keep policies fast.</w:t>
      </w:r>
    </w:p>
    <w:p>
      <w:pPr>
        <w:pStyle w:val="ListParagraph"/>
        <w:numPr>
          <w:ilvl w:val="0"/>
          <w:numId w:val="2"/>
        </w:numPr>
        <w:spacing w:after="80" w:line="290"/>
      </w:pPr>
      <w:r>
        <w:t xml:space="preserve">Bootstrap problem — if the webhook itself runs in the cluster and is down, you can't deploy ANYTHING (including the webhook). Use namespaceSelector to exempt the webhook's own namespace.</w:t>
      </w:r>
    </w:p>
    <w:p>
      <w:pPr>
        <w:pStyle w:val="ListParagraph"/>
        <w:numPr>
          <w:ilvl w:val="0"/>
          <w:numId w:val="2"/>
        </w:numPr>
        <w:spacing w:after="80" w:line="290"/>
      </w:pPr>
      <w:r>
        <w:t xml:space="preserve">HA — run multiple replicas with a Service in front.</w:t>
      </w:r>
    </w:p>
    <w:p>
      <w:pPr>
        <w:pStyle w:val="ListParagraph"/>
        <w:numPr>
          <w:ilvl w:val="0"/>
          <w:numId w:val="2"/>
        </w:numPr>
        <w:spacing w:after="80" w:line="290"/>
      </w:pPr>
      <w:r>
        <w:t xml:space="preserve">Audit — log every policy decision; review denials weekly.</w:t>
      </w:r>
    </w:p>
    <w:p>
      <w:r>
        <w:br w:type="page"/>
      </w:r>
    </w:p>
    <w:p>
      <w:pPr>
        <w:pStyle w:val="Heading1"/>
        <w:spacing w:after="200" w:before="360"/>
      </w:pPr>
      <w:r>
        <w:t xml:space="preserve">10. Putting It Together — A Hardened Cluster Reference</w:t>
      </w:r>
    </w:p>
    <w:p>
      <w:pPr>
        <w:spacing w:after="120" w:line="300"/>
      </w:pPr>
      <w:r>
        <w:t xml:space="preserve">Pull every control in this module into a single mental picture. Here is what a hardened cluster looks like end-to-end.</w:t>
      </w:r>
    </w:p>
    <w:p>
      <w:pPr>
        <w:pStyle w:val="Heading2"/>
        <w:spacing w:after="160" w:before="280"/>
      </w:pPr>
      <w:r>
        <w:t xml:space="preserve">10.1 Control Plane</w:t>
      </w:r>
    </w:p>
    <w:p>
      <w:pPr>
        <w:pStyle w:val="ListParagraph"/>
        <w:numPr>
          <w:ilvl w:val="0"/>
          <w:numId w:val="2"/>
        </w:numPr>
        <w:spacing w:after="80" w:line="290"/>
      </w:pPr>
      <w:r>
        <w:t xml:space="preserve">API server: --anonymous-auth=false, OIDC for humans, no static tokens.</w:t>
      </w:r>
    </w:p>
    <w:p>
      <w:pPr>
        <w:pStyle w:val="ListParagraph"/>
        <w:numPr>
          <w:ilvl w:val="0"/>
          <w:numId w:val="2"/>
        </w:numPr>
        <w:spacing w:after="80" w:line="290"/>
      </w:pPr>
      <w:r>
        <w:t xml:space="preserve">API server: audit log policy file in place, logs shipped off-cluster.</w:t>
      </w:r>
    </w:p>
    <w:p>
      <w:pPr>
        <w:pStyle w:val="ListParagraph"/>
        <w:numPr>
          <w:ilvl w:val="0"/>
          <w:numId w:val="2"/>
        </w:numPr>
        <w:spacing w:after="80" w:line="290"/>
      </w:pPr>
      <w:r>
        <w:t xml:space="preserve">API server: --encryption-provider-config pointing to KMS for secrets at rest.</w:t>
      </w:r>
    </w:p>
    <w:p>
      <w:pPr>
        <w:pStyle w:val="ListParagraph"/>
        <w:numPr>
          <w:ilvl w:val="0"/>
          <w:numId w:val="2"/>
        </w:numPr>
        <w:spacing w:after="80" w:line="290"/>
      </w:pPr>
      <w:r>
        <w:t xml:space="preserve">API server: NodeRestriction, PodSecurity, ResourceQuota, EventRateLimit admission enabled.</w:t>
      </w:r>
    </w:p>
    <w:p>
      <w:pPr>
        <w:pStyle w:val="ListParagraph"/>
        <w:numPr>
          <w:ilvl w:val="0"/>
          <w:numId w:val="2"/>
        </w:numPr>
        <w:spacing w:after="80" w:line="290"/>
      </w:pPr>
      <w:r>
        <w:t xml:space="preserve">API server: private endpoint or strict IP allow-list for human access.</w:t>
      </w:r>
    </w:p>
    <w:p>
      <w:pPr>
        <w:pStyle w:val="ListParagraph"/>
        <w:numPr>
          <w:ilvl w:val="0"/>
          <w:numId w:val="2"/>
        </w:numPr>
        <w:spacing w:after="80" w:line="290"/>
      </w:pPr>
      <w:r>
        <w:t xml:space="preserve">etcd: TLS to API server, network-isolated, encrypted backups, periodic restore drills.</w:t>
      </w:r>
    </w:p>
    <w:p>
      <w:pPr>
        <w:pStyle w:val="Heading2"/>
        <w:spacing w:after="160" w:before="280"/>
      </w:pPr>
      <w:r>
        <w:t xml:space="preserve">10.2 Nodes</w:t>
      </w:r>
    </w:p>
    <w:p>
      <w:pPr>
        <w:pStyle w:val="ListParagraph"/>
        <w:numPr>
          <w:ilvl w:val="0"/>
          <w:numId w:val="2"/>
        </w:numPr>
        <w:spacing w:after="80" w:line="290"/>
      </w:pPr>
      <w:r>
        <w:t xml:space="preserve">Minimal container-focused OS (Bottlerocket / Talos / COS / Flatcar).</w:t>
      </w:r>
    </w:p>
    <w:p>
      <w:pPr>
        <w:pStyle w:val="ListParagraph"/>
        <w:numPr>
          <w:ilvl w:val="0"/>
          <w:numId w:val="2"/>
        </w:numPr>
        <w:spacing w:after="80" w:line="290"/>
      </w:pPr>
      <w:r>
        <w:t xml:space="preserve">Kernel kept current; weekly node-image rotation.</w:t>
      </w:r>
    </w:p>
    <w:p>
      <w:pPr>
        <w:pStyle w:val="ListParagraph"/>
        <w:numPr>
          <w:ilvl w:val="0"/>
          <w:numId w:val="2"/>
        </w:numPr>
        <w:spacing w:after="80" w:line="290"/>
      </w:pPr>
      <w:r>
        <w:t xml:space="preserve">SELinux/AppArmor in enforcing mode.</w:t>
      </w:r>
    </w:p>
    <w:p>
      <w:pPr>
        <w:pStyle w:val="ListParagraph"/>
        <w:numPr>
          <w:ilvl w:val="0"/>
          <w:numId w:val="2"/>
        </w:numPr>
        <w:spacing w:after="80" w:line="290"/>
      </w:pPr>
      <w:r>
        <w:t xml:space="preserve">seccomp RuntimeDefault required by PSA.</w:t>
      </w:r>
    </w:p>
    <w:p>
      <w:pPr>
        <w:pStyle w:val="ListParagraph"/>
        <w:numPr>
          <w:ilvl w:val="0"/>
          <w:numId w:val="2"/>
        </w:numPr>
        <w:spacing w:after="80" w:line="290"/>
      </w:pPr>
      <w:r>
        <w:t xml:space="preserve">Kubelet: anonymous-auth off, read-only port off, webhook authorization.</w:t>
      </w:r>
    </w:p>
    <w:p>
      <w:pPr>
        <w:pStyle w:val="Heading2"/>
        <w:spacing w:after="160" w:before="280"/>
      </w:pPr>
      <w:r>
        <w:t xml:space="preserve">10.3 Namespaces</w:t>
      </w:r>
    </w:p>
    <w:p>
      <w:pPr>
        <w:pStyle w:val="ListParagraph"/>
        <w:numPr>
          <w:ilvl w:val="0"/>
          <w:numId w:val="2"/>
        </w:numPr>
        <w:spacing w:after="80" w:line="290"/>
      </w:pPr>
      <w:r>
        <w:t xml:space="preserve">Each tenant / app / environment in its own namespace.</w:t>
      </w:r>
    </w:p>
    <w:p>
      <w:pPr>
        <w:pStyle w:val="ListParagraph"/>
        <w:numPr>
          <w:ilvl w:val="0"/>
          <w:numId w:val="2"/>
        </w:numPr>
        <w:spacing w:after="80" w:line="290"/>
      </w:pPr>
      <w:r>
        <w:t xml:space="preserve">PSA labels: enforce=baseline cluster-wide default; restricted in app namespaces.</w:t>
      </w:r>
    </w:p>
    <w:p>
      <w:pPr>
        <w:pStyle w:val="ListParagraph"/>
        <w:numPr>
          <w:ilvl w:val="0"/>
          <w:numId w:val="2"/>
        </w:numPr>
        <w:spacing w:after="80" w:line="290"/>
      </w:pPr>
      <w:r>
        <w:t xml:space="preserve">ResourceQuota and LimitRange in every namespace.</w:t>
      </w:r>
    </w:p>
    <w:p>
      <w:pPr>
        <w:pStyle w:val="ListParagraph"/>
        <w:numPr>
          <w:ilvl w:val="0"/>
          <w:numId w:val="2"/>
        </w:numPr>
        <w:spacing w:after="80" w:line="290"/>
      </w:pPr>
      <w:r>
        <w:t xml:space="preserve">Default-deny NetworkPolicy + explicit-allow policies.</w:t>
      </w:r>
    </w:p>
    <w:p>
      <w:pPr>
        <w:pStyle w:val="ListParagraph"/>
        <w:numPr>
          <w:ilvl w:val="0"/>
          <w:numId w:val="2"/>
        </w:numPr>
        <w:spacing w:after="80" w:line="290"/>
      </w:pPr>
      <w:r>
        <w:t xml:space="preserve">Per-namespace ServiceAccounts; no use of `default` SA.</w:t>
      </w:r>
    </w:p>
    <w:p>
      <w:pPr>
        <w:pStyle w:val="Heading2"/>
        <w:spacing w:after="160" w:before="280"/>
      </w:pPr>
      <w:r>
        <w:t xml:space="preserve">10.4 Workloads</w:t>
      </w:r>
    </w:p>
    <w:p>
      <w:pPr>
        <w:pStyle w:val="ListParagraph"/>
        <w:numPr>
          <w:ilvl w:val="0"/>
          <w:numId w:val="2"/>
        </w:numPr>
        <w:spacing w:after="80" w:line="290"/>
      </w:pPr>
      <w:r>
        <w:t xml:space="preserve">SecurityContext: runAsNonRoot, allowPrivilegeEscalation=false, readOnlyRootFilesystem, drop ALL caps.</w:t>
      </w:r>
    </w:p>
    <w:p>
      <w:pPr>
        <w:pStyle w:val="ListParagraph"/>
        <w:numPr>
          <w:ilvl w:val="0"/>
          <w:numId w:val="2"/>
        </w:numPr>
        <w:spacing w:after="80" w:line="290"/>
      </w:pPr>
      <w:r>
        <w:t xml:space="preserve">automountServiceAccountToken: false unless needed.</w:t>
      </w:r>
    </w:p>
    <w:p>
      <w:pPr>
        <w:pStyle w:val="ListParagraph"/>
        <w:numPr>
          <w:ilvl w:val="0"/>
          <w:numId w:val="2"/>
        </w:numPr>
        <w:spacing w:after="80" w:line="290"/>
      </w:pPr>
      <w:r>
        <w:t xml:space="preserve">Resource requests AND limits set.</w:t>
      </w:r>
    </w:p>
    <w:p>
      <w:pPr>
        <w:pStyle w:val="ListParagraph"/>
        <w:numPr>
          <w:ilvl w:val="0"/>
          <w:numId w:val="2"/>
        </w:numPr>
        <w:spacing w:after="80" w:line="290"/>
      </w:pPr>
      <w:r>
        <w:t xml:space="preserve">Images pinned to digest, signed, scanned at admission.</w:t>
      </w:r>
    </w:p>
    <w:p>
      <w:pPr>
        <w:pStyle w:val="Heading2"/>
        <w:spacing w:after="160" w:before="280"/>
      </w:pPr>
      <w:r>
        <w:t xml:space="preserve">10.5 Identity &amp; Access</w:t>
      </w:r>
    </w:p>
    <w:p>
      <w:pPr>
        <w:pStyle w:val="ListParagraph"/>
        <w:numPr>
          <w:ilvl w:val="0"/>
          <w:numId w:val="2"/>
        </w:numPr>
        <w:spacing w:after="80" w:line="290"/>
      </w:pPr>
      <w:r>
        <w:t xml:space="preserve">Humans: OIDC with MFA; mapped to RBAC groups.</w:t>
      </w:r>
    </w:p>
    <w:p>
      <w:pPr>
        <w:pStyle w:val="ListParagraph"/>
        <w:numPr>
          <w:ilvl w:val="0"/>
          <w:numId w:val="2"/>
        </w:numPr>
        <w:spacing w:after="80" w:line="290"/>
      </w:pPr>
      <w:r>
        <w:t xml:space="preserve">CI: dedicated service account per pipeline; least privilege.</w:t>
      </w:r>
    </w:p>
    <w:p>
      <w:pPr>
        <w:pStyle w:val="ListParagraph"/>
        <w:numPr>
          <w:ilvl w:val="0"/>
          <w:numId w:val="2"/>
        </w:numPr>
        <w:spacing w:after="80" w:line="290"/>
      </w:pPr>
      <w:r>
        <w:t xml:space="preserve">Workloads: per-app ServiceAccounts; mapped to cloud IAM via workload identity.</w:t>
      </w:r>
    </w:p>
    <w:p>
      <w:pPr>
        <w:pStyle w:val="ListParagraph"/>
        <w:numPr>
          <w:ilvl w:val="0"/>
          <w:numId w:val="2"/>
        </w:numPr>
        <w:spacing w:after="80" w:line="290"/>
      </w:pPr>
      <w:r>
        <w:t xml:space="preserve">cluster-admin granted to ≤ 5 humans, audited monthly.</w:t>
      </w:r>
    </w:p>
    <w:p>
      <w:pPr>
        <w:pStyle w:val="Heading2"/>
        <w:spacing w:after="160" w:before="280"/>
      </w:pPr>
      <w:r>
        <w:t xml:space="preserve">10.6 Policy</w:t>
      </w:r>
    </w:p>
    <w:p>
      <w:pPr>
        <w:pStyle w:val="ListParagraph"/>
        <w:numPr>
          <w:ilvl w:val="0"/>
          <w:numId w:val="2"/>
        </w:numPr>
        <w:spacing w:after="80" w:line="290"/>
      </w:pPr>
      <w:r>
        <w:t xml:space="preserve">PSA labels enforce restricted in app namespaces.</w:t>
      </w:r>
    </w:p>
    <w:p>
      <w:pPr>
        <w:pStyle w:val="ListParagraph"/>
        <w:numPr>
          <w:ilvl w:val="0"/>
          <w:numId w:val="2"/>
        </w:numPr>
        <w:spacing w:after="80" w:line="290"/>
      </w:pPr>
      <w:r>
        <w:t xml:space="preserve">Kyverno or OPA Gatekeeper policies for image origin, signing, labels, configuration patterns.</w:t>
      </w:r>
    </w:p>
    <w:p>
      <w:pPr>
        <w:pStyle w:val="ListParagraph"/>
        <w:numPr>
          <w:ilvl w:val="0"/>
          <w:numId w:val="2"/>
        </w:numPr>
        <w:spacing w:after="80" w:line="290"/>
      </w:pPr>
      <w:r>
        <w:t xml:space="preserve">Policies tested in CI before merge.</w:t>
      </w:r>
    </w:p>
    <w:p>
      <w:pPr>
        <w:pStyle w:val="Heading2"/>
        <w:spacing w:after="160" w:before="280"/>
      </w:pPr>
      <w:r>
        <w:t xml:space="preserve">10.7 Observability</w:t>
      </w:r>
    </w:p>
    <w:p>
      <w:pPr>
        <w:pStyle w:val="ListParagraph"/>
        <w:numPr>
          <w:ilvl w:val="0"/>
          <w:numId w:val="2"/>
        </w:numPr>
        <w:spacing w:after="80" w:line="290"/>
      </w:pPr>
      <w:r>
        <w:t xml:space="preserve">Audit logs streamed to SIEM, alerts on suspicious patterns.</w:t>
      </w:r>
    </w:p>
    <w:p>
      <w:pPr>
        <w:pStyle w:val="ListParagraph"/>
        <w:numPr>
          <w:ilvl w:val="0"/>
          <w:numId w:val="2"/>
        </w:numPr>
        <w:spacing w:after="80" w:line="290"/>
      </w:pPr>
      <w:r>
        <w:t xml:space="preserve">Runtime monitoring (Falco / Tetragon) on every node.</w:t>
      </w:r>
    </w:p>
    <w:p>
      <w:pPr>
        <w:pStyle w:val="ListParagraph"/>
        <w:numPr>
          <w:ilvl w:val="0"/>
          <w:numId w:val="2"/>
        </w:numPr>
        <w:spacing w:after="80" w:line="290"/>
      </w:pPr>
      <w:r>
        <w:t xml:space="preserve">CSPM scanning the cloud account daily.</w:t>
      </w:r>
    </w:p>
    <w:p>
      <w:pPr>
        <w:pStyle w:val="ListParagraph"/>
        <w:numPr>
          <w:ilvl w:val="0"/>
          <w:numId w:val="2"/>
        </w:numPr>
        <w:spacing w:after="80" w:line="290"/>
      </w:pPr>
      <w:r>
        <w:t xml:space="preserve">CIS Kubernetes Benchmark scanned weekly with kube-bench.</w:t>
      </w:r>
    </w:p>
    <w:p>
      <w:pPr>
        <w:pStyle w:val="Heading2"/>
        <w:spacing w:after="160" w:before="280"/>
      </w:pPr>
      <w:r>
        <w:t xml:space="preserve">10.8 The 5-Minute Cluster Audit</w:t>
      </w:r>
    </w:p>
    <w:p>
      <w:pPr>
        <w:spacing w:after="120" w:line="300"/>
      </w:pPr>
      <w:r>
        <w:t xml:space="preserve">Quick health checks any operator should be able to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1. cluster-admins (should be a small list of humans)</w:t>
            </w:r>
          </w:p>
          <w:p>
            <w:pPr>
              <w:spacing w:after="0" w:line="260"/>
            </w:pPr>
            <w:r>
              <w:rPr>
                <w:rFonts w:ascii="Consolas" w:cs="Consolas" w:eastAsia="Consolas" w:hAnsi="Consolas"/>
                <w:sz w:val="20"/>
                <w:szCs w:val="20"/>
              </w:rPr>
              <w:t xml:space="preserve">kubectl get clusterrolebindings -o wide \</w:t>
            </w:r>
          </w:p>
          <w:p>
            <w:pPr>
              <w:spacing w:after="0" w:line="260"/>
            </w:pPr>
            <w:r>
              <w:rPr>
                <w:rFonts w:ascii="Consolas" w:cs="Consolas" w:eastAsia="Consolas" w:hAnsi="Consolas"/>
                <w:sz w:val="20"/>
                <w:szCs w:val="20"/>
              </w:rPr>
              <w:t xml:space="preserve">  | grep cluster-admin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2. anyone unauthenticated has any rights?</w:t>
            </w:r>
          </w:p>
          <w:p>
            <w:pPr>
              <w:spacing w:after="0" w:line="260"/>
            </w:pPr>
            <w:r>
              <w:rPr>
                <w:rFonts w:ascii="Consolas" w:cs="Consolas" w:eastAsia="Consolas" w:hAnsi="Consolas"/>
                <w:sz w:val="20"/>
                <w:szCs w:val="20"/>
              </w:rPr>
              <w:t xml:space="preserve">kubectl get clusterrolebindings -o json \</w:t>
            </w:r>
          </w:p>
          <w:p>
            <w:pPr>
              <w:spacing w:after="0" w:line="260"/>
            </w:pPr>
            <w:r>
              <w:rPr>
                <w:rFonts w:ascii="Consolas" w:cs="Consolas" w:eastAsia="Consolas" w:hAnsi="Consolas"/>
                <w:sz w:val="20"/>
                <w:szCs w:val="20"/>
              </w:rPr>
              <w:t xml:space="preserve">  | jq '.items[] | select(.subjects[]?.name == "system:unauthenticated")'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3. pods running as root</w:t>
            </w:r>
          </w:p>
          <w:p>
            <w:pPr>
              <w:spacing w:after="0" w:line="260"/>
            </w:pPr>
            <w:r>
              <w:rPr>
                <w:rFonts w:ascii="Consolas" w:cs="Consolas" w:eastAsia="Consolas" w:hAnsi="Consolas"/>
                <w:sz w:val="20"/>
                <w:szCs w:val="20"/>
              </w:rPr>
              <w:t xml:space="preserve">kubectl get pods -A -o json \</w:t>
            </w:r>
          </w:p>
          <w:p>
            <w:pPr>
              <w:spacing w:after="0" w:line="260"/>
            </w:pPr>
            <w:r>
              <w:rPr>
                <w:rFonts w:ascii="Consolas" w:cs="Consolas" w:eastAsia="Consolas" w:hAnsi="Consolas"/>
                <w:sz w:val="20"/>
                <w:szCs w:val="20"/>
              </w:rPr>
              <w:t xml:space="preserve">  | jq '.items[] | select(.spec.securityContext.runAsNonRoot != true)</w:t>
            </w:r>
          </w:p>
          <w:p>
            <w:pPr>
              <w:spacing w:after="0" w:line="260"/>
            </w:pPr>
            <w:r>
              <w:rPr>
                <w:rFonts w:ascii="Consolas" w:cs="Consolas" w:eastAsia="Consolas" w:hAnsi="Consolas"/>
                <w:sz w:val="20"/>
                <w:szCs w:val="20"/>
              </w:rPr>
              <w:t xml:space="preserve">                 | "\(.metadata.namespace)/\(.metadata.name)"'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4. namespaces without a default-deny NetworkPolicy</w:t>
            </w:r>
          </w:p>
          <w:p>
            <w:pPr>
              <w:spacing w:after="0" w:line="260"/>
            </w:pPr>
            <w:r>
              <w:rPr>
                <w:rFonts w:ascii="Consolas" w:cs="Consolas" w:eastAsia="Consolas" w:hAnsi="Consolas"/>
                <w:sz w:val="20"/>
                <w:szCs w:val="20"/>
              </w:rPr>
              <w:t xml:space="preserve">kubectl get ns -o name | while read ns; do</w:t>
            </w:r>
          </w:p>
          <w:p>
            <w:pPr>
              <w:spacing w:after="0" w:line="260"/>
            </w:pPr>
            <w:r>
              <w:rPr>
                <w:rFonts w:ascii="Consolas" w:cs="Consolas" w:eastAsia="Consolas" w:hAnsi="Consolas"/>
                <w:sz w:val="20"/>
                <w:szCs w:val="20"/>
              </w:rPr>
              <w:t xml:space="preserve">  ns="${ns#namespace/}"</w:t>
            </w:r>
          </w:p>
          <w:p>
            <w:pPr>
              <w:spacing w:after="0" w:line="260"/>
            </w:pPr>
            <w:r>
              <w:rPr>
                <w:rFonts w:ascii="Consolas" w:cs="Consolas" w:eastAsia="Consolas" w:hAnsi="Consolas"/>
                <w:sz w:val="20"/>
                <w:szCs w:val="20"/>
              </w:rPr>
              <w:t xml:space="preserve">  if ! kubectl get networkpolicy -n "$ns" 2&gt;/dev/null | grep -q .; then</w:t>
            </w:r>
          </w:p>
          <w:p>
            <w:pPr>
              <w:spacing w:after="0" w:line="260"/>
            </w:pPr>
            <w:r>
              <w:rPr>
                <w:rFonts w:ascii="Consolas" w:cs="Consolas" w:eastAsia="Consolas" w:hAnsi="Consolas"/>
                <w:sz w:val="20"/>
                <w:szCs w:val="20"/>
              </w:rPr>
              <w:t xml:space="preserve">    echo "NO NETWORK POLICIES: $ns"</w:t>
            </w:r>
          </w:p>
          <w:p>
            <w:pPr>
              <w:spacing w:after="0" w:line="260"/>
            </w:pPr>
            <w:r>
              <w:rPr>
                <w:rFonts w:ascii="Consolas" w:cs="Consolas" w:eastAsia="Consolas" w:hAnsi="Consolas"/>
                <w:sz w:val="20"/>
                <w:szCs w:val="20"/>
              </w:rPr>
              <w:t xml:space="preserve">  fi</w:t>
            </w:r>
          </w:p>
          <w:p>
            <w:pPr>
              <w:spacing w:after="0" w:line="260"/>
            </w:pPr>
            <w:r>
              <w:rPr>
                <w:rFonts w:ascii="Consolas" w:cs="Consolas" w:eastAsia="Consolas" w:hAnsi="Consolas"/>
                <w:sz w:val="20"/>
                <w:szCs w:val="20"/>
              </w:rPr>
              <w:t xml:space="preserve">done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5. namespaces without PSA labels</w:t>
            </w:r>
          </w:p>
          <w:p>
            <w:pPr>
              <w:spacing w:after="0" w:line="260"/>
            </w:pPr>
            <w:r>
              <w:rPr>
                <w:rFonts w:ascii="Consolas" w:cs="Consolas" w:eastAsia="Consolas" w:hAnsi="Consolas"/>
                <w:sz w:val="20"/>
                <w:szCs w:val="20"/>
              </w:rPr>
              <w:t xml:space="preserve">kubectl get ns -o json | jq -r '</w:t>
            </w:r>
          </w:p>
          <w:p>
            <w:pPr>
              <w:spacing w:after="0" w:line="260"/>
            </w:pPr>
            <w:r>
              <w:rPr>
                <w:rFonts w:ascii="Consolas" w:cs="Consolas" w:eastAsia="Consolas" w:hAnsi="Consolas"/>
                <w:sz w:val="20"/>
                <w:szCs w:val="20"/>
              </w:rPr>
              <w:t xml:space="preserve">  .items[]</w:t>
            </w:r>
          </w:p>
          <w:p>
            <w:pPr>
              <w:spacing w:after="0" w:line="260"/>
            </w:pPr>
            <w:r>
              <w:rPr>
                <w:rFonts w:ascii="Consolas" w:cs="Consolas" w:eastAsia="Consolas" w:hAnsi="Consolas"/>
                <w:sz w:val="20"/>
                <w:szCs w:val="20"/>
              </w:rPr>
              <w:t xml:space="preserve">  | select(.metadata.labels["pod-security.kubernetes.io/enforce"] == null)</w:t>
            </w:r>
          </w:p>
          <w:p>
            <w:pPr>
              <w:spacing w:after="0" w:line="260"/>
            </w:pPr>
            <w:r>
              <w:rPr>
                <w:rFonts w:ascii="Consolas" w:cs="Consolas" w:eastAsia="Consolas" w:hAnsi="Consolas"/>
                <w:sz w:val="20"/>
                <w:szCs w:val="20"/>
              </w:rPr>
              <w:t xml:space="preserve">  | .metadata.name</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6. is anonymous auth enabled? (for self-managed clusters)</w:t>
            </w:r>
          </w:p>
          <w:p>
            <w:pPr>
              <w:spacing w:after="0" w:line="260"/>
            </w:pPr>
            <w:r>
              <w:rPr>
                <w:rFonts w:ascii="Consolas" w:cs="Consolas" w:eastAsia="Consolas" w:hAnsi="Consolas"/>
                <w:sz w:val="20"/>
                <w:szCs w:val="20"/>
              </w:rPr>
              <w:t xml:space="preserve">kubectl get --raw /api/v1 -k --user=anonymous 2&gt;&amp;1 | head -5</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7. encryption-at-rest configured?</w:t>
            </w:r>
          </w:p>
          <w:p>
            <w:pPr>
              <w:spacing w:after="0" w:line="260"/>
            </w:pPr>
            <w:r>
              <w:rPr>
                <w:rFonts w:ascii="Consolas" w:cs="Consolas" w:eastAsia="Consolas" w:hAnsi="Consolas"/>
                <w:sz w:val="20"/>
                <w:szCs w:val="20"/>
              </w:rPr>
              <w:t xml:space="preserve">ETCDCTL_API=3 etcdctl get /registry/secrets/default/&lt;some-secret&gt; \</w:t>
            </w:r>
          </w:p>
          <w:p>
            <w:pPr>
              <w:spacing w:after="0" w:line="260"/>
            </w:pPr>
            <w:r>
              <w:rPr>
                <w:rFonts w:ascii="Consolas" w:cs="Consolas" w:eastAsia="Consolas" w:hAnsi="Consolas"/>
                <w:sz w:val="20"/>
                <w:szCs w:val="20"/>
              </w:rPr>
              <w:t xml:space="preserve">  | grep -q 'k8s:enc:' &amp;&amp; echo "ENCRYPTED" || echo "PLAINTEXT"</w:t>
            </w:r>
          </w:p>
        </w:tc>
      </w:tr>
    </w:tbl>
    <w:p>
      <w:r>
        <w:br w:type="page"/>
      </w:r>
    </w:p>
    <w:p>
      <w:pPr>
        <w:pStyle w:val="Heading1"/>
        <w:spacing w:after="200" w:before="360"/>
      </w:pPr>
      <w:r>
        <w:t xml:space="preserve">11. Glossary</w:t>
      </w:r>
    </w:p>
    <w:p>
      <w:pPr>
        <w:spacing w:after="120" w:line="300"/>
      </w:pPr>
      <w:r>
        <w:rPr>
          <w:b/>
          <w:bCs/>
        </w:rPr>
        <w:t xml:space="preserve">Admission Controller: </w:t>
      </w:r>
      <w:r>
        <w:t xml:space="preserve">Code that intercepts API requests after authn/authz but before persistence; can mutate or validate.</w:t>
      </w:r>
    </w:p>
    <w:p>
      <w:pPr>
        <w:spacing w:after="120" w:line="300"/>
      </w:pPr>
      <w:r>
        <w:rPr>
          <w:b/>
          <w:bCs/>
        </w:rPr>
        <w:t xml:space="preserve">AppArmor: </w:t>
      </w:r>
      <w:r>
        <w:t xml:space="preserve">Linux Mandatory Access Control system using path-based profiles; default on Ubuntu/Debian.</w:t>
      </w:r>
    </w:p>
    <w:p>
      <w:pPr>
        <w:spacing w:after="120" w:line="300"/>
      </w:pPr>
      <w:r>
        <w:rPr>
          <w:b/>
          <w:bCs/>
        </w:rPr>
        <w:t xml:space="preserve">Audit Log: </w:t>
      </w:r>
      <w:r>
        <w:t xml:space="preserve">Record of every API request: who, when, what, verb, response. Critical for forensics.</w:t>
      </w:r>
    </w:p>
    <w:p>
      <w:pPr>
        <w:spacing w:after="120" w:line="300"/>
      </w:pPr>
      <w:r>
        <w:rPr>
          <w:b/>
          <w:bCs/>
        </w:rPr>
        <w:t xml:space="preserve">baseline (PSA): </w:t>
      </w:r>
      <w:r>
        <w:t xml:space="preserve">Pod Security profile that prevents known privilege escalations; reasonable default.</w:t>
      </w:r>
    </w:p>
    <w:p>
      <w:pPr>
        <w:spacing w:after="120" w:line="300"/>
      </w:pPr>
      <w:r>
        <w:rPr>
          <w:b/>
          <w:bCs/>
        </w:rPr>
        <w:t xml:space="preserve">Bound Token: </w:t>
      </w:r>
      <w:r>
        <w:t xml:space="preserve">Modern ServiceAccount JWT that is short-lived, audience-scoped, and refreshed by kubelet.</w:t>
      </w:r>
    </w:p>
    <w:p>
      <w:pPr>
        <w:spacing w:after="120" w:line="300"/>
      </w:pPr>
      <w:r>
        <w:rPr>
          <w:b/>
          <w:bCs/>
        </w:rPr>
        <w:t xml:space="preserve">CIS Benchmark: </w:t>
      </w:r>
      <w:r>
        <w:t xml:space="preserve">Center for Internet Security checklist for Kubernetes hardening; tested with kube-bench.</w:t>
      </w:r>
    </w:p>
    <w:p>
      <w:pPr>
        <w:spacing w:after="120" w:line="300"/>
      </w:pPr>
      <w:r>
        <w:rPr>
          <w:b/>
          <w:bCs/>
        </w:rPr>
        <w:t xml:space="preserve">ClusterRole: </w:t>
      </w:r>
      <w:r>
        <w:t xml:space="preserve">Set of permissions usable cluster-wide or reusable across namespaces.</w:t>
      </w:r>
    </w:p>
    <w:p>
      <w:pPr>
        <w:spacing w:after="120" w:line="300"/>
      </w:pPr>
      <w:r>
        <w:rPr>
          <w:b/>
          <w:bCs/>
        </w:rPr>
        <w:t xml:space="preserve">DAC vs MAC: </w:t>
      </w:r>
      <w:r>
        <w:t xml:space="preserve">Discretionary (user-controlled) vs. Mandatory (system-enforced) access control.</w:t>
      </w:r>
    </w:p>
    <w:p>
      <w:pPr>
        <w:spacing w:after="120" w:line="300"/>
      </w:pPr>
      <w:r>
        <w:rPr>
          <w:b/>
          <w:bCs/>
        </w:rPr>
        <w:t xml:space="preserve">Envelope Encryption: </w:t>
      </w:r>
      <w:r>
        <w:t xml:space="preserve">Encrypt data with a Data Encryption Key, then encrypt the DEK with a Key Encryption Key in KMS.</w:t>
      </w:r>
    </w:p>
    <w:p>
      <w:pPr>
        <w:spacing w:after="120" w:line="300"/>
      </w:pPr>
      <w:r>
        <w:rPr>
          <w:b/>
          <w:bCs/>
        </w:rPr>
        <w:t xml:space="preserve">etcd: </w:t>
      </w:r>
      <w:r>
        <w:t xml:space="preserve">The distributed key-value store backing Kubernetes; holds all cluster state including Secrets.</w:t>
      </w:r>
    </w:p>
    <w:p>
      <w:pPr>
        <w:spacing w:after="120" w:line="300"/>
      </w:pPr>
      <w:r>
        <w:rPr>
          <w:b/>
          <w:bCs/>
        </w:rPr>
        <w:t xml:space="preserve">Gatekeeper: </w:t>
      </w:r>
      <w:r>
        <w:t xml:space="preserve">OPA-based admission webhook for Kubernetes; policies written in Rego.</w:t>
      </w:r>
    </w:p>
    <w:p>
      <w:pPr>
        <w:spacing w:after="120" w:line="300"/>
      </w:pPr>
      <w:r>
        <w:rPr>
          <w:b/>
          <w:bCs/>
        </w:rPr>
        <w:t xml:space="preserve">IMDS: </w:t>
      </w:r>
      <w:r>
        <w:t xml:space="preserve">Instance Metadata Service — cloud VM endpoint at 169.254.169.254 returning credentials by default.</w:t>
      </w:r>
    </w:p>
    <w:p>
      <w:pPr>
        <w:spacing w:after="120" w:line="300"/>
      </w:pPr>
      <w:r>
        <w:rPr>
          <w:b/>
          <w:bCs/>
        </w:rPr>
        <w:t xml:space="preserve">Kyverno: </w:t>
      </w:r>
      <w:r>
        <w:t xml:space="preserve">Kubernetes-native policy engine using YAML policies; admission, mutation, image verification.</w:t>
      </w:r>
    </w:p>
    <w:p>
      <w:pPr>
        <w:spacing w:after="120" w:line="300"/>
      </w:pPr>
      <w:r>
        <w:rPr>
          <w:b/>
          <w:bCs/>
        </w:rPr>
        <w:t xml:space="preserve">NetworkPolicy: </w:t>
      </w:r>
      <w:r>
        <w:t xml:space="preserve">Kubernetes resource selecting pods and defining allowed L3/L4 traffic; enforced by CNI.</w:t>
      </w:r>
    </w:p>
    <w:p>
      <w:pPr>
        <w:spacing w:after="120" w:line="300"/>
      </w:pPr>
      <w:r>
        <w:rPr>
          <w:b/>
          <w:bCs/>
        </w:rPr>
        <w:t xml:space="preserve">NodeRestriction: </w:t>
      </w:r>
      <w:r>
        <w:t xml:space="preserve">Admission plugin restricting kubelet to modifying only its own Node and Pods bound to it.</w:t>
      </w:r>
    </w:p>
    <w:p>
      <w:pPr>
        <w:spacing w:after="120" w:line="300"/>
      </w:pPr>
      <w:r>
        <w:rPr>
          <w:b/>
          <w:bCs/>
        </w:rPr>
        <w:t xml:space="preserve">OIDC: </w:t>
      </w:r>
      <w:r>
        <w:t xml:space="preserve">OpenID Connect — modern federated authentication; recommended for human users on Kubernetes.</w:t>
      </w:r>
    </w:p>
    <w:p>
      <w:pPr>
        <w:spacing w:after="120" w:line="300"/>
      </w:pPr>
      <w:r>
        <w:rPr>
          <w:b/>
          <w:bCs/>
        </w:rPr>
        <w:t xml:space="preserve">PSA / Pod Security Admission: </w:t>
      </w:r>
      <w:r>
        <w:t xml:space="preserve">Built-in admission controller enforcing Pod Security Standards (privileged/baseline/restricted) at the namespace level.</w:t>
      </w:r>
    </w:p>
    <w:p>
      <w:pPr>
        <w:spacing w:after="120" w:line="300"/>
      </w:pPr>
      <w:r>
        <w:rPr>
          <w:b/>
          <w:bCs/>
        </w:rPr>
        <w:t xml:space="preserve">RBAC: </w:t>
      </w:r>
      <w:r>
        <w:t xml:space="preserve">Role-Based Access Control — Kubernetes' authorization system using Roles and Bindings.</w:t>
      </w:r>
    </w:p>
    <w:p>
      <w:pPr>
        <w:spacing w:after="120" w:line="300"/>
      </w:pPr>
      <w:r>
        <w:rPr>
          <w:b/>
          <w:bCs/>
        </w:rPr>
        <w:t xml:space="preserve">restricted (PSA): </w:t>
      </w:r>
      <w:r>
        <w:t xml:space="preserve">Strictest Pod Security profile; enforces non-root, no privilege escalation, no host access, dropped caps, seccomp.</w:t>
      </w:r>
    </w:p>
    <w:p>
      <w:pPr>
        <w:spacing w:after="120" w:line="300"/>
      </w:pPr>
      <w:r>
        <w:rPr>
          <w:b/>
          <w:bCs/>
        </w:rPr>
        <w:t xml:space="preserve">Role / RoleBinding: </w:t>
      </w:r>
      <w:r>
        <w:t xml:space="preserve">Namespace-scoped permission set / assignment of permissions to subjects.</w:t>
      </w:r>
    </w:p>
    <w:p>
      <w:pPr>
        <w:spacing w:after="120" w:line="300"/>
      </w:pPr>
      <w:r>
        <w:rPr>
          <w:b/>
          <w:bCs/>
        </w:rPr>
        <w:t xml:space="preserve">seccomp: </w:t>
      </w:r>
      <w:r>
        <w:t xml:space="preserve">Linux kernel feature filtering which syscalls a process may make; RuntimeDefault blocks ~50 dangerous ones.</w:t>
      </w:r>
    </w:p>
    <w:p>
      <w:pPr>
        <w:spacing w:after="120" w:line="300"/>
      </w:pPr>
      <w:r>
        <w:rPr>
          <w:b/>
          <w:bCs/>
        </w:rPr>
        <w:t xml:space="preserve">SecurityContext: </w:t>
      </w:r>
      <w:r>
        <w:t xml:space="preserve">Pod / container fields configuring privilege, capabilities, FS access, syscall filtering.</w:t>
      </w:r>
    </w:p>
    <w:p>
      <w:pPr>
        <w:spacing w:after="120" w:line="300"/>
      </w:pPr>
      <w:r>
        <w:rPr>
          <w:b/>
          <w:bCs/>
        </w:rPr>
        <w:t xml:space="preserve">SELinux: </w:t>
      </w:r>
      <w:r>
        <w:t xml:space="preserve">Linux Mandatory Access Control system using labels; default on RHEL family.</w:t>
      </w:r>
    </w:p>
    <w:p>
      <w:pPr>
        <w:spacing w:after="120" w:line="300"/>
      </w:pPr>
      <w:r>
        <w:rPr>
          <w:b/>
          <w:bCs/>
        </w:rPr>
        <w:t xml:space="preserve">ServiceAccount: </w:t>
      </w:r>
      <w:r>
        <w:t xml:space="preserve">Workload identity in Kubernetes; auto-mounted into pods unless disabled.</w:t>
      </w:r>
    </w:p>
    <w:p>
      <w:pPr>
        <w:spacing w:after="120" w:line="300"/>
      </w:pPr>
      <w:r>
        <w:rPr>
          <w:b/>
          <w:bCs/>
        </w:rPr>
        <w:t xml:space="preserve">TokenRequest API: </w:t>
      </w:r>
      <w:r>
        <w:t xml:space="preserve">Mechanism for issuing bound, short-lived ServiceAccount tokens; replaces long-lived secret tokens.</w:t>
      </w:r>
    </w:p>
    <w:p>
      <w:r>
        <w:br w:type="page"/>
      </w:r>
    </w:p>
    <w:p>
      <w:pPr>
        <w:pStyle w:val="Heading1"/>
        <w:spacing w:after="200" w:before="360"/>
      </w:pPr>
      <w:r>
        <w:t xml:space="preserve">12. Self-Assessment Checklist</w:t>
      </w:r>
    </w:p>
    <w:p>
      <w:pPr>
        <w:spacing w:after="120" w:line="300"/>
      </w:pPr>
      <w:r>
        <w:t xml:space="preserve">Use this checklist to verify your understanding and your cluster's state.</w:t>
      </w:r>
    </w:p>
    <w:p>
      <w:pPr>
        <w:pStyle w:val="Heading2"/>
        <w:spacing w:after="160" w:before="280"/>
      </w:pPr>
      <w:r>
        <w:t xml:space="preserve">RBAC</w:t>
      </w:r>
    </w:p>
    <w:p>
      <w:pPr>
        <w:pStyle w:val="ListParagraph"/>
        <w:numPr>
          <w:ilvl w:val="0"/>
          <w:numId w:val="2"/>
        </w:numPr>
        <w:spacing w:after="80" w:line="290"/>
      </w:pPr>
      <w:r>
        <w:t xml:space="preserve">☐ I can write Role, ClusterRole, RoleBinding, and ClusterRoleBinding from memory.</w:t>
      </w:r>
    </w:p>
    <w:p>
      <w:pPr>
        <w:pStyle w:val="ListParagraph"/>
        <w:numPr>
          <w:ilvl w:val="0"/>
          <w:numId w:val="2"/>
        </w:numPr>
        <w:spacing w:after="80" w:line="290"/>
      </w:pPr>
      <w:r>
        <w:t xml:space="preserve">☐ I know the difference between User, Group, and ServiceAccount subjects.</w:t>
      </w:r>
    </w:p>
    <w:p>
      <w:pPr>
        <w:pStyle w:val="ListParagraph"/>
        <w:numPr>
          <w:ilvl w:val="0"/>
          <w:numId w:val="2"/>
        </w:numPr>
        <w:spacing w:after="80" w:line="290"/>
      </w:pPr>
      <w:r>
        <w:t xml:space="preserve">☐ I can identify the most dangerous RBAC verbs (pods/exec, impersonate, escalate, secrets/get).</w:t>
      </w:r>
    </w:p>
    <w:p>
      <w:pPr>
        <w:pStyle w:val="ListParagraph"/>
        <w:numPr>
          <w:ilvl w:val="0"/>
          <w:numId w:val="2"/>
        </w:numPr>
        <w:spacing w:after="80" w:line="290"/>
      </w:pPr>
      <w:r>
        <w:t xml:space="preserve">☐ I have audited all cluster-admin bindings in my cluster.</w:t>
      </w:r>
    </w:p>
    <w:p>
      <w:pPr>
        <w:pStyle w:val="ListParagraph"/>
        <w:numPr>
          <w:ilvl w:val="0"/>
          <w:numId w:val="2"/>
        </w:numPr>
        <w:spacing w:after="80" w:line="290"/>
      </w:pPr>
      <w:r>
        <w:t xml:space="preserve">☐ I can use `kubectl auth can-i --as=...` to verify least privilege.</w:t>
      </w:r>
    </w:p>
    <w:p>
      <w:pPr>
        <w:pStyle w:val="Heading2"/>
        <w:spacing w:after="160" w:before="280"/>
      </w:pPr>
      <w:r>
        <w:t xml:space="preserve">Network Policies</w:t>
      </w:r>
    </w:p>
    <w:p>
      <w:pPr>
        <w:pStyle w:val="ListParagraph"/>
        <w:numPr>
          <w:ilvl w:val="0"/>
          <w:numId w:val="2"/>
        </w:numPr>
        <w:spacing w:after="80" w:line="290"/>
      </w:pPr>
      <w:r>
        <w:t xml:space="preserve">☐ I understand the default-permissive posture of Kubernetes networking.</w:t>
      </w:r>
    </w:p>
    <w:p>
      <w:pPr>
        <w:pStyle w:val="ListParagraph"/>
        <w:numPr>
          <w:ilvl w:val="0"/>
          <w:numId w:val="2"/>
        </w:numPr>
        <w:spacing w:after="80" w:line="290"/>
      </w:pPr>
      <w:r>
        <w:t xml:space="preserve">☐ I can write a default-deny NetworkPolicy and an allow-DNS policy.</w:t>
      </w:r>
    </w:p>
    <w:p>
      <w:pPr>
        <w:pStyle w:val="ListParagraph"/>
        <w:numPr>
          <w:ilvl w:val="0"/>
          <w:numId w:val="2"/>
        </w:numPr>
        <w:spacing w:after="80" w:line="290"/>
      </w:pPr>
      <w:r>
        <w:t xml:space="preserve">☐ I know that NetworkPolicy requires a CNI that supports it.</w:t>
      </w:r>
    </w:p>
    <w:p>
      <w:pPr>
        <w:pStyle w:val="ListParagraph"/>
        <w:numPr>
          <w:ilvl w:val="0"/>
          <w:numId w:val="2"/>
        </w:numPr>
        <w:spacing w:after="80" w:line="290"/>
      </w:pPr>
      <w:r>
        <w:t xml:space="preserve">☐ I can write egress restrictions blocking IMDS access.</w:t>
      </w:r>
    </w:p>
    <w:p>
      <w:pPr>
        <w:pStyle w:val="ListParagraph"/>
        <w:numPr>
          <w:ilvl w:val="0"/>
          <w:numId w:val="2"/>
        </w:numPr>
        <w:spacing w:after="80" w:line="290"/>
      </w:pPr>
      <w:r>
        <w:t xml:space="preserve">☐ I know when to reach for Cilium / Calico extensions over standard NetworkPolicy.</w:t>
      </w:r>
    </w:p>
    <w:p>
      <w:pPr>
        <w:pStyle w:val="Heading2"/>
        <w:spacing w:after="160" w:before="280"/>
      </w:pPr>
      <w:r>
        <w:t xml:space="preserve">Pod Security Admission</w:t>
      </w:r>
    </w:p>
    <w:p>
      <w:pPr>
        <w:pStyle w:val="ListParagraph"/>
        <w:numPr>
          <w:ilvl w:val="0"/>
          <w:numId w:val="2"/>
        </w:numPr>
        <w:spacing w:after="80" w:line="290"/>
      </w:pPr>
      <w:r>
        <w:t xml:space="preserve">☐ I can name the three PSA profiles and what restricted enforces.</w:t>
      </w:r>
    </w:p>
    <w:p>
      <w:pPr>
        <w:pStyle w:val="ListParagraph"/>
        <w:numPr>
          <w:ilvl w:val="0"/>
          <w:numId w:val="2"/>
        </w:numPr>
        <w:spacing w:after="80" w:line="290"/>
      </w:pPr>
      <w:r>
        <w:t xml:space="preserve">☐ I can label a namespace for enforce + audit + warn modes.</w:t>
      </w:r>
    </w:p>
    <w:p>
      <w:pPr>
        <w:pStyle w:val="ListParagraph"/>
        <w:numPr>
          <w:ilvl w:val="0"/>
          <w:numId w:val="2"/>
        </w:numPr>
        <w:spacing w:after="80" w:line="290"/>
      </w:pPr>
      <w:r>
        <w:t xml:space="preserve">☐ I understand the migration pattern from baseline to restricted.</w:t>
      </w:r>
    </w:p>
    <w:p>
      <w:pPr>
        <w:pStyle w:val="ListParagraph"/>
        <w:numPr>
          <w:ilvl w:val="0"/>
          <w:numId w:val="2"/>
        </w:numPr>
        <w:spacing w:after="80" w:line="290"/>
      </w:pPr>
      <w:r>
        <w:t xml:space="preserve">☐ I know what PSA does NOT cover and reach for Kyverno/OPA for it.</w:t>
      </w:r>
    </w:p>
    <w:p>
      <w:pPr>
        <w:pStyle w:val="Heading2"/>
        <w:spacing w:after="160" w:before="280"/>
      </w:pPr>
      <w:r>
        <w:t xml:space="preserve">SecurityContext</w:t>
      </w:r>
    </w:p>
    <w:p>
      <w:pPr>
        <w:pStyle w:val="ListParagraph"/>
        <w:numPr>
          <w:ilvl w:val="0"/>
          <w:numId w:val="2"/>
        </w:numPr>
        <w:spacing w:after="80" w:line="290"/>
      </w:pPr>
      <w:r>
        <w:t xml:space="preserve">☐ I can write a fully hardened pod spec from memory.</w:t>
      </w:r>
    </w:p>
    <w:p>
      <w:pPr>
        <w:pStyle w:val="ListParagraph"/>
        <w:numPr>
          <w:ilvl w:val="0"/>
          <w:numId w:val="2"/>
        </w:numPr>
        <w:spacing w:after="80" w:line="290"/>
      </w:pPr>
      <w:r>
        <w:t xml:space="preserve">☐ I know which fields are pod-level vs. container-level.</w:t>
      </w:r>
    </w:p>
    <w:p>
      <w:pPr>
        <w:pStyle w:val="ListParagraph"/>
        <w:numPr>
          <w:ilvl w:val="0"/>
          <w:numId w:val="2"/>
        </w:numPr>
        <w:spacing w:after="80" w:line="290"/>
      </w:pPr>
      <w:r>
        <w:t xml:space="preserve">☐ I can debug common errors when enabling readOnlyRootFilesystem.</w:t>
      </w:r>
    </w:p>
    <w:p>
      <w:pPr>
        <w:pStyle w:val="ListParagraph"/>
        <w:numPr>
          <w:ilvl w:val="0"/>
          <w:numId w:val="2"/>
        </w:numPr>
        <w:spacing w:after="80" w:line="290"/>
      </w:pPr>
      <w:r>
        <w:t xml:space="preserve">☐ I have audited my cluster for pods running as root.</w:t>
      </w:r>
    </w:p>
    <w:p>
      <w:pPr>
        <w:pStyle w:val="Heading2"/>
        <w:spacing w:after="160" w:before="280"/>
      </w:pPr>
      <w:r>
        <w:t xml:space="preserve">Secrets at Rest</w:t>
      </w:r>
    </w:p>
    <w:p>
      <w:pPr>
        <w:pStyle w:val="ListParagraph"/>
        <w:numPr>
          <w:ilvl w:val="0"/>
          <w:numId w:val="2"/>
        </w:numPr>
        <w:spacing w:after="80" w:line="290"/>
      </w:pPr>
      <w:r>
        <w:t xml:space="preserve">☐ I know that Kubernetes Secrets are NOT encrypted by default — only base64 encoded.</w:t>
      </w:r>
    </w:p>
    <w:p>
      <w:pPr>
        <w:pStyle w:val="ListParagraph"/>
        <w:numPr>
          <w:ilvl w:val="0"/>
          <w:numId w:val="2"/>
        </w:numPr>
        <w:spacing w:after="80" w:line="290"/>
      </w:pPr>
      <w:r>
        <w:t xml:space="preserve">☐ I can explain envelope encryption with KMS.</w:t>
      </w:r>
    </w:p>
    <w:p>
      <w:pPr>
        <w:pStyle w:val="ListParagraph"/>
        <w:numPr>
          <w:ilvl w:val="0"/>
          <w:numId w:val="2"/>
        </w:numPr>
        <w:spacing w:after="80" w:line="290"/>
      </w:pPr>
      <w:r>
        <w:t xml:space="preserve">☐ I know how to migrate existing Secrets after enabling encryption.</w:t>
      </w:r>
    </w:p>
    <w:p>
      <w:pPr>
        <w:pStyle w:val="ListParagraph"/>
        <w:numPr>
          <w:ilvl w:val="0"/>
          <w:numId w:val="2"/>
        </w:numPr>
        <w:spacing w:after="80" w:line="290"/>
      </w:pPr>
      <w:r>
        <w:t xml:space="preserve">☐ I understand that encryption-at-rest doesn't replace strong RBAC.</w:t>
      </w:r>
    </w:p>
    <w:p>
      <w:pPr>
        <w:pStyle w:val="Heading2"/>
        <w:spacing w:after="160" w:before="280"/>
      </w:pPr>
      <w:r>
        <w:t xml:space="preserve">Audit Logging</w:t>
      </w:r>
    </w:p>
    <w:p>
      <w:pPr>
        <w:pStyle w:val="ListParagraph"/>
        <w:numPr>
          <w:ilvl w:val="0"/>
          <w:numId w:val="2"/>
        </w:numPr>
        <w:spacing w:after="80" w:line="290"/>
      </w:pPr>
      <w:r>
        <w:t xml:space="preserve">☐ I can name the four audit levels (None / Metadata / Request / RequestResponse).</w:t>
      </w:r>
    </w:p>
    <w:p>
      <w:pPr>
        <w:pStyle w:val="ListParagraph"/>
        <w:numPr>
          <w:ilvl w:val="0"/>
          <w:numId w:val="2"/>
        </w:numPr>
        <w:spacing w:after="80" w:line="290"/>
      </w:pPr>
      <w:r>
        <w:t xml:space="preserve">☐ I can write an audit policy that captures Secret access at RequestResponse level.</w:t>
      </w:r>
    </w:p>
    <w:p>
      <w:pPr>
        <w:pStyle w:val="ListParagraph"/>
        <w:numPr>
          <w:ilvl w:val="0"/>
          <w:numId w:val="2"/>
        </w:numPr>
        <w:spacing w:after="80" w:line="290"/>
      </w:pPr>
      <w:r>
        <w:t xml:space="preserve">☐ I ship audit logs OFF-cluster.</w:t>
      </w:r>
    </w:p>
    <w:p>
      <w:pPr>
        <w:pStyle w:val="ListParagraph"/>
        <w:numPr>
          <w:ilvl w:val="0"/>
          <w:numId w:val="2"/>
        </w:numPr>
        <w:spacing w:after="80" w:line="290"/>
      </w:pPr>
      <w:r>
        <w:t xml:space="preserve">☐ I can list the 'high-value' audit queries for incident detection.</w:t>
      </w:r>
    </w:p>
    <w:p>
      <w:pPr>
        <w:pStyle w:val="Heading2"/>
        <w:spacing w:after="160" w:before="280"/>
      </w:pPr>
      <w:r>
        <w:t xml:space="preserve">Node Security</w:t>
      </w:r>
    </w:p>
    <w:p>
      <w:pPr>
        <w:pStyle w:val="ListParagraph"/>
        <w:numPr>
          <w:ilvl w:val="0"/>
          <w:numId w:val="2"/>
        </w:numPr>
        <w:spacing w:after="80" w:line="290"/>
      </w:pPr>
      <w:r>
        <w:t xml:space="preserve">☐ I use a minimal container-focused OS, not a general-purpose Linux distro.</w:t>
      </w:r>
    </w:p>
    <w:p>
      <w:pPr>
        <w:pStyle w:val="ListParagraph"/>
        <w:numPr>
          <w:ilvl w:val="0"/>
          <w:numId w:val="2"/>
        </w:numPr>
        <w:spacing w:after="80" w:line="290"/>
      </w:pPr>
      <w:r>
        <w:t xml:space="preserve">☐ I keep node kernels updated and rotate node images regularly.</w:t>
      </w:r>
    </w:p>
    <w:p>
      <w:pPr>
        <w:pStyle w:val="ListParagraph"/>
        <w:numPr>
          <w:ilvl w:val="0"/>
          <w:numId w:val="2"/>
        </w:numPr>
        <w:spacing w:after="80" w:line="290"/>
      </w:pPr>
      <w:r>
        <w:t xml:space="preserve">☐ I know the difference between SELinux and AppArmor and have one in enforcing mode.</w:t>
      </w:r>
    </w:p>
    <w:p>
      <w:pPr>
        <w:pStyle w:val="ListParagraph"/>
        <w:numPr>
          <w:ilvl w:val="0"/>
          <w:numId w:val="2"/>
        </w:numPr>
        <w:spacing w:after="80" w:line="290"/>
      </w:pPr>
      <w:r>
        <w:t xml:space="preserve">☐ I can explain why NodeRestriction admission is critical.</w:t>
      </w:r>
    </w:p>
    <w:p>
      <w:pPr>
        <w:pStyle w:val="ListParagraph"/>
        <w:numPr>
          <w:ilvl w:val="0"/>
          <w:numId w:val="2"/>
        </w:numPr>
        <w:spacing w:after="80" w:line="290"/>
      </w:pPr>
      <w:r>
        <w:t xml:space="preserve">☐ I have run kube-bench against my cluster recently.</w:t>
      </w:r>
    </w:p>
    <w:p>
      <w:pPr>
        <w:pStyle w:val="Heading2"/>
        <w:spacing w:after="160" w:before="280"/>
      </w:pPr>
      <w:r>
        <w:t xml:space="preserve">API Server</w:t>
      </w:r>
    </w:p>
    <w:p>
      <w:pPr>
        <w:pStyle w:val="ListParagraph"/>
        <w:numPr>
          <w:ilvl w:val="0"/>
          <w:numId w:val="2"/>
        </w:numPr>
        <w:spacing w:after="80" w:line="290"/>
      </w:pPr>
      <w:r>
        <w:t xml:space="preserve">☐ I have disabled --anonymous-auth.</w:t>
      </w:r>
    </w:p>
    <w:p>
      <w:pPr>
        <w:pStyle w:val="ListParagraph"/>
        <w:numPr>
          <w:ilvl w:val="0"/>
          <w:numId w:val="2"/>
        </w:numPr>
        <w:spacing w:after="80" w:line="290"/>
      </w:pPr>
      <w:r>
        <w:t xml:space="preserve">☐ Human users authenticate via OIDC + MFA, not static tokens.</w:t>
      </w:r>
    </w:p>
    <w:p>
      <w:pPr>
        <w:pStyle w:val="ListParagraph"/>
        <w:numPr>
          <w:ilvl w:val="0"/>
          <w:numId w:val="2"/>
        </w:numPr>
        <w:spacing w:after="80" w:line="290"/>
      </w:pPr>
      <w:r>
        <w:t xml:space="preserve">☐ The API server is not exposed to the public internet without strict allow-listing.</w:t>
      </w:r>
    </w:p>
    <w:p>
      <w:pPr>
        <w:pStyle w:val="ListParagraph"/>
        <w:numPr>
          <w:ilvl w:val="0"/>
          <w:numId w:val="2"/>
        </w:numPr>
        <w:spacing w:after="80" w:line="290"/>
      </w:pPr>
      <w:r>
        <w:t xml:space="preserve">☐ I use bound, short-lived ServiceAccount tokens.</w:t>
      </w:r>
    </w:p>
    <w:p>
      <w:pPr>
        <w:pStyle w:val="Heading2"/>
        <w:spacing w:after="160" w:before="280"/>
      </w:pPr>
      <w:r>
        <w:t xml:space="preserve">Admission Controllers</w:t>
      </w:r>
    </w:p>
    <w:p>
      <w:pPr>
        <w:pStyle w:val="ListParagraph"/>
        <w:numPr>
          <w:ilvl w:val="0"/>
          <w:numId w:val="2"/>
        </w:numPr>
        <w:spacing w:after="80" w:line="290"/>
      </w:pPr>
      <w:r>
        <w:t xml:space="preserve">☐ I know the recommended built-in admission plugin set.</w:t>
      </w:r>
    </w:p>
    <w:p>
      <w:pPr>
        <w:pStyle w:val="ListParagraph"/>
        <w:numPr>
          <w:ilvl w:val="0"/>
          <w:numId w:val="2"/>
        </w:numPr>
        <w:spacing w:after="80" w:line="290"/>
      </w:pPr>
      <w:r>
        <w:t xml:space="preserve">☐ I have NodeRestriction enabled.</w:t>
      </w:r>
    </w:p>
    <w:p>
      <w:pPr>
        <w:pStyle w:val="ListParagraph"/>
        <w:numPr>
          <w:ilvl w:val="0"/>
          <w:numId w:val="2"/>
        </w:numPr>
        <w:spacing w:after="80" w:line="290"/>
      </w:pPr>
      <w:r>
        <w:t xml:space="preserve">☐ I can write a Kyverno or Gatekeeper policy for a custom rule.</w:t>
      </w:r>
    </w:p>
    <w:p>
      <w:pPr>
        <w:pStyle w:val="ListParagraph"/>
        <w:numPr>
          <w:ilvl w:val="0"/>
          <w:numId w:val="2"/>
        </w:numPr>
        <w:spacing w:after="80" w:line="290"/>
      </w:pPr>
      <w:r>
        <w:t xml:space="preserve">☐ I understand failurePolicy: Fail vs. Ignore and when each is appropriate.</w:t>
      </w:r>
    </w:p>
    <w:p>
      <w:pPr>
        <w:spacing w:after="120"/>
      </w:pPr>
      <w:r>
        <w:t xml:space="preserve"/>
      </w:r>
    </w:p>
    <w:p>
      <w:pPr>
        <w:spacing w:before="400"/>
        <w:jc w:val="center"/>
      </w:pPr>
      <w:r>
        <w:rPr>
          <w:i/>
          <w:iCs/>
          <w:color w:val="888888"/>
        </w:rPr>
        <w:t xml:space="preserve">— End of Study Guide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Kubernetes Security Essentials — Comprehensive Study Guide</dc:title>
  <dc:creator>Study Guide Generator</dc:creator>
  <cp:lastModifiedBy>Un-named</cp:lastModifiedBy>
  <cp:revision>1</cp:revision>
  <dcterms:created xsi:type="dcterms:W3CDTF">2026-04-25T06:20:51.949Z</dcterms:created>
  <dcterms:modified xsi:type="dcterms:W3CDTF">2026-04-25T06:20:51.951Z</dcterms:modified>
</cp:coreProperties>
</file>

<file path=docProps/custom.xml><?xml version="1.0" encoding="utf-8"?>
<Properties xmlns="http://schemas.openxmlformats.org/officeDocument/2006/custom-properties" xmlns:vt="http://schemas.openxmlformats.org/officeDocument/2006/docPropsVTypes"/>
</file>