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INTEGRATION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Integration Test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What Is an Integration Test? Testing Multiple Components Together</w:t>
      </w:r>
    </w:p>
    <w:p>
      <w:pPr>
        <w:spacing w:after="40" w:before="40"/>
        <w:jc w:val="center"/>
      </w:pPr>
      <w:r>
        <w:rPr>
          <w:rFonts w:ascii="Arial" w:cs="Arial" w:eastAsia="Arial" w:hAnsi="Arial"/>
          <w:color w:val="404040"/>
          <w:sz w:val="22"/>
          <w:szCs w:val="22"/>
        </w:rPr>
        <w:t xml:space="preserve">  Unit vs Integration vs E2E: Scope, Speed, and Value</w:t>
      </w:r>
    </w:p>
    <w:p>
      <w:pPr>
        <w:spacing w:after="40" w:before="40"/>
        <w:jc w:val="center"/>
      </w:pPr>
      <w:r>
        <w:rPr>
          <w:rFonts w:ascii="Arial" w:cs="Arial" w:eastAsia="Arial" w:hAnsi="Arial"/>
          <w:color w:val="404040"/>
          <w:sz w:val="22"/>
          <w:szCs w:val="22"/>
        </w:rPr>
        <w:t xml:space="preserve">  The Testing Pyramid -- Many Unit, Fewer Integration, Fewest E2E</w:t>
      </w:r>
    </w:p>
    <w:p>
      <w:pPr>
        <w:spacing w:after="40" w:before="40"/>
        <w:jc w:val="center"/>
      </w:pPr>
      <w:r>
        <w:rPr>
          <w:rFonts w:ascii="Arial" w:cs="Arial" w:eastAsia="Arial" w:hAnsi="Arial"/>
          <w:color w:val="404040"/>
          <w:sz w:val="22"/>
          <w:szCs w:val="22"/>
        </w:rPr>
        <w:t xml:space="preserve">  The Testing Trophy (Kent C. Dodds) -- Integration Tests for Confidence</w:t>
      </w:r>
    </w:p>
    <w:p>
      <w:pPr>
        <w:spacing w:after="40" w:before="40"/>
        <w:jc w:val="center"/>
      </w:pPr>
      <w:r>
        <w:rPr>
          <w:rFonts w:ascii="Arial" w:cs="Arial" w:eastAsia="Arial" w:hAnsi="Arial"/>
          <w:color w:val="404040"/>
          <w:sz w:val="22"/>
          <w:szCs w:val="22"/>
        </w:rPr>
        <w:t xml:space="preserve">  When to Write Integration Tests: Boundaries, Data Flow, Configuration</w:t>
      </w:r>
    </w:p>
    <w:p>
      <w:pPr>
        <w:spacing w:after="40" w:before="40"/>
        <w:jc w:val="center"/>
      </w:pPr>
      <w:r>
        <w:rPr>
          <w:rFonts w:ascii="Arial" w:cs="Arial" w:eastAsia="Arial" w:hAnsi="Arial"/>
          <w:color w:val="404040"/>
          <w:sz w:val="22"/>
          <w:szCs w:val="22"/>
        </w:rPr>
        <w:t xml:space="preserve">  The Integration Test Tax -- Choosing Wisely</w:t>
      </w:r>
    </w:p>
    <w:p>
      <w:pPr>
        <w:spacing w:after="40" w:before="40"/>
        <w:jc w:val="center"/>
      </w:pPr>
      <w:r>
        <w:rPr>
          <w:rFonts w:ascii="Arial" w:cs="Arial" w:eastAsia="Arial" w:hAnsi="Arial"/>
          <w:color w:val="404040"/>
          <w:sz w:val="22"/>
          <w:szCs w:val="22"/>
        </w:rPr>
        <w:t xml:space="preserve">  A Practical Integration Test Taxonomy for Spring Applications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What Is an Integration 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Definition and Scope</w:t>
      </w:r>
    </w:p>
    <w:p>
      <w:pPr>
        <w:spacing w:after="100" w:before="60"/>
      </w:pPr>
      <w:r>
        <w:rPr>
          <w:rFonts w:ascii="Arial" w:cs="Arial" w:eastAsia="Arial" w:hAnsi="Arial"/>
          <w:sz w:val="22"/>
          <w:szCs w:val="22"/>
        </w:rPr>
        <w:t xml:space="preserve">An integration test verifies that two or more components work correctly together. Where a unit test tests a single class in isolation with all dependencies mocked, an integration test allows real dependencies to participate -- a real database, a real HTTP client, a real message queue, or multiple real service classes collaborating. Integration tests catch a different class of bug: not 'does this class compute correctly?' but 'does this class interact with its dependencies correctly?'</w:t>
      </w:r>
    </w:p>
    <w:p>
      <w:pPr>
        <w:shd w:fill="1E1E1E" w:val="clear"/>
        <w:spacing w:after="0" w:before="80"/>
        <w:ind w:left="360" w:right="360"/>
      </w:pPr>
      <w:r>
        <w:rPr>
          <w:rFonts w:ascii="Courier New" w:cs="Courier New" w:eastAsia="Courier New" w:hAnsi="Courier New"/>
          <w:color w:val="D4D4D4"/>
          <w:sz w:val="18"/>
          <w:szCs w:val="18"/>
        </w:rPr>
        <w:t xml:space="preserve">// ── UNIT TEST: tests one class in isolation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OrderServiceUnitTest {</w:t>
      </w:r>
    </w:p>
    <w:p>
      <w:pPr>
        <w:shd w:fill="1E1E1E" w:val="clear"/>
        <w:spacing w:after="0" w:before="0"/>
        <w:ind w:left="360" w:right="360"/>
      </w:pPr>
      <w:r>
        <w:rPr>
          <w:rFonts w:ascii="Courier New" w:cs="Courier New" w:eastAsia="Courier New" w:hAnsi="Courier New"/>
          <w:color w:val="D4D4D4"/>
          <w:sz w:val="18"/>
          <w:szCs w:val="18"/>
        </w:rPr>
        <w:t xml:space="preserve">    @Mock OrderRepository    repository;   // Mock -- no real DB</w:t>
      </w:r>
    </w:p>
    <w:p>
      <w:pPr>
        <w:shd w:fill="1E1E1E" w:val="clear"/>
        <w:spacing w:after="0" w:before="0"/>
        <w:ind w:left="360" w:right="360"/>
      </w:pPr>
      <w:r>
        <w:rPr>
          <w:rFonts w:ascii="Courier New" w:cs="Courier New" w:eastAsia="Courier New" w:hAnsi="Courier New"/>
          <w:color w:val="D4D4D4"/>
          <w:sz w:val="18"/>
          <w:szCs w:val="18"/>
        </w:rPr>
        <w:t xml:space="preserve">    @Mock DiscountService    discountService;</w:t>
      </w:r>
    </w:p>
    <w:p>
      <w:pPr>
        <w:shd w:fill="1E1E1E" w:val="clear"/>
        <w:spacing w:after="0" w:before="0"/>
        <w:ind w:left="360" w:right="360"/>
      </w:pPr>
      <w:r>
        <w:rPr>
          <w:rFonts w:ascii="Courier New" w:cs="Courier New" w:eastAsia="Courier New" w:hAnsi="Courier New"/>
          <w:color w:val="D4D4D4"/>
          <w:sz w:val="18"/>
          <w:szCs w:val="18"/>
        </w:rPr>
        <w:t xml:space="preserve">    @InjectMocks OrderService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createOrder_setsPendingStatus() {</w:t>
      </w:r>
    </w:p>
    <w:p>
      <w:pPr>
        <w:shd w:fill="1E1E1E" w:val="clear"/>
        <w:spacing w:after="0" w:before="0"/>
        <w:ind w:left="360" w:right="360"/>
      </w:pPr>
      <w:r>
        <w:rPr>
          <w:rFonts w:ascii="Courier New" w:cs="Courier New" w:eastAsia="Courier New" w:hAnsi="Courier New"/>
          <w:color w:val="D4D4D4"/>
          <w:sz w:val="18"/>
          <w:szCs w:val="18"/>
        </w:rPr>
        <w:t xml:space="preserve">        given(repository.save(any())).willReturn(order);</w:t>
      </w:r>
    </w:p>
    <w:p>
      <w:pPr>
        <w:shd w:fill="1E1E1E" w:val="clear"/>
        <w:spacing w:after="0" w:before="0"/>
        <w:ind w:left="360" w:right="360"/>
      </w:pPr>
      <w:r>
        <w:rPr>
          <w:rFonts w:ascii="Courier New" w:cs="Courier New" w:eastAsia="Courier New" w:hAnsi="Courier New"/>
          <w:color w:val="D4D4D4"/>
          <w:sz w:val="18"/>
          <w:szCs w:val="18"/>
        </w:rPr>
        <w:t xml:space="preserve">        Order result = service.createOrder(request);</w:t>
      </w:r>
    </w:p>
    <w:p>
      <w:pPr>
        <w:shd w:fill="1E1E1E" w:val="clear"/>
        <w:spacing w:after="0" w:before="0"/>
        <w:ind w:left="360" w:right="360"/>
      </w:pPr>
      <w:r>
        <w:rPr>
          <w:rFonts w:ascii="Courier New" w:cs="Courier New" w:eastAsia="Courier New" w:hAnsi="Courier New"/>
          <w:color w:val="D4D4D4"/>
          <w:sz w:val="18"/>
          <w:szCs w:val="18"/>
        </w:rPr>
        <w:t xml:space="preserve">        assertThat(result.getStatus()).isEqualTo(PENDING);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Proves: OrderService logic is correct IN ISOLATION.</w:t>
      </w:r>
    </w:p>
    <w:p>
      <w:pPr>
        <w:shd w:fill="1E1E1E" w:val="clear"/>
        <w:spacing w:after="0" w:before="0"/>
        <w:ind w:left="360" w:right="360"/>
      </w:pPr>
      <w:r>
        <w:rPr>
          <w:rFonts w:ascii="Courier New" w:cs="Courier New" w:eastAsia="Courier New" w:hAnsi="Courier New"/>
          <w:color w:val="D4D4D4"/>
          <w:sz w:val="18"/>
          <w:szCs w:val="18"/>
        </w:rPr>
        <w:t xml:space="preserve">    // Does NOT prove: OrderService interacts with the real DB correctly.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INTEGRATION TEST: tests real collaboration ────────────────────────</w:t>
      </w:r>
    </w:p>
    <w:p>
      <w:pPr>
        <w:shd w:fill="1E1E1E" w:val="clear"/>
        <w:spacing w:after="0" w:before="0"/>
        <w:ind w:left="360" w:right="360"/>
      </w:pPr>
      <w:r>
        <w:rPr>
          <w:rFonts w:ascii="Courier New" w:cs="Courier New" w:eastAsia="Courier New" w:hAnsi="Courier New"/>
          <w:color w:val="D4D4D4"/>
          <w:sz w:val="18"/>
          <w:szCs w:val="18"/>
        </w:rPr>
        <w:t xml:space="preserve">@DataJpaTest  // Real database (H2 in-memory), real JPA infrastructure</w:t>
      </w:r>
    </w:p>
    <w:p>
      <w:pPr>
        <w:shd w:fill="1E1E1E" w:val="clear"/>
        <w:spacing w:after="0" w:before="0"/>
        <w:ind w:left="360" w:right="360"/>
      </w:pPr>
      <w:r>
        <w:rPr>
          <w:rFonts w:ascii="Courier New" w:cs="Courier New" w:eastAsia="Courier New" w:hAnsi="Courier New"/>
          <w:color w:val="D4D4D4"/>
          <w:sz w:val="18"/>
          <w:szCs w:val="18"/>
        </w:rPr>
        <w:t xml:space="preserve">class OrderRepositoryIntegrationTest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findByCustomerId_returnsOnlyMatchingOrders() {</w:t>
      </w:r>
    </w:p>
    <w:p>
      <w:pPr>
        <w:shd w:fill="1E1E1E" w:val="clear"/>
        <w:spacing w:after="0" w:before="0"/>
        <w:ind w:left="360" w:right="360"/>
      </w:pPr>
      <w:r>
        <w:rPr>
          <w:rFonts w:ascii="Courier New" w:cs="Courier New" w:eastAsia="Courier New" w:hAnsi="Courier New"/>
          <w:color w:val="D4D4D4"/>
          <w:sz w:val="18"/>
          <w:szCs w:val="18"/>
        </w:rPr>
        <w:t xml:space="preserve">        em.persistAndFlush(new Order("cust-1", PENDING, new BigDecimal("100")));</w:t>
      </w:r>
    </w:p>
    <w:p>
      <w:pPr>
        <w:shd w:fill="1E1E1E" w:val="clear"/>
        <w:spacing w:after="0" w:before="0"/>
        <w:ind w:left="360" w:right="360"/>
      </w:pPr>
      <w:r>
        <w:rPr>
          <w:rFonts w:ascii="Courier New" w:cs="Courier New" w:eastAsia="Courier New" w:hAnsi="Courier New"/>
          <w:color w:val="D4D4D4"/>
          <w:sz w:val="18"/>
          <w:szCs w:val="18"/>
        </w:rPr>
        <w:t xml:space="preserve">        em.persistAndFlush(new Order("cust-1", DELIVERED, new BigDecimal("50")));</w:t>
      </w:r>
    </w:p>
    <w:p>
      <w:pPr>
        <w:shd w:fill="1E1E1E" w:val="clear"/>
        <w:spacing w:after="0" w:before="0"/>
        <w:ind w:left="360" w:right="360"/>
      </w:pPr>
      <w:r>
        <w:rPr>
          <w:rFonts w:ascii="Courier New" w:cs="Courier New" w:eastAsia="Courier New" w:hAnsi="Courier New"/>
          <w:color w:val="D4D4D4"/>
          <w:sz w:val="18"/>
          <w:szCs w:val="18"/>
        </w:rPr>
        <w:t xml:space="preserve">        em.persistAndFlush(new Order("cust-2", PENDING, new BigDecimal("75")));</w:t>
      </w:r>
    </w:p>
    <w:p>
      <w:pPr>
        <w:shd w:fill="1E1E1E" w:val="clear"/>
        <w:spacing w:after="0" w:before="0"/>
        <w:ind w:left="360" w:right="360"/>
      </w:pPr>
      <w:r>
        <w:rPr>
          <w:rFonts w:ascii="Courier New" w:cs="Courier New" w:eastAsia="Courier New" w:hAnsi="Courier New"/>
          <w:color w:val="D4D4D4"/>
          <w:sz w:val="18"/>
          <w:szCs w:val="18"/>
        </w:rPr>
        <w:t xml:space="preserve">        em.clear();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List&lt;Order&gt; orders = repository.findByCustomerId("cust-1");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assertThat(orders).hasSize(2)</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Proves: OrderRepository + JPA + real SQL work together correctly.</w:t>
      </w:r>
    </w:p>
    <w:p>
      <w:pPr>
        <w:shd w:fill="1E1E1E" w:val="clear"/>
        <w:spacing w:after="0" w:before="0"/>
        <w:ind w:left="360" w:right="360"/>
      </w:pPr>
      <w:r>
        <w:rPr>
          <w:rFonts w:ascii="Courier New" w:cs="Courier New" w:eastAsia="Courier New" w:hAnsi="Courier New"/>
          <w:color w:val="D4D4D4"/>
          <w:sz w:val="18"/>
          <w:szCs w:val="18"/>
        </w:rPr>
        <w:t xml:space="preserve">    // Catches: mapping errors, query bugs, constraint violations, N+1 queries.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integration test reveals bugs that unit tests cannot:</w:t>
      </w:r>
    </w:p>
    <w:p>
      <w:pPr>
        <w:shd w:fill="1E1E1E" w:val="clear"/>
        <w:spacing w:after="0" w:before="0"/>
        <w:ind w:left="360" w:right="360"/>
      </w:pPr>
      <w:r>
        <w:rPr>
          <w:rFonts w:ascii="Courier New" w:cs="Courier New" w:eastAsia="Courier New" w:hAnsi="Courier New"/>
          <w:color w:val="D4D4D4"/>
          <w:sz w:val="18"/>
          <w:szCs w:val="18"/>
        </w:rPr>
        <w:t xml:space="preserve">// - Incorrect @Query JPQL syntax</w:t>
      </w:r>
    </w:p>
    <w:p>
      <w:pPr>
        <w:shd w:fill="1E1E1E" w:val="clear"/>
        <w:spacing w:after="0" w:before="0"/>
        <w:ind w:left="360" w:right="360"/>
      </w:pPr>
      <w:r>
        <w:rPr>
          <w:rFonts w:ascii="Courier New" w:cs="Courier New" w:eastAsia="Courier New" w:hAnsi="Courier New"/>
          <w:color w:val="D4D4D4"/>
          <w:sz w:val="18"/>
          <w:szCs w:val="18"/>
        </w:rPr>
        <w:t xml:space="preserve">// - Wrong index causing N+1 selects</w:t>
      </w:r>
    </w:p>
    <w:p>
      <w:pPr>
        <w:shd w:fill="1E1E1E" w:val="clear"/>
        <w:spacing w:after="0" w:before="0"/>
        <w:ind w:left="360" w:right="360"/>
      </w:pPr>
      <w:r>
        <w:rPr>
          <w:rFonts w:ascii="Courier New" w:cs="Courier New" w:eastAsia="Courier New" w:hAnsi="Courier New"/>
          <w:color w:val="D4D4D4"/>
          <w:sz w:val="18"/>
          <w:szCs w:val="18"/>
        </w:rPr>
        <w:t xml:space="preserve">// - Missing @Transactional annotation on the service</w:t>
      </w:r>
    </w:p>
    <w:p>
      <w:pPr>
        <w:shd w:fill="1E1E1E" w:val="clear"/>
        <w:spacing w:after="0" w:before="0"/>
        <w:ind w:left="360" w:right="360"/>
      </w:pPr>
      <w:r>
        <w:rPr>
          <w:rFonts w:ascii="Courier New" w:cs="Courier New" w:eastAsia="Courier New" w:hAnsi="Courier New"/>
          <w:color w:val="D4D4D4"/>
          <w:sz w:val="18"/>
          <w:szCs w:val="18"/>
        </w:rPr>
        <w:t xml:space="preserve">// - Type mismatch between entity and database column</w:t>
      </w:r>
    </w:p>
    <w:p>
      <w:pPr>
        <w:shd w:fill="1E1E1E" w:val="clear"/>
        <w:spacing w:after="80" w:before="0"/>
        <w:ind w:left="360" w:right="360"/>
      </w:pPr>
      <w:r>
        <w:rPr>
          <w:rFonts w:ascii="Courier New" w:cs="Courier New" w:eastAsia="Courier New" w:hAnsi="Courier New"/>
          <w:color w:val="D4D4D4"/>
          <w:sz w:val="18"/>
          <w:szCs w:val="18"/>
        </w:rPr>
        <w:t xml:space="preserve">// - Wrong cascade type losing related entities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Unit vs Integration vs E2E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Comparison Across All Dimensions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 Test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Test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E2E Test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class, all deps mocked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real classes or one class + real infra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stack: HTTP, DB, queue, external services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5ms each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0.5s - 30s each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5s - 60s 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Milliseconds after save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Minutes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(only class under test)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(real infra, mocked externals)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(everything real)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 diagnosis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Pinpoints exact line of 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Narrows to component boundary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to trace root cause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required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message broker, cache (often containerised)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deployed stack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given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of one class is correct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 collaborate correctly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journeys work end to end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Appropriate count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Hundreds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Dozens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20</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What Each Layer Catches</w:t>
      </w:r>
    </w:p>
    <w:p>
      <w:pPr>
        <w:shd w:fill="1E1E1E" w:val="clear"/>
        <w:spacing w:after="0" w:before="80"/>
        <w:ind w:left="360" w:right="360"/>
      </w:pPr>
      <w:r>
        <w:rPr>
          <w:rFonts w:ascii="Courier New" w:cs="Courier New" w:eastAsia="Courier New" w:hAnsi="Courier New"/>
          <w:color w:val="D4D4D4"/>
          <w:sz w:val="18"/>
          <w:szCs w:val="18"/>
        </w:rPr>
        <w:t xml:space="preserve">// WHAT UNIT TESTS CATCH:</w:t>
      </w:r>
    </w:p>
    <w:p>
      <w:pPr>
        <w:shd w:fill="1E1E1E" w:val="clear"/>
        <w:spacing w:after="0" w:before="0"/>
        <w:ind w:left="360" w:right="360"/>
      </w:pPr>
      <w:r>
        <w:rPr>
          <w:rFonts w:ascii="Courier New" w:cs="Courier New" w:eastAsia="Courier New" w:hAnsi="Courier New"/>
          <w:color w:val="D4D4D4"/>
          <w:sz w:val="18"/>
          <w:szCs w:val="18"/>
        </w:rPr>
        <w:t xml:space="preserve">// - Logic errors inside a class (wrong calculation, wrong condition)</w:t>
      </w:r>
    </w:p>
    <w:p>
      <w:pPr>
        <w:shd w:fill="1E1E1E" w:val="clear"/>
        <w:spacing w:after="0" w:before="0"/>
        <w:ind w:left="360" w:right="360"/>
      </w:pPr>
      <w:r>
        <w:rPr>
          <w:rFonts w:ascii="Courier New" w:cs="Courier New" w:eastAsia="Courier New" w:hAnsi="Courier New"/>
          <w:color w:val="D4D4D4"/>
          <w:sz w:val="18"/>
          <w:szCs w:val="18"/>
        </w:rPr>
        <w:t xml:space="preserve">// - Null pointer dereferences</w:t>
      </w:r>
    </w:p>
    <w:p>
      <w:pPr>
        <w:shd w:fill="1E1E1E" w:val="clear"/>
        <w:spacing w:after="0" w:before="0"/>
        <w:ind w:left="360" w:right="360"/>
      </w:pPr>
      <w:r>
        <w:rPr>
          <w:rFonts w:ascii="Courier New" w:cs="Courier New" w:eastAsia="Courier New" w:hAnsi="Courier New"/>
          <w:color w:val="D4D4D4"/>
          <w:sz w:val="18"/>
          <w:szCs w:val="18"/>
        </w:rPr>
        <w:t xml:space="preserve">// - Edge cases (empty list, negative number, boundary values)</w:t>
      </w:r>
    </w:p>
    <w:p>
      <w:pPr>
        <w:shd w:fill="1E1E1E" w:val="clear"/>
        <w:spacing w:after="0" w:before="0"/>
        <w:ind w:left="360" w:right="360"/>
      </w:pPr>
      <w:r>
        <w:rPr>
          <w:rFonts w:ascii="Courier New" w:cs="Courier New" w:eastAsia="Courier New" w:hAnsi="Courier New"/>
          <w:color w:val="D4D4D4"/>
          <w:sz w:val="18"/>
          <w:szCs w:val="18"/>
        </w:rPr>
        <w:t xml:space="preserve">// - Exception handling within a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INTEGRATION TESTS CATCH (that unit tests miss):</w:t>
      </w:r>
    </w:p>
    <w:p>
      <w:pPr>
        <w:shd w:fill="1E1E1E" w:val="clear"/>
        <w:spacing w:after="0" w:before="0"/>
        <w:ind w:left="360" w:right="360"/>
      </w:pPr>
      <w:r>
        <w:rPr>
          <w:rFonts w:ascii="Courier New" w:cs="Courier New" w:eastAsia="Courier New" w:hAnsi="Courier New"/>
          <w:color w:val="D4D4D4"/>
          <w:sz w:val="18"/>
          <w:szCs w:val="18"/>
        </w:rPr>
        <w:t xml:space="preserve">// - Incorrect SQL queries / JPQL errors</w:t>
      </w:r>
    </w:p>
    <w:p>
      <w:pPr>
        <w:shd w:fill="1E1E1E" w:val="clear"/>
        <w:spacing w:after="0" w:before="0"/>
        <w:ind w:left="360" w:right="360"/>
      </w:pPr>
      <w:r>
        <w:rPr>
          <w:rFonts w:ascii="Courier New" w:cs="Courier New" w:eastAsia="Courier New" w:hAnsi="Courier New"/>
          <w:color w:val="D4D4D4"/>
          <w:sz w:val="18"/>
          <w:szCs w:val="18"/>
        </w:rPr>
        <w:t xml:space="preserve">// - Missing @Transactional annotations (data not committed)</w:t>
      </w:r>
    </w:p>
    <w:p>
      <w:pPr>
        <w:shd w:fill="1E1E1E" w:val="clear"/>
        <w:spacing w:after="0" w:before="0"/>
        <w:ind w:left="360" w:right="360"/>
      </w:pPr>
      <w:r>
        <w:rPr>
          <w:rFonts w:ascii="Courier New" w:cs="Courier New" w:eastAsia="Courier New" w:hAnsi="Courier New"/>
          <w:color w:val="D4D4D4"/>
          <w:sz w:val="18"/>
          <w:szCs w:val="18"/>
        </w:rPr>
        <w:t xml:space="preserve">// - Wrong field mappings between entity and database column</w:t>
      </w:r>
    </w:p>
    <w:p>
      <w:pPr>
        <w:shd w:fill="1E1E1E" w:val="clear"/>
        <w:spacing w:after="0" w:before="0"/>
        <w:ind w:left="360" w:right="360"/>
      </w:pPr>
      <w:r>
        <w:rPr>
          <w:rFonts w:ascii="Courier New" w:cs="Courier New" w:eastAsia="Courier New" w:hAnsi="Courier New"/>
          <w:color w:val="D4D4D4"/>
          <w:sz w:val="18"/>
          <w:szCs w:val="18"/>
        </w:rPr>
        <w:t xml:space="preserve">// - Constraint violations (unique key, not-null, foreign key)</w:t>
      </w:r>
    </w:p>
    <w:p>
      <w:pPr>
        <w:shd w:fill="1E1E1E" w:val="clear"/>
        <w:spacing w:after="0" w:before="0"/>
        <w:ind w:left="360" w:right="360"/>
      </w:pPr>
      <w:r>
        <w:rPr>
          <w:rFonts w:ascii="Courier New" w:cs="Courier New" w:eastAsia="Courier New" w:hAnsi="Courier New"/>
          <w:color w:val="D4D4D4"/>
          <w:sz w:val="18"/>
          <w:szCs w:val="18"/>
        </w:rPr>
        <w:t xml:space="preserve">// - Jackson serialisation / deserialisation mismatches</w:t>
      </w:r>
    </w:p>
    <w:p>
      <w:pPr>
        <w:shd w:fill="1E1E1E" w:val="clear"/>
        <w:spacing w:after="0" w:before="0"/>
        <w:ind w:left="360" w:right="360"/>
      </w:pPr>
      <w:r>
        <w:rPr>
          <w:rFonts w:ascii="Courier New" w:cs="Courier New" w:eastAsia="Courier New" w:hAnsi="Courier New"/>
          <w:color w:val="D4D4D4"/>
          <w:sz w:val="18"/>
          <w:szCs w:val="18"/>
        </w:rPr>
        <w:t xml:space="preserve">// - Security configuration not matching expected behaviour</w:t>
      </w:r>
    </w:p>
    <w:p>
      <w:pPr>
        <w:shd w:fill="1E1E1E" w:val="clear"/>
        <w:spacing w:after="0" w:before="0"/>
        <w:ind w:left="360" w:right="360"/>
      </w:pPr>
      <w:r>
        <w:rPr>
          <w:rFonts w:ascii="Courier New" w:cs="Courier New" w:eastAsia="Courier New" w:hAnsi="Courier New"/>
          <w:color w:val="D4D4D4"/>
          <w:sz w:val="18"/>
          <w:szCs w:val="18"/>
        </w:rPr>
        <w:t xml:space="preserve">// - Spring MVC routing errors (wrong path, wrong method, wrong content type)</w:t>
      </w:r>
    </w:p>
    <w:p>
      <w:pPr>
        <w:shd w:fill="1E1E1E" w:val="clear"/>
        <w:spacing w:after="0" w:before="0"/>
        <w:ind w:left="360" w:right="360"/>
      </w:pPr>
      <w:r>
        <w:rPr>
          <w:rFonts w:ascii="Courier New" w:cs="Courier New" w:eastAsia="Courier New" w:hAnsi="Courier New"/>
          <w:color w:val="D4D4D4"/>
          <w:sz w:val="18"/>
          <w:szCs w:val="18"/>
        </w:rPr>
        <w:t xml:space="preserve">// - Message queue consumer/producer format mismatches</w:t>
      </w:r>
    </w:p>
    <w:p>
      <w:pPr>
        <w:shd w:fill="1E1E1E" w:val="clear"/>
        <w:spacing w:after="0" w:before="0"/>
        <w:ind w:left="360" w:right="360"/>
      </w:pPr>
      <w:r>
        <w:rPr>
          <w:rFonts w:ascii="Courier New" w:cs="Courier New" w:eastAsia="Courier New" w:hAnsi="Courier New"/>
          <w:color w:val="D4D4D4"/>
          <w:sz w:val="18"/>
          <w:szCs w:val="18"/>
        </w:rPr>
        <w:t xml:space="preserve">// - Configuration properties not loading correctly</w:t>
      </w:r>
    </w:p>
    <w:p>
      <w:pPr>
        <w:shd w:fill="1E1E1E" w:val="clear"/>
        <w:spacing w:after="0" w:before="0"/>
        <w:ind w:left="360" w:right="360"/>
      </w:pPr>
      <w:r>
        <w:rPr>
          <w:rFonts w:ascii="Courier New" w:cs="Courier New" w:eastAsia="Courier New" w:hAnsi="Courier New"/>
          <w:color w:val="D4D4D4"/>
          <w:sz w:val="18"/>
          <w:szCs w:val="18"/>
        </w:rPr>
        <w:t xml:space="preserve">// - AOP aspects not being applied (wrong pointcut expression)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E2E TESTS CATCH (that integration tests miss):</w:t>
      </w:r>
    </w:p>
    <w:p>
      <w:pPr>
        <w:shd w:fill="1E1E1E" w:val="clear"/>
        <w:spacing w:after="0" w:before="0"/>
        <w:ind w:left="360" w:right="360"/>
      </w:pPr>
      <w:r>
        <w:rPr>
          <w:rFonts w:ascii="Courier New" w:cs="Courier New" w:eastAsia="Courier New" w:hAnsi="Courier New"/>
          <w:color w:val="D4D4D4"/>
          <w:sz w:val="18"/>
          <w:szCs w:val="18"/>
        </w:rPr>
        <w:t xml:space="preserve">// - Broken user journeys spanning multiple services</w:t>
      </w:r>
    </w:p>
    <w:p>
      <w:pPr>
        <w:shd w:fill="1E1E1E" w:val="clear"/>
        <w:spacing w:after="0" w:before="0"/>
        <w:ind w:left="360" w:right="360"/>
      </w:pPr>
      <w:r>
        <w:rPr>
          <w:rFonts w:ascii="Courier New" w:cs="Courier New" w:eastAsia="Courier New" w:hAnsi="Courier New"/>
          <w:color w:val="D4D4D4"/>
          <w:sz w:val="18"/>
          <w:szCs w:val="18"/>
        </w:rPr>
        <w:t xml:space="preserve">// - Service-to-service authentication failures</w:t>
      </w:r>
    </w:p>
    <w:p>
      <w:pPr>
        <w:shd w:fill="1E1E1E" w:val="clear"/>
        <w:spacing w:after="0" w:before="0"/>
        <w:ind w:left="360" w:right="360"/>
      </w:pPr>
      <w:r>
        <w:rPr>
          <w:rFonts w:ascii="Courier New" w:cs="Courier New" w:eastAsia="Courier New" w:hAnsi="Courier New"/>
          <w:color w:val="D4D4D4"/>
          <w:sz w:val="18"/>
          <w:szCs w:val="18"/>
        </w:rPr>
        <w:t xml:space="preserve">// - Infrastructure failures (load balancer routing, DNS, certificates)</w:t>
      </w:r>
    </w:p>
    <w:p>
      <w:pPr>
        <w:shd w:fill="1E1E1E" w:val="clear"/>
        <w:spacing w:after="0" w:before="0"/>
        <w:ind w:left="360" w:right="360"/>
      </w:pPr>
      <w:r>
        <w:rPr>
          <w:rFonts w:ascii="Courier New" w:cs="Courier New" w:eastAsia="Courier New" w:hAnsi="Courier New"/>
          <w:color w:val="D4D4D4"/>
          <w:sz w:val="18"/>
          <w:szCs w:val="18"/>
        </w:rPr>
        <w:t xml:space="preserve">// - Data consistency across service boundaries</w:t>
      </w:r>
    </w:p>
    <w:p>
      <w:pPr>
        <w:shd w:fill="1E1E1E" w:val="clear"/>
        <w:spacing w:after="0" w:before="0"/>
        <w:ind w:left="360" w:right="360"/>
      </w:pPr>
      <w:r>
        <w:rPr>
          <w:rFonts w:ascii="Courier New" w:cs="Courier New" w:eastAsia="Courier New" w:hAnsi="Courier New"/>
          <w:color w:val="D4D4D4"/>
          <w:sz w:val="18"/>
          <w:szCs w:val="18"/>
        </w:rPr>
        <w:t xml:space="preserve">// - Frontend-backend contract mismatches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key insight: each layer has bugs that only it can find.</w:t>
      </w:r>
    </w:p>
    <w:p>
      <w:pPr>
        <w:shd w:fill="1E1E1E" w:val="clear"/>
        <w:spacing w:after="80" w:before="0"/>
        <w:ind w:left="360" w:right="360"/>
      </w:pPr>
      <w:r>
        <w:rPr>
          <w:rFonts w:ascii="Courier New" w:cs="Courier New" w:eastAsia="Courier New" w:hAnsi="Courier New"/>
          <w:color w:val="D4D4D4"/>
          <w:sz w:val="18"/>
          <w:szCs w:val="18"/>
        </w:rPr>
        <w:t xml:space="preserve">// All three layers are necessary; the question is the proportion.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The Testing Pyramid</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Structure and Rationale</w:t>
      </w:r>
    </w:p>
    <w:p>
      <w:pPr>
        <w:spacing w:after="100" w:before="60"/>
      </w:pPr>
      <w:r>
        <w:rPr>
          <w:rFonts w:ascii="Arial" w:cs="Arial" w:eastAsia="Arial" w:hAnsi="Arial"/>
          <w:sz w:val="22"/>
          <w:szCs w:val="22"/>
        </w:rPr>
        <w:t xml:space="preserve">The testing pyramid, introduced by Mike Cohn, describes the ideal distribution of test types. The wide base represents many fast unit tests. The narrowing middle represents fewer, slower integration tests. The tiny apex represents a small number of expensive E2E tests. The shape reflects an optimal cost-to-confidence ratio.</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E2E \         &lt; 5% of tests</w:t>
      </w:r>
    </w:p>
    <w:p>
      <w:pPr>
        <w:shd w:fill="1E1E1E" w:val="clear"/>
        <w:spacing w:after="0" w:before="0"/>
        <w:ind w:left="360" w:right="360"/>
      </w:pPr>
      <w:r>
        <w:rPr>
          <w:rFonts w:ascii="Courier New" w:cs="Courier New" w:eastAsia="Courier New" w:hAnsi="Courier New"/>
          <w:color w:val="D4D4D4"/>
          <w:sz w:val="18"/>
          <w:szCs w:val="18"/>
        </w:rPr>
        <w:t xml:space="preserve">//               /  ~10   \       Full stack, critical journeys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Integration  \    15-25% of tests</w:t>
      </w:r>
    </w:p>
    <w:p>
      <w:pPr>
        <w:shd w:fill="1E1E1E" w:val="clear"/>
        <w:spacing w:after="0" w:before="0"/>
        <w:ind w:left="360" w:right="360"/>
      </w:pPr>
      <w:r>
        <w:rPr>
          <w:rFonts w:ascii="Courier New" w:cs="Courier New" w:eastAsia="Courier New" w:hAnsi="Courier New"/>
          <w:color w:val="D4D4D4"/>
          <w:sz w:val="18"/>
          <w:szCs w:val="18"/>
        </w:rPr>
        <w:t xml:space="preserve">//           /    ~100-200    \   Component boundaries, real infra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Unit Tests        \  70-80% of tests</w:t>
      </w:r>
    </w:p>
    <w:p>
      <w:pPr>
        <w:shd w:fill="1E1E1E" w:val="clear"/>
        <w:spacing w:after="0" w:before="0"/>
        <w:ind w:left="360" w:right="360"/>
      </w:pPr>
      <w:r>
        <w:rPr>
          <w:rFonts w:ascii="Courier New" w:cs="Courier New" w:eastAsia="Courier New" w:hAnsi="Courier New"/>
          <w:color w:val="D4D4D4"/>
          <w:sz w:val="18"/>
          <w:szCs w:val="18"/>
        </w:rPr>
        <w:t xml:space="preserve">//       /       500-2000+         \ Fast, isolated, comprehensive</w:t>
      </w:r>
    </w:p>
    <w:p>
      <w:pPr>
        <w:shd w:fill="1E1E1E" w:val="clear"/>
        <w:spacing w:after="0" w:before="0"/>
        <w:ind w:left="360" w:right="360"/>
      </w:pPr>
      <w:r>
        <w:rPr>
          <w:rFonts w:ascii="Courier New" w:cs="Courier New" w:eastAsia="Courier New" w:hAnsi="Courier New"/>
          <w:color w:val="D4D4D4"/>
          <w:sz w:val="18"/>
          <w:szCs w:val="18"/>
        </w:rPr>
        <w:t xml:space="preserve">//      /____________________________\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WHY THIS SHAPE?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Unit tests:</w:t>
      </w:r>
    </w:p>
    <w:p>
      <w:pPr>
        <w:shd w:fill="1E1E1E" w:val="clear"/>
        <w:spacing w:after="0" w:before="0"/>
        <w:ind w:left="360" w:right="360"/>
      </w:pPr>
      <w:r>
        <w:rPr>
          <w:rFonts w:ascii="Courier New" w:cs="Courier New" w:eastAsia="Courier New" w:hAnsi="Courier New"/>
          <w:color w:val="D4D4D4"/>
          <w:sz w:val="18"/>
          <w:szCs w:val="18"/>
        </w:rPr>
        <w:t xml:space="preserve">//   Cost to write:  Low   (no infrastructure setup)</w:t>
      </w:r>
    </w:p>
    <w:p>
      <w:pPr>
        <w:shd w:fill="1E1E1E" w:val="clear"/>
        <w:spacing w:after="0" w:before="0"/>
        <w:ind w:left="360" w:right="360"/>
      </w:pPr>
      <w:r>
        <w:rPr>
          <w:rFonts w:ascii="Courier New" w:cs="Courier New" w:eastAsia="Courier New" w:hAnsi="Courier New"/>
          <w:color w:val="D4D4D4"/>
          <w:sz w:val="18"/>
          <w:szCs w:val="18"/>
        </w:rPr>
        <w:t xml:space="preserve">//   Cost to run:    Low   (&lt; 5ms each, zero infrastructure)</w:t>
      </w:r>
    </w:p>
    <w:p>
      <w:pPr>
        <w:shd w:fill="1E1E1E" w:val="clear"/>
        <w:spacing w:after="0" w:before="0"/>
        <w:ind w:left="360" w:right="360"/>
      </w:pPr>
      <w:r>
        <w:rPr>
          <w:rFonts w:ascii="Courier New" w:cs="Courier New" w:eastAsia="Courier New" w:hAnsi="Courier New"/>
          <w:color w:val="D4D4D4"/>
          <w:sz w:val="18"/>
          <w:szCs w:val="18"/>
        </w:rPr>
        <w:t xml:space="preserve">//   Coverage depth: High  (every branch, every edge case)</w:t>
      </w:r>
    </w:p>
    <w:p>
      <w:pPr>
        <w:shd w:fill="1E1E1E" w:val="clear"/>
        <w:spacing w:after="0" w:before="0"/>
        <w:ind w:left="360" w:right="360"/>
      </w:pPr>
      <w:r>
        <w:rPr>
          <w:rFonts w:ascii="Courier New" w:cs="Courier New" w:eastAsia="Courier New" w:hAnsi="Courier New"/>
          <w:color w:val="D4D4D4"/>
          <w:sz w:val="18"/>
          <w:szCs w:val="18"/>
        </w:rPr>
        <w:t xml:space="preserve">//   Value per test: High  (immediate, precise feedback)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Integration tests:</w:t>
      </w:r>
    </w:p>
    <w:p>
      <w:pPr>
        <w:shd w:fill="1E1E1E" w:val="clear"/>
        <w:spacing w:after="0" w:before="0"/>
        <w:ind w:left="360" w:right="360"/>
      </w:pPr>
      <w:r>
        <w:rPr>
          <w:rFonts w:ascii="Courier New" w:cs="Courier New" w:eastAsia="Courier New" w:hAnsi="Courier New"/>
          <w:color w:val="D4D4D4"/>
          <w:sz w:val="18"/>
          <w:szCs w:val="18"/>
        </w:rPr>
        <w:t xml:space="preserve">//   Cost to write:  Medium (infrastructure setup, slower to write)</w:t>
      </w:r>
    </w:p>
    <w:p>
      <w:pPr>
        <w:shd w:fill="1E1E1E" w:val="clear"/>
        <w:spacing w:after="0" w:before="0"/>
        <w:ind w:left="360" w:right="360"/>
      </w:pPr>
      <w:r>
        <w:rPr>
          <w:rFonts w:ascii="Courier New" w:cs="Courier New" w:eastAsia="Courier New" w:hAnsi="Courier New"/>
          <w:color w:val="D4D4D4"/>
          <w:sz w:val="18"/>
          <w:szCs w:val="18"/>
        </w:rPr>
        <w:t xml:space="preserve">//   Cost to run:    Medium (seconds each, needs DB/broker/etc.)</w:t>
      </w:r>
    </w:p>
    <w:p>
      <w:pPr>
        <w:shd w:fill="1E1E1E" w:val="clear"/>
        <w:spacing w:after="0" w:before="0"/>
        <w:ind w:left="360" w:right="360"/>
      </w:pPr>
      <w:r>
        <w:rPr>
          <w:rFonts w:ascii="Courier New" w:cs="Courier New" w:eastAsia="Courier New" w:hAnsi="Courier New"/>
          <w:color w:val="D4D4D4"/>
          <w:sz w:val="18"/>
          <w:szCs w:val="18"/>
        </w:rPr>
        <w:t xml:space="preserve">//   Coverage depth: Medium (key paths at boundaries)</w:t>
      </w:r>
    </w:p>
    <w:p>
      <w:pPr>
        <w:shd w:fill="1E1E1E" w:val="clear"/>
        <w:spacing w:after="0" w:before="0"/>
        <w:ind w:left="360" w:right="360"/>
      </w:pPr>
      <w:r>
        <w:rPr>
          <w:rFonts w:ascii="Courier New" w:cs="Courier New" w:eastAsia="Courier New" w:hAnsi="Courier New"/>
          <w:color w:val="D4D4D4"/>
          <w:sz w:val="18"/>
          <w:szCs w:val="18"/>
        </w:rPr>
        <w:t xml:space="preserve">//   Value per test: High   (proves components work together)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E2E tests:</w:t>
      </w:r>
    </w:p>
    <w:p>
      <w:pPr>
        <w:shd w:fill="1E1E1E" w:val="clear"/>
        <w:spacing w:after="0" w:before="0"/>
        <w:ind w:left="360" w:right="360"/>
      </w:pPr>
      <w:r>
        <w:rPr>
          <w:rFonts w:ascii="Courier New" w:cs="Courier New" w:eastAsia="Courier New" w:hAnsi="Courier New"/>
          <w:color w:val="D4D4D4"/>
          <w:sz w:val="18"/>
          <w:szCs w:val="18"/>
        </w:rPr>
        <w:t xml:space="preserve">//   Cost to write:  High  (full stack setup, fragile selectors if UI)</w:t>
      </w:r>
    </w:p>
    <w:p>
      <w:pPr>
        <w:shd w:fill="1E1E1E" w:val="clear"/>
        <w:spacing w:after="0" w:before="0"/>
        <w:ind w:left="360" w:right="360"/>
      </w:pPr>
      <w:r>
        <w:rPr>
          <w:rFonts w:ascii="Courier New" w:cs="Courier New" w:eastAsia="Courier New" w:hAnsi="Courier New"/>
          <w:color w:val="D4D4D4"/>
          <w:sz w:val="18"/>
          <w:szCs w:val="18"/>
        </w:rPr>
        <w:t xml:space="preserve">//   Cost to run:    High  (minutes per test, full environment needed)</w:t>
      </w:r>
    </w:p>
    <w:p>
      <w:pPr>
        <w:shd w:fill="1E1E1E" w:val="clear"/>
        <w:spacing w:after="0" w:before="0"/>
        <w:ind w:left="360" w:right="360"/>
      </w:pPr>
      <w:r>
        <w:rPr>
          <w:rFonts w:ascii="Courier New" w:cs="Courier New" w:eastAsia="Courier New" w:hAnsi="Courier New"/>
          <w:color w:val="D4D4D4"/>
          <w:sz w:val="18"/>
          <w:szCs w:val="18"/>
        </w:rPr>
        <w:t xml:space="preserve">//   Coverage depth: Low   (only the most critical paths)</w:t>
      </w:r>
    </w:p>
    <w:p>
      <w:pPr>
        <w:shd w:fill="1E1E1E" w:val="clear"/>
        <w:spacing w:after="0" w:before="0"/>
        <w:ind w:left="360" w:right="360"/>
      </w:pPr>
      <w:r>
        <w:rPr>
          <w:rFonts w:ascii="Courier New" w:cs="Courier New" w:eastAsia="Courier New" w:hAnsi="Courier New"/>
          <w:color w:val="D4D4D4"/>
          <w:sz w:val="18"/>
          <w:szCs w:val="18"/>
        </w:rPr>
        <w:t xml:space="preserve">//   Value per test: High  (proves the user journey works)</w:t>
      </w:r>
    </w:p>
    <w:p>
      <w:pPr>
        <w:shd w:fill="1E1E1E" w:val="clear"/>
        <w:spacing w:after="80" w:before="0"/>
        <w:ind w:left="360" w:right="360"/>
      </w:pPr>
      <w:r>
        <w:rPr>
          <w:rFonts w:ascii="Courier New" w:cs="Courier New" w:eastAsia="Courier New" w:hAnsi="Courier New"/>
          <w:color w:val="D4D4D4"/>
          <w:sz w:val="18"/>
          <w:szCs w:val="18"/>
        </w:rPr>
        <w:t xml:space="preserve">//   Failure rate:   High  (external services, timing, infrastructure flakiness)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The Inverted Pyramid Anti-Pattern</w:t>
      </w:r>
    </w:p>
    <w:p>
      <w:pPr>
        <w:shd w:fill="1E1E1E" w:val="clear"/>
        <w:spacing w:after="0" w:before="80"/>
        <w:ind w:left="360" w:right="360"/>
      </w:pPr>
      <w:r>
        <w:rPr>
          <w:rFonts w:ascii="Courier New" w:cs="Courier New" w:eastAsia="Courier New" w:hAnsi="Courier New"/>
          <w:color w:val="D4D4D4"/>
          <w:sz w:val="18"/>
          <w:szCs w:val="18"/>
        </w:rPr>
        <w:t xml:space="preserve">// The Ice Cream Cone (inverted pyramid): too many E2E, too few unit tests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E2E: 400 tests. Suite takes 2 hours.         \</w:t>
      </w:r>
    </w:p>
    <w:p>
      <w:pPr>
        <w:shd w:fill="1E1E1E" w:val="clear"/>
        <w:spacing w:after="0" w:before="0"/>
        <w:ind w:left="360" w:right="360"/>
      </w:pPr>
      <w:r>
        <w:rPr>
          <w:rFonts w:ascii="Courier New" w:cs="Courier New" w:eastAsia="Courier New" w:hAnsi="Courier New"/>
          <w:color w:val="D4D4D4"/>
          <w:sz w:val="18"/>
          <w:szCs w:val="18"/>
        </w:rPr>
        <w:t xml:space="preserve">//     /  Every small change requires full suite re-run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Integration: 50 tests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Unit tests: 20 tests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SYMPTOMS of an inverted pyramid:</w:t>
      </w:r>
    </w:p>
    <w:p>
      <w:pPr>
        <w:shd w:fill="1E1E1E" w:val="clear"/>
        <w:spacing w:after="0" w:before="0"/>
        <w:ind w:left="360" w:right="360"/>
      </w:pPr>
      <w:r>
        <w:rPr>
          <w:rFonts w:ascii="Courier New" w:cs="Courier New" w:eastAsia="Courier New" w:hAnsi="Courier New"/>
          <w:color w:val="D4D4D4"/>
          <w:sz w:val="18"/>
          <w:szCs w:val="18"/>
        </w:rPr>
        <w:t xml:space="preserve">// - CI pipeline takes 1-3 hours</w:t>
      </w:r>
    </w:p>
    <w:p>
      <w:pPr>
        <w:shd w:fill="1E1E1E" w:val="clear"/>
        <w:spacing w:after="0" w:before="0"/>
        <w:ind w:left="360" w:right="360"/>
      </w:pPr>
      <w:r>
        <w:rPr>
          <w:rFonts w:ascii="Courier New" w:cs="Courier New" w:eastAsia="Courier New" w:hAnsi="Courier New"/>
          <w:color w:val="D4D4D4"/>
          <w:sz w:val="18"/>
          <w:szCs w:val="18"/>
        </w:rPr>
        <w:t xml:space="preserve">// - Developers skip running tests locally (too slow)</w:t>
      </w:r>
    </w:p>
    <w:p>
      <w:pPr>
        <w:shd w:fill="1E1E1E" w:val="clear"/>
        <w:spacing w:after="0" w:before="0"/>
        <w:ind w:left="360" w:right="360"/>
      </w:pPr>
      <w:r>
        <w:rPr>
          <w:rFonts w:ascii="Courier New" w:cs="Courier New" w:eastAsia="Courier New" w:hAnsi="Courier New"/>
          <w:color w:val="D4D4D4"/>
          <w:sz w:val="18"/>
          <w:szCs w:val="18"/>
        </w:rPr>
        <w:t xml:space="preserve">// - Frequent random failures from E2E flakiness</w:t>
      </w:r>
    </w:p>
    <w:p>
      <w:pPr>
        <w:shd w:fill="1E1E1E" w:val="clear"/>
        <w:spacing w:after="0" w:before="0"/>
        <w:ind w:left="360" w:right="360"/>
      </w:pPr>
      <w:r>
        <w:rPr>
          <w:rFonts w:ascii="Courier New" w:cs="Courier New" w:eastAsia="Courier New" w:hAnsi="Courier New"/>
          <w:color w:val="D4D4D4"/>
          <w:sz w:val="18"/>
          <w:szCs w:val="18"/>
        </w:rPr>
        <w:t xml:space="preserve">// - Refactoring one class triggers dozens of E2E failures</w:t>
      </w:r>
    </w:p>
    <w:p>
      <w:pPr>
        <w:shd w:fill="1E1E1E" w:val="clear"/>
        <w:spacing w:after="0" w:before="0"/>
        <w:ind w:left="360" w:right="360"/>
      </w:pPr>
      <w:r>
        <w:rPr>
          <w:rFonts w:ascii="Courier New" w:cs="Courier New" w:eastAsia="Courier New" w:hAnsi="Courier New"/>
          <w:color w:val="D4D4D4"/>
          <w:sz w:val="18"/>
          <w:szCs w:val="18"/>
        </w:rPr>
        <w:t xml:space="preserve">// - New feature requires writing 10 new E2E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CAUSES:</w:t>
      </w:r>
    </w:p>
    <w:p>
      <w:pPr>
        <w:shd w:fill="1E1E1E" w:val="clear"/>
        <w:spacing w:after="0" w:before="0"/>
        <w:ind w:left="360" w:right="360"/>
      </w:pPr>
      <w:r>
        <w:rPr>
          <w:rFonts w:ascii="Courier New" w:cs="Courier New" w:eastAsia="Courier New" w:hAnsi="Courier New"/>
          <w:color w:val="D4D4D4"/>
          <w:sz w:val="18"/>
          <w:szCs w:val="18"/>
        </w:rPr>
        <w:t xml:space="preserve">// - 'Integration tests give more confidence' (misunderstood truth)</w:t>
      </w:r>
    </w:p>
    <w:p>
      <w:pPr>
        <w:shd w:fill="1E1E1E" w:val="clear"/>
        <w:spacing w:after="0" w:before="0"/>
        <w:ind w:left="360" w:right="360"/>
      </w:pPr>
      <w:r>
        <w:rPr>
          <w:rFonts w:ascii="Courier New" w:cs="Courier New" w:eastAsia="Courier New" w:hAnsi="Courier New"/>
          <w:color w:val="D4D4D4"/>
          <w:sz w:val="18"/>
          <w:szCs w:val="18"/>
        </w:rPr>
        <w:t xml:space="preserve">// - Teams that started testing late, added E2E first</w:t>
      </w:r>
    </w:p>
    <w:p>
      <w:pPr>
        <w:shd w:fill="1E1E1E" w:val="clear"/>
        <w:spacing w:after="0" w:before="0"/>
        <w:ind w:left="360" w:right="360"/>
      </w:pPr>
      <w:r>
        <w:rPr>
          <w:rFonts w:ascii="Courier New" w:cs="Courier New" w:eastAsia="Courier New" w:hAnsi="Courier New"/>
          <w:color w:val="D4D4D4"/>
          <w:sz w:val="18"/>
          <w:szCs w:val="18"/>
        </w:rPr>
        <w:t xml:space="preserve">// - No unit testing culture, straight to E2E automation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CURE: invest in unit tests. For every E2E test being written,</w:t>
      </w:r>
    </w:p>
    <w:p>
      <w:pPr>
        <w:shd w:fill="1E1E1E" w:val="clear"/>
        <w:spacing w:after="0" w:before="0"/>
        <w:ind w:left="360" w:right="360"/>
      </w:pPr>
      <w:r>
        <w:rPr>
          <w:rFonts w:ascii="Courier New" w:cs="Courier New" w:eastAsia="Courier New" w:hAnsi="Courier New"/>
          <w:color w:val="D4D4D4"/>
          <w:sz w:val="18"/>
          <w:szCs w:val="18"/>
        </w:rPr>
        <w:t xml:space="preserve">// ask: 'can I cover this scenario with a unit test instead?'</w:t>
      </w:r>
    </w:p>
    <w:p>
      <w:pPr>
        <w:shd w:fill="1E1E1E" w:val="clear"/>
        <w:spacing w:after="80" w:before="0"/>
        <w:ind w:left="360" w:right="360"/>
      </w:pPr>
      <w:r>
        <w:rPr>
          <w:rFonts w:ascii="Courier New" w:cs="Courier New" w:eastAsia="Courier New" w:hAnsi="Courier New"/>
          <w:color w:val="D4D4D4"/>
          <w:sz w:val="18"/>
          <w:szCs w:val="18"/>
        </w:rPr>
        <w:t xml:space="preserve">// Keep E2E tests for only the most critical, cross-cutting journeys.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The Testing Trophy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Kent C. Dodds's Model</w:t>
      </w:r>
    </w:p>
    <w:p>
      <w:pPr>
        <w:spacing w:after="100" w:before="60"/>
      </w:pPr>
      <w:r>
        <w:rPr>
          <w:rFonts w:ascii="Arial" w:cs="Arial" w:eastAsia="Arial" w:hAnsi="Arial"/>
          <w:sz w:val="22"/>
          <w:szCs w:val="22"/>
        </w:rPr>
        <w:t xml:space="preserve">Kent C. Dodds proposed the Testing Trophy as an alternative emphasis to the classic pyramid. The trophy argues that integration tests deserve the largest investment of the three layers because they provide the best balance of confidence (proving real components work together) and speed (faster than E2E, slower than unit). The static analysis layer at the base (TypeScript, ESLint, SpotBugs) is explicit.</w:t>
      </w:r>
    </w:p>
    <w:p>
      <w:pPr>
        <w:shd w:fill="1E1E1E" w:val="clear"/>
        <w:spacing w:after="0" w:before="80"/>
        <w:ind w:left="360" w:right="360"/>
      </w:pPr>
      <w:r>
        <w:rPr>
          <w:rFonts w:ascii="Courier New" w:cs="Courier New" w:eastAsia="Courier New" w:hAnsi="Courier New"/>
          <w:color w:val="D4D4D4"/>
          <w:sz w:val="18"/>
          <w:szCs w:val="18"/>
        </w:rPr>
        <w:t xml:space="preserve">//          ___________</w:t>
      </w:r>
    </w:p>
    <w:p>
      <w:pPr>
        <w:shd w:fill="1E1E1E" w:val="clear"/>
        <w:spacing w:after="0" w:before="0"/>
        <w:ind w:left="360" w:right="360"/>
      </w:pPr>
      <w:r>
        <w:rPr>
          <w:rFonts w:ascii="Courier New" w:cs="Courier New" w:eastAsia="Courier New" w:hAnsi="Courier New"/>
          <w:color w:val="D4D4D4"/>
          <w:sz w:val="18"/>
          <w:szCs w:val="18"/>
        </w:rPr>
        <w:t xml:space="preserve">//         |   E2E     |   Fewest -- expensive, fragile</w:t>
      </w:r>
    </w:p>
    <w:p>
      <w:pPr>
        <w:shd w:fill="1E1E1E" w:val="clear"/>
        <w:spacing w:after="0" w:before="0"/>
        <w:ind w:left="360" w:right="360"/>
      </w:pPr>
      <w:r>
        <w:rPr>
          <w:rFonts w:ascii="Courier New" w:cs="Courier New" w:eastAsia="Courier New" w:hAnsi="Courier New"/>
          <w:color w:val="D4D4D4"/>
          <w:sz w:val="18"/>
          <w:szCs w:val="18"/>
        </w:rPr>
        <w:t xml:space="preserve">//       __|___________|__</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Integration   |  MOST investment -- best confidence/speed ratio</w:t>
      </w:r>
    </w:p>
    <w:p>
      <w:pPr>
        <w:shd w:fill="1E1E1E" w:val="clear"/>
        <w:spacing w:after="0" w:before="0"/>
        <w:ind w:left="360" w:right="360"/>
      </w:pPr>
      <w:r>
        <w:rPr>
          <w:rFonts w:ascii="Courier New" w:cs="Courier New" w:eastAsia="Courier New" w:hAnsi="Courier New"/>
          <w:color w:val="D4D4D4"/>
          <w:sz w:val="18"/>
          <w:szCs w:val="18"/>
        </w:rPr>
        <w:t xml:space="preserve">//      |_________________|</w:t>
      </w:r>
    </w:p>
    <w:p>
      <w:pPr>
        <w:shd w:fill="1E1E1E" w:val="clear"/>
        <w:spacing w:after="0" w:before="0"/>
        <w:ind w:left="360" w:right="360"/>
      </w:pPr>
      <w:r>
        <w:rPr>
          <w:rFonts w:ascii="Courier New" w:cs="Courier New" w:eastAsia="Courier New" w:hAnsi="Courier New"/>
          <w:color w:val="D4D4D4"/>
          <w:sz w:val="18"/>
          <w:szCs w:val="18"/>
        </w:rPr>
        <w:t xml:space="preserve">//    __|_________________|__</w:t>
      </w:r>
    </w:p>
    <w:p>
      <w:pPr>
        <w:shd w:fill="1E1E1E" w:val="clear"/>
        <w:spacing w:after="0" w:before="0"/>
        <w:ind w:left="360" w:right="360"/>
      </w:pPr>
      <w:r>
        <w:rPr>
          <w:rFonts w:ascii="Courier New" w:cs="Courier New" w:eastAsia="Courier New" w:hAnsi="Courier New"/>
          <w:color w:val="D4D4D4"/>
          <w:sz w:val="18"/>
          <w:szCs w:val="18"/>
        </w:rPr>
        <w:t xml:space="preserve">//   |      Unit Tests       | Many -- fast, precise, isolated</w:t>
      </w:r>
    </w:p>
    <w:p>
      <w:pPr>
        <w:shd w:fill="1E1E1E" w:val="clear"/>
        <w:spacing w:after="0" w:before="0"/>
        <w:ind w:left="360" w:right="360"/>
      </w:pPr>
      <w:r>
        <w:rPr>
          <w:rFonts w:ascii="Courier New" w:cs="Courier New" w:eastAsia="Courier New" w:hAnsi="Courier New"/>
          <w:color w:val="D4D4D4"/>
          <w:sz w:val="18"/>
          <w:szCs w:val="18"/>
        </w:rPr>
        <w:t xml:space="preserve">//   |_______________________|</w:t>
      </w:r>
    </w:p>
    <w:p>
      <w:pPr>
        <w:shd w:fill="1E1E1E" w:val="clear"/>
        <w:spacing w:after="0" w:before="0"/>
        <w:ind w:left="360" w:right="360"/>
      </w:pPr>
      <w:r>
        <w:rPr>
          <w:rFonts w:ascii="Courier New" w:cs="Courier New" w:eastAsia="Courier New" w:hAnsi="Courier New"/>
          <w:color w:val="D4D4D4"/>
          <w:sz w:val="18"/>
          <w:szCs w:val="18"/>
        </w:rPr>
        <w:t xml:space="preserve">//  /  Static Analysis        \  Linting, type checking, SpotBugs</w:t>
      </w:r>
    </w:p>
    <w:p>
      <w:pPr>
        <w:shd w:fill="1E1E1E" w:val="clear"/>
        <w:spacing w:after="0" w:before="0"/>
        <w:ind w:left="360" w:right="360"/>
      </w:pPr>
      <w:r>
        <w:rPr>
          <w:rFonts w:ascii="Courier New" w:cs="Courier New" w:eastAsia="Courier New" w:hAnsi="Courier New"/>
          <w:color w:val="D4D4D4"/>
          <w:sz w:val="18"/>
          <w:szCs w:val="18"/>
        </w:rPr>
        <w:t xml:space="preserve">// /_____________________________\</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Trophy argument:</w:t>
      </w:r>
    </w:p>
    <w:p>
      <w:pPr>
        <w:shd w:fill="1E1E1E" w:val="clear"/>
        <w:spacing w:after="0" w:before="0"/>
        <w:ind w:left="360" w:right="360"/>
      </w:pPr>
      <w:r>
        <w:rPr>
          <w:rFonts w:ascii="Courier New" w:cs="Courier New" w:eastAsia="Courier New" w:hAnsi="Courier New"/>
          <w:color w:val="D4D4D4"/>
          <w:sz w:val="18"/>
          <w:szCs w:val="18"/>
        </w:rPr>
        <w:t xml:space="preserve">// Integration tests are the 'sweet spot' because:</w:t>
      </w:r>
    </w:p>
    <w:p>
      <w:pPr>
        <w:shd w:fill="1E1E1E" w:val="clear"/>
        <w:spacing w:after="0" w:before="0"/>
        <w:ind w:left="360" w:right="360"/>
      </w:pPr>
      <w:r>
        <w:rPr>
          <w:rFonts w:ascii="Courier New" w:cs="Courier New" w:eastAsia="Courier New" w:hAnsi="Courier New"/>
          <w:color w:val="D4D4D4"/>
          <w:sz w:val="18"/>
          <w:szCs w:val="18"/>
        </w:rPr>
        <w:t xml:space="preserve">// 1. They test the system as users experience it (HTTP request -&gt; response)</w:t>
      </w:r>
    </w:p>
    <w:p>
      <w:pPr>
        <w:shd w:fill="1E1E1E" w:val="clear"/>
        <w:spacing w:after="0" w:before="0"/>
        <w:ind w:left="360" w:right="360"/>
      </w:pPr>
      <w:r>
        <w:rPr>
          <w:rFonts w:ascii="Courier New" w:cs="Courier New" w:eastAsia="Courier New" w:hAnsi="Courier New"/>
          <w:color w:val="D4D4D4"/>
          <w:sz w:val="18"/>
          <w:szCs w:val="18"/>
        </w:rPr>
        <w:t xml:space="preserve">// 2. They don't care about implementation details (refactoring-safe)</w:t>
      </w:r>
    </w:p>
    <w:p>
      <w:pPr>
        <w:shd w:fill="1E1E1E" w:val="clear"/>
        <w:spacing w:after="0" w:before="0"/>
        <w:ind w:left="360" w:right="360"/>
      </w:pPr>
      <w:r>
        <w:rPr>
          <w:rFonts w:ascii="Courier New" w:cs="Courier New" w:eastAsia="Courier New" w:hAnsi="Courier New"/>
          <w:color w:val="D4D4D4"/>
          <w:sz w:val="18"/>
          <w:szCs w:val="18"/>
        </w:rPr>
        <w:t xml:space="preserve">// 3. They are faster and cheaper than E2E tests</w:t>
      </w:r>
    </w:p>
    <w:p>
      <w:pPr>
        <w:shd w:fill="1E1E1E" w:val="clear"/>
        <w:spacing w:after="0" w:before="0"/>
        <w:ind w:left="360" w:right="360"/>
      </w:pPr>
      <w:r>
        <w:rPr>
          <w:rFonts w:ascii="Courier New" w:cs="Courier New" w:eastAsia="Courier New" w:hAnsi="Courier New"/>
          <w:color w:val="D4D4D4"/>
          <w:sz w:val="18"/>
          <w:szCs w:val="18"/>
        </w:rPr>
        <w:t xml:space="preserve">// 4. In Spring: @WebMvcTest, @DataJpaTest, @SpringBootTest(RANDOM_PORT)</w:t>
      </w:r>
    </w:p>
    <w:p>
      <w:pPr>
        <w:shd w:fill="1E1E1E" w:val="clear"/>
        <w:spacing w:after="0" w:before="0"/>
        <w:ind w:left="360" w:right="360"/>
      </w:pPr>
      <w:r>
        <w:rPr>
          <w:rFonts w:ascii="Courier New" w:cs="Courier New" w:eastAsia="Courier New" w:hAnsi="Courier New"/>
          <w:color w:val="D4D4D4"/>
          <w:sz w:val="18"/>
          <w:szCs w:val="18"/>
        </w:rPr>
        <w:t xml:space="preserve">//    are powerful, fast integration test options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Spring's testing slices embody the Trophy philosophy:</w:t>
      </w:r>
    </w:p>
    <w:p>
      <w:pPr>
        <w:shd w:fill="1E1E1E" w:val="clear"/>
        <w:spacing w:after="0" w:before="0"/>
        <w:ind w:left="360" w:right="360"/>
      </w:pPr>
      <w:r>
        <w:rPr>
          <w:rFonts w:ascii="Courier New" w:cs="Courier New" w:eastAsia="Courier New" w:hAnsi="Courier New"/>
          <w:color w:val="D4D4D4"/>
          <w:sz w:val="18"/>
          <w:szCs w:val="18"/>
        </w:rPr>
        <w:t xml:space="preserve">// @WebMvcTest   -- tests the HTTP layer + security + serialisation together</w:t>
      </w:r>
    </w:p>
    <w:p>
      <w:pPr>
        <w:shd w:fill="1E1E1E" w:val="clear"/>
        <w:spacing w:after="0" w:before="0"/>
        <w:ind w:left="360" w:right="360"/>
      </w:pPr>
      <w:r>
        <w:rPr>
          <w:rFonts w:ascii="Courier New" w:cs="Courier New" w:eastAsia="Courier New" w:hAnsi="Courier New"/>
          <w:color w:val="D4D4D4"/>
          <w:sz w:val="18"/>
          <w:szCs w:val="18"/>
        </w:rPr>
        <w:t xml:space="preserve">//                  without loading the full application</w:t>
      </w:r>
    </w:p>
    <w:p>
      <w:pPr>
        <w:shd w:fill="1E1E1E" w:val="clear"/>
        <w:spacing w:after="0" w:before="0"/>
        <w:ind w:left="360" w:right="360"/>
      </w:pPr>
      <w:r>
        <w:rPr>
          <w:rFonts w:ascii="Courier New" w:cs="Courier New" w:eastAsia="Courier New" w:hAnsi="Courier New"/>
          <w:color w:val="D4D4D4"/>
          <w:sz w:val="18"/>
          <w:szCs w:val="18"/>
        </w:rPr>
        <w:t xml:space="preserve">// @DataJpaTest  -- tests repositories + JPA + database together</w:t>
      </w:r>
    </w:p>
    <w:p>
      <w:pPr>
        <w:shd w:fill="1E1E1E" w:val="clear"/>
        <w:spacing w:after="0" w:before="0"/>
        <w:ind w:left="360" w:right="360"/>
      </w:pPr>
      <w:r>
        <w:rPr>
          <w:rFonts w:ascii="Courier New" w:cs="Courier New" w:eastAsia="Courier New" w:hAnsi="Courier New"/>
          <w:color w:val="D4D4D4"/>
          <w:sz w:val="18"/>
          <w:szCs w:val="18"/>
        </w:rPr>
        <w:t xml:space="preserve">//                  without loading the web layer</w:t>
      </w:r>
    </w:p>
    <w:p>
      <w:pPr>
        <w:shd w:fill="1E1E1E" w:val="clear"/>
        <w:spacing w:after="0" w:before="0"/>
        <w:ind w:left="360" w:right="360"/>
      </w:pPr>
      <w:r>
        <w:rPr>
          <w:rFonts w:ascii="Courier New" w:cs="Courier New" w:eastAsia="Courier New" w:hAnsi="Courier New"/>
          <w:color w:val="D4D4D4"/>
          <w:sz w:val="18"/>
          <w:szCs w:val="18"/>
        </w:rPr>
        <w:t xml:space="preserve">// These are fast enough to run frequently (seconds, not minutes)</w:t>
      </w:r>
    </w:p>
    <w:p>
      <w:pPr>
        <w:shd w:fill="1E1E1E" w:val="clear"/>
        <w:spacing w:after="0" w:before="0"/>
        <w:ind w:left="360" w:right="360"/>
      </w:pPr>
      <w:r>
        <w:rPr>
          <w:rFonts w:ascii="Courier New" w:cs="Courier New" w:eastAsia="Courier New" w:hAnsi="Courier New"/>
          <w:color w:val="D4D4D4"/>
          <w:sz w:val="18"/>
          <w:szCs w:val="18"/>
        </w:rPr>
        <w:t xml:space="preserve">// and provide high confidence that the component boundary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PYRAMID vs TROPHY: which is right?</w:t>
      </w:r>
    </w:p>
    <w:p>
      <w:pPr>
        <w:shd w:fill="1E1E1E" w:val="clear"/>
        <w:spacing w:after="0" w:before="0"/>
        <w:ind w:left="360" w:right="360"/>
      </w:pPr>
      <w:r>
        <w:rPr>
          <w:rFonts w:ascii="Courier New" w:cs="Courier New" w:eastAsia="Courier New" w:hAnsi="Courier New"/>
          <w:color w:val="D4D4D4"/>
          <w:sz w:val="18"/>
          <w:szCs w:val="18"/>
        </w:rPr>
        <w:t xml:space="preserve">// Both are valid mental models for different contexts.</w:t>
      </w:r>
    </w:p>
    <w:p>
      <w:pPr>
        <w:shd w:fill="1E1E1E" w:val="clear"/>
        <w:spacing w:after="0" w:before="0"/>
        <w:ind w:left="360" w:right="360"/>
      </w:pPr>
      <w:r>
        <w:rPr>
          <w:rFonts w:ascii="Courier New" w:cs="Courier New" w:eastAsia="Courier New" w:hAnsi="Courier New"/>
          <w:color w:val="D4D4D4"/>
          <w:sz w:val="18"/>
          <w:szCs w:val="18"/>
        </w:rPr>
        <w:t xml:space="preserve">// PYRAMID:  best when unit tests are genuinely fast and comprehensive</w:t>
      </w:r>
    </w:p>
    <w:p>
      <w:pPr>
        <w:shd w:fill="1E1E1E" w:val="clear"/>
        <w:spacing w:after="0" w:before="0"/>
        <w:ind w:left="360" w:right="360"/>
      </w:pPr>
      <w:r>
        <w:rPr>
          <w:rFonts w:ascii="Courier New" w:cs="Courier New" w:eastAsia="Courier New" w:hAnsi="Courier New"/>
          <w:color w:val="D4D4D4"/>
          <w:sz w:val="18"/>
          <w:szCs w:val="18"/>
        </w:rPr>
        <w:t xml:space="preserve">// TROPHY:   best when the 'integration' is a Spring slice test (fast)</w:t>
      </w:r>
    </w:p>
    <w:p>
      <w:pPr>
        <w:shd w:fill="1E1E1E" w:val="clear"/>
        <w:spacing w:after="0" w:before="0"/>
        <w:ind w:left="360" w:right="360"/>
      </w:pPr>
      <w:r>
        <w:rPr>
          <w:rFonts w:ascii="Courier New" w:cs="Courier New" w:eastAsia="Courier New" w:hAnsi="Courier New"/>
          <w:color w:val="D4D4D4"/>
          <w:sz w:val="18"/>
          <w:szCs w:val="18"/>
        </w:rPr>
        <w:t xml:space="preserve">//           or when the codebase has thin service layers over a DB</w:t>
      </w:r>
    </w:p>
    <w:p>
      <w:pPr>
        <w:shd w:fill="1E1E1E" w:val="clear"/>
        <w:spacing w:after="0" w:before="0"/>
        <w:ind w:left="360" w:right="360"/>
      </w:pPr>
      <w:r>
        <w:rPr>
          <w:rFonts w:ascii="Courier New" w:cs="Courier New" w:eastAsia="Courier New" w:hAnsi="Courier New"/>
          <w:color w:val="D4D4D4"/>
          <w:sz w:val="18"/>
          <w:szCs w:val="18"/>
        </w:rPr>
        <w:t xml:space="preserve">// KEY INSIGHT from both: E2E tests should be the FEWEST.</w:t>
      </w:r>
    </w:p>
    <w:p>
      <w:pPr>
        <w:shd w:fill="1E1E1E" w:val="clear"/>
        <w:spacing w:after="80" w:before="0"/>
        <w:ind w:left="360" w:right="360"/>
      </w:pPr>
      <w:r>
        <w:rPr>
          <w:rFonts w:ascii="Courier New" w:cs="Courier New" w:eastAsia="Courier New" w:hAnsi="Courier New"/>
          <w:color w:val="D4D4D4"/>
          <w:sz w:val="18"/>
          <w:szCs w:val="18"/>
        </w:rPr>
        <w:t xml:space="preserve">// Where integration and unit tests land depends on your application.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When to Write Integration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Right Triggers</w:t>
      </w:r>
    </w:p>
    <w:p>
      <w:pPr>
        <w:spacing w:after="100" w:before="60"/>
      </w:pPr>
      <w:r>
        <w:rPr>
          <w:rFonts w:ascii="Arial" w:cs="Arial" w:eastAsia="Arial" w:hAnsi="Arial"/>
          <w:sz w:val="22"/>
          <w:szCs w:val="22"/>
        </w:rPr>
        <w:t xml:space="preserve">Not every code path needs an integration test. Writing integration tests for pure logic (a discount calculator, a string formatter) wastes time -- unit tests cover that better and faster. Integration tests earn their cost when they test boundaries where components meet, data flows through transformations, or configuration drives behaviour.</w:t>
      </w:r>
    </w:p>
    <w:p>
      <w:pPr>
        <w:shd w:fill="1E1E1E" w:val="clear"/>
        <w:spacing w:after="0" w:before="80"/>
        <w:ind w:left="360" w:right="360"/>
      </w:pPr>
      <w:r>
        <w:rPr>
          <w:rFonts w:ascii="Courier New" w:cs="Courier New" w:eastAsia="Courier New" w:hAnsi="Courier New"/>
          <w:color w:val="D4D4D4"/>
          <w:sz w:val="18"/>
          <w:szCs w:val="18"/>
        </w:rPr>
        <w:t xml:space="preserve">// ── WRITE AN INTEGRATION TEST WHEN: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BOUNDARY: your code meets an external system</w:t>
      </w:r>
    </w:p>
    <w:p>
      <w:pPr>
        <w:shd w:fill="1E1E1E" w:val="clear"/>
        <w:spacing w:after="0" w:before="0"/>
        <w:ind w:left="360" w:right="360"/>
      </w:pPr>
      <w:r>
        <w:rPr>
          <w:rFonts w:ascii="Courier New" w:cs="Courier New" w:eastAsia="Courier New" w:hAnsi="Courier New"/>
          <w:color w:val="D4D4D4"/>
          <w:sz w:val="18"/>
          <w:szCs w:val="18"/>
        </w:rPr>
        <w:t xml:space="preserve">//    - Repository + database (JPA queries, constraints, transactions)</w:t>
      </w:r>
    </w:p>
    <w:p>
      <w:pPr>
        <w:shd w:fill="1E1E1E" w:val="clear"/>
        <w:spacing w:after="0" w:before="0"/>
        <w:ind w:left="360" w:right="360"/>
      </w:pPr>
      <w:r>
        <w:rPr>
          <w:rFonts w:ascii="Courier New" w:cs="Courier New" w:eastAsia="Courier New" w:hAnsi="Courier New"/>
          <w:color w:val="D4D4D4"/>
          <w:sz w:val="18"/>
          <w:szCs w:val="18"/>
        </w:rPr>
        <w:t xml:space="preserve">//    - Controller + HTTP layer (routing, serialisation, security)</w:t>
      </w:r>
    </w:p>
    <w:p>
      <w:pPr>
        <w:shd w:fill="1E1E1E" w:val="clear"/>
        <w:spacing w:after="0" w:before="0"/>
        <w:ind w:left="360" w:right="360"/>
      </w:pPr>
      <w:r>
        <w:rPr>
          <w:rFonts w:ascii="Courier New" w:cs="Courier New" w:eastAsia="Courier New" w:hAnsi="Courier New"/>
          <w:color w:val="D4D4D4"/>
          <w:sz w:val="18"/>
          <w:szCs w:val="18"/>
        </w:rPr>
        <w:t xml:space="preserve">//    - Kafka consumer/producer + message broker</w:t>
      </w:r>
    </w:p>
    <w:p>
      <w:pPr>
        <w:shd w:fill="1E1E1E" w:val="clear"/>
        <w:spacing w:after="0" w:before="0"/>
        <w:ind w:left="360" w:right="360"/>
      </w:pPr>
      <w:r>
        <w:rPr>
          <w:rFonts w:ascii="Courier New" w:cs="Courier New" w:eastAsia="Courier New" w:hAnsi="Courier New"/>
          <w:color w:val="D4D4D4"/>
          <w:sz w:val="18"/>
          <w:szCs w:val="18"/>
        </w:rPr>
        <w:t xml:space="preserve">//    - REST client + external API (WireMock stub)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DATA FLOW: data travels through multiple layers</w:t>
      </w:r>
    </w:p>
    <w:p>
      <w:pPr>
        <w:shd w:fill="1E1E1E" w:val="clear"/>
        <w:spacing w:after="0" w:before="0"/>
        <w:ind w:left="360" w:right="360"/>
      </w:pPr>
      <w:r>
        <w:rPr>
          <w:rFonts w:ascii="Courier New" w:cs="Courier New" w:eastAsia="Courier New" w:hAnsi="Courier New"/>
          <w:color w:val="D4D4D4"/>
          <w:sz w:val="18"/>
          <w:szCs w:val="18"/>
        </w:rPr>
        <w:t xml:space="preserve">//    - HTTP request -&gt; validation -&gt; service -&gt; repository -&gt; DB -&gt; response</w:t>
      </w:r>
    </w:p>
    <w:p>
      <w:pPr>
        <w:shd w:fill="1E1E1E" w:val="clear"/>
        <w:spacing w:after="0" w:before="0"/>
        <w:ind w:left="360" w:right="360"/>
      </w:pPr>
      <w:r>
        <w:rPr>
          <w:rFonts w:ascii="Courier New" w:cs="Courier New" w:eastAsia="Courier New" w:hAnsi="Courier New"/>
          <w:color w:val="D4D4D4"/>
          <w:sz w:val="18"/>
          <w:szCs w:val="18"/>
        </w:rPr>
        <w:t xml:space="preserve">//    - Event published -&gt; consumer -&gt; service -&gt; DB</w:t>
      </w:r>
    </w:p>
    <w:p>
      <w:pPr>
        <w:shd w:fill="1E1E1E" w:val="clear"/>
        <w:spacing w:after="0" w:before="0"/>
        <w:ind w:left="360" w:right="360"/>
      </w:pPr>
      <w:r>
        <w:rPr>
          <w:rFonts w:ascii="Courier New" w:cs="Courier New" w:eastAsia="Courier New" w:hAnsi="Courier New"/>
          <w:color w:val="D4D4D4"/>
          <w:sz w:val="18"/>
          <w:szCs w:val="18"/>
        </w:rPr>
        <w:t xml:space="preserve">//    - File uploaded -&gt; parsed -&gt; validated -&gt; persisted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CONFIGURATION: behaviour is driven by config</w:t>
      </w:r>
    </w:p>
    <w:p>
      <w:pPr>
        <w:shd w:fill="1E1E1E" w:val="clear"/>
        <w:spacing w:after="0" w:before="0"/>
        <w:ind w:left="360" w:right="360"/>
      </w:pPr>
      <w:r>
        <w:rPr>
          <w:rFonts w:ascii="Courier New" w:cs="Courier New" w:eastAsia="Courier New" w:hAnsi="Courier New"/>
          <w:color w:val="D4D4D4"/>
          <w:sz w:val="18"/>
          <w:szCs w:val="18"/>
        </w:rPr>
        <w:t xml:space="preserve">//    - Security rules (@PreAuthorize, SecurityFilterChain)</w:t>
      </w:r>
    </w:p>
    <w:p>
      <w:pPr>
        <w:shd w:fill="1E1E1E" w:val="clear"/>
        <w:spacing w:after="0" w:before="0"/>
        <w:ind w:left="360" w:right="360"/>
      </w:pPr>
      <w:r>
        <w:rPr>
          <w:rFonts w:ascii="Courier New" w:cs="Courier New" w:eastAsia="Courier New" w:hAnsi="Courier New"/>
          <w:color w:val="D4D4D4"/>
          <w:sz w:val="18"/>
          <w:szCs w:val="18"/>
        </w:rPr>
        <w:t xml:space="preserve">//    - Caching (@Cacheable with a real cache)</w:t>
      </w:r>
    </w:p>
    <w:p>
      <w:pPr>
        <w:shd w:fill="1E1E1E" w:val="clear"/>
        <w:spacing w:after="0" w:before="0"/>
        <w:ind w:left="360" w:right="360"/>
      </w:pPr>
      <w:r>
        <w:rPr>
          <w:rFonts w:ascii="Courier New" w:cs="Courier New" w:eastAsia="Courier New" w:hAnsi="Courier New"/>
          <w:color w:val="D4D4D4"/>
          <w:sz w:val="18"/>
          <w:szCs w:val="18"/>
        </w:rPr>
        <w:t xml:space="preserve">//    - Transaction boundaries (@Transactional propagation)</w:t>
      </w:r>
    </w:p>
    <w:p>
      <w:pPr>
        <w:shd w:fill="1E1E1E" w:val="clear"/>
        <w:spacing w:after="0" w:before="0"/>
        <w:ind w:left="360" w:right="360"/>
      </w:pPr>
      <w:r>
        <w:rPr>
          <w:rFonts w:ascii="Courier New" w:cs="Courier New" w:eastAsia="Courier New" w:hAnsi="Courier New"/>
          <w:color w:val="D4D4D4"/>
          <w:sz w:val="18"/>
          <w:szCs w:val="18"/>
        </w:rPr>
        <w:t xml:space="preserve">//    - Scheduled tasks (@Scheduled with time-based triggers)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FRAMEWORK INTEGRATION: Spring framework features</w:t>
      </w:r>
    </w:p>
    <w:p>
      <w:pPr>
        <w:shd w:fill="1E1E1E" w:val="clear"/>
        <w:spacing w:after="0" w:before="0"/>
        <w:ind w:left="360" w:right="360"/>
      </w:pPr>
      <w:r>
        <w:rPr>
          <w:rFonts w:ascii="Courier New" w:cs="Courier New" w:eastAsia="Courier New" w:hAnsi="Courier New"/>
          <w:color w:val="D4D4D4"/>
          <w:sz w:val="18"/>
          <w:szCs w:val="18"/>
        </w:rPr>
        <w:t xml:space="preserve">//    - AOP aspects (@Transactional, @Cacheable, custom aspects)</w:t>
      </w:r>
    </w:p>
    <w:p>
      <w:pPr>
        <w:shd w:fill="1E1E1E" w:val="clear"/>
        <w:spacing w:after="0" w:before="0"/>
        <w:ind w:left="360" w:right="360"/>
      </w:pPr>
      <w:r>
        <w:rPr>
          <w:rFonts w:ascii="Courier New" w:cs="Courier New" w:eastAsia="Courier New" w:hAnsi="Courier New"/>
          <w:color w:val="D4D4D4"/>
          <w:sz w:val="18"/>
          <w:szCs w:val="18"/>
        </w:rPr>
        <w:t xml:space="preserve">//    - Auto-configuration behaviour</w:t>
      </w:r>
    </w:p>
    <w:p>
      <w:pPr>
        <w:shd w:fill="1E1E1E" w:val="clear"/>
        <w:spacing w:after="0" w:before="0"/>
        <w:ind w:left="360" w:right="360"/>
      </w:pPr>
      <w:r>
        <w:rPr>
          <w:rFonts w:ascii="Courier New" w:cs="Courier New" w:eastAsia="Courier New" w:hAnsi="Courier New"/>
          <w:color w:val="D4D4D4"/>
          <w:sz w:val="18"/>
          <w:szCs w:val="18"/>
        </w:rPr>
        <w:t xml:space="preserve">//    - Profile-based bean selection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DO NOT WRITE AN INTEGRATION TEST WHEN: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Pure business logic with no I/O (use unit test)</w:t>
      </w:r>
    </w:p>
    <w:p>
      <w:pPr>
        <w:shd w:fill="1E1E1E" w:val="clear"/>
        <w:spacing w:after="0" w:before="0"/>
        <w:ind w:left="360" w:right="360"/>
      </w:pPr>
      <w:r>
        <w:rPr>
          <w:rFonts w:ascii="Courier New" w:cs="Courier New" w:eastAsia="Courier New" w:hAnsi="Courier New"/>
          <w:color w:val="D4D4D4"/>
          <w:sz w:val="18"/>
          <w:szCs w:val="18"/>
        </w:rPr>
        <w:t xml:space="preserve">// - Already covered by unit test at an isolated level</w:t>
      </w:r>
    </w:p>
    <w:p>
      <w:pPr>
        <w:shd w:fill="1E1E1E" w:val="clear"/>
        <w:spacing w:after="0" w:before="0"/>
        <w:ind w:left="360" w:right="360"/>
      </w:pPr>
      <w:r>
        <w:rPr>
          <w:rFonts w:ascii="Courier New" w:cs="Courier New" w:eastAsia="Courier New" w:hAnsi="Courier New"/>
          <w:color w:val="D4D4D4"/>
          <w:sz w:val="18"/>
          <w:szCs w:val="18"/>
        </w:rPr>
        <w:t xml:space="preserve">// - Would duplicate an existing integration test</w:t>
      </w:r>
    </w:p>
    <w:p>
      <w:pPr>
        <w:shd w:fill="1E1E1E" w:val="clear"/>
        <w:spacing w:after="80" w:before="0"/>
        <w:ind w:left="360" w:right="360"/>
      </w:pPr>
      <w:r>
        <w:rPr>
          <w:rFonts w:ascii="Courier New" w:cs="Courier New" w:eastAsia="Courier New" w:hAnsi="Courier New"/>
          <w:color w:val="D4D4D4"/>
          <w:sz w:val="18"/>
          <w:szCs w:val="18"/>
        </w:rPr>
        <w:t xml:space="preserve">// - The test would be testing Spring/Hibernate framework code itself</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Spring-Specific Integration Test Types</w:t>
      </w:r>
    </w:p>
    <w:p>
      <w:pPr>
        <w:shd w:fill="1E1E1E" w:val="clear"/>
        <w:spacing w:after="0" w:before="80"/>
        <w:ind w:left="360" w:right="360"/>
      </w:pPr>
      <w:r>
        <w:rPr>
          <w:rFonts w:ascii="Courier New" w:cs="Courier New" w:eastAsia="Courier New" w:hAnsi="Courier New"/>
          <w:color w:val="D4D4D4"/>
          <w:sz w:val="18"/>
          <w:szCs w:val="18"/>
        </w:rPr>
        <w:t xml:space="preserve">// Spring Boot's test slices partition integration tests by layer.</w:t>
      </w:r>
    </w:p>
    <w:p>
      <w:pPr>
        <w:shd w:fill="1E1E1E" w:val="clear"/>
        <w:spacing w:after="0" w:before="0"/>
        <w:ind w:left="360" w:right="360"/>
      </w:pPr>
      <w:r>
        <w:rPr>
          <w:rFonts w:ascii="Courier New" w:cs="Courier New" w:eastAsia="Courier New" w:hAnsi="Courier New"/>
          <w:color w:val="D4D4D4"/>
          <w:sz w:val="18"/>
          <w:szCs w:val="18"/>
        </w:rPr>
        <w:t xml:space="preserve">// Each slice loads only the beans relevant to that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@WebMvcTest: test the HTTP layer ─────────────────────────────────</w:t>
      </w:r>
    </w:p>
    <w:p>
      <w:pPr>
        <w:shd w:fill="1E1E1E" w:val="clear"/>
        <w:spacing w:after="0" w:before="0"/>
        <w:ind w:left="360" w:right="360"/>
      </w:pPr>
      <w:r>
        <w:rPr>
          <w:rFonts w:ascii="Courier New" w:cs="Courier New" w:eastAsia="Courier New" w:hAnsi="Courier New"/>
          <w:color w:val="D4D4D4"/>
          <w:sz w:val="18"/>
          <w:szCs w:val="18"/>
        </w:rPr>
        <w:t xml:space="preserve">// Loads: controllers, filters, Jackson, Spring Security (if present)</w:t>
      </w:r>
    </w:p>
    <w:p>
      <w:pPr>
        <w:shd w:fill="1E1E1E" w:val="clear"/>
        <w:spacing w:after="0" w:before="0"/>
        <w:ind w:left="360" w:right="360"/>
      </w:pPr>
      <w:r>
        <w:rPr>
          <w:rFonts w:ascii="Courier New" w:cs="Courier New" w:eastAsia="Courier New" w:hAnsi="Courier New"/>
          <w:color w:val="D4D4D4"/>
          <w:sz w:val="18"/>
          <w:szCs w:val="18"/>
        </w:rPr>
        <w:t xml:space="preserve">// Does NOT load: services, repositories, Kafka, scheduled tasks</w:t>
      </w:r>
    </w:p>
    <w:p>
      <w:pPr>
        <w:shd w:fill="1E1E1E" w:val="clear"/>
        <w:spacing w:after="0" w:before="0"/>
        <w:ind w:left="360" w:right="360"/>
      </w:pPr>
      <w:r>
        <w:rPr>
          <w:rFonts w:ascii="Courier New" w:cs="Courier New" w:eastAsia="Courier New" w:hAnsi="Courier New"/>
          <w:color w:val="D4D4D4"/>
          <w:sz w:val="18"/>
          <w:szCs w:val="18"/>
        </w:rPr>
        <w:t xml:space="preserve">// Use for: routing, serialisation, security, request validation</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  // Mock non-web 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getOrder_returnsCorrectJsonStructure()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given(orderService.findById(1L)).willReturn(OrderMother.pendingOrder());</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.accept(MediaType.APPLICATION_JSON))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.andExpect(jsonPath("$.id").isNotEmpty())</w:t>
      </w:r>
    </w:p>
    <w:p>
      <w:pPr>
        <w:shd w:fill="1E1E1E" w:val="clear"/>
        <w:spacing w:after="0" w:before="0"/>
        <w:ind w:left="360" w:right="360"/>
      </w:pPr>
      <w:r>
        <w:rPr>
          <w:rFonts w:ascii="Courier New" w:cs="Courier New" w:eastAsia="Courier New" w:hAnsi="Courier New"/>
          <w:color w:val="D4D4D4"/>
          <w:sz w:val="18"/>
          <w:szCs w:val="18"/>
        </w:rPr>
        <w:t xml:space="preserve">            .andExpect(jsonPath("$.status").value("PENDING"));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@DataJpaTest: test the persistence layer ──────────────────────────</w:t>
      </w:r>
    </w:p>
    <w:p>
      <w:pPr>
        <w:shd w:fill="1E1E1E" w:val="clear"/>
        <w:spacing w:after="0" w:before="0"/>
        <w:ind w:left="360" w:right="360"/>
      </w:pPr>
      <w:r>
        <w:rPr>
          <w:rFonts w:ascii="Courier New" w:cs="Courier New" w:eastAsia="Courier New" w:hAnsi="Courier New"/>
          <w:color w:val="D4D4D4"/>
          <w:sz w:val="18"/>
          <w:szCs w:val="18"/>
        </w:rPr>
        <w:t xml:space="preserve">// Loads: JPA entities, repositories, embedded H2 (by default)</w:t>
      </w:r>
    </w:p>
    <w:p>
      <w:pPr>
        <w:shd w:fill="1E1E1E" w:val="clear"/>
        <w:spacing w:after="0" w:before="0"/>
        <w:ind w:left="360" w:right="360"/>
      </w:pPr>
      <w:r>
        <w:rPr>
          <w:rFonts w:ascii="Courier New" w:cs="Courier New" w:eastAsia="Courier New" w:hAnsi="Courier New"/>
          <w:color w:val="D4D4D4"/>
          <w:sz w:val="18"/>
          <w:szCs w:val="18"/>
        </w:rPr>
        <w:t xml:space="preserve">// Does NOT load: services, controllers, Kafka, security</w:t>
      </w:r>
    </w:p>
    <w:p>
      <w:pPr>
        <w:shd w:fill="1E1E1E" w:val="clear"/>
        <w:spacing w:after="0" w:before="0"/>
        <w:ind w:left="360" w:right="360"/>
      </w:pPr>
      <w:r>
        <w:rPr>
          <w:rFonts w:ascii="Courier New" w:cs="Courier New" w:eastAsia="Courier New" w:hAnsi="Courier New"/>
          <w:color w:val="D4D4D4"/>
          <w:sz w:val="18"/>
          <w:szCs w:val="18"/>
        </w:rPr>
        <w:t xml:space="preserve">// Use for: JPQL queries, custom query methods, constraint validation</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repository;</w:t>
      </w:r>
    </w:p>
    <w:p>
      <w:pPr>
        <w:shd w:fill="1E1E1E" w:val="clear"/>
        <w:spacing w:after="0" w:before="0"/>
        <w:ind w:left="360" w:right="360"/>
      </w:pPr>
      <w:r>
        <w:rPr>
          <w:rFonts w:ascii="Courier New" w:cs="Courier New" w:eastAsia="Courier New" w:hAnsi="Courier New"/>
          <w:color w:val="D4D4D4"/>
          <w:sz w:val="18"/>
          <w:szCs w:val="18"/>
        </w:rPr>
        <w:t xml:space="preserve">    // (shown in Topic 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@SpringBootTest: full or near-full context ────────────────────────</w:t>
      </w:r>
    </w:p>
    <w:p>
      <w:pPr>
        <w:shd w:fill="1E1E1E" w:val="clear"/>
        <w:spacing w:after="0" w:before="0"/>
        <w:ind w:left="360" w:right="360"/>
      </w:pPr>
      <w:r>
        <w:rPr>
          <w:rFonts w:ascii="Courier New" w:cs="Courier New" w:eastAsia="Courier New" w:hAnsi="Courier New"/>
          <w:color w:val="D4D4D4"/>
          <w:sz w:val="18"/>
          <w:szCs w:val="18"/>
        </w:rPr>
        <w:t xml:space="preserve">// Loads: entire application context</w:t>
      </w:r>
    </w:p>
    <w:p>
      <w:pPr>
        <w:shd w:fill="1E1E1E" w:val="clear"/>
        <w:spacing w:after="0" w:before="0"/>
        <w:ind w:left="360" w:right="360"/>
      </w:pPr>
      <w:r>
        <w:rPr>
          <w:rFonts w:ascii="Courier New" w:cs="Courier New" w:eastAsia="Courier New" w:hAnsi="Courier New"/>
          <w:color w:val="D4D4D4"/>
          <w:sz w:val="18"/>
          <w:szCs w:val="18"/>
        </w:rPr>
        <w:t xml:space="preserve">// Use for: cross-layer flows, @Transactional behaviour, event handling</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OrderCreationFlowIntegrationTest {</w:t>
      </w:r>
    </w:p>
    <w:p>
      <w:pPr>
        <w:shd w:fill="1E1E1E" w:val="clear"/>
        <w:spacing w:after="0" w:before="0"/>
        <w:ind w:left="360" w:right="360"/>
      </w:pPr>
      <w:r>
        <w:rPr>
          <w:rFonts w:ascii="Courier New" w:cs="Courier New" w:eastAsia="Courier New" w:hAnsi="Courier New"/>
          <w:color w:val="D4D4D4"/>
          <w:sz w:val="18"/>
          <w:szCs w:val="18"/>
        </w:rPr>
        <w:t xml:space="preserve">    @Autowired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 Tests: HTTP -&gt; controller -&gt; service -&gt; repository -&gt; DB -&gt; response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The Integration Test Tax</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Costs and How to Minimise Them</w:t>
      </w:r>
    </w:p>
    <w:p>
      <w:pPr>
        <w:spacing w:after="100" w:before="60"/>
      </w:pPr>
      <w:r>
        <w:rPr>
          <w:rFonts w:ascii="Arial" w:cs="Arial" w:eastAsia="Arial" w:hAnsi="Arial"/>
          <w:sz w:val="22"/>
          <w:szCs w:val="22"/>
        </w:rPr>
        <w:t xml:space="preserve">Integration tests are inherently more expensive than unit tests. Each integration test typically takes 10-100x longer to run. Managing this cost -- while preserving the confidence integration tests provide -- is the central challenge of an integration test strategy.</w:t>
      </w:r>
    </w:p>
    <w:p>
      <w:pPr>
        <w:shd w:fill="1E1E1E" w:val="clear"/>
        <w:spacing w:after="0" w:before="80"/>
        <w:ind w:left="360" w:right="360"/>
      </w:pPr>
      <w:r>
        <w:rPr>
          <w:rFonts w:ascii="Courier New" w:cs="Courier New" w:eastAsia="Courier New" w:hAnsi="Courier New"/>
          <w:color w:val="D4D4D4"/>
          <w:sz w:val="18"/>
          <w:szCs w:val="18"/>
        </w:rPr>
        <w:t xml:space="preserve">// ── COST 1: Infrastructure setup time ────────────────────────────────</w:t>
      </w:r>
    </w:p>
    <w:p>
      <w:pPr>
        <w:shd w:fill="1E1E1E" w:val="clear"/>
        <w:spacing w:after="0" w:before="0"/>
        <w:ind w:left="360" w:right="360"/>
      </w:pPr>
      <w:r>
        <w:rPr>
          <w:rFonts w:ascii="Courier New" w:cs="Courier New" w:eastAsia="Courier New" w:hAnsi="Courier New"/>
          <w:color w:val="D4D4D4"/>
          <w:sz w:val="18"/>
          <w:szCs w:val="18"/>
        </w:rPr>
        <w:t xml:space="preserve">// Each @SpringBootTest loads a full application context (3-15 seconds).</w:t>
      </w:r>
    </w:p>
    <w:p>
      <w:pPr>
        <w:shd w:fill="1E1E1E" w:val="clear"/>
        <w:spacing w:after="0" w:before="0"/>
        <w:ind w:left="360" w:right="360"/>
      </w:pPr>
      <w:r>
        <w:rPr>
          <w:rFonts w:ascii="Courier New" w:cs="Courier New" w:eastAsia="Courier New" w:hAnsi="Courier New"/>
          <w:color w:val="D4D4D4"/>
          <w:sz w:val="18"/>
          <w:szCs w:val="18"/>
        </w:rPr>
        <w:t xml:space="preserve">// Spring Boot CACHES application contexts -- tests with identical</w:t>
      </w:r>
    </w:p>
    <w:p>
      <w:pPr>
        <w:shd w:fill="1E1E1E" w:val="clear"/>
        <w:spacing w:after="0" w:before="0"/>
        <w:ind w:left="360" w:right="360"/>
      </w:pPr>
      <w:r>
        <w:rPr>
          <w:rFonts w:ascii="Courier New" w:cs="Courier New" w:eastAsia="Courier New" w:hAnsi="Courier New"/>
          <w:color w:val="D4D4D4"/>
          <w:sz w:val="18"/>
          <w:szCs w:val="18"/>
        </w:rPr>
        <w:t xml:space="preserve">// configuration share the same context, so it loads only once.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minimisation: share context ─────────────────────────────────</w:t>
      </w:r>
    </w:p>
    <w:p>
      <w:pPr>
        <w:shd w:fill="1E1E1E" w:val="clear"/>
        <w:spacing w:after="0" w:before="0"/>
        <w:ind w:left="360" w:right="360"/>
      </w:pPr>
      <w:r>
        <w:rPr>
          <w:rFonts w:ascii="Courier New" w:cs="Courier New" w:eastAsia="Courier New" w:hAnsi="Courier New"/>
          <w:color w:val="D4D4D4"/>
          <w:sz w:val="18"/>
          <w:szCs w:val="18"/>
        </w:rPr>
        <w:t xml:space="preserve">// Contexts are cached by their configuration key:</w:t>
      </w:r>
    </w:p>
    <w:p>
      <w:pPr>
        <w:shd w:fill="1E1E1E" w:val="clear"/>
        <w:spacing w:after="0" w:before="0"/>
        <w:ind w:left="360" w:right="360"/>
      </w:pPr>
      <w:r>
        <w:rPr>
          <w:rFonts w:ascii="Courier New" w:cs="Courier New" w:eastAsia="Courier New" w:hAnsi="Courier New"/>
          <w:color w:val="D4D4D4"/>
          <w:sz w:val="18"/>
          <w:szCs w:val="18"/>
        </w:rPr>
        <w:t xml:space="preserve">// - @SpringBootTest with the same properties -&gt; shared context</w:t>
      </w:r>
    </w:p>
    <w:p>
      <w:pPr>
        <w:shd w:fill="1E1E1E" w:val="clear"/>
        <w:spacing w:after="0" w:before="0"/>
        <w:ind w:left="360" w:right="360"/>
      </w:pPr>
      <w:r>
        <w:rPr>
          <w:rFonts w:ascii="Courier New" w:cs="Courier New" w:eastAsia="Courier New" w:hAnsi="Courier New"/>
          <w:color w:val="D4D4D4"/>
          <w:sz w:val="18"/>
          <w:szCs w:val="18"/>
        </w:rPr>
        <w:t xml:space="preserve">// - @MockBean on different beans -&gt; different context (cache miss)</w:t>
      </w:r>
    </w:p>
    <w:p>
      <w:pPr>
        <w:shd w:fill="1E1E1E" w:val="clear"/>
        <w:spacing w:after="0" w:before="0"/>
        <w:ind w:left="360" w:right="360"/>
      </w:pPr>
      <w:r>
        <w:rPr>
          <w:rFonts w:ascii="Courier New" w:cs="Courier New" w:eastAsia="Courier New" w:hAnsi="Courier New"/>
          <w:color w:val="D4D4D4"/>
          <w:sz w:val="18"/>
          <w:szCs w:val="18"/>
        </w:rPr>
        <w:t xml:space="preserve">// Minimise @MockBean declarations to maximise context sharing.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2: Slow test execution ───────────────────────────────────────</w:t>
      </w:r>
    </w:p>
    <w:p>
      <w:pPr>
        <w:shd w:fill="1E1E1E" w:val="clear"/>
        <w:spacing w:after="0" w:before="0"/>
        <w:ind w:left="360" w:right="360"/>
      </w:pPr>
      <w:r>
        <w:rPr>
          <w:rFonts w:ascii="Courier New" w:cs="Courier New" w:eastAsia="Courier New" w:hAnsi="Courier New"/>
          <w:color w:val="D4D4D4"/>
          <w:sz w:val="18"/>
          <w:szCs w:val="18"/>
        </w:rPr>
        <w:t xml:space="preserve">// @DataJpaTest with Testcontainers PostgreSQL: ~5s startup + ~0.5s per test</w:t>
      </w:r>
    </w:p>
    <w:p>
      <w:pPr>
        <w:shd w:fill="1E1E1E" w:val="clear"/>
        <w:spacing w:after="0" w:before="0"/>
        <w:ind w:left="360" w:right="360"/>
      </w:pPr>
      <w:r>
        <w:rPr>
          <w:rFonts w:ascii="Courier New" w:cs="Courier New" w:eastAsia="Courier New" w:hAnsi="Courier New"/>
          <w:color w:val="D4D4D4"/>
          <w:sz w:val="18"/>
          <w:szCs w:val="18"/>
        </w:rPr>
        <w:t xml:space="preserve">// @WebMvcTest: ~1-3s startup + ~100ms per test</w:t>
      </w:r>
    </w:p>
    <w:p>
      <w:pPr>
        <w:shd w:fill="1E1E1E" w:val="clear"/>
        <w:spacing w:after="0" w:before="0"/>
        <w:ind w:left="360" w:right="360"/>
      </w:pPr>
      <w:r>
        <w:rPr>
          <w:rFonts w:ascii="Courier New" w:cs="Courier New" w:eastAsia="Courier New" w:hAnsi="Courier New"/>
          <w:color w:val="D4D4D4"/>
          <w:sz w:val="18"/>
          <w:szCs w:val="18"/>
        </w:rPr>
        <w:t xml:space="preserve">// @SpringBootTest: ~3-15s startup + ~500ms per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minimisation: use slices, not full context ───────────────────</w:t>
      </w:r>
    </w:p>
    <w:p>
      <w:pPr>
        <w:shd w:fill="1E1E1E" w:val="clear"/>
        <w:spacing w:after="0" w:before="0"/>
        <w:ind w:left="360" w:right="360"/>
      </w:pPr>
      <w:r>
        <w:rPr>
          <w:rFonts w:ascii="Courier New" w:cs="Courier New" w:eastAsia="Courier New" w:hAnsi="Courier New"/>
          <w:color w:val="D4D4D4"/>
          <w:sz w:val="18"/>
          <w:szCs w:val="18"/>
        </w:rPr>
        <w:t xml:space="preserve">// @WebMvcTest  for controller tests  (loads ~20 beans)</w:t>
      </w:r>
    </w:p>
    <w:p>
      <w:pPr>
        <w:shd w:fill="1E1E1E" w:val="clear"/>
        <w:spacing w:after="0" w:before="0"/>
        <w:ind w:left="360" w:right="360"/>
      </w:pPr>
      <w:r>
        <w:rPr>
          <w:rFonts w:ascii="Courier New" w:cs="Courier New" w:eastAsia="Courier New" w:hAnsi="Courier New"/>
          <w:color w:val="D4D4D4"/>
          <w:sz w:val="18"/>
          <w:szCs w:val="18"/>
        </w:rPr>
        <w:t xml:space="preserve">// @DataJpaTest for repository tests  (loads ~30 beans)</w:t>
      </w:r>
    </w:p>
    <w:p>
      <w:pPr>
        <w:shd w:fill="1E1E1E" w:val="clear"/>
        <w:spacing w:after="0" w:before="0"/>
        <w:ind w:left="360" w:right="360"/>
      </w:pPr>
      <w:r>
        <w:rPr>
          <w:rFonts w:ascii="Courier New" w:cs="Courier New" w:eastAsia="Courier New" w:hAnsi="Courier New"/>
          <w:color w:val="D4D4D4"/>
          <w:sz w:val="18"/>
          <w:szCs w:val="18"/>
        </w:rPr>
        <w:t xml:space="preserve">// @SpringBootTest for cross-layer    (loads 200+ beans)</w:t>
      </w:r>
    </w:p>
    <w:p>
      <w:pPr>
        <w:shd w:fill="1E1E1E" w:val="clear"/>
        <w:spacing w:after="0" w:before="0"/>
        <w:ind w:left="360" w:right="360"/>
      </w:pPr>
      <w:r>
        <w:rPr>
          <w:rFonts w:ascii="Courier New" w:cs="Courier New" w:eastAsia="Courier New" w:hAnsi="Courier New"/>
          <w:color w:val="D4D4D4"/>
          <w:sz w:val="18"/>
          <w:szCs w:val="18"/>
        </w:rPr>
        <w:t xml:space="preserve">// Use the smallest slice that covers the scenario.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3: Test data management ──────────────────────────────────────</w:t>
      </w:r>
    </w:p>
    <w:p>
      <w:pPr>
        <w:shd w:fill="1E1E1E" w:val="clear"/>
        <w:spacing w:after="0" w:before="0"/>
        <w:ind w:left="360" w:right="360"/>
      </w:pPr>
      <w:r>
        <w:rPr>
          <w:rFonts w:ascii="Courier New" w:cs="Courier New" w:eastAsia="Courier New" w:hAnsi="Courier New"/>
          <w:color w:val="D4D4D4"/>
          <w:sz w:val="18"/>
          <w:szCs w:val="18"/>
        </w:rPr>
        <w:t xml:space="preserve">// Tests that write to a shared DB must clean up.</w:t>
      </w:r>
    </w:p>
    <w:p>
      <w:pPr>
        <w:shd w:fill="1E1E1E" w:val="clear"/>
        <w:spacing w:after="0" w:before="0"/>
        <w:ind w:left="360" w:right="360"/>
      </w:pPr>
      <w:r>
        <w:rPr>
          <w:rFonts w:ascii="Courier New" w:cs="Courier New" w:eastAsia="Courier New" w:hAnsi="Courier New"/>
          <w:color w:val="D4D4D4"/>
          <w:sz w:val="18"/>
          <w:szCs w:val="18"/>
        </w:rPr>
        <w:t xml:space="preserve">// @DataJpaTest is @Transactional by default -&gt; auto rollback.</w:t>
      </w:r>
    </w:p>
    <w:p>
      <w:pPr>
        <w:shd w:fill="1E1E1E" w:val="clear"/>
        <w:spacing w:after="0" w:before="0"/>
        <w:ind w:left="360" w:right="360"/>
      </w:pPr>
      <w:r>
        <w:rPr>
          <w:rFonts w:ascii="Courier New" w:cs="Courier New" w:eastAsia="Courier New" w:hAnsi="Courier New"/>
          <w:color w:val="D4D4D4"/>
          <w:sz w:val="18"/>
          <w:szCs w:val="18"/>
        </w:rPr>
        <w:t xml:space="preserve">// @SpringBootTest is NOT transactional -&gt; manual cleanup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on @SpringBootTest tests (auto-rollback):</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@Transactional  // Each test rolls back -- leaves DB clean</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explicit cleanup in @BeforeEach:</w:t>
      </w:r>
    </w:p>
    <w:p>
      <w:pPr>
        <w:shd w:fill="1E1E1E" w:val="clear"/>
        <w:spacing w:after="0" w:before="0"/>
        <w:ind w:left="360" w:right="360"/>
      </w:pPr>
      <w:r>
        <w:rPr>
          <w:rFonts w:ascii="Courier New" w:cs="Courier New" w:eastAsia="Courier New" w:hAnsi="Courier New"/>
          <w:color w:val="D4D4D4"/>
          <w:sz w:val="18"/>
          <w:szCs w:val="18"/>
        </w:rPr>
        <w:t xml:space="preserve">@BeforeEach</w:t>
      </w:r>
    </w:p>
    <w:p>
      <w:pPr>
        <w:shd w:fill="1E1E1E" w:val="clear"/>
        <w:spacing w:after="0" w:before="0"/>
        <w:ind w:left="360" w:right="360"/>
      </w:pPr>
      <w:r>
        <w:rPr>
          <w:rFonts w:ascii="Courier New" w:cs="Courier New" w:eastAsia="Courier New" w:hAnsi="Courier New"/>
          <w:color w:val="D4D4D4"/>
          <w:sz w:val="18"/>
          <w:szCs w:val="18"/>
        </w:rPr>
        <w:t xml:space="preserve">void cleanDatabase() {</w:t>
      </w:r>
    </w:p>
    <w:p>
      <w:pPr>
        <w:shd w:fill="1E1E1E" w:val="clear"/>
        <w:spacing w:after="0" w:before="0"/>
        <w:ind w:left="360" w:right="360"/>
      </w:pPr>
      <w:r>
        <w:rPr>
          <w:rFonts w:ascii="Courier New" w:cs="Courier New" w:eastAsia="Courier New" w:hAnsi="Courier New"/>
          <w:color w:val="D4D4D4"/>
          <w:sz w:val="18"/>
          <w:szCs w:val="18"/>
        </w:rPr>
        <w:t xml:space="preserve">    orderRepository.deleteAll();</w:t>
      </w:r>
    </w:p>
    <w:p>
      <w:pPr>
        <w:shd w:fill="1E1E1E" w:val="clear"/>
        <w:spacing w:after="0" w:before="0"/>
        <w:ind w:left="360" w:right="360"/>
      </w:pPr>
      <w:r>
        <w:rPr>
          <w:rFonts w:ascii="Courier New" w:cs="Courier New" w:eastAsia="Courier New" w:hAnsi="Courier New"/>
          <w:color w:val="D4D4D4"/>
          <w:sz w:val="18"/>
          <w:szCs w:val="18"/>
        </w:rPr>
        <w:t xml:space="preserve">    customerRepository.deleteAll();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COST 4: Flaky tests from timing and infrastructure ────────────────</w:t>
      </w:r>
    </w:p>
    <w:p>
      <w:pPr>
        <w:shd w:fill="1E1E1E" w:val="clear"/>
        <w:spacing w:after="0" w:before="0"/>
        <w:ind w:left="360" w:right="360"/>
      </w:pPr>
      <w:r>
        <w:rPr>
          <w:rFonts w:ascii="Courier New" w:cs="Courier New" w:eastAsia="Courier New" w:hAnsi="Courier New"/>
          <w:color w:val="D4D4D4"/>
          <w:sz w:val="18"/>
          <w:szCs w:val="18"/>
        </w:rPr>
        <w:t xml:space="preserve">// Use Awaitility for async assertions</w:t>
      </w:r>
    </w:p>
    <w:p>
      <w:pPr>
        <w:shd w:fill="1E1E1E" w:val="clear"/>
        <w:spacing w:after="0" w:before="0"/>
        <w:ind w:left="360" w:right="360"/>
      </w:pPr>
      <w:r>
        <w:rPr>
          <w:rFonts w:ascii="Courier New" w:cs="Courier New" w:eastAsia="Courier New" w:hAnsi="Courier New"/>
          <w:color w:val="D4D4D4"/>
          <w:sz w:val="18"/>
          <w:szCs w:val="18"/>
        </w:rPr>
        <w:t xml:space="preserve">// Use fixed test data (no random ports or random timing)</w:t>
      </w:r>
    </w:p>
    <w:p>
      <w:pPr>
        <w:shd w:fill="1E1E1E" w:val="clear"/>
        <w:spacing w:after="80" w:before="0"/>
        <w:ind w:left="360" w:right="360"/>
      </w:pPr>
      <w:r>
        <w:rPr>
          <w:rFonts w:ascii="Courier New" w:cs="Courier New" w:eastAsia="Courier New" w:hAnsi="Courier New"/>
          <w:color w:val="D4D4D4"/>
          <w:sz w:val="18"/>
          <w:szCs w:val="18"/>
        </w:rPr>
        <w:t xml:space="preserve">// Use Testcontainers with @ServiceConnection for reproducible infra</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Integration Test Taxonomy for Spring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A Practical Classification</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16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 Time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entities + queries + database 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findBy queries, JPQL, constraints, cascade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test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routing + serialisation + security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0.5-3s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mapping, JSON format, auth rules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SecurityFilterChain + endpoint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0.5-3s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403/401 scenarios, role-based access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Slice + Testcontainers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@DataJpaTest + @Testcontainers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JPA + real PostgreSQL/MySQL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5-30s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DB-specific features, real driver 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layer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 real repository + real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@Transactional behaviour, cross-service flows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test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@SpringBootTest(RANDOM_PORT)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HTTP stack end-to-end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5-15s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request-response cycle, real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Messaging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 + @EmbeddedKafka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produce + consume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5-20s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format, listener behaviour, retry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Choosing the Right Level</w:t>
      </w:r>
    </w:p>
    <w:p>
      <w:pPr>
        <w:shd w:fill="1E1E1E" w:val="clear"/>
        <w:spacing w:after="0" w:before="80"/>
        <w:ind w:left="360" w:right="360"/>
      </w:pPr>
      <w:r>
        <w:rPr>
          <w:rFonts w:ascii="Courier New" w:cs="Courier New" w:eastAsia="Courier New" w:hAnsi="Courier New"/>
          <w:color w:val="D4D4D4"/>
          <w:sz w:val="18"/>
          <w:szCs w:val="18"/>
        </w:rPr>
        <w:t xml:space="preserve">// Decision tree for writing a new integration test: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Q1: Does this test need a real database?</w:t>
      </w:r>
    </w:p>
    <w:p>
      <w:pPr>
        <w:shd w:fill="1E1E1E" w:val="clear"/>
        <w:spacing w:after="0" w:before="0"/>
        <w:ind w:left="360" w:right="360"/>
      </w:pPr>
      <w:r>
        <w:rPr>
          <w:rFonts w:ascii="Courier New" w:cs="Courier New" w:eastAsia="Courier New" w:hAnsi="Courier New"/>
          <w:color w:val="D4D4D4"/>
          <w:sz w:val="18"/>
          <w:szCs w:val="18"/>
        </w:rPr>
        <w:t xml:space="preserve">//   YES -&gt; @DataJpaTest (H2) or @DataJpaTest + Testcontainers (real DB)</w:t>
      </w:r>
    </w:p>
    <w:p>
      <w:pPr>
        <w:shd w:fill="1E1E1E" w:val="clear"/>
        <w:spacing w:after="0" w:before="0"/>
        <w:ind w:left="360" w:right="360"/>
      </w:pPr>
      <w:r>
        <w:rPr>
          <w:rFonts w:ascii="Courier New" w:cs="Courier New" w:eastAsia="Courier New" w:hAnsi="Courier New"/>
          <w:color w:val="D4D4D4"/>
          <w:sz w:val="18"/>
          <w:szCs w:val="18"/>
        </w:rPr>
        <w:t xml:space="preserve">//   NO  -&gt; Q2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Q2: Does this test need a real HTTP layer?</w:t>
      </w:r>
    </w:p>
    <w:p>
      <w:pPr>
        <w:shd w:fill="1E1E1E" w:val="clear"/>
        <w:spacing w:after="0" w:before="0"/>
        <w:ind w:left="360" w:right="360"/>
      </w:pPr>
      <w:r>
        <w:rPr>
          <w:rFonts w:ascii="Courier New" w:cs="Courier New" w:eastAsia="Courier New" w:hAnsi="Courier New"/>
          <w:color w:val="D4D4D4"/>
          <w:sz w:val="18"/>
          <w:szCs w:val="18"/>
        </w:rPr>
        <w:t xml:space="preserve">//   YES -&gt; @WebMvcTest (if service/repo are mocked)</w:t>
      </w:r>
    </w:p>
    <w:p>
      <w:pPr>
        <w:shd w:fill="1E1E1E" w:val="clear"/>
        <w:spacing w:after="0" w:before="0"/>
        <w:ind w:left="360" w:right="360"/>
      </w:pPr>
      <w:r>
        <w:rPr>
          <w:rFonts w:ascii="Courier New" w:cs="Courier New" w:eastAsia="Courier New" w:hAnsi="Courier New"/>
          <w:color w:val="D4D4D4"/>
          <w:sz w:val="18"/>
          <w:szCs w:val="18"/>
        </w:rPr>
        <w:t xml:space="preserve">//          @SpringBootTest(RANDOM_PORT) (if full stack needed)</w:t>
      </w:r>
    </w:p>
    <w:p>
      <w:pPr>
        <w:shd w:fill="1E1E1E" w:val="clear"/>
        <w:spacing w:after="0" w:before="0"/>
        <w:ind w:left="360" w:right="360"/>
      </w:pPr>
      <w:r>
        <w:rPr>
          <w:rFonts w:ascii="Courier New" w:cs="Courier New" w:eastAsia="Courier New" w:hAnsi="Courier New"/>
          <w:color w:val="D4D4D4"/>
          <w:sz w:val="18"/>
          <w:szCs w:val="18"/>
        </w:rPr>
        <w:t xml:space="preserve">//   NO  -&gt; Q3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Q3: Does this test need Kafka / RabbitMQ / Redis?</w:t>
      </w:r>
    </w:p>
    <w:p>
      <w:pPr>
        <w:shd w:fill="1E1E1E" w:val="clear"/>
        <w:spacing w:after="0" w:before="0"/>
        <w:ind w:left="360" w:right="360"/>
      </w:pPr>
      <w:r>
        <w:rPr>
          <w:rFonts w:ascii="Courier New" w:cs="Courier New" w:eastAsia="Courier New" w:hAnsi="Courier New"/>
          <w:color w:val="D4D4D4"/>
          <w:sz w:val="18"/>
          <w:szCs w:val="18"/>
        </w:rPr>
        <w:t xml:space="preserve">//   YES -&gt; @SpringBootTest + @EmbeddedKafka or Testcontainers</w:t>
      </w:r>
    </w:p>
    <w:p>
      <w:pPr>
        <w:shd w:fill="1E1E1E" w:val="clear"/>
        <w:spacing w:after="0" w:before="0"/>
        <w:ind w:left="360" w:right="360"/>
      </w:pPr>
      <w:r>
        <w:rPr>
          <w:rFonts w:ascii="Courier New" w:cs="Courier New" w:eastAsia="Courier New" w:hAnsi="Courier New"/>
          <w:color w:val="D4D4D4"/>
          <w:sz w:val="18"/>
          <w:szCs w:val="18"/>
        </w:rPr>
        <w:t xml:space="preserve">//   NO  -&gt; Q4</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Q4: Does this test need Spring's AOP / Transactional / Security?</w:t>
      </w:r>
    </w:p>
    <w:p>
      <w:pPr>
        <w:shd w:fill="1E1E1E" w:val="clear"/>
        <w:spacing w:after="0" w:before="0"/>
        <w:ind w:left="360" w:right="360"/>
      </w:pPr>
      <w:r>
        <w:rPr>
          <w:rFonts w:ascii="Courier New" w:cs="Courier New" w:eastAsia="Courier New" w:hAnsi="Courier New"/>
          <w:color w:val="D4D4D4"/>
          <w:sz w:val="18"/>
          <w:szCs w:val="18"/>
        </w:rPr>
        <w:t xml:space="preserve">//   YES -&gt; @SpringBootTest (smallest viable context)</w:t>
      </w:r>
    </w:p>
    <w:p>
      <w:pPr>
        <w:shd w:fill="1E1E1E" w:val="clear"/>
        <w:spacing w:after="0" w:before="0"/>
        <w:ind w:left="360" w:right="360"/>
      </w:pPr>
      <w:r>
        <w:rPr>
          <w:rFonts w:ascii="Courier New" w:cs="Courier New" w:eastAsia="Courier New" w:hAnsi="Courier New"/>
          <w:color w:val="D4D4D4"/>
          <w:sz w:val="18"/>
          <w:szCs w:val="18"/>
        </w:rPr>
        <w:t xml:space="preserve">//   NO  -&gt; Consider a unit test instead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minimal slice principle ────────────────────────────────────────</w:t>
      </w:r>
    </w:p>
    <w:p>
      <w:pPr>
        <w:shd w:fill="1E1E1E" w:val="clear"/>
        <w:spacing w:after="0" w:before="0"/>
        <w:ind w:left="360" w:right="360"/>
      </w:pPr>
      <w:r>
        <w:rPr>
          <w:rFonts w:ascii="Courier New" w:cs="Courier New" w:eastAsia="Courier New" w:hAnsi="Courier New"/>
          <w:color w:val="D4D4D4"/>
          <w:sz w:val="18"/>
          <w:szCs w:val="18"/>
        </w:rPr>
        <w:t xml:space="preserve">// Always prefer the most focused slice that covers the scenario.</w:t>
      </w:r>
    </w:p>
    <w:p>
      <w:pPr>
        <w:shd w:fill="1E1E1E" w:val="clear"/>
        <w:spacing w:after="0" w:before="0"/>
        <w:ind w:left="360" w:right="360"/>
      </w:pPr>
      <w:r>
        <w:rPr>
          <w:rFonts w:ascii="Courier New" w:cs="Courier New" w:eastAsia="Courier New" w:hAnsi="Courier New"/>
          <w:color w:val="D4D4D4"/>
          <w:sz w:val="18"/>
          <w:szCs w:val="18"/>
        </w:rPr>
        <w:t xml:space="preserve">// A @DataJpaTest takes 2s. A @SpringBootTest takes 10s.</w:t>
      </w:r>
    </w:p>
    <w:p>
      <w:pPr>
        <w:shd w:fill="1E1E1E" w:val="clear"/>
        <w:spacing w:after="0" w:before="0"/>
        <w:ind w:left="360" w:right="360"/>
      </w:pPr>
      <w:r>
        <w:rPr>
          <w:rFonts w:ascii="Courier New" w:cs="Courier New" w:eastAsia="Courier New" w:hAnsi="Courier New"/>
          <w:color w:val="D4D4D4"/>
          <w:sz w:val="18"/>
          <w:szCs w:val="18"/>
        </w:rPr>
        <w:t xml:space="preserve">// If you only need to test a JPA query, @DataJpaTest is correct.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Coverage gaps to fill with integration tests ──────────────────────</w:t>
      </w:r>
    </w:p>
    <w:p>
      <w:pPr>
        <w:shd w:fill="1E1E1E" w:val="clear"/>
        <w:spacing w:after="0" w:before="0"/>
        <w:ind w:left="360" w:right="360"/>
      </w:pPr>
      <w:r>
        <w:rPr>
          <w:rFonts w:ascii="Courier New" w:cs="Courier New" w:eastAsia="Courier New" w:hAnsi="Courier New"/>
          <w:color w:val="D4D4D4"/>
          <w:sz w:val="18"/>
          <w:szCs w:val="18"/>
        </w:rPr>
        <w:t xml:space="preserve">// In a healthy suite, integration tests cover:</w:t>
      </w:r>
    </w:p>
    <w:p>
      <w:pPr>
        <w:shd w:fill="1E1E1E" w:val="clear"/>
        <w:spacing w:after="0" w:before="0"/>
        <w:ind w:left="360" w:right="360"/>
      </w:pPr>
      <w:r>
        <w:rPr>
          <w:rFonts w:ascii="Courier New" w:cs="Courier New" w:eastAsia="Courier New" w:hAnsi="Courier New"/>
          <w:color w:val="D4D4D4"/>
          <w:sz w:val="18"/>
          <w:szCs w:val="18"/>
        </w:rPr>
        <w:t xml:space="preserve">// [ ] Every custom @Query method in every repository</w:t>
      </w:r>
    </w:p>
    <w:p>
      <w:pPr>
        <w:shd w:fill="1E1E1E" w:val="clear"/>
        <w:spacing w:after="0" w:before="0"/>
        <w:ind w:left="360" w:right="360"/>
      </w:pPr>
      <w:r>
        <w:rPr>
          <w:rFonts w:ascii="Courier New" w:cs="Courier New" w:eastAsia="Courier New" w:hAnsi="Courier New"/>
          <w:color w:val="D4D4D4"/>
          <w:sz w:val="18"/>
          <w:szCs w:val="18"/>
        </w:rPr>
        <w:t xml:space="preserve">// [ ] Every Controller endpoint's HTTP contract</w:t>
      </w:r>
    </w:p>
    <w:p>
      <w:pPr>
        <w:shd w:fill="1E1E1E" w:val="clear"/>
        <w:spacing w:after="0" w:before="0"/>
        <w:ind w:left="360" w:right="360"/>
      </w:pPr>
      <w:r>
        <w:rPr>
          <w:rFonts w:ascii="Courier New" w:cs="Courier New" w:eastAsia="Courier New" w:hAnsi="Courier New"/>
          <w:color w:val="D4D4D4"/>
          <w:sz w:val="18"/>
          <w:szCs w:val="18"/>
        </w:rPr>
        <w:t xml:space="preserve">// [ ] Every secured endpoint's access rules</w:t>
      </w:r>
    </w:p>
    <w:p>
      <w:pPr>
        <w:shd w:fill="1E1E1E" w:val="clear"/>
        <w:spacing w:after="0" w:before="0"/>
        <w:ind w:left="360" w:right="360"/>
      </w:pPr>
      <w:r>
        <w:rPr>
          <w:rFonts w:ascii="Courier New" w:cs="Courier New" w:eastAsia="Courier New" w:hAnsi="Courier New"/>
          <w:color w:val="D4D4D4"/>
          <w:sz w:val="18"/>
          <w:szCs w:val="18"/>
        </w:rPr>
        <w:t xml:space="preserve">// [ ] The @Transactional rollback behaviour for business transactions</w:t>
      </w:r>
    </w:p>
    <w:p>
      <w:pPr>
        <w:shd w:fill="1E1E1E" w:val="clear"/>
        <w:spacing w:after="0" w:before="0"/>
        <w:ind w:left="360" w:right="360"/>
      </w:pPr>
      <w:r>
        <w:rPr>
          <w:rFonts w:ascii="Courier New" w:cs="Courier New" w:eastAsia="Courier New" w:hAnsi="Courier New"/>
          <w:color w:val="D4D4D4"/>
          <w:sz w:val="18"/>
          <w:szCs w:val="18"/>
        </w:rPr>
        <w:t xml:space="preserve">// [ ] Every Kafka listener's happy path and error path</w:t>
      </w:r>
    </w:p>
    <w:p>
      <w:pPr>
        <w:shd w:fill="1E1E1E" w:val="clear"/>
        <w:spacing w:after="80" w:before="0"/>
        <w:ind w:left="360" w:right="360"/>
      </w:pPr>
      <w:r>
        <w:rPr>
          <w:rFonts w:ascii="Courier New" w:cs="Courier New" w:eastAsia="Courier New" w:hAnsi="Courier New"/>
          <w:color w:val="D4D4D4"/>
          <w:sz w:val="18"/>
          <w:szCs w:val="18"/>
        </w:rPr>
        <w:t xml:space="preserve">// [ ] Every @Cacheable method's cache population and eviction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Testing Pyramid vs Testing Trophy</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3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E2E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Pyramid (Cohn)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tests should be cheap, fast unit 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Trophy (Dodds)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Fewest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tests are the best ROI in web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 ground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fewest E2E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integration is valuable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unit tests are necessary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invert: always few E2E, many fast tests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Integration Test Decision Guide</w:t>
      </w:r>
    </w:p>
    <w:p>
      <w:pPr>
        <w:shd w:fill="1E1E1E" w:val="clear"/>
        <w:spacing w:after="0" w:before="80"/>
        <w:ind w:left="360" w:right="360"/>
      </w:pPr>
      <w:r>
        <w:rPr>
          <w:rFonts w:ascii="Courier New" w:cs="Courier New" w:eastAsia="Courier New" w:hAnsi="Courier New"/>
          <w:color w:val="D4D4D4"/>
          <w:sz w:val="18"/>
          <w:szCs w:val="18"/>
        </w:rPr>
        <w:t xml:space="preserve">// WRITE AN INTEGRATION TEST for:</w:t>
      </w:r>
    </w:p>
    <w:p>
      <w:pPr>
        <w:shd w:fill="1E1E1E" w:val="clear"/>
        <w:spacing w:after="0" w:before="0"/>
        <w:ind w:left="360" w:right="360"/>
      </w:pPr>
      <w:r>
        <w:rPr>
          <w:rFonts w:ascii="Courier New" w:cs="Courier New" w:eastAsia="Courier New" w:hAnsi="Courier New"/>
          <w:color w:val="D4D4D4"/>
          <w:sz w:val="18"/>
          <w:szCs w:val="18"/>
        </w:rPr>
        <w:t xml:space="preserve">// - Custom JPA queries and repository methods</w:t>
      </w:r>
    </w:p>
    <w:p>
      <w:pPr>
        <w:shd w:fill="1E1E1E" w:val="clear"/>
        <w:spacing w:after="0" w:before="0"/>
        <w:ind w:left="360" w:right="360"/>
      </w:pPr>
      <w:r>
        <w:rPr>
          <w:rFonts w:ascii="Courier New" w:cs="Courier New" w:eastAsia="Courier New" w:hAnsi="Courier New"/>
          <w:color w:val="D4D4D4"/>
          <w:sz w:val="18"/>
          <w:szCs w:val="18"/>
        </w:rPr>
        <w:t xml:space="preserve">// - Controller HTTP contracts (routes, JSON, status codes)</w:t>
      </w:r>
    </w:p>
    <w:p>
      <w:pPr>
        <w:shd w:fill="1E1E1E" w:val="clear"/>
        <w:spacing w:after="0" w:before="0"/>
        <w:ind w:left="360" w:right="360"/>
      </w:pPr>
      <w:r>
        <w:rPr>
          <w:rFonts w:ascii="Courier New" w:cs="Courier New" w:eastAsia="Courier New" w:hAnsi="Courier New"/>
          <w:color w:val="D4D4D4"/>
          <w:sz w:val="18"/>
          <w:szCs w:val="18"/>
        </w:rPr>
        <w:t xml:space="preserve">// - Spring Security rules (who can access what)</w:t>
      </w:r>
    </w:p>
    <w:p>
      <w:pPr>
        <w:shd w:fill="1E1E1E" w:val="clear"/>
        <w:spacing w:after="0" w:before="0"/>
        <w:ind w:left="360" w:right="360"/>
      </w:pPr>
      <w:r>
        <w:rPr>
          <w:rFonts w:ascii="Courier New" w:cs="Courier New" w:eastAsia="Courier New" w:hAnsi="Courier New"/>
          <w:color w:val="D4D4D4"/>
          <w:sz w:val="18"/>
          <w:szCs w:val="18"/>
        </w:rPr>
        <w:t xml:space="preserve">// - @Transactional behaviour (commit, rollback, propagation)</w:t>
      </w:r>
    </w:p>
    <w:p>
      <w:pPr>
        <w:shd w:fill="1E1E1E" w:val="clear"/>
        <w:spacing w:after="0" w:before="0"/>
        <w:ind w:left="360" w:right="360"/>
      </w:pPr>
      <w:r>
        <w:rPr>
          <w:rFonts w:ascii="Courier New" w:cs="Courier New" w:eastAsia="Courier New" w:hAnsi="Courier New"/>
          <w:color w:val="D4D4D4"/>
          <w:sz w:val="18"/>
          <w:szCs w:val="18"/>
        </w:rPr>
        <w:t xml:space="preserve">// - Event-driven flows (producer -&gt; consumer -&gt; state change)</w:t>
      </w:r>
    </w:p>
    <w:p>
      <w:pPr>
        <w:shd w:fill="1E1E1E" w:val="clear"/>
        <w:spacing w:after="0" w:before="0"/>
        <w:ind w:left="360" w:right="360"/>
      </w:pPr>
      <w:r>
        <w:rPr>
          <w:rFonts w:ascii="Courier New" w:cs="Courier New" w:eastAsia="Courier New" w:hAnsi="Courier New"/>
          <w:color w:val="D4D4D4"/>
          <w:sz w:val="18"/>
          <w:szCs w:val="18"/>
        </w:rPr>
        <w:t xml:space="preserve">// - Configuration-driven behaviour (@ConditionalOnProperty, profiles)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 NOT WRITE AN INTEGRATION TEST for:</w:t>
      </w:r>
    </w:p>
    <w:p>
      <w:pPr>
        <w:shd w:fill="1E1E1E" w:val="clear"/>
        <w:spacing w:after="0" w:before="0"/>
        <w:ind w:left="360" w:right="360"/>
      </w:pPr>
      <w:r>
        <w:rPr>
          <w:rFonts w:ascii="Courier New" w:cs="Courier New" w:eastAsia="Courier New" w:hAnsi="Courier New"/>
          <w:color w:val="D4D4D4"/>
          <w:sz w:val="18"/>
          <w:szCs w:val="18"/>
        </w:rPr>
        <w:t xml:space="preserve">// - Pure business logic (use a unit test -- it's faster and more precise)</w:t>
      </w:r>
    </w:p>
    <w:p>
      <w:pPr>
        <w:shd w:fill="1E1E1E" w:val="clear"/>
        <w:spacing w:after="0" w:before="0"/>
        <w:ind w:left="360" w:right="360"/>
      </w:pPr>
      <w:r>
        <w:rPr>
          <w:rFonts w:ascii="Courier New" w:cs="Courier New" w:eastAsia="Courier New" w:hAnsi="Courier New"/>
          <w:color w:val="D4D4D4"/>
          <w:sz w:val="18"/>
          <w:szCs w:val="18"/>
        </w:rPr>
        <w:t xml:space="preserve">// - Code already covered by a unit test at the right level</w:t>
      </w:r>
    </w:p>
    <w:p>
      <w:pPr>
        <w:shd w:fill="1E1E1E" w:val="clear"/>
        <w:spacing w:after="0" w:before="0"/>
        <w:ind w:left="360" w:right="360"/>
      </w:pPr>
      <w:r>
        <w:rPr>
          <w:rFonts w:ascii="Courier New" w:cs="Courier New" w:eastAsia="Courier New" w:hAnsi="Courier New"/>
          <w:color w:val="D4D4D4"/>
          <w:sz w:val="18"/>
          <w:szCs w:val="18"/>
        </w:rPr>
        <w:t xml:space="preserve">// - Internal implementation details of a class</w:t>
      </w:r>
    </w:p>
    <w:p>
      <w:pPr>
        <w:shd w:fill="1E1E1E" w:val="clear"/>
        <w:spacing w:after="80" w:before="0"/>
        <w:ind w:left="360" w:right="360"/>
      </w:pPr>
      <w:r>
        <w:rPr>
          <w:rFonts w:ascii="Courier New" w:cs="Courier New" w:eastAsia="Courier New" w:hAnsi="Courier New"/>
          <w:color w:val="D4D4D4"/>
          <w:sz w:val="18"/>
          <w:szCs w:val="18"/>
        </w:rPr>
        <w:t xml:space="preserve">// - Framework behaviour you don't own (Hibernate's caching, Spring's AOP proxy)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An integration test tests multiple components working together with real dependencies. It catches bugs at the boundaries between components that unit tests (with mocked dependencies) cannot detect.</w:t>
      </w:r>
    </w:p>
    <w:p>
      <w:pPr>
        <w:pStyle w:val="ListParagraph"/>
        <w:numPr>
          <w:ilvl w:val="0"/>
          <w:numId w:val="2"/>
        </w:numPr>
        <w:spacing w:after="60" w:before="40"/>
      </w:pPr>
      <w:r>
        <w:rPr>
          <w:rFonts w:ascii="Arial" w:cs="Arial" w:eastAsia="Arial" w:hAnsi="Arial"/>
          <w:sz w:val="22"/>
          <w:szCs w:val="22"/>
        </w:rPr>
        <w:t xml:space="preserve">The three layers catch different bugs: unit tests catch logic errors within a class; integration tests catch boundary mismatches (SQL errors, mapping bugs, security misconfiguration); E2E tests catch broken user journeys.</w:t>
      </w:r>
    </w:p>
    <w:p>
      <w:pPr>
        <w:pStyle w:val="ListParagraph"/>
        <w:numPr>
          <w:ilvl w:val="0"/>
          <w:numId w:val="2"/>
        </w:numPr>
        <w:spacing w:after="60" w:before="40"/>
      </w:pPr>
      <w:r>
        <w:rPr>
          <w:rFonts w:ascii="Arial" w:cs="Arial" w:eastAsia="Arial" w:hAnsi="Arial"/>
          <w:sz w:val="22"/>
          <w:szCs w:val="22"/>
        </w:rPr>
        <w:t xml:space="preserve">The testing pyramid ratio: ~70% unit, ~25% integration, ~5% E2E. The exact numbers matter less than the principle: E2E tests should always be the fewest, and fast unit tests should be the most.</w:t>
      </w:r>
    </w:p>
    <w:p>
      <w:pPr>
        <w:pStyle w:val="ListParagraph"/>
        <w:numPr>
          <w:ilvl w:val="0"/>
          <w:numId w:val="2"/>
        </w:numPr>
        <w:spacing w:after="60" w:before="40"/>
      </w:pPr>
      <w:r>
        <w:rPr>
          <w:rFonts w:ascii="Arial" w:cs="Arial" w:eastAsia="Arial" w:hAnsi="Arial"/>
          <w:sz w:val="22"/>
          <w:szCs w:val="22"/>
        </w:rPr>
        <w:t xml:space="preserve">The inverted pyramid (too many E2E) produces a 2-hour CI pipeline, high flakiness, and slow developer feedback. The cure is investing in unit tests and using Spring slice tests (@WebMvcTest, @DataJpaTest) instead of @SpringBootTest.</w:t>
      </w:r>
    </w:p>
    <w:p>
      <w:pPr>
        <w:pStyle w:val="ListParagraph"/>
        <w:numPr>
          <w:ilvl w:val="0"/>
          <w:numId w:val="2"/>
        </w:numPr>
        <w:spacing w:after="60" w:before="40"/>
      </w:pPr>
      <w:r>
        <w:rPr>
          <w:rFonts w:ascii="Arial" w:cs="Arial" w:eastAsia="Arial" w:hAnsi="Arial"/>
          <w:sz w:val="22"/>
          <w:szCs w:val="22"/>
        </w:rPr>
        <w:t xml:space="preserve">The Testing Trophy (Dodds) argues integration tests deserve the most investment for web applications because Spring slice tests (@WebMvcTest, @DataJpaTest) are fast enough to run frequently while providing high confidence.</w:t>
      </w:r>
    </w:p>
    <w:p>
      <w:pPr>
        <w:pStyle w:val="ListParagraph"/>
        <w:numPr>
          <w:ilvl w:val="0"/>
          <w:numId w:val="2"/>
        </w:numPr>
        <w:spacing w:after="60" w:before="40"/>
      </w:pPr>
      <w:r>
        <w:rPr>
          <w:rFonts w:ascii="Arial" w:cs="Arial" w:eastAsia="Arial" w:hAnsi="Arial"/>
          <w:sz w:val="22"/>
          <w:szCs w:val="22"/>
        </w:rPr>
        <w:t xml:space="preserve">Both the Pyramid and Trophy agree: E2E tests should be the fewest. Their disagreement is about the ratio of unit to integration tests, which depends on the application type.</w:t>
      </w:r>
    </w:p>
    <w:p>
      <w:pPr>
        <w:pStyle w:val="ListParagraph"/>
        <w:numPr>
          <w:ilvl w:val="0"/>
          <w:numId w:val="2"/>
        </w:numPr>
        <w:spacing w:after="60" w:before="40"/>
      </w:pPr>
      <w:r>
        <w:rPr>
          <w:rFonts w:ascii="Arial" w:cs="Arial" w:eastAsia="Arial" w:hAnsi="Arial"/>
          <w:sz w:val="22"/>
          <w:szCs w:val="22"/>
        </w:rPr>
        <w:t xml:space="preserve">Spring Boot test slices (@WebMvcTest, @DataJpaTest, @JsonTest) are integration tests that load only the relevant layer. They are dramatically faster than @SpringBootTest because they load far fewer beans.</w:t>
      </w:r>
    </w:p>
    <w:p>
      <w:pPr>
        <w:pStyle w:val="ListParagraph"/>
        <w:numPr>
          <w:ilvl w:val="0"/>
          <w:numId w:val="2"/>
        </w:numPr>
        <w:spacing w:after="60" w:before="40"/>
      </w:pPr>
      <w:r>
        <w:rPr>
          <w:rFonts w:ascii="Arial" w:cs="Arial" w:eastAsia="Arial" w:hAnsi="Arial"/>
          <w:sz w:val="22"/>
          <w:szCs w:val="22"/>
        </w:rPr>
        <w:t xml:space="preserve">@DataJpaTest tests JPA queries, entity mappings, constraints, and transaction behaviour against a real (usually in-memory H2) database. It catches SQL/JPQL errors, N+1 queries, and missing indices.</w:t>
      </w:r>
    </w:p>
    <w:p>
      <w:pPr>
        <w:pStyle w:val="ListParagraph"/>
        <w:numPr>
          <w:ilvl w:val="0"/>
          <w:numId w:val="2"/>
        </w:numPr>
        <w:spacing w:after="60" w:before="40"/>
      </w:pPr>
      <w:r>
        <w:rPr>
          <w:rFonts w:ascii="Arial" w:cs="Arial" w:eastAsia="Arial" w:hAnsi="Arial"/>
          <w:sz w:val="22"/>
          <w:szCs w:val="22"/>
        </w:rPr>
        <w:t xml:space="preserve">@WebMvcTest tests HTTP routing, request/response serialisation, and Spring Security without loading service or repository beans. Use @MockBean for the service layer.</w:t>
      </w:r>
    </w:p>
    <w:p>
      <w:pPr>
        <w:pStyle w:val="ListParagraph"/>
        <w:numPr>
          <w:ilvl w:val="0"/>
          <w:numId w:val="2"/>
        </w:numPr>
        <w:spacing w:after="60" w:before="40"/>
      </w:pPr>
      <w:r>
        <w:rPr>
          <w:rFonts w:ascii="Arial" w:cs="Arial" w:eastAsia="Arial" w:hAnsi="Arial"/>
          <w:sz w:val="22"/>
          <w:szCs w:val="22"/>
        </w:rPr>
        <w:t xml:space="preserve">Spring caches ApplicationContext instances. Tests with identical configuration share the same context, loaded only once. Minimise @MockBean usage to maximise context sharing and reduce test suite startup time.</w:t>
      </w:r>
    </w:p>
    <w:p>
      <w:pPr>
        <w:pStyle w:val="ListParagraph"/>
        <w:numPr>
          <w:ilvl w:val="0"/>
          <w:numId w:val="2"/>
        </w:numPr>
        <w:spacing w:after="60" w:before="40"/>
      </w:pPr>
      <w:r>
        <w:rPr>
          <w:rFonts w:ascii="Arial" w:cs="Arial" w:eastAsia="Arial" w:hAnsi="Arial"/>
          <w:sz w:val="22"/>
          <w:szCs w:val="22"/>
        </w:rPr>
        <w:t xml:space="preserve">Use the minimal slice principle: always pick the smallest Spring test slice that covers the scenario. @DataJpaTest for a query test, @WebMvcTest for a controller test, @SpringBootTest only when both layers need to collaborate.</w:t>
      </w:r>
    </w:p>
    <w:p>
      <w:pPr>
        <w:pStyle w:val="ListParagraph"/>
        <w:numPr>
          <w:ilvl w:val="0"/>
          <w:numId w:val="2"/>
        </w:numPr>
        <w:spacing w:after="60" w:before="40"/>
      </w:pPr>
      <w:r>
        <w:rPr>
          <w:rFonts w:ascii="Arial" w:cs="Arial" w:eastAsia="Arial" w:hAnsi="Arial"/>
          <w:sz w:val="22"/>
          <w:szCs w:val="22"/>
        </w:rPr>
        <w:t xml:space="preserve">Integration tests should cover every custom @Query, every controller endpoint's HTTP contract, every secured endpoint's access rules, and every @Transactional boundary. These are the minimum viable integration test checklist for a Spring application.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Integration Testing -- Complete Study Guide</w:t>
    </w:r>
    <w:r>
      <w:rPr>
        <w:rFonts w:ascii="Arial" w:cs="Arial" w:eastAsia="Arial" w:hAnsi="Arial"/>
        <w:color w:val="2E75B6"/>
        <w:sz w:val="18"/>
        <w:szCs w:val="18"/>
      </w:rPr>
      <w:t xml:space="preserve">	Module 1: Integration Test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Integration Testing  |  Module 1: Integration Test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2026-04-06T03:11:18.097Z</dcterms:created>
  <dcterms:modified xsi:type="dcterms:W3CDTF">2026-04-06T03:11:18.097Z</dcterms:modified>
</cp:coreProperties>
</file>

<file path=docProps/custom.xml><?xml version="1.0" encoding="utf-8"?>
<Properties xmlns="http://schemas.openxmlformats.org/officeDocument/2006/custom-properties" xmlns:vt="http://schemas.openxmlformats.org/officeDocument/2006/docPropsVTypes"/>
</file>