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8: Test Performance &amp; Best Practices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Keep Integration Tests Focused -- One Integration Point Per Test</w:t>
      </w:r>
    </w:p>
    <w:p>
      <w:pPr>
        <w:spacing w:after="40" w:before="40"/>
        <w:jc w:val="center"/>
      </w:pPr>
      <w:r>
        <w:rPr>
          <w:rFonts w:ascii="Arial" w:cs="Arial" w:eastAsia="Arial" w:hAnsi="Arial"/>
          <w:color w:val="404040"/>
          <w:sz w:val="22"/>
          <w:szCs w:val="22"/>
        </w:rPr>
        <w:t xml:space="preserve">  Use Test Slices Over @SpringBootTest</w:t>
      </w:r>
    </w:p>
    <w:p>
      <w:pPr>
        <w:spacing w:after="40" w:before="40"/>
        <w:jc w:val="center"/>
      </w:pPr>
      <w:r>
        <w:rPr>
          <w:rFonts w:ascii="Arial" w:cs="Arial" w:eastAsia="Arial" w:hAnsi="Arial"/>
          <w:color w:val="404040"/>
          <w:sz w:val="22"/>
          <w:szCs w:val="22"/>
        </w:rPr>
        <w:t xml:space="preserve">  Parallel Test Execution</w:t>
      </w:r>
    </w:p>
    <w:p>
      <w:pPr>
        <w:spacing w:after="40" w:before="40"/>
        <w:jc w:val="center"/>
      </w:pPr>
      <w:r>
        <w:rPr>
          <w:rFonts w:ascii="Arial" w:cs="Arial" w:eastAsia="Arial" w:hAnsi="Arial"/>
          <w:color w:val="404040"/>
          <w:sz w:val="22"/>
          <w:szCs w:val="22"/>
        </w:rPr>
        <w:t xml:space="preserve">  Shared Testcontainers -- The Singleton Pattern</w:t>
      </w:r>
    </w:p>
    <w:p>
      <w:pPr>
        <w:spacing w:after="40" w:before="40"/>
        <w:jc w:val="center"/>
      </w:pPr>
      <w:r>
        <w:rPr>
          <w:rFonts w:ascii="Arial" w:cs="Arial" w:eastAsia="Arial" w:hAnsi="Arial"/>
          <w:color w:val="404040"/>
          <w:sz w:val="22"/>
          <w:szCs w:val="22"/>
        </w:rPr>
        <w:t xml:space="preserve">  CI Pipeline -- Separate Unit and Integration Stages</w:t>
      </w:r>
    </w:p>
    <w:p>
      <w:pPr>
        <w:spacing w:after="40" w:before="40"/>
        <w:jc w:val="center"/>
      </w:pPr>
      <w:r>
        <w:rPr>
          <w:rFonts w:ascii="Arial" w:cs="Arial" w:eastAsia="Arial" w:hAnsi="Arial"/>
          <w:color w:val="404040"/>
          <w:sz w:val="22"/>
          <w:szCs w:val="22"/>
        </w:rPr>
        <w:t xml:space="preserve">  Tagging -- @Tag for Selective Execution</w:t>
      </w:r>
    </w:p>
    <w:p>
      <w:pPr>
        <w:spacing w:after="40" w:before="40"/>
        <w:jc w:val="center"/>
      </w:pPr>
      <w:r>
        <w:rPr>
          <w:rFonts w:ascii="Arial" w:cs="Arial" w:eastAsia="Arial" w:hAnsi="Arial"/>
          <w:color w:val="404040"/>
          <w:sz w:val="22"/>
          <w:szCs w:val="22"/>
        </w:rPr>
        <w:t xml:space="preserve">  Database Cleanup Strategies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Keep Integration Tests Focused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One Integration Point Per Test</w:t>
      </w:r>
    </w:p>
    <w:p>
      <w:pPr>
        <w:spacing w:after="100" w:before="60"/>
      </w:pPr>
      <w:r>
        <w:rPr>
          <w:rFonts w:ascii="Arial" w:cs="Arial" w:eastAsia="Arial" w:hAnsi="Arial"/>
          <w:sz w:val="22"/>
          <w:szCs w:val="22"/>
        </w:rPr>
        <w:t xml:space="preserve">An integration test that verifies multiple integration points is slow, hard to diagnose, and masks the real cause of failures. If a test that covers the controller, service, repository, database, and email service fails, you cannot immediately tell which layer broke. Each integration test should exercise one integration point and mock or stub the rest.</w:t>
      </w:r>
    </w:p>
    <w:p>
      <w:pPr>
        <w:shd w:fill="1E1E1E" w:val="clear"/>
        <w:spacing w:after="0" w:before="80"/>
        <w:ind w:left="360" w:right="360"/>
      </w:pPr>
      <w:r>
        <w:rPr>
          <w:rFonts w:ascii="Courier New" w:cs="Courier New" w:eastAsia="Courier New" w:hAnsi="Courier New"/>
          <w:color w:val="D4D4D4"/>
          <w:sz w:val="18"/>
          <w:szCs w:val="18"/>
        </w:rPr>
        <w:t xml:space="preserve">// ── BAD: everything integrated, slow, hard to diagnose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class GodIntegrationTest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createOrder_fullStack() {</w:t>
      </w:r>
    </w:p>
    <w:p>
      <w:pPr>
        <w:shd w:fill="1E1E1E" w:val="clear"/>
        <w:spacing w:after="0" w:before="0"/>
        <w:ind w:left="360" w:right="360"/>
      </w:pPr>
      <w:r>
        <w:rPr>
          <w:rFonts w:ascii="Courier New" w:cs="Courier New" w:eastAsia="Courier New" w:hAnsi="Courier New"/>
          <w:color w:val="D4D4D4"/>
          <w:sz w:val="18"/>
          <w:szCs w:val="18"/>
        </w:rPr>
        <w:t xml:space="preserve">        // This test verifies ALL of these at once:</w:t>
      </w:r>
    </w:p>
    <w:p>
      <w:pPr>
        <w:shd w:fill="1E1E1E" w:val="clear"/>
        <w:spacing w:after="0" w:before="0"/>
        <w:ind w:left="360" w:right="360"/>
      </w:pPr>
      <w:r>
        <w:rPr>
          <w:rFonts w:ascii="Courier New" w:cs="Courier New" w:eastAsia="Courier New" w:hAnsi="Courier New"/>
          <w:color w:val="D4D4D4"/>
          <w:sz w:val="18"/>
          <w:szCs w:val="18"/>
        </w:rPr>
        <w:t xml:space="preserve">        // - HTTP request parsing and routing (Controller)</w:t>
      </w:r>
    </w:p>
    <w:p>
      <w:pPr>
        <w:shd w:fill="1E1E1E" w:val="clear"/>
        <w:spacing w:after="0" w:before="0"/>
        <w:ind w:left="360" w:right="360"/>
      </w:pPr>
      <w:r>
        <w:rPr>
          <w:rFonts w:ascii="Courier New" w:cs="Courier New" w:eastAsia="Courier New" w:hAnsi="Courier New"/>
          <w:color w:val="D4D4D4"/>
          <w:sz w:val="18"/>
          <w:szCs w:val="18"/>
        </w:rPr>
        <w:t xml:space="preserve">        // - Validation logic (Service)</w:t>
      </w:r>
    </w:p>
    <w:p>
      <w:pPr>
        <w:shd w:fill="1E1E1E" w:val="clear"/>
        <w:spacing w:after="0" w:before="0"/>
        <w:ind w:left="360" w:right="360"/>
      </w:pPr>
      <w:r>
        <w:rPr>
          <w:rFonts w:ascii="Courier New" w:cs="Courier New" w:eastAsia="Courier New" w:hAnsi="Courier New"/>
          <w:color w:val="D4D4D4"/>
          <w:sz w:val="18"/>
          <w:szCs w:val="18"/>
        </w:rPr>
        <w:t xml:space="preserve">        // - Database persistence (Repository + real DB)</w:t>
      </w:r>
    </w:p>
    <w:p>
      <w:pPr>
        <w:shd w:fill="1E1E1E" w:val="clear"/>
        <w:spacing w:after="0" w:before="0"/>
        <w:ind w:left="360" w:right="360"/>
      </w:pPr>
      <w:r>
        <w:rPr>
          <w:rFonts w:ascii="Courier New" w:cs="Courier New" w:eastAsia="Courier New" w:hAnsi="Courier New"/>
          <w:color w:val="D4D4D4"/>
          <w:sz w:val="18"/>
          <w:szCs w:val="18"/>
        </w:rPr>
        <w:t xml:space="preserve">        // - Email notification (EmailService + real SMTP)</w:t>
      </w:r>
    </w:p>
    <w:p>
      <w:pPr>
        <w:shd w:fill="1E1E1E" w:val="clear"/>
        <w:spacing w:after="0" w:before="0"/>
        <w:ind w:left="360" w:right="360"/>
      </w:pPr>
      <w:r>
        <w:rPr>
          <w:rFonts w:ascii="Courier New" w:cs="Courier New" w:eastAsia="Courier New" w:hAnsi="Courier New"/>
          <w:color w:val="D4D4D4"/>
          <w:sz w:val="18"/>
          <w:szCs w:val="18"/>
        </w:rPr>
        <w:t xml:space="preserve">        // - Payment processing (PaymentGateway + real API)</w:t>
      </w:r>
    </w:p>
    <w:p>
      <w:pPr>
        <w:shd w:fill="1E1E1E" w:val="clear"/>
        <w:spacing w:after="0" w:before="0"/>
        <w:ind w:left="360" w:right="360"/>
      </w:pPr>
      <w:r>
        <w:rPr>
          <w:rFonts w:ascii="Courier New" w:cs="Courier New" w:eastAsia="Courier New" w:hAnsi="Courier New"/>
          <w:color w:val="D4D4D4"/>
          <w:sz w:val="18"/>
          <w:szCs w:val="18"/>
        </w:rPr>
        <w:t xml:space="preserve">        // - Event publishing (Kafka + real broker)</w:t>
      </w:r>
    </w:p>
    <w:p>
      <w:pPr>
        <w:shd w:fill="1E1E1E" w:val="clear"/>
        <w:spacing w:after="0" w:before="0"/>
        <w:ind w:left="360" w:right="360"/>
      </w:pPr>
      <w:r>
        <w:rPr>
          <w:rFonts w:ascii="Courier New" w:cs="Courier New" w:eastAsia="Courier New" w:hAnsi="Courier New"/>
          <w:color w:val="D4D4D4"/>
          <w:sz w:val="18"/>
          <w:szCs w:val="18"/>
        </w:rPr>
        <w:t xml:space="preserve">        // 6 integration points. If any fails, which one broke?</w:t>
      </w:r>
    </w:p>
    <w:p>
      <w:pPr>
        <w:shd w:fill="1E1E1E" w:val="clear"/>
        <w:spacing w:after="0" w:before="0"/>
        <w:ind w:left="360" w:right="360"/>
      </w:pPr>
      <w:r>
        <w:rPr>
          <w:rFonts w:ascii="Courier New" w:cs="Courier New" w:eastAsia="Courier New" w:hAnsi="Courier New"/>
          <w:color w:val="D4D4D4"/>
          <w:sz w:val="18"/>
          <w:szCs w:val="18"/>
        </w:rPr>
        <w:t xml:space="preserve">        restTemplate.postForEntity("/api/orders", request, 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Context load: 15-30 seconds. Test run: 5-10 seconds.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one integration point per 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1: Controller &lt;-&gt; Service contract (no DB, no external calls)</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OrderControllerIntegrationTest {</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 Tests: request mapping, validation, response format</w:t>
      </w:r>
    </w:p>
    <w:p>
      <w:pPr>
        <w:shd w:fill="1E1E1E" w:val="clear"/>
        <w:spacing w:after="0" w:before="0"/>
        <w:ind w:left="360" w:right="360"/>
      </w:pPr>
      <w:r>
        <w:rPr>
          <w:rFonts w:ascii="Courier New" w:cs="Courier New" w:eastAsia="Courier New" w:hAnsi="Courier New"/>
          <w:color w:val="D4D4D4"/>
          <w:sz w:val="18"/>
          <w:szCs w:val="18"/>
        </w:rPr>
        <w:t xml:space="preserve">    // Context: 1-3 seconds. Test: &lt;500ms.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2: Repository &lt;-&gt; Database contract</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OrderRepositoryIntegrationTest {</w:t>
      </w:r>
    </w:p>
    <w:p>
      <w:pPr>
        <w:shd w:fill="1E1E1E" w:val="clear"/>
        <w:spacing w:after="0" w:before="0"/>
        <w:ind w:left="360" w:right="360"/>
      </w:pPr>
      <w:r>
        <w:rPr>
          <w:rFonts w:ascii="Courier New" w:cs="Courier New" w:eastAsia="Courier New" w:hAnsi="Courier New"/>
          <w:color w:val="D4D4D4"/>
          <w:sz w:val="18"/>
          <w:szCs w:val="18"/>
        </w:rPr>
        <w:t xml:space="preserve">    // Tests: custom queries, entity mapping, constraints</w:t>
      </w:r>
    </w:p>
    <w:p>
      <w:pPr>
        <w:shd w:fill="1E1E1E" w:val="clear"/>
        <w:spacing w:after="0" w:before="0"/>
        <w:ind w:left="360" w:right="360"/>
      </w:pPr>
      <w:r>
        <w:rPr>
          <w:rFonts w:ascii="Courier New" w:cs="Courier New" w:eastAsia="Courier New" w:hAnsi="Courier New"/>
          <w:color w:val="D4D4D4"/>
          <w:sz w:val="18"/>
          <w:szCs w:val="18"/>
        </w:rPr>
        <w:t xml:space="preserve">    // Context: 1-3 seconds. Test: &lt;200ms.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3: Payment client &lt;-&gt; External API</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@WireMockTest</w:t>
      </w:r>
    </w:p>
    <w:p>
      <w:pPr>
        <w:shd w:fill="1E1E1E" w:val="clear"/>
        <w:spacing w:after="0" w:before="0"/>
        <w:ind w:left="360" w:right="360"/>
      </w:pPr>
      <w:r>
        <w:rPr>
          <w:rFonts w:ascii="Courier New" w:cs="Courier New" w:eastAsia="Courier New" w:hAnsi="Courier New"/>
          <w:color w:val="D4D4D4"/>
          <w:sz w:val="18"/>
          <w:szCs w:val="18"/>
        </w:rPr>
        <w:t xml:space="preserve">class PaymentGatewayClientIntegrationTest {</w:t>
      </w:r>
    </w:p>
    <w:p>
      <w:pPr>
        <w:shd w:fill="1E1E1E" w:val="clear"/>
        <w:spacing w:after="0" w:before="0"/>
        <w:ind w:left="360" w:right="360"/>
      </w:pPr>
      <w:r>
        <w:rPr>
          <w:rFonts w:ascii="Courier New" w:cs="Courier New" w:eastAsia="Courier New" w:hAnsi="Courier New"/>
          <w:color w:val="D4D4D4"/>
          <w:sz w:val="18"/>
          <w:szCs w:val="18"/>
        </w:rPr>
        <w:t xml:space="preserve">    // Tests: HTTP client behaviour, JSON mapping, error handling</w:t>
      </w:r>
    </w:p>
    <w:p>
      <w:pPr>
        <w:shd w:fill="1E1E1E" w:val="clear"/>
        <w:spacing w:after="0" w:before="0"/>
        <w:ind w:left="360" w:right="360"/>
      </w:pPr>
      <w:r>
        <w:rPr>
          <w:rFonts w:ascii="Courier New" w:cs="Courier New" w:eastAsia="Courier New" w:hAnsi="Courier New"/>
          <w:color w:val="D4D4D4"/>
          <w:sz w:val="18"/>
          <w:szCs w:val="18"/>
        </w:rPr>
        <w:t xml:space="preserve">    // Context: 3-5 seconds. Test: &lt;100ms.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Total: 3 small focused tests instead of 1 large test.</w:t>
      </w:r>
    </w:p>
    <w:p>
      <w:pPr>
        <w:shd w:fill="1E1E1E" w:val="clear"/>
        <w:spacing w:after="80" w:before="0"/>
        <w:ind w:left="360" w:right="360"/>
      </w:pPr>
      <w:r>
        <w:rPr>
          <w:rFonts w:ascii="Courier New" w:cs="Courier New" w:eastAsia="Courier New" w:hAnsi="Courier New"/>
          <w:color w:val="D4D4D4"/>
          <w:sz w:val="18"/>
          <w:szCs w:val="18"/>
        </w:rPr>
        <w:t xml:space="preserve">// Faster, clearer failure messages, easier to maintain.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Test Slices vs @SpringBootTest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10x Speed Difference</w:t>
      </w:r>
    </w:p>
    <w:p>
      <w:pPr>
        <w:spacing w:after="100" w:before="60"/>
      </w:pPr>
      <w:r>
        <w:rPr>
          <w:rFonts w:ascii="Arial" w:cs="Arial" w:eastAsia="Arial" w:hAnsi="Arial"/>
          <w:sz w:val="22"/>
          <w:szCs w:val="22"/>
        </w:rPr>
        <w:t xml:space="preserve">@SpringBootTest loads the entire application context -- every auto-configuration, every bean, every external connection. Test slices load only the relevant layer. The speed difference is not subtle: a full context can take 15-30 seconds to load; a @WebMvcTest slice loads in 1-3 seconds. At scale, this compounds into minutes of difference across the test suite.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Load Time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Loaded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@ExtendWith(Mockito)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(no Spring context)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pure business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seconds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MVC layer + security + message converters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request/response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 H2 + repositories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query testing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ObjectMapper only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serialisation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@RestClientTest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 MockRestServiceServer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testing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5-30 seconds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EVERYTHING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integration: when slices aren't enough</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Choosing the Right Tool</w:t>
      </w:r>
    </w:p>
    <w:p>
      <w:pPr>
        <w:shd w:fill="1E1E1E" w:val="clear"/>
        <w:spacing w:after="0" w:before="80"/>
        <w:ind w:left="360" w:right="360"/>
      </w:pPr>
      <w:r>
        <w:rPr>
          <w:rFonts w:ascii="Courier New" w:cs="Courier New" w:eastAsia="Courier New" w:hAnsi="Courier New"/>
          <w:color w:val="D4D4D4"/>
          <w:sz w:val="18"/>
          <w:szCs w:val="18"/>
        </w:rPr>
        <w:t xml:space="preserve">// Decision flowchart: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What are you testing?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Pure logic, no I/O?</w:t>
      </w:r>
    </w:p>
    <w:p>
      <w:pPr>
        <w:shd w:fill="1E1E1E" w:val="clear"/>
        <w:spacing w:after="0" w:before="0"/>
        <w:ind w:left="360" w:right="360"/>
      </w:pPr>
      <w:r>
        <w:rPr>
          <w:rFonts w:ascii="Courier New" w:cs="Courier New" w:eastAsia="Courier New" w:hAnsi="Courier New"/>
          <w:color w:val="D4D4D4"/>
          <w:sz w:val="18"/>
          <w:szCs w:val="18"/>
        </w:rPr>
        <w:t xml:space="preserve">//   -&gt; @ExtendWith(MockitoExtension.class)  [&lt; 5ms]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HTTP endpoint: request mapping, validation, response body?</w:t>
      </w:r>
    </w:p>
    <w:p>
      <w:pPr>
        <w:shd w:fill="1E1E1E" w:val="clear"/>
        <w:spacing w:after="0" w:before="0"/>
        <w:ind w:left="360" w:right="360"/>
      </w:pPr>
      <w:r>
        <w:rPr>
          <w:rFonts w:ascii="Courier New" w:cs="Courier New" w:eastAsia="Courier New" w:hAnsi="Courier New"/>
          <w:color w:val="D4D4D4"/>
          <w:sz w:val="18"/>
          <w:szCs w:val="18"/>
        </w:rPr>
        <w:t xml:space="preserve">//   -&gt; @WebMvcTest(MyController.class)       [1-3s]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Reactive HTTP endpoint?</w:t>
      </w:r>
    </w:p>
    <w:p>
      <w:pPr>
        <w:shd w:fill="1E1E1E" w:val="clear"/>
        <w:spacing w:after="0" w:before="0"/>
        <w:ind w:left="360" w:right="360"/>
      </w:pPr>
      <w:r>
        <w:rPr>
          <w:rFonts w:ascii="Courier New" w:cs="Courier New" w:eastAsia="Courier New" w:hAnsi="Courier New"/>
          <w:color w:val="D4D4D4"/>
          <w:sz w:val="18"/>
          <w:szCs w:val="18"/>
        </w:rPr>
        <w:t xml:space="preserve">//   -&gt; @WebFluxTest(MyController.class)      [1-3s]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JPA query or repository method?</w:t>
      </w:r>
    </w:p>
    <w:p>
      <w:pPr>
        <w:shd w:fill="1E1E1E" w:val="clear"/>
        <w:spacing w:after="0" w:before="0"/>
        <w:ind w:left="360" w:right="360"/>
      </w:pPr>
      <w:r>
        <w:rPr>
          <w:rFonts w:ascii="Courier New" w:cs="Courier New" w:eastAsia="Courier New" w:hAnsi="Courier New"/>
          <w:color w:val="D4D4D4"/>
          <w:sz w:val="18"/>
          <w:szCs w:val="18"/>
        </w:rPr>
        <w:t xml:space="preserve">//   -&gt; @DataJpaTest                          [1-3s]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 serialisation format?</w:t>
      </w:r>
    </w:p>
    <w:p>
      <w:pPr>
        <w:shd w:fill="1E1E1E" w:val="clear"/>
        <w:spacing w:after="0" w:before="0"/>
        <w:ind w:left="360" w:right="360"/>
      </w:pPr>
      <w:r>
        <w:rPr>
          <w:rFonts w:ascii="Courier New" w:cs="Courier New" w:eastAsia="Courier New" w:hAnsi="Courier New"/>
          <w:color w:val="D4D4D4"/>
          <w:sz w:val="18"/>
          <w:szCs w:val="18"/>
        </w:rPr>
        <w:t xml:space="preserve">//   -&gt; @JsonTest                             [&lt;1s]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Outbound HTTP client behaviour?</w:t>
      </w:r>
    </w:p>
    <w:p>
      <w:pPr>
        <w:shd w:fill="1E1E1E" w:val="clear"/>
        <w:spacing w:after="0" w:before="0"/>
        <w:ind w:left="360" w:right="360"/>
      </w:pPr>
      <w:r>
        <w:rPr>
          <w:rFonts w:ascii="Courier New" w:cs="Courier New" w:eastAsia="Courier New" w:hAnsi="Courier New"/>
          <w:color w:val="D4D4D4"/>
          <w:sz w:val="18"/>
          <w:szCs w:val="18"/>
        </w:rPr>
        <w:t xml:space="preserve">//   -&gt; @RestClientTest(MyClient.class)       [1-2s]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Cross-layer: controller -&gt; service -&gt; repository -&gt; DB?</w:t>
      </w:r>
    </w:p>
    <w:p>
      <w:pPr>
        <w:shd w:fill="1E1E1E" w:val="clear"/>
        <w:spacing w:after="0" w:before="0"/>
        <w:ind w:left="360" w:right="360"/>
      </w:pPr>
      <w:r>
        <w:rPr>
          <w:rFonts w:ascii="Courier New" w:cs="Courier New" w:eastAsia="Courier New" w:hAnsi="Courier New"/>
          <w:color w:val="D4D4D4"/>
          <w:sz w:val="18"/>
          <w:szCs w:val="18"/>
        </w:rPr>
        <w:t xml:space="preserve">//   -&gt; @SpringBootTest + real DB             [5-30s]</w:t>
      </w:r>
    </w:p>
    <w:p>
      <w:pPr>
        <w:shd w:fill="1E1E1E" w:val="clear"/>
        <w:spacing w:after="0" w:before="0"/>
        <w:ind w:left="360" w:right="360"/>
      </w:pPr>
      <w:r>
        <w:rPr>
          <w:rFonts w:ascii="Courier New" w:cs="Courier New" w:eastAsia="Courier New" w:hAnsi="Courier New"/>
          <w:color w:val="D4D4D4"/>
          <w:sz w:val="18"/>
          <w:szCs w:val="18"/>
        </w:rPr>
        <w:t xml:space="preserve">//      (but ask: can the layers be tested separately first?)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Common mistake: @SpringBootTest for what @WebMvcTest handles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 (unnecessary):</w:t>
      </w:r>
    </w:p>
    <w:p>
      <w:pPr>
        <w:shd w:fill="1E1E1E" w:val="clear"/>
        <w:spacing w:after="0" w:before="0"/>
        <w:ind w:left="360" w:right="360"/>
      </w:pPr>
      <w:r>
        <w:rPr>
          <w:rFonts w:ascii="Courier New" w:cs="Courier New" w:eastAsia="Courier New" w:hAnsi="Courier New"/>
          <w:color w:val="D4D4D4"/>
          <w:sz w:val="18"/>
          <w:szCs w:val="18"/>
        </w:rPr>
        <w:t xml:space="preserve">@SpringBootTest          // 15 seconds to load</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class UserControllerTest {</w:t>
      </w:r>
    </w:p>
    <w:p>
      <w:pPr>
        <w:shd w:fill="1E1E1E" w:val="clear"/>
        <w:spacing w:after="0" w:before="0"/>
        <w:ind w:left="360" w:right="360"/>
      </w:pPr>
      <w:r>
        <w:rPr>
          <w:rFonts w:ascii="Courier New" w:cs="Courier New" w:eastAsia="Courier New" w:hAnsi="Courier New"/>
          <w:color w:val="D4D4D4"/>
          <w:sz w:val="18"/>
          <w:szCs w:val="18"/>
        </w:rPr>
        <w:t xml:space="preserve">    @MockBean UserService userService;  // Mocking everything anyway!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(correct):</w:t>
      </w:r>
    </w:p>
    <w:p>
      <w:pPr>
        <w:shd w:fill="1E1E1E" w:val="clear"/>
        <w:spacing w:after="0" w:before="0"/>
        <w:ind w:left="360" w:right="360"/>
      </w:pPr>
      <w:r>
        <w:rPr>
          <w:rFonts w:ascii="Courier New" w:cs="Courier New" w:eastAsia="Courier New" w:hAnsi="Courier New"/>
          <w:color w:val="D4D4D4"/>
          <w:sz w:val="18"/>
          <w:szCs w:val="18"/>
        </w:rPr>
        <w:t xml:space="preserve">@WebMvcTest(UserController.class)  // 2 seconds to load, identical coverage</w:t>
      </w:r>
    </w:p>
    <w:p>
      <w:pPr>
        <w:shd w:fill="1E1E1E" w:val="clear"/>
        <w:spacing w:after="0" w:before="0"/>
        <w:ind w:left="360" w:right="360"/>
      </w:pPr>
      <w:r>
        <w:rPr>
          <w:rFonts w:ascii="Courier New" w:cs="Courier New" w:eastAsia="Courier New" w:hAnsi="Courier New"/>
          <w:color w:val="D4D4D4"/>
          <w:sz w:val="18"/>
          <w:szCs w:val="18"/>
        </w:rPr>
        <w:t xml:space="preserve">class UserControllerTest {</w:t>
      </w:r>
    </w:p>
    <w:p>
      <w:pPr>
        <w:shd w:fill="1E1E1E" w:val="clear"/>
        <w:spacing w:after="0" w:before="0"/>
        <w:ind w:left="360" w:right="360"/>
      </w:pPr>
      <w:r>
        <w:rPr>
          <w:rFonts w:ascii="Courier New" w:cs="Courier New" w:eastAsia="Courier New" w:hAnsi="Courier New"/>
          <w:color w:val="D4D4D4"/>
          <w:sz w:val="18"/>
          <w:szCs w:val="18"/>
        </w:rPr>
        <w:t xml:space="preserve">    @MockBean UserService userService;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Parallel Test Execution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Enabling Parallel Execution</w:t>
      </w:r>
    </w:p>
    <w:p>
      <w:pPr>
        <w:spacing w:after="100" w:before="60"/>
      </w:pPr>
      <w:r>
        <w:rPr>
          <w:rFonts w:ascii="Arial" w:cs="Arial" w:eastAsia="Arial" w:hAnsi="Arial"/>
          <w:sz w:val="22"/>
          <w:szCs w:val="22"/>
        </w:rPr>
        <w:t xml:space="preserve">JUnit 5 supports parallel test execution at the class and method level. Parallel execution reduces total wall-clock time but requires tests to be thread-safe -- no shared mutable state, no static fields that accumulate across tests. Unit tests with Mockito are naturally thread-safe. Integration tests sharing a database require careful isolation.</w:t>
      </w:r>
    </w:p>
    <w:p>
      <w:pPr>
        <w:shd w:fill="1E1E1E" w:val="clear"/>
        <w:spacing w:after="0" w:before="80"/>
        <w:ind w:left="360" w:right="360"/>
      </w:pPr>
      <w:r>
        <w:rPr>
          <w:rFonts w:ascii="Courier New" w:cs="Courier New" w:eastAsia="Courier New" w:hAnsi="Courier New"/>
          <w:color w:val="D4D4D4"/>
          <w:sz w:val="18"/>
          <w:szCs w:val="18"/>
        </w:rPr>
        <w:t xml:space="preserve"># src/test/resources/junit-platform.properties: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parallel execution:</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DYNAMIC uses availableProcessors * factor</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junit.jupiter.execution.parallel.config.strategy = dynamic</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junit.jupiter.execution.parallel.config.dynamic.factor = 1</w:t>
      </w:r>
    </w:p>
    <w:p>
      <w:pPr>
        <w:shd w:fill="1E1E1E" w:val="clear"/>
        <w:spacing w:after="0" w:before="0"/>
        <w:ind w:left="360" w:right="360"/>
      </w:pPr>
      <w:r>
        <w:rPr>
          <w:rFonts w:ascii="Courier New" w:cs="Courier New" w:eastAsia="Courier New" w:hAnsi="Courier New"/>
          <w:color w:val="D4D4D4"/>
          <w:sz w:val="18"/>
          <w:szCs w:val="18"/>
        </w:rPr>
        <w:t xml:space="preserve"># factor=1: one thread per CPU core.</w:t>
      </w:r>
    </w:p>
    <w:p>
      <w:pPr>
        <w:shd w:fill="1E1E1E" w:val="clear"/>
        <w:spacing w:after="0" w:before="0"/>
        <w:ind w:left="360" w:right="360"/>
      </w:pPr>
      <w:r>
        <w:rPr>
          <w:rFonts w:ascii="Courier New" w:cs="Courier New" w:eastAsia="Courier New" w:hAnsi="Courier New"/>
          <w:color w:val="D4D4D4"/>
          <w:sz w:val="18"/>
          <w:szCs w:val="18"/>
        </w:rPr>
        <w:t xml:space="preserve"># factor=2: two threads per CPU core (good for I/O-bound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test CLASSES in parallel, methods within a class sequentially:</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junit.jupiter.execution.parallel.mode.default = same_thread</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junit.jupiter.execution.parallel.mode.classes.default = concurrent</w:t>
      </w:r>
    </w:p>
    <w:p>
      <w:pPr>
        <w:shd w:fill="1E1E1E" w:val="clear"/>
        <w:spacing w:after="0" w:before="0"/>
        <w:ind w:left="360" w:right="360"/>
      </w:pPr>
      <w:r>
        <w:rPr>
          <w:rFonts w:ascii="Courier New" w:cs="Courier New" w:eastAsia="Courier New" w:hAnsi="Courier New"/>
          <w:color w:val="D4D4D4"/>
          <w:sz w:val="18"/>
          <w:szCs w:val="18"/>
        </w:rPr>
        <w:t xml:space="preserve"># This is the safest setting: no intra-class concurrency issues.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both classes AND methods in parallel (maximum speed, higher risk):</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junit.jupiter.execution.parallel.mode.default = concurrent</w:t>
      </w:r>
    </w:p>
    <w:p>
      <w:pPr>
        <w:shd w:fill="1E1E1E" w:val="clear"/>
        <w:spacing w:after="80" w:before="0"/>
        <w:ind w:left="360" w:right="360"/>
      </w:pPr>
      <w:r>
        <w:rPr>
          <w:rFonts w:ascii="Courier New" w:cs="Courier New" w:eastAsia="Courier New" w:hAnsi="Courier New"/>
          <w:color w:val="D4D4D4"/>
          <w:sz w:val="18"/>
          <w:szCs w:val="18"/>
        </w:rPr>
        <w:t xml:space="preserve">junit.jupiter.execution.parallel.mode.classes.default = concurrent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Controlling Parallelism Per Test</w:t>
      </w:r>
    </w:p>
    <w:p>
      <w:pPr>
        <w:shd w:fill="1E1E1E" w:val="clear"/>
        <w:spacing w:after="0" w:before="80"/>
        <w:ind w:left="360" w:right="360"/>
      </w:pPr>
      <w:r>
        <w:rPr>
          <w:rFonts w:ascii="Courier New" w:cs="Courier New" w:eastAsia="Courier New" w:hAnsi="Courier New"/>
          <w:color w:val="D4D4D4"/>
          <w:sz w:val="18"/>
          <w:szCs w:val="18"/>
        </w:rPr>
        <w:t xml:space="preserve">// ── @Execution: override per class or method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Force a class to run its methods sequentially (even if global=concurrent):</w:t>
      </w:r>
    </w:p>
    <w:p>
      <w:pPr>
        <w:shd w:fill="1E1E1E" w:val="clear"/>
        <w:spacing w:after="0" w:before="0"/>
        <w:ind w:left="360" w:right="360"/>
      </w:pPr>
      <w:r>
        <w:rPr>
          <w:rFonts w:ascii="Courier New" w:cs="Courier New" w:eastAsia="Courier New" w:hAnsi="Courier New"/>
          <w:color w:val="D4D4D4"/>
          <w:sz w:val="18"/>
          <w:szCs w:val="18"/>
        </w:rPr>
        <w:t xml:space="preserve">@Execution(ExecutionMode.SAME_THREAD)</w:t>
      </w:r>
    </w:p>
    <w:p>
      <w:pPr>
        <w:shd w:fill="1E1E1E" w:val="clear"/>
        <w:spacing w:after="0" w:before="0"/>
        <w:ind w:left="360" w:right="360"/>
      </w:pPr>
      <w:r>
        <w:rPr>
          <w:rFonts w:ascii="Courier New" w:cs="Courier New" w:eastAsia="Courier New" w:hAnsi="Courier New"/>
          <w:color w:val="D4D4D4"/>
          <w:sz w:val="18"/>
          <w:szCs w:val="18"/>
        </w:rPr>
        <w:t xml:space="preserve">class OrderedDatabaseTest {</w:t>
      </w:r>
    </w:p>
    <w:p>
      <w:pPr>
        <w:shd w:fill="1E1E1E" w:val="clear"/>
        <w:spacing w:after="0" w:before="0"/>
        <w:ind w:left="360" w:right="360"/>
      </w:pPr>
      <w:r>
        <w:rPr>
          <w:rFonts w:ascii="Courier New" w:cs="Courier New" w:eastAsia="Courier New" w:hAnsi="Courier New"/>
          <w:color w:val="D4D4D4"/>
          <w:sz w:val="18"/>
          <w:szCs w:val="18"/>
        </w:rPr>
        <w:t xml:space="preserve">    // This class modifies global state -- run sequentially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Force a method to run on the same thread as its class: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@Execution(ExecutionMode.SAME_THREAD)</w:t>
      </w:r>
    </w:p>
    <w:p>
      <w:pPr>
        <w:shd w:fill="1E1E1E" w:val="clear"/>
        <w:spacing w:after="0" w:before="0"/>
        <w:ind w:left="360" w:right="360"/>
      </w:pPr>
      <w:r>
        <w:rPr>
          <w:rFonts w:ascii="Courier New" w:cs="Courier New" w:eastAsia="Courier New" w:hAnsi="Courier New"/>
          <w:color w:val="D4D4D4"/>
          <w:sz w:val="18"/>
          <w:szCs w:val="18"/>
        </w:rPr>
        <w:t xml:space="preserve">void methodThatMustRunOnClassThread()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@ResourceLock: prevent concurrent access to shared resources ──────</w:t>
      </w:r>
    </w:p>
    <w:p>
      <w:pPr>
        <w:shd w:fill="1E1E1E" w:val="clear"/>
        <w:spacing w:after="0" w:before="0"/>
        <w:ind w:left="360" w:right="360"/>
      </w:pPr>
      <w:r>
        <w:rPr>
          <w:rFonts w:ascii="Courier New" w:cs="Courier New" w:eastAsia="Courier New" w:hAnsi="Courier New"/>
          <w:color w:val="D4D4D4"/>
          <w:sz w:val="18"/>
          <w:szCs w:val="18"/>
        </w:rPr>
        <w:t xml:space="preserve">// Two tests that write to the same table in an integration DB:</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@ResourceLock(value = "orders-table", mode = ResourceAccessMode.READ_WRITE)</w:t>
      </w:r>
    </w:p>
    <w:p>
      <w:pPr>
        <w:shd w:fill="1E1E1E" w:val="clear"/>
        <w:spacing w:after="0" w:before="0"/>
        <w:ind w:left="360" w:right="360"/>
      </w:pPr>
      <w:r>
        <w:rPr>
          <w:rFonts w:ascii="Courier New" w:cs="Courier New" w:eastAsia="Courier New" w:hAnsi="Courier New"/>
          <w:color w:val="D4D4D4"/>
          <w:sz w:val="18"/>
          <w:szCs w:val="18"/>
        </w:rPr>
        <w:t xml:space="preserve">void test_writesToOrdersTable()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@ResourceLock(value = "orders-table", mode = ResourceAccessMode.READ_WRITE)</w:t>
      </w:r>
    </w:p>
    <w:p>
      <w:pPr>
        <w:shd w:fill="1E1E1E" w:val="clear"/>
        <w:spacing w:after="0" w:before="0"/>
        <w:ind w:left="360" w:right="360"/>
      </w:pPr>
      <w:r>
        <w:rPr>
          <w:rFonts w:ascii="Courier New" w:cs="Courier New" w:eastAsia="Courier New" w:hAnsi="Courier New"/>
          <w:color w:val="D4D4D4"/>
          <w:sz w:val="18"/>
          <w:szCs w:val="18"/>
        </w:rPr>
        <w:t xml:space="preserve">void another_test_writesToOrdersTable() { ... }</w:t>
      </w:r>
    </w:p>
    <w:p>
      <w:pPr>
        <w:shd w:fill="1E1E1E" w:val="clear"/>
        <w:spacing w:after="0" w:before="0"/>
        <w:ind w:left="360" w:right="360"/>
      </w:pPr>
      <w:r>
        <w:rPr>
          <w:rFonts w:ascii="Courier New" w:cs="Courier New" w:eastAsia="Courier New" w:hAnsi="Courier New"/>
          <w:color w:val="D4D4D4"/>
          <w:sz w:val="18"/>
          <w:szCs w:val="18"/>
        </w:rPr>
        <w:t xml:space="preserve">// JUnit ensures these two tests never run concurrently.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@ResourceLock(value = "orders-table", mode = ResourceAccessMode.READ)</w:t>
      </w:r>
    </w:p>
    <w:p>
      <w:pPr>
        <w:shd w:fill="1E1E1E" w:val="clear"/>
        <w:spacing w:after="0" w:before="0"/>
        <w:ind w:left="360" w:right="360"/>
      </w:pPr>
      <w:r>
        <w:rPr>
          <w:rFonts w:ascii="Courier New" w:cs="Courier New" w:eastAsia="Courier New" w:hAnsi="Courier New"/>
          <w:color w:val="D4D4D4"/>
          <w:sz w:val="18"/>
          <w:szCs w:val="18"/>
        </w:rPr>
        <w:t xml:space="preserve">void readOnlyTest() { ... }</w:t>
      </w:r>
    </w:p>
    <w:p>
      <w:pPr>
        <w:shd w:fill="1E1E1E" w:val="clear"/>
        <w:spacing w:after="0" w:before="0"/>
        <w:ind w:left="360" w:right="360"/>
      </w:pPr>
      <w:r>
        <w:rPr>
          <w:rFonts w:ascii="Courier New" w:cs="Courier New" w:eastAsia="Courier New" w:hAnsi="Courier New"/>
          <w:color w:val="D4D4D4"/>
          <w:sz w:val="18"/>
          <w:szCs w:val="18"/>
        </w:rPr>
        <w:t xml:space="preserve">// READ tests can run concurrently with each other but not with READ_WRITE.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Safe parallel unit tests (no state to share)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 MockitoExtension creates a new mock per test -- 100% thread-safe.</w:t>
      </w:r>
    </w:p>
    <w:p>
      <w:pPr>
        <w:shd w:fill="1E1E1E" w:val="clear"/>
        <w:spacing w:after="0" w:before="0"/>
        <w:ind w:left="360" w:right="360"/>
      </w:pPr>
      <w:r>
        <w:rPr>
          <w:rFonts w:ascii="Courier New" w:cs="Courier New" w:eastAsia="Courier New" w:hAnsi="Courier New"/>
          <w:color w:val="D4D4D4"/>
          <w:sz w:val="18"/>
          <w:szCs w:val="18"/>
        </w:rPr>
        <w:t xml:space="preserve">// @DataJpaTest is safe: each test uses a separate transaction that rolls back.</w:t>
      </w:r>
    </w:p>
    <w:p>
      <w:pPr>
        <w:shd w:fill="1E1E1E" w:val="clear"/>
        <w:spacing w:after="0" w:before="0"/>
        <w:ind w:left="360" w:right="360"/>
      </w:pPr>
      <w:r>
        <w:rPr>
          <w:rFonts w:ascii="Courier New" w:cs="Courier New" w:eastAsia="Courier New" w:hAnsi="Courier New"/>
          <w:color w:val="D4D4D4"/>
          <w:sz w:val="18"/>
          <w:szCs w:val="18"/>
        </w:rPr>
        <w:t xml:space="preserve">// @WebMvcTest is safe: MockMvc is stateless.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Unsafe parallel scenarios ──────────────────────────────────────────</w:t>
      </w:r>
    </w:p>
    <w:p>
      <w:pPr>
        <w:shd w:fill="1E1E1E" w:val="clear"/>
        <w:spacing w:after="0" w:before="0"/>
        <w:ind w:left="360" w:right="360"/>
      </w:pPr>
      <w:r>
        <w:rPr>
          <w:rFonts w:ascii="Courier New" w:cs="Courier New" w:eastAsia="Courier New" w:hAnsi="Courier New"/>
          <w:color w:val="D4D4D4"/>
          <w:sz w:val="18"/>
          <w:szCs w:val="18"/>
        </w:rPr>
        <w:t xml:space="preserve">// - @SpringBootTest with shared database (same rows visible to two tests)</w:t>
      </w:r>
    </w:p>
    <w:p>
      <w:pPr>
        <w:shd w:fill="1E1E1E" w:val="clear"/>
        <w:spacing w:after="0" w:before="0"/>
        <w:ind w:left="360" w:right="360"/>
      </w:pPr>
      <w:r>
        <w:rPr>
          <w:rFonts w:ascii="Courier New" w:cs="Courier New" w:eastAsia="Courier New" w:hAnsi="Courier New"/>
          <w:color w:val="D4D4D4"/>
          <w:sz w:val="18"/>
          <w:szCs w:val="18"/>
        </w:rPr>
        <w:t xml:space="preserve">// - Tests modifying static fields or singleton beans</w:t>
      </w:r>
    </w:p>
    <w:p>
      <w:pPr>
        <w:shd w:fill="1E1E1E" w:val="clear"/>
        <w:spacing w:after="0" w:before="0"/>
        <w:ind w:left="360" w:right="360"/>
      </w:pPr>
      <w:r>
        <w:rPr>
          <w:rFonts w:ascii="Courier New" w:cs="Courier New" w:eastAsia="Courier New" w:hAnsi="Courier New"/>
          <w:color w:val="D4D4D4"/>
          <w:sz w:val="18"/>
          <w:szCs w:val="18"/>
        </w:rPr>
        <w:t xml:space="preserve">// - Tests writing to the same file path</w:t>
      </w:r>
    </w:p>
    <w:p>
      <w:pPr>
        <w:shd w:fill="1E1E1E" w:val="clear"/>
        <w:spacing w:after="80" w:before="0"/>
        <w:ind w:left="360" w:right="360"/>
      </w:pPr>
      <w:r>
        <w:rPr>
          <w:rFonts w:ascii="Courier New" w:cs="Courier New" w:eastAsia="Courier New" w:hAnsi="Courier New"/>
          <w:color w:val="D4D4D4"/>
          <w:sz w:val="18"/>
          <w:szCs w:val="18"/>
        </w:rPr>
        <w:t xml:space="preserve">// - Tests that modify Spring Security context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Shared Testcontainers -- Singleton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Container Startup Problem</w:t>
      </w:r>
    </w:p>
    <w:p>
      <w:pPr>
        <w:spacing w:after="100" w:before="60"/>
      </w:pPr>
      <w:r>
        <w:rPr>
          <w:rFonts w:ascii="Arial" w:cs="Arial" w:eastAsia="Arial" w:hAnsi="Arial"/>
          <w:sz w:val="22"/>
          <w:szCs w:val="22"/>
        </w:rPr>
        <w:t xml:space="preserve">Without sharing, each test class that uses Testcontainers starts its own container -- a PostgreSQL container takes 5-10 seconds to start. If 20 test classes each start their own container, that is 100-200 seconds of container startup overhead. The singleton pattern starts the container once and reuses it across all test classes.</w:t>
      </w:r>
    </w:p>
    <w:p>
      <w:pPr>
        <w:shd w:fill="1E1E1E" w:val="clear"/>
        <w:spacing w:after="0" w:before="80"/>
        <w:ind w:left="360" w:right="360"/>
      </w:pPr>
      <w:r>
        <w:rPr>
          <w:rFonts w:ascii="Courier New" w:cs="Courier New" w:eastAsia="Courier New" w:hAnsi="Courier New"/>
          <w:color w:val="D4D4D4"/>
          <w:sz w:val="18"/>
          <w:szCs w:val="18"/>
        </w:rPr>
        <w:t xml:space="preserve">// ── Anti-pattern: a new container per test class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@Container  // instance field = new container per class</w:t>
      </w:r>
    </w:p>
    <w:p>
      <w:pPr>
        <w:shd w:fill="1E1E1E" w:val="clear"/>
        <w:spacing w:after="0" w:before="0"/>
        <w:ind w:left="360" w:right="360"/>
      </w:pPr>
      <w:r>
        <w:rPr>
          <w:rFonts w:ascii="Courier New" w:cs="Courier New" w:eastAsia="Courier New" w:hAnsi="Courier New"/>
          <w:color w:val="D4D4D4"/>
          <w:sz w:val="18"/>
          <w:szCs w:val="18"/>
        </w:rPr>
        <w:t xml:space="preserve">    PostgreSQLContainer&lt;?&gt; postgres = new PostgreSQLContainer&lt;&gt;("postgres:15");</w:t>
      </w:r>
    </w:p>
    <w:p>
      <w:pPr>
        <w:shd w:fill="1E1E1E" w:val="clear"/>
        <w:spacing w:after="0" w:before="0"/>
        <w:ind w:left="360" w:right="360"/>
      </w:pPr>
      <w:r>
        <w:rPr>
          <w:rFonts w:ascii="Courier New" w:cs="Courier New" w:eastAsia="Courier New" w:hAnsi="Courier New"/>
          <w:color w:val="D4D4D4"/>
          <w:sz w:val="18"/>
          <w:szCs w:val="18"/>
        </w:rPr>
        <w:t xml:space="preserve">    // 5-10 seconds startup for EVERY test class that does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Singleton pattern: ONE container for ALL test classes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Define the singleton container in a shared base or utility:</w:t>
      </w:r>
    </w:p>
    <w:p>
      <w:pPr>
        <w:shd w:fill="1E1E1E" w:val="clear"/>
        <w:spacing w:after="0" w:before="0"/>
        <w:ind w:left="360" w:right="360"/>
      </w:pPr>
      <w:r>
        <w:rPr>
          <w:rFonts w:ascii="Courier New" w:cs="Courier New" w:eastAsia="Courier New" w:hAnsi="Courier New"/>
          <w:color w:val="D4D4D4"/>
          <w:sz w:val="18"/>
          <w:szCs w:val="18"/>
        </w:rPr>
        <w:t xml:space="preserve">public abstract class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final = one instance for the entire test JVM lifecycle:</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static {</w:t>
      </w:r>
    </w:p>
    <w:p>
      <w:pPr>
        <w:shd w:fill="1E1E1E" w:val="clear"/>
        <w:spacing w:after="0" w:before="0"/>
        <w:ind w:left="360" w:right="360"/>
      </w:pPr>
      <w:r>
        <w:rPr>
          <w:rFonts w:ascii="Courier New" w:cs="Courier New" w:eastAsia="Courier New" w:hAnsi="Courier New"/>
          <w:color w:val="D4D4D4"/>
          <w:sz w:val="18"/>
          <w:szCs w:val="18"/>
        </w:rPr>
        <w:t xml:space="preserve">        POSTGRES =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.withReuse(true);  // Testcontainers Desktop: reuse between runs</w:t>
      </w:r>
    </w:p>
    <w:p>
      <w:pPr>
        <w:shd w:fill="1E1E1E" w:val="clear"/>
        <w:spacing w:after="0" w:before="0"/>
        <w:ind w:left="360" w:right="360"/>
      </w:pPr>
      <w:r>
        <w:rPr>
          <w:rFonts w:ascii="Courier New" w:cs="Courier New" w:eastAsia="Courier New" w:hAnsi="Courier New"/>
          <w:color w:val="D4D4D4"/>
          <w:sz w:val="18"/>
          <w:szCs w:val="18"/>
        </w:rPr>
        <w:t xml:space="preserve">        POSTGRES.start();      // Start once, never stopped (JVM owns lifecycle)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configurePostgres(DynamicPropertyRegistry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All test classes extend the base -- they share ONE container:</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OrderRepositoryTest extends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 Container already started -- no wait time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CustomerRepositoryTest extends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 Same container reused -- no wait time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20 test classes -&gt; 1 container startup (5-10s) instead of 20 (100-200s)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Spring Boot 3.1+ Singleton with @ServiceConnection</w:t>
      </w:r>
    </w:p>
    <w:p>
      <w:pPr>
        <w:shd w:fill="1E1E1E" w:val="clear"/>
        <w:spacing w:after="0" w:before="80"/>
        <w:ind w:left="360" w:right="360"/>
      </w:pPr>
      <w:r>
        <w:rPr>
          <w:rFonts w:ascii="Courier New" w:cs="Courier New" w:eastAsia="Courier New" w:hAnsi="Courier New"/>
          <w:color w:val="D4D4D4"/>
          <w:sz w:val="18"/>
          <w:szCs w:val="18"/>
        </w:rPr>
        <w:t xml:space="preserve">// Spring Boot 3.1+ simplifies the singleton pattern with @ServiceConnection: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abstract class PostgresIntegrationTest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  // Auto-wires datasource -- no @DynamicPropertySource needed</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 static = shared across all subclasses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shared containers ─────────────────────────────────────────</w:t>
      </w:r>
    </w:p>
    <w:p>
      <w:pPr>
        <w:shd w:fill="1E1E1E" w:val="clear"/>
        <w:spacing w:after="0" w:before="0"/>
        <w:ind w:left="360" w:right="360"/>
      </w:pPr>
      <w:r>
        <w:rPr>
          <w:rFonts w:ascii="Courier New" w:cs="Courier New" w:eastAsia="Courier New" w:hAnsi="Courier New"/>
          <w:color w:val="D4D4D4"/>
          <w:sz w:val="18"/>
          <w:szCs w:val="18"/>
        </w:rPr>
        <w:t xml:space="preserve">public abstract class FullStackIntegrationTest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RedisContainer REDIS =</w:t>
      </w:r>
    </w:p>
    <w:p>
      <w:pPr>
        <w:shd w:fill="1E1E1E" w:val="clear"/>
        <w:spacing w:after="0" w:before="0"/>
        <w:ind w:left="360" w:right="360"/>
      </w:pPr>
      <w:r>
        <w:rPr>
          <w:rFonts w:ascii="Courier New" w:cs="Courier New" w:eastAsia="Courier New" w:hAnsi="Courier New"/>
          <w:color w:val="D4D4D4"/>
          <w:sz w:val="18"/>
          <w:szCs w:val="18"/>
        </w:rPr>
        <w:t xml:space="preserve">        new RedisContainer(DockerImageName.parse("redis:7-alpine"));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KafkaContainer KAFKA =</w:t>
      </w:r>
    </w:p>
    <w:p>
      <w:pPr>
        <w:shd w:fill="1E1E1E" w:val="clear"/>
        <w:spacing w:after="0" w:before="0"/>
        <w:ind w:left="360" w:right="360"/>
      </w:pPr>
      <w:r>
        <w:rPr>
          <w:rFonts w:ascii="Courier New" w:cs="Courier New" w:eastAsia="Courier New" w:hAnsi="Courier New"/>
          <w:color w:val="D4D4D4"/>
          <w:sz w:val="18"/>
          <w:szCs w:val="18"/>
        </w:rPr>
        <w:t xml:space="preserve">        new KafkaContainer(DockerImageName.parse(</w:t>
      </w:r>
    </w:p>
    <w:p>
      <w:pPr>
        <w:shd w:fill="1E1E1E" w:val="clear"/>
        <w:spacing w:after="0" w:before="0"/>
        <w:ind w:left="360" w:right="360"/>
      </w:pPr>
      <w:r>
        <w:rPr>
          <w:rFonts w:ascii="Courier New" w:cs="Courier New" w:eastAsia="Courier New" w:hAnsi="Courier New"/>
          <w:color w:val="D4D4D4"/>
          <w:sz w:val="18"/>
          <w:szCs w:val="18"/>
        </w:rPr>
        <w:t xml:space="preserve">            "confluentinc/cp-kafka:7.6.0"));</w:t>
      </w:r>
    </w:p>
    <w:p>
      <w:pPr>
        <w:shd w:fill="1E1E1E" w:val="clear"/>
        <w:spacing w:after="0" w:before="0"/>
        <w:ind w:left="360" w:right="360"/>
      </w:pPr>
      <w:r>
        <w:rPr>
          <w:rFonts w:ascii="Courier New" w:cs="Courier New" w:eastAsia="Courier New" w:hAnsi="Courier New"/>
          <w:color w:val="D4D4D4"/>
          <w:sz w:val="18"/>
          <w:szCs w:val="18"/>
        </w:rPr>
        <w:t xml:space="preserve">    // All three containers start once, shared across all subclasses.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Container reuse across Maven runs (Testcontainers Desktop) ────────</w:t>
      </w:r>
    </w:p>
    <w:p>
      <w:pPr>
        <w:shd w:fill="1E1E1E" w:val="clear"/>
        <w:spacing w:after="0" w:before="0"/>
        <w:ind w:left="360" w:right="360"/>
      </w:pPr>
      <w:r>
        <w:rPr>
          <w:rFonts w:ascii="Courier New" w:cs="Courier New" w:eastAsia="Courier New" w:hAnsi="Courier New"/>
          <w:color w:val="D4D4D4"/>
          <w:sz w:val="18"/>
          <w:szCs w:val="18"/>
        </w:rPr>
        <w:t xml:space="preserve"># testcontainers.properties (in HOME dir or on classpath):</w:t>
      </w:r>
    </w:p>
    <w:p>
      <w:pPr>
        <w:shd w:fill="1E1E1E" w:val="clear"/>
        <w:spacing w:after="0" w:before="0"/>
        <w:ind w:left="360" w:right="360"/>
      </w:pPr>
      <w:r>
        <w:rPr>
          <w:rFonts w:ascii="Courier New" w:cs="Courier New" w:eastAsia="Courier New" w:hAnsi="Courier New"/>
          <w:color w:val="D4D4D4"/>
          <w:sz w:val="18"/>
          <w:szCs w:val="18"/>
        </w:rPr>
        <w:t xml:space="preserve">testcontainers.reuse.enable=true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code: .withReuse(true) on the container</w:t>
      </w:r>
    </w:p>
    <w:p>
      <w:pPr>
        <w:shd w:fill="1E1E1E" w:val="clear"/>
        <w:spacing w:after="0" w:before="0"/>
        <w:ind w:left="360" w:right="360"/>
      </w:pPr>
      <w:r>
        <w:rPr>
          <w:rFonts w:ascii="Courier New" w:cs="Courier New" w:eastAsia="Courier New" w:hAnsi="Courier New"/>
          <w:color w:val="D4D4D4"/>
          <w:sz w:val="18"/>
          <w:szCs w:val="18"/>
        </w:rPr>
        <w:t xml:space="preserve">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.withReuse(true);</w:t>
      </w:r>
    </w:p>
    <w:p>
      <w:pPr>
        <w:shd w:fill="1E1E1E" w:val="clear"/>
        <w:spacing w:after="0" w:before="0"/>
        <w:ind w:left="360" w:right="360"/>
      </w:pPr>
      <w:r>
        <w:rPr>
          <w:rFonts w:ascii="Courier New" w:cs="Courier New" w:eastAsia="Courier New" w:hAnsi="Courier New"/>
          <w:color w:val="D4D4D4"/>
          <w:sz w:val="18"/>
          <w:szCs w:val="18"/>
        </w:rPr>
        <w:t xml:space="preserve">// With reuse enabled: container from a previous test run is reused.</w:t>
      </w:r>
    </w:p>
    <w:p>
      <w:pPr>
        <w:shd w:fill="1E1E1E" w:val="clear"/>
        <w:spacing w:after="80" w:before="0"/>
        <w:ind w:left="360" w:right="360"/>
      </w:pPr>
      <w:r>
        <w:rPr>
          <w:rFonts w:ascii="Courier New" w:cs="Courier New" w:eastAsia="Courier New" w:hAnsi="Courier New"/>
          <w:color w:val="D4D4D4"/>
          <w:sz w:val="18"/>
          <w:szCs w:val="18"/>
        </w:rPr>
        <w:t xml:space="preserve">// Container startup time drops to ~100ms (connection probe only).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CI Pipeline Stages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Separating Unit and Integration Test Stages</w:t>
      </w:r>
    </w:p>
    <w:p>
      <w:pPr>
        <w:spacing w:after="100" w:before="60"/>
      </w:pPr>
      <w:r>
        <w:rPr>
          <w:rFonts w:ascii="Arial" w:cs="Arial" w:eastAsia="Arial" w:hAnsi="Arial"/>
          <w:sz w:val="22"/>
          <w:szCs w:val="22"/>
        </w:rPr>
        <w:t xml:space="preserve">A well-structured CI pipeline runs unit tests first (fast, frequent feedback) and integration tests later (slower, less frequent). If unit tests fail, the pipeline stops immediately without waiting for the slower integration stage. This structure gives developers the fastest possible feedback on breaking changes.</w:t>
      </w:r>
    </w:p>
    <w:p>
      <w:pPr>
        <w:shd w:fill="1E1E1E" w:val="clear"/>
        <w:spacing w:after="0" w:before="80"/>
        <w:ind w:left="360" w:right="360"/>
      </w:pPr>
      <w:r>
        <w:rPr>
          <w:rFonts w:ascii="Courier New" w:cs="Courier New" w:eastAsia="Courier New" w:hAnsi="Courier New"/>
          <w:color w:val="D4D4D4"/>
          <w:sz w:val="18"/>
          <w:szCs w:val="18"/>
        </w:rPr>
        <w:t xml:space="preserve"># ── Maven: separate phases for unit and integration tests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Unit tests: mvn test (runs in the 'test' phase)</w:t>
      </w:r>
    </w:p>
    <w:p>
      <w:pPr>
        <w:shd w:fill="1E1E1E" w:val="clear"/>
        <w:spacing w:after="0" w:before="0"/>
        <w:ind w:left="360" w:right="360"/>
      </w:pPr>
      <w:r>
        <w:rPr>
          <w:rFonts w:ascii="Courier New" w:cs="Courier New" w:eastAsia="Courier New" w:hAnsi="Courier New"/>
          <w:color w:val="D4D4D4"/>
          <w:sz w:val="18"/>
          <w:szCs w:val="18"/>
        </w:rPr>
        <w:t xml:space="preserve"># Integration tests: mvn verify (runs in the 'integration-test' 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pom.xml: configure Surefire (unit) and Failsafe (integration) plugins:</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&lt;artifactId&gt;maven-surefire-plugin&lt;/artifactId&gt;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 Unit tests: anything NOT tagged 'integration' or 'e2e' --&gt;</w:t>
      </w:r>
    </w:p>
    <w:p>
      <w:pPr>
        <w:shd w:fill="1E1E1E" w:val="clear"/>
        <w:spacing w:after="0" w:before="0"/>
        <w:ind w:left="360" w:right="360"/>
      </w:pPr>
      <w:r>
        <w:rPr>
          <w:rFonts w:ascii="Courier New" w:cs="Courier New" w:eastAsia="Courier New" w:hAnsi="Courier New"/>
          <w:color w:val="D4D4D4"/>
          <w:sz w:val="18"/>
          <w:szCs w:val="18"/>
        </w:rPr>
        <w:t xml:space="preserve">        &lt;excludedGroups&gt;integration,e2e,slow&lt;/excludedGroups&gt;</w:t>
      </w:r>
    </w:p>
    <w:p>
      <w:pPr>
        <w:shd w:fill="1E1E1E" w:val="clear"/>
        <w:spacing w:after="0" w:before="0"/>
        <w:ind w:left="360" w:right="360"/>
      </w:pPr>
      <w:r>
        <w:rPr>
          <w:rFonts w:ascii="Courier New" w:cs="Courier New" w:eastAsia="Courier New" w:hAnsi="Courier New"/>
          <w:color w:val="D4D4D4"/>
          <w:sz w:val="18"/>
          <w:szCs w:val="18"/>
        </w:rPr>
        <w:t xml:space="preserve">        &lt;!-- Parallel unit test execution: --&gt;</w:t>
      </w:r>
    </w:p>
    <w:p>
      <w:pPr>
        <w:shd w:fill="1E1E1E" w:val="clear"/>
        <w:spacing w:after="0" w:before="0"/>
        <w:ind w:left="360" w:right="360"/>
      </w:pPr>
      <w:r>
        <w:rPr>
          <w:rFonts w:ascii="Courier New" w:cs="Courier New" w:eastAsia="Courier New" w:hAnsi="Courier New"/>
          <w:color w:val="D4D4D4"/>
          <w:sz w:val="18"/>
          <w:szCs w:val="18"/>
        </w:rPr>
        <w:t xml:space="preserve">        &lt;parallel&gt;classesAndMethods&lt;/parallel&gt;</w:t>
      </w:r>
    </w:p>
    <w:p>
      <w:pPr>
        <w:shd w:fill="1E1E1E" w:val="clear"/>
        <w:spacing w:after="0" w:before="0"/>
        <w:ind w:left="360" w:right="360"/>
      </w:pPr>
      <w:r>
        <w:rPr>
          <w:rFonts w:ascii="Courier New" w:cs="Courier New" w:eastAsia="Courier New" w:hAnsi="Courier New"/>
          <w:color w:val="D4D4D4"/>
          <w:sz w:val="18"/>
          <w:szCs w:val="18"/>
        </w:rPr>
        <w:t xml:space="preserve">        &lt;threadCount&gt;4&lt;/threadCount&gt;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&lt;artifactId&gt;maven-failsafe-plugin&lt;/artifactId&gt;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 Integration tests: only those tagged 'integration' --&gt;</w:t>
      </w:r>
    </w:p>
    <w:p>
      <w:pPr>
        <w:shd w:fill="1E1E1E" w:val="clear"/>
        <w:spacing w:after="0" w:before="0"/>
        <w:ind w:left="360" w:right="360"/>
      </w:pPr>
      <w:r>
        <w:rPr>
          <w:rFonts w:ascii="Courier New" w:cs="Courier New" w:eastAsia="Courier New" w:hAnsi="Courier New"/>
          <w:color w:val="D4D4D4"/>
          <w:sz w:val="18"/>
          <w:szCs w:val="18"/>
        </w:rPr>
        <w:t xml:space="preserve">        &lt;groups&gt;integration&lt;/groups&gt;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&lt;goal&gt;integration-test&lt;/goal&gt;</w:t>
      </w:r>
    </w:p>
    <w:p>
      <w:pPr>
        <w:shd w:fill="1E1E1E" w:val="clear"/>
        <w:spacing w:after="0" w:before="0"/>
        <w:ind w:left="360" w:right="360"/>
      </w:pPr>
      <w:r>
        <w:rPr>
          <w:rFonts w:ascii="Courier New" w:cs="Courier New" w:eastAsia="Courier New" w:hAnsi="Courier New"/>
          <w:color w:val="D4D4D4"/>
          <w:sz w:val="18"/>
          <w:szCs w:val="18"/>
        </w:rPr>
        <w:t xml:space="preserve">                &lt;goal&gt;verify&lt;/goal&gt;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GitHub Actions: two-stage pipeline ──────────────────────────────</w:t>
      </w:r>
    </w:p>
    <w:p>
      <w:pPr>
        <w:shd w:fill="1E1E1E" w:val="clear"/>
        <w:spacing w:after="0" w:before="0"/>
        <w:ind w:left="360" w:right="360"/>
      </w:pPr>
      <w:r>
        <w:rPr>
          <w:rFonts w:ascii="Courier New" w:cs="Courier New" w:eastAsia="Courier New" w:hAnsi="Courier New"/>
          <w:color w:val="D4D4D4"/>
          <w:sz w:val="18"/>
          <w:szCs w:val="18"/>
        </w:rPr>
        <w:t xml:space="preserve"># .github/workflows/ci.yml:</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unit-tests: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run: mvn test -DexcludedGroups=integration,e2e</w:t>
      </w:r>
    </w:p>
    <w:p>
      <w:pPr>
        <w:shd w:fill="1E1E1E" w:val="clear"/>
        <w:spacing w:after="0" w:before="0"/>
        <w:ind w:left="360" w:right="360"/>
      </w:pPr>
      <w:r>
        <w:rPr>
          <w:rFonts w:ascii="Courier New" w:cs="Courier New" w:eastAsia="Courier New" w:hAnsi="Courier New"/>
          <w:color w:val="D4D4D4"/>
          <w:sz w:val="18"/>
          <w:szCs w:val="18"/>
        </w:rPr>
        <w:t xml:space="preserve">      # Runs in ~60 seconds. Fails fast if unit tests break.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integration-tests: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needs: unit-tests    # Only runs if unit-tests pass</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run: mvn verify -Dgroups=integration</w:t>
      </w:r>
    </w:p>
    <w:p>
      <w:pPr>
        <w:shd w:fill="1E1E1E" w:val="clear"/>
        <w:spacing w:after="80" w:before="0"/>
        <w:ind w:left="360" w:right="360"/>
      </w:pPr>
      <w:r>
        <w:rPr>
          <w:rFonts w:ascii="Courier New" w:cs="Courier New" w:eastAsia="Courier New" w:hAnsi="Courier New"/>
          <w:color w:val="D4D4D4"/>
          <w:sz w:val="18"/>
          <w:szCs w:val="18"/>
        </w:rPr>
        <w:t xml:space="preserve">      # Runs in ~5-10 minutes. Docker available in ubuntu-latest.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Tagging Tests for Selective Execution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@Tag and Composed Tag Annotations</w:t>
      </w:r>
    </w:p>
    <w:p>
      <w:pPr>
        <w:shd w:fill="1E1E1E" w:val="clear"/>
        <w:spacing w:after="0" w:before="80"/>
        <w:ind w:left="360" w:right="360"/>
      </w:pPr>
      <w:r>
        <w:rPr>
          <w:rFonts w:ascii="Courier New" w:cs="Courier New" w:eastAsia="Courier New" w:hAnsi="Courier New"/>
          <w:color w:val="D4D4D4"/>
          <w:sz w:val="18"/>
          <w:szCs w:val="18"/>
        </w:rPr>
        <w:t xml:space="preserve">// ── Define a consistent tag taxonomy ────────────────────────────────</w:t>
      </w:r>
    </w:p>
    <w:p>
      <w:pPr>
        <w:shd w:fill="1E1E1E" w:val="clear"/>
        <w:spacing w:after="0" w:before="0"/>
        <w:ind w:left="360" w:right="360"/>
      </w:pPr>
      <w:r>
        <w:rPr>
          <w:rFonts w:ascii="Courier New" w:cs="Courier New" w:eastAsia="Courier New" w:hAnsi="Courier New"/>
          <w:color w:val="D4D4D4"/>
          <w:sz w:val="18"/>
          <w:szCs w:val="18"/>
        </w:rPr>
        <w:t xml:space="preserve">// 'unit'         -&gt; No Spring context, no I/O, &lt; 5ms</w:t>
      </w:r>
    </w:p>
    <w:p>
      <w:pPr>
        <w:shd w:fill="1E1E1E" w:val="clear"/>
        <w:spacing w:after="0" w:before="0"/>
        <w:ind w:left="360" w:right="360"/>
      </w:pPr>
      <w:r>
        <w:rPr>
          <w:rFonts w:ascii="Courier New" w:cs="Courier New" w:eastAsia="Courier New" w:hAnsi="Courier New"/>
          <w:color w:val="D4D4D4"/>
          <w:sz w:val="18"/>
          <w:szCs w:val="18"/>
        </w:rPr>
        <w:t xml:space="preserve">// 'integration'  -&gt; Spring context, real DB / HTTP</w:t>
      </w:r>
    </w:p>
    <w:p>
      <w:pPr>
        <w:shd w:fill="1E1E1E" w:val="clear"/>
        <w:spacing w:after="0" w:before="0"/>
        <w:ind w:left="360" w:right="360"/>
      </w:pPr>
      <w:r>
        <w:rPr>
          <w:rFonts w:ascii="Courier New" w:cs="Courier New" w:eastAsia="Courier New" w:hAnsi="Courier New"/>
          <w:color w:val="D4D4D4"/>
          <w:sz w:val="18"/>
          <w:szCs w:val="18"/>
        </w:rPr>
        <w:t xml:space="preserve">// 'slow'         -&gt; Takes &gt; 1 second</w:t>
      </w:r>
    </w:p>
    <w:p>
      <w:pPr>
        <w:shd w:fill="1E1E1E" w:val="clear"/>
        <w:spacing w:after="0" w:before="0"/>
        <w:ind w:left="360" w:right="360"/>
      </w:pPr>
      <w:r>
        <w:rPr>
          <w:rFonts w:ascii="Courier New" w:cs="Courier New" w:eastAsia="Courier New" w:hAnsi="Courier New"/>
          <w:color w:val="D4D4D4"/>
          <w:sz w:val="18"/>
          <w:szCs w:val="18"/>
        </w:rPr>
        <w:t xml:space="preserve">// 'e2e'          -&gt; End-to-end, full stack, real server</w:t>
      </w:r>
    </w:p>
    <w:p>
      <w:pPr>
        <w:shd w:fill="1E1E1E" w:val="clear"/>
        <w:spacing w:after="0" w:before="0"/>
        <w:ind w:left="360" w:right="360"/>
      </w:pPr>
      <w:r>
        <w:rPr>
          <w:rFonts w:ascii="Courier New" w:cs="Courier New" w:eastAsia="Courier New" w:hAnsi="Courier New"/>
          <w:color w:val="D4D4D4"/>
          <w:sz w:val="18"/>
          <w:szCs w:val="18"/>
        </w:rPr>
        <w:t xml:space="preserve">// 'smoke'        -&gt; Minimal critical-path tests</w:t>
      </w:r>
    </w:p>
    <w:p>
      <w:pPr>
        <w:shd w:fill="1E1E1E" w:val="clear"/>
        <w:spacing w:after="0" w:before="0"/>
        <w:ind w:left="360" w:right="360"/>
      </w:pPr>
      <w:r>
        <w:rPr>
          <w:rFonts w:ascii="Courier New" w:cs="Courier New" w:eastAsia="Courier New" w:hAnsi="Courier New"/>
          <w:color w:val="D4D4D4"/>
          <w:sz w:val="18"/>
          <w:szCs w:val="18"/>
        </w:rPr>
        <w:t xml:space="preserve">// 'database'     -&gt; Requires a running database</w:t>
      </w:r>
    </w:p>
    <w:p>
      <w:pPr>
        <w:shd w:fill="1E1E1E" w:val="clear"/>
        <w:spacing w:after="0" w:before="0"/>
        <w:ind w:left="360" w:right="360"/>
      </w:pPr>
      <w:r>
        <w:rPr>
          <w:rFonts w:ascii="Courier New" w:cs="Courier New" w:eastAsia="Courier New" w:hAnsi="Courier New"/>
          <w:color w:val="D4D4D4"/>
          <w:sz w:val="18"/>
          <w:szCs w:val="18"/>
        </w:rPr>
        <w:t xml:space="preserve">// 'kafka'        -&gt; Requires a running Kafka broker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Composed annotations: DRY tag application ─────────────────────────</w:t>
      </w:r>
    </w:p>
    <w:p>
      <w:pPr>
        <w:shd w:fill="1E1E1E" w:val="clear"/>
        <w:spacing w:after="0" w:before="0"/>
        <w:ind w:left="360" w:right="360"/>
      </w:pPr>
      <w:r>
        <w:rPr>
          <w:rFonts w:ascii="Courier New" w:cs="Courier New" w:eastAsia="Courier New" w:hAnsi="Courier New"/>
          <w:color w:val="D4D4D4"/>
          <w:sz w:val="18"/>
          <w:szCs w:val="18"/>
        </w:rPr>
        <w:t xml:space="preserve">@Target({ElementType.TYPE, 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@Tag("unit")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public @interface UnitTest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@Target({ElementType.TYPE, 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@Tag("integration")</w:t>
      </w:r>
    </w:p>
    <w:p>
      <w:pPr>
        <w:shd w:fill="1E1E1E" w:val="clear"/>
        <w:spacing w:after="0" w:before="0"/>
        <w:ind w:left="360" w:right="360"/>
      </w:pPr>
      <w:r>
        <w:rPr>
          <w:rFonts w:ascii="Courier New" w:cs="Courier New" w:eastAsia="Courier New" w:hAnsi="Courier New"/>
          <w:color w:val="D4D4D4"/>
          <w:sz w:val="18"/>
          <w:szCs w:val="18"/>
        </w:rPr>
        <w:t xml:space="preserve">@Tag("database")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public @interface DatabaseIntegrationTest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@Target({ElementType.TYPE, 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@Tag("integration")</w:t>
      </w:r>
    </w:p>
    <w:p>
      <w:pPr>
        <w:shd w:fill="1E1E1E" w:val="clear"/>
        <w:spacing w:after="0" w:before="0"/>
        <w:ind w:left="360" w:right="360"/>
      </w:pPr>
      <w:r>
        <w:rPr>
          <w:rFonts w:ascii="Courier New" w:cs="Courier New" w:eastAsia="Courier New" w:hAnsi="Courier New"/>
          <w:color w:val="D4D4D4"/>
          <w:sz w:val="18"/>
          <w:szCs w:val="18"/>
        </w:rPr>
        <w:t xml:space="preserve">@Tag("slow")</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public @interface 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Usage: clean and expressive ──────────────────────────────────────</w:t>
      </w:r>
    </w:p>
    <w:p>
      <w:pPr>
        <w:shd w:fill="1E1E1E" w:val="clear"/>
        <w:spacing w:after="0" w:before="0"/>
        <w:ind w:left="360" w:right="360"/>
      </w:pPr>
      <w:r>
        <w:rPr>
          <w:rFonts w:ascii="Courier New" w:cs="Courier New" w:eastAsia="Courier New" w:hAnsi="Courier New"/>
          <w:color w:val="D4D4D4"/>
          <w:sz w:val="18"/>
          <w:szCs w:val="18"/>
        </w:rPr>
        <w:t xml:space="preserve">@IntegrationTest</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@DatabaseIntegrationTest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Maven: run specific tags ──────────────────────────────────────────</w:t>
      </w:r>
    </w:p>
    <w:p>
      <w:pPr>
        <w:shd w:fill="1E1E1E" w:val="clear"/>
        <w:spacing w:after="0" w:before="0"/>
        <w:ind w:left="360" w:right="360"/>
      </w:pPr>
      <w:r>
        <w:rPr>
          <w:rFonts w:ascii="Courier New" w:cs="Courier New" w:eastAsia="Courier New" w:hAnsi="Courier New"/>
          <w:color w:val="D4D4D4"/>
          <w:sz w:val="18"/>
          <w:szCs w:val="18"/>
        </w:rPr>
        <w:t xml:space="preserve">mvn test -Dgroups=unit</w:t>
      </w:r>
    </w:p>
    <w:p>
      <w:pPr>
        <w:shd w:fill="1E1E1E" w:val="clear"/>
        <w:spacing w:after="0" w:before="0"/>
        <w:ind w:left="360" w:right="360"/>
      </w:pPr>
      <w:r>
        <w:rPr>
          <w:rFonts w:ascii="Courier New" w:cs="Courier New" w:eastAsia="Courier New" w:hAnsi="Courier New"/>
          <w:color w:val="D4D4D4"/>
          <w:sz w:val="18"/>
          <w:szCs w:val="18"/>
        </w:rPr>
        <w:t xml:space="preserve">mvn test -Dgroups=integration</w:t>
      </w:r>
    </w:p>
    <w:p>
      <w:pPr>
        <w:shd w:fill="1E1E1E" w:val="clear"/>
        <w:spacing w:after="0" w:before="0"/>
        <w:ind w:left="360" w:right="360"/>
      </w:pPr>
      <w:r>
        <w:rPr>
          <w:rFonts w:ascii="Courier New" w:cs="Courier New" w:eastAsia="Courier New" w:hAnsi="Courier New"/>
          <w:color w:val="D4D4D4"/>
          <w:sz w:val="18"/>
          <w:szCs w:val="18"/>
        </w:rPr>
        <w:t xml:space="preserve">mvn test -Dgroups="unit | smoke"</w:t>
      </w:r>
    </w:p>
    <w:p>
      <w:pPr>
        <w:shd w:fill="1E1E1E" w:val="clear"/>
        <w:spacing w:after="0" w:before="0"/>
        <w:ind w:left="360" w:right="360"/>
      </w:pPr>
      <w:r>
        <w:rPr>
          <w:rFonts w:ascii="Courier New" w:cs="Courier New" w:eastAsia="Courier New" w:hAnsi="Courier New"/>
          <w:color w:val="D4D4D4"/>
          <w:sz w:val="18"/>
          <w:szCs w:val="18"/>
        </w:rPr>
        <w:t xml:space="preserve">mvn test -DexcludedGroups="slow,e2e"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Gradle: run specific tags ─────────────────────────────────────────</w:t>
      </w:r>
    </w:p>
    <w:p>
      <w:pPr>
        <w:shd w:fill="1E1E1E" w:val="clear"/>
        <w:spacing w:after="0" w:before="0"/>
        <w:ind w:left="360" w:right="360"/>
      </w:pPr>
      <w:r>
        <w:rPr>
          <w:rFonts w:ascii="Courier New" w:cs="Courier New" w:eastAsia="Courier New" w:hAnsi="Courier New"/>
          <w:color w:val="D4D4D4"/>
          <w:sz w:val="18"/>
          <w:szCs w:val="18"/>
        </w:rPr>
        <w:t xml:space="preserve">// build.gradle:</w:t>
      </w:r>
    </w:p>
    <w:p>
      <w:pPr>
        <w:shd w:fill="1E1E1E" w:val="clear"/>
        <w:spacing w:after="0" w:before="0"/>
        <w:ind w:left="360" w:right="360"/>
      </w:pPr>
      <w:r>
        <w:rPr>
          <w:rFonts w:ascii="Courier New" w:cs="Courier New" w:eastAsia="Courier New" w:hAnsi="Courier New"/>
          <w:color w:val="D4D4D4"/>
          <w:sz w:val="18"/>
          <w:szCs w:val="18"/>
        </w:rPr>
        <w:t xml:space="preserve">tasks.test {</w:t>
      </w:r>
    </w:p>
    <w:p>
      <w:pPr>
        <w:shd w:fill="1E1E1E" w:val="clear"/>
        <w:spacing w:after="0" w:before="0"/>
        <w:ind w:left="360" w:right="360"/>
      </w:pPr>
      <w:r>
        <w:rPr>
          <w:rFonts w:ascii="Courier New" w:cs="Courier New" w:eastAsia="Courier New" w:hAnsi="Courier New"/>
          <w:color w:val="D4D4D4"/>
          <w:sz w:val="18"/>
          <w:szCs w:val="18"/>
        </w:rPr>
        <w:t xml:space="preserve">    useJUnitPlatform {</w:t>
      </w:r>
    </w:p>
    <w:p>
      <w:pPr>
        <w:shd w:fill="1E1E1E" w:val="clear"/>
        <w:spacing w:after="0" w:before="0"/>
        <w:ind w:left="360" w:right="360"/>
      </w:pPr>
      <w:r>
        <w:rPr>
          <w:rFonts w:ascii="Courier New" w:cs="Courier New" w:eastAsia="Courier New" w:hAnsi="Courier New"/>
          <w:color w:val="D4D4D4"/>
          <w:sz w:val="18"/>
          <w:szCs w:val="18"/>
        </w:rPr>
        <w:t xml:space="preserve">        includeTags "unit"</w:t>
      </w:r>
    </w:p>
    <w:p>
      <w:pPr>
        <w:shd w:fill="1E1E1E" w:val="clear"/>
        <w:spacing w:after="0" w:before="0"/>
        <w:ind w:left="360" w:right="360"/>
      </w:pPr>
      <w:r>
        <w:rPr>
          <w:rFonts w:ascii="Courier New" w:cs="Courier New" w:eastAsia="Courier New" w:hAnsi="Courier New"/>
          <w:color w:val="D4D4D4"/>
          <w:sz w:val="18"/>
          <w:szCs w:val="18"/>
        </w:rPr>
        <w:t xml:space="preserve">        excludeTags "e2e", "slow"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Run with tag: ./gradlew test -Ptags=integration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Database Cleanup Strategies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Strategy Comparison</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800"/>
        <w:gridCol w:w="1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Parallel Safe?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Rollback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test runs in a @Transactional that rolls 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(each test isolated)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 H2, unit DB tests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TRUNCATE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all rows with SQL TRUNCATE before each test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(lock contention)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tests needing committed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specific rows by test-owned ID prefix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(prefix-isolated)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integration tests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Fixtures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SQL scripts to reset known state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without care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scenario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Testcontainers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container (or schema) per test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(5-10s)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(separate DB)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other strategies fail</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Transaction Rollback (Default in @DataJpaTest)</w:t>
      </w:r>
    </w:p>
    <w:p>
      <w:pPr>
        <w:shd w:fill="1E1E1E" w:val="clear"/>
        <w:spacing w:after="0" w:before="80"/>
        <w:ind w:left="360" w:right="360"/>
      </w:pPr>
      <w:r>
        <w:rPr>
          <w:rFonts w:ascii="Courier New" w:cs="Courier New" w:eastAsia="Courier New" w:hAnsi="Courier New"/>
          <w:color w:val="D4D4D4"/>
          <w:sz w:val="18"/>
          <w:szCs w:val="18"/>
        </w:rPr>
        <w:t xml:space="preserve">// @DataJpaTest is @Transactional by default -- auto-rollback after each test.</w:t>
      </w:r>
    </w:p>
    <w:p>
      <w:pPr>
        <w:shd w:fill="1E1E1E" w:val="clear"/>
        <w:spacing w:after="0" w:before="0"/>
        <w:ind w:left="360" w:right="360"/>
      </w:pPr>
      <w:r>
        <w:rPr>
          <w:rFonts w:ascii="Courier New" w:cs="Courier New" w:eastAsia="Courier New" w:hAnsi="Courier New"/>
          <w:color w:val="D4D4D4"/>
          <w:sz w:val="18"/>
          <w:szCs w:val="18"/>
        </w:rPr>
        <w:t xml:space="preserve">// No cleanup code needed. The database always starts 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test1() {</w:t>
      </w:r>
    </w:p>
    <w:p>
      <w:pPr>
        <w:shd w:fill="1E1E1E" w:val="clear"/>
        <w:spacing w:after="0" w:before="0"/>
        <w:ind w:left="360" w:right="360"/>
      </w:pPr>
      <w:r>
        <w:rPr>
          <w:rFonts w:ascii="Courier New" w:cs="Courier New" w:eastAsia="Courier New" w:hAnsi="Courier New"/>
          <w:color w:val="D4D4D4"/>
          <w:sz w:val="18"/>
          <w:szCs w:val="18"/>
        </w:rPr>
        <w:t xml:space="preserve">        orderRepository.save(new Order("c1", BigDecimal.TEN));</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assertThat(orderRepository.count()).isEqualTo(1);</w:t>
      </w:r>
    </w:p>
    <w:p>
      <w:pPr>
        <w:shd w:fill="1E1E1E" w:val="clear"/>
        <w:spacing w:after="0" w:before="0"/>
        <w:ind w:left="360" w:right="360"/>
      </w:pPr>
      <w:r>
        <w:rPr>
          <w:rFonts w:ascii="Courier New" w:cs="Courier New" w:eastAsia="Courier New" w:hAnsi="Courier New"/>
          <w:color w:val="D4D4D4"/>
          <w:sz w:val="18"/>
          <w:szCs w:val="18"/>
        </w:rPr>
        <w:t xml:space="preserve">    }  // Transaction rolls back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test2() {</w:t>
      </w:r>
    </w:p>
    <w:p>
      <w:pPr>
        <w:shd w:fill="1E1E1E" w:val="clear"/>
        <w:spacing w:after="0" w:before="0"/>
        <w:ind w:left="360" w:right="360"/>
      </w:pPr>
      <w:r>
        <w:rPr>
          <w:rFonts w:ascii="Courier New" w:cs="Courier New" w:eastAsia="Courier New" w:hAnsi="Courier New"/>
          <w:color w:val="D4D4D4"/>
          <w:sz w:val="18"/>
          <w:szCs w:val="18"/>
        </w:rPr>
        <w:t xml:space="preserve">        // Clean database -- test1's order was rolled back</w:t>
      </w:r>
    </w:p>
    <w:p>
      <w:pPr>
        <w:shd w:fill="1E1E1E" w:val="clear"/>
        <w:spacing w:after="0" w:before="0"/>
        <w:ind w:left="360" w:right="360"/>
      </w:pPr>
      <w:r>
        <w:rPr>
          <w:rFonts w:ascii="Courier New" w:cs="Courier New" w:eastAsia="Courier New" w:hAnsi="Courier New"/>
          <w:color w:val="D4D4D4"/>
          <w:sz w:val="18"/>
          <w:szCs w:val="18"/>
        </w:rPr>
        <w:t xml:space="preserve">        assertThat(orderRepository.count()).isEqualTo(0);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of rollback strategy: tests cannot verify behaviour that</w:t>
      </w:r>
    </w:p>
    <w:p>
      <w:pPr>
        <w:shd w:fill="1E1E1E" w:val="clear"/>
        <w:spacing w:after="0" w:before="0"/>
        <w:ind w:left="360" w:right="360"/>
      </w:pPr>
      <w:r>
        <w:rPr>
          <w:rFonts w:ascii="Courier New" w:cs="Courier New" w:eastAsia="Courier New" w:hAnsi="Courier New"/>
          <w:color w:val="D4D4D4"/>
          <w:sz w:val="18"/>
          <w:szCs w:val="18"/>
        </w:rPr>
        <w:t xml:space="preserve">// depends on committed data (e.g. second-level cache hits, triggers,</w:t>
      </w:r>
    </w:p>
    <w:p>
      <w:pPr>
        <w:shd w:fill="1E1E1E" w:val="clear"/>
        <w:spacing w:after="0" w:before="0"/>
        <w:ind w:left="360" w:right="360"/>
      </w:pPr>
      <w:r>
        <w:rPr>
          <w:rFonts w:ascii="Courier New" w:cs="Courier New" w:eastAsia="Courier New" w:hAnsi="Courier New"/>
          <w:color w:val="D4D4D4"/>
          <w:sz w:val="18"/>
          <w:szCs w:val="18"/>
        </w:rPr>
        <w:t xml:space="preserve">// read-your-writes after a commit in another transaction).</w:t>
      </w:r>
    </w:p>
    <w:p>
      <w:pPr>
        <w:shd w:fill="1E1E1E" w:val="clear"/>
        <w:spacing w:after="80" w:before="0"/>
        <w:ind w:left="360" w:right="360"/>
      </w:pPr>
      <w:r>
        <w:rPr>
          <w:rFonts w:ascii="Courier New" w:cs="Courier New" w:eastAsia="Courier New" w:hAnsi="Courier New"/>
          <w:color w:val="D4D4D4"/>
          <w:sz w:val="18"/>
          <w:szCs w:val="18"/>
        </w:rPr>
        <w:t xml:space="preserve">// For those cases, use TRUNCATE or @Sql cleanup.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TRUNCATE and DELETE Strategies</w:t>
      </w:r>
    </w:p>
    <w:p>
      <w:pPr>
        <w:shd w:fill="1E1E1E" w:val="clear"/>
        <w:spacing w:after="0" w:before="80"/>
        <w:ind w:left="360" w:right="360"/>
      </w:pPr>
      <w:r>
        <w:rPr>
          <w:rFonts w:ascii="Courier New" w:cs="Courier New" w:eastAsia="Courier New" w:hAnsi="Courier New"/>
          <w:color w:val="D4D4D4"/>
          <w:sz w:val="18"/>
          <w:szCs w:val="18"/>
        </w:rPr>
        <w:t xml:space="preserve">// ── TRUNCATE: fastest cleanup for committed-data tests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@Autowired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truncateAllTables() {</w:t>
      </w:r>
    </w:p>
    <w:p>
      <w:pPr>
        <w:shd w:fill="1E1E1E" w:val="clear"/>
        <w:spacing w:after="0" w:before="0"/>
        <w:ind w:left="360" w:right="360"/>
      </w:pPr>
      <w:r>
        <w:rPr>
          <w:rFonts w:ascii="Courier New" w:cs="Courier New" w:eastAsia="Courier New" w:hAnsi="Courier New"/>
          <w:color w:val="D4D4D4"/>
          <w:sz w:val="18"/>
          <w:szCs w:val="18"/>
        </w:rPr>
        <w:t xml:space="preserve">        // TRUNCATE is faster than DELETE (no row-by-row logging):</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order_items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orders CASCADE");</w:t>
      </w:r>
    </w:p>
    <w:p>
      <w:pPr>
        <w:shd w:fill="1E1E1E" w:val="clear"/>
        <w:spacing w:after="0" w:before="0"/>
        <w:ind w:left="360" w:right="360"/>
      </w:pPr>
      <w:r>
        <w:rPr>
          <w:rFonts w:ascii="Courier New" w:cs="Courier New" w:eastAsia="Courier New" w:hAnsi="Courier New"/>
          <w:color w:val="D4D4D4"/>
          <w:sz w:val="18"/>
          <w:szCs w:val="18"/>
        </w:rPr>
        <w:t xml:space="preserve">        jdbcTemplate.execute("TRUNCATE TABLE customers CASCADE");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createOrder_persistsAndCommits() {</w:t>
      </w:r>
    </w:p>
    <w:p>
      <w:pPr>
        <w:shd w:fill="1E1E1E" w:val="clear"/>
        <w:spacing w:after="0" w:before="0"/>
        <w:ind w:left="360" w:right="360"/>
      </w:pPr>
      <w:r>
        <w:rPr>
          <w:rFonts w:ascii="Courier New" w:cs="Courier New" w:eastAsia="Courier New" w:hAnsi="Courier New"/>
          <w:color w:val="D4D4D4"/>
          <w:sz w:val="18"/>
          <w:szCs w:val="18"/>
        </w:rPr>
        <w:t xml:space="preserve">        // This test needs COMMITTED data (not a rolled-back transaction)</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assertThat(orderService.findById(order.getId())).isPresent();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 by prefix: safe for parallel tests ─────────────────────────</w:t>
      </w:r>
    </w:p>
    <w:p>
      <w:pPr>
        <w:shd w:fill="1E1E1E" w:val="clear"/>
        <w:spacing w:after="0" w:before="0"/>
        <w:ind w:left="360" w:right="360"/>
      </w:pPr>
      <w:r>
        <w:rPr>
          <w:rFonts w:ascii="Courier New" w:cs="Courier New" w:eastAsia="Courier New" w:hAnsi="Courier New"/>
          <w:color w:val="D4D4D4"/>
          <w:sz w:val="18"/>
          <w:szCs w:val="18"/>
        </w:rPr>
        <w:t xml:space="preserve">// Each test uses a unique ID prefix to own its data:</w:t>
      </w:r>
    </w:p>
    <w:p>
      <w:pPr>
        <w:shd w:fill="1E1E1E" w:val="clear"/>
        <w:spacing w:after="0" w:before="0"/>
        <w:ind w:left="360" w:right="360"/>
      </w:pPr>
      <w:r>
        <w:rPr>
          <w:rFonts w:ascii="Courier New" w:cs="Courier New" w:eastAsia="Courier New" w:hAnsi="Courier New"/>
          <w:color w:val="D4D4D4"/>
          <w:sz w:val="18"/>
          <w:szCs w:val="18"/>
        </w:rPr>
        <w:t xml:space="preserve">@BeforeEach</w:t>
      </w:r>
    </w:p>
    <w:p>
      <w:pPr>
        <w:shd w:fill="1E1E1E" w:val="clear"/>
        <w:spacing w:after="0" w:before="0"/>
        <w:ind w:left="360" w:right="360"/>
      </w:pPr>
      <w:r>
        <w:rPr>
          <w:rFonts w:ascii="Courier New" w:cs="Courier New" w:eastAsia="Courier New" w:hAnsi="Courier New"/>
          <w:color w:val="D4D4D4"/>
          <w:sz w:val="18"/>
          <w:szCs w:val="18"/>
        </w:rPr>
        <w:t xml:space="preserve">void setUp() {</w:t>
      </w:r>
    </w:p>
    <w:p>
      <w:pPr>
        <w:shd w:fill="1E1E1E" w:val="clear"/>
        <w:spacing w:after="0" w:before="0"/>
        <w:ind w:left="360" w:right="360"/>
      </w:pPr>
      <w:r>
        <w:rPr>
          <w:rFonts w:ascii="Courier New" w:cs="Courier New" w:eastAsia="Courier New" w:hAnsi="Courier New"/>
          <w:color w:val="D4D4D4"/>
          <w:sz w:val="18"/>
          <w:szCs w:val="18"/>
        </w:rPr>
        <w:t xml:space="preserve">    // Use a unique prefix per test to isolate data:</w:t>
      </w:r>
    </w:p>
    <w:p>
      <w:pPr>
        <w:shd w:fill="1E1E1E" w:val="clear"/>
        <w:spacing w:after="0" w:before="0"/>
        <w:ind w:left="360" w:right="360"/>
      </w:pPr>
      <w:r>
        <w:rPr>
          <w:rFonts w:ascii="Courier New" w:cs="Courier New" w:eastAsia="Courier New" w:hAnsi="Courier New"/>
          <w:color w:val="D4D4D4"/>
          <w:sz w:val="18"/>
          <w:szCs w:val="18"/>
        </w:rPr>
        <w:t xml:space="preserve">    testPrefix = "test-" + UUID.randomUUID().toString().substring(0, 8)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@AfterEach</w:t>
      </w:r>
    </w:p>
    <w:p>
      <w:pPr>
        <w:shd w:fill="1E1E1E" w:val="clear"/>
        <w:spacing w:after="0" w:before="0"/>
        <w:ind w:left="360" w:right="360"/>
      </w:pPr>
      <w:r>
        <w:rPr>
          <w:rFonts w:ascii="Courier New" w:cs="Courier New" w:eastAsia="Courier New" w:hAnsi="Courier New"/>
          <w:color w:val="D4D4D4"/>
          <w:sz w:val="18"/>
          <w:szCs w:val="18"/>
        </w:rPr>
        <w:t xml:space="preserve">void cleanUp() {</w:t>
      </w:r>
    </w:p>
    <w:p>
      <w:pPr>
        <w:shd w:fill="1E1E1E" w:val="clear"/>
        <w:spacing w:after="0" w:before="0"/>
        <w:ind w:left="360" w:right="360"/>
      </w:pPr>
      <w:r>
        <w:rPr>
          <w:rFonts w:ascii="Courier New" w:cs="Courier New" w:eastAsia="Courier New" w:hAnsi="Courier New"/>
          <w:color w:val="D4D4D4"/>
          <w:sz w:val="18"/>
          <w:szCs w:val="18"/>
        </w:rPr>
        <w:t xml:space="preserve">    jdbcTemplate.update(</w:t>
      </w:r>
    </w:p>
    <w:p>
      <w:pPr>
        <w:shd w:fill="1E1E1E" w:val="clear"/>
        <w:spacing w:after="0" w:before="0"/>
        <w:ind w:left="360" w:right="360"/>
      </w:pPr>
      <w:r>
        <w:rPr>
          <w:rFonts w:ascii="Courier New" w:cs="Courier New" w:eastAsia="Courier New" w:hAnsi="Courier New"/>
          <w:color w:val="D4D4D4"/>
          <w:sz w:val="18"/>
          <w:szCs w:val="18"/>
        </w:rPr>
        <w:t xml:space="preserve">        "DELETE FROM orders WHERE customer_id LIKE ?",</w:t>
      </w:r>
    </w:p>
    <w:p>
      <w:pPr>
        <w:shd w:fill="1E1E1E" w:val="clear"/>
        <w:spacing w:after="0" w:before="0"/>
        <w:ind w:left="360" w:right="360"/>
      </w:pPr>
      <w:r>
        <w:rPr>
          <w:rFonts w:ascii="Courier New" w:cs="Courier New" w:eastAsia="Courier New" w:hAnsi="Courier New"/>
          <w:color w:val="D4D4D4"/>
          <w:sz w:val="18"/>
          <w:szCs w:val="18"/>
        </w:rPr>
        <w:t xml:space="preserve">        testPrefix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findByCustomer_onlyReturnsOwnData() {</w:t>
      </w:r>
    </w:p>
    <w:p>
      <w:pPr>
        <w:shd w:fill="1E1E1E" w:val="clear"/>
        <w:spacing w:after="0" w:before="0"/>
        <w:ind w:left="360" w:right="360"/>
      </w:pPr>
      <w:r>
        <w:rPr>
          <w:rFonts w:ascii="Courier New" w:cs="Courier New" w:eastAsia="Courier New" w:hAnsi="Courier New"/>
          <w:color w:val="D4D4D4"/>
          <w:sz w:val="18"/>
          <w:szCs w:val="18"/>
        </w:rPr>
        <w:t xml:space="preserve">    String customerId = testPrefix + "alice";</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OrderRequest(customerId, BigDecimal.TEN));</w:t>
      </w:r>
    </w:p>
    <w:p>
      <w:pPr>
        <w:shd w:fill="1E1E1E" w:val="clear"/>
        <w:spacing w:after="0" w:before="0"/>
        <w:ind w:left="360" w:right="360"/>
      </w:pPr>
      <w:r>
        <w:rPr>
          <w:rFonts w:ascii="Courier New" w:cs="Courier New" w:eastAsia="Courier New" w:hAnsi="Courier New"/>
          <w:color w:val="D4D4D4"/>
          <w:sz w:val="18"/>
          <w:szCs w:val="18"/>
        </w:rPr>
        <w:t xml:space="preserve">    // Only this test's data matches the prefix -- other parallel tests don't interfere</w:t>
      </w:r>
    </w:p>
    <w:p>
      <w:pPr>
        <w:shd w:fill="1E1E1E" w:val="clear"/>
        <w:spacing w:after="0" w:before="0"/>
        <w:ind w:left="360" w:right="360"/>
      </w:pPr>
      <w:r>
        <w:rPr>
          <w:rFonts w:ascii="Courier New" w:cs="Courier New" w:eastAsia="Courier New" w:hAnsi="Courier New"/>
          <w:color w:val="D4D4D4"/>
          <w:sz w:val="18"/>
          <w:szCs w:val="18"/>
        </w:rPr>
        <w:t xml:space="preserve">    List&lt;Order&gt; orders = orderRepository.findByCustomerId(customerId);</w:t>
      </w:r>
    </w:p>
    <w:p>
      <w:pPr>
        <w:shd w:fill="1E1E1E" w:val="clear"/>
        <w:spacing w:after="0" w:before="0"/>
        <w:ind w:left="360" w:right="360"/>
      </w:pPr>
      <w:r>
        <w:rPr>
          <w:rFonts w:ascii="Courier New" w:cs="Courier New" w:eastAsia="Courier New" w:hAnsi="Courier New"/>
          <w:color w:val="D4D4D4"/>
          <w:sz w:val="18"/>
          <w:szCs w:val="18"/>
        </w:rPr>
        <w:t xml:space="preserve">    assertThat(orders).hasSize(1);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@Sql cleanup: explicit SQL reset scripts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@Sql(scripts = "/sql/seed-standard-orders.sql",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Sql.ExecutionPhase.BEFORE_TEST_METHOD)</w:t>
      </w:r>
    </w:p>
    <w:p>
      <w:pPr>
        <w:shd w:fill="1E1E1E" w:val="clear"/>
        <w:spacing w:after="0" w:before="0"/>
        <w:ind w:left="360" w:right="360"/>
      </w:pPr>
      <w:r>
        <w:rPr>
          <w:rFonts w:ascii="Courier New" w:cs="Courier New" w:eastAsia="Courier New" w:hAnsi="Courier New"/>
          <w:color w:val="D4D4D4"/>
          <w:sz w:val="18"/>
          <w:szCs w:val="18"/>
        </w:rPr>
        <w:t xml:space="preserve">@Sql(scripts = "/sql/cleanup-orders.sql",</w:t>
      </w:r>
    </w:p>
    <w:p>
      <w:pPr>
        <w:shd w:fill="1E1E1E" w:val="clear"/>
        <w:spacing w:after="0" w:before="0"/>
        <w:ind w:left="360" w:right="360"/>
      </w:pPr>
      <w:r>
        <w:rPr>
          <w:rFonts w:ascii="Courier New" w:cs="Courier New" w:eastAsia="Courier New" w:hAnsi="Courier New"/>
          <w:color w:val="D4D4D4"/>
          <w:sz w:val="18"/>
          <w:szCs w:val="18"/>
        </w:rPr>
        <w:t xml:space="preserve">     executionPhase = Sql.ExecutionPhase.AFTER_TEST_METHOD)</w:t>
      </w:r>
    </w:p>
    <w:p>
      <w:pPr>
        <w:shd w:fill="1E1E1E" w:val="clear"/>
        <w:spacing w:after="0" w:before="0"/>
        <w:ind w:left="360" w:right="360"/>
      </w:pPr>
      <w:r>
        <w:rPr>
          <w:rFonts w:ascii="Courier New" w:cs="Courier New" w:eastAsia="Courier New" w:hAnsi="Courier New"/>
          <w:color w:val="D4D4D4"/>
          <w:sz w:val="18"/>
          <w:szCs w:val="18"/>
        </w:rPr>
        <w:t xml:space="preserve">void testWithKnownDataState() {</w:t>
      </w:r>
    </w:p>
    <w:p>
      <w:pPr>
        <w:shd w:fill="1E1E1E" w:val="clear"/>
        <w:spacing w:after="0" w:before="0"/>
        <w:ind w:left="360" w:right="360"/>
      </w:pPr>
      <w:r>
        <w:rPr>
          <w:rFonts w:ascii="Courier New" w:cs="Courier New" w:eastAsia="Courier New" w:hAnsi="Courier New"/>
          <w:color w:val="D4D4D4"/>
          <w:sz w:val="18"/>
          <w:szCs w:val="18"/>
        </w:rPr>
        <w:t xml:space="preserve">    // DB starts with exactly the rows in seed-standard-orders.sql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8 --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 Suite Performance Checklist</w:t>
      </w:r>
    </w:p>
    <w:p>
      <w:pPr>
        <w:shd w:fill="1E1E1E" w:val="clear"/>
        <w:spacing w:after="0" w:before="80"/>
        <w:ind w:left="360" w:right="360"/>
      </w:pPr>
      <w:r>
        <w:rPr>
          <w:rFonts w:ascii="Courier New" w:cs="Courier New" w:eastAsia="Courier New" w:hAnsi="Courier New"/>
          <w:color w:val="D4D4D4"/>
          <w:sz w:val="18"/>
          <w:szCs w:val="18"/>
        </w:rPr>
        <w:t xml:space="preserve">// [ ] Unit tests use MockitoExtension (no Spring context)</w:t>
      </w:r>
    </w:p>
    <w:p>
      <w:pPr>
        <w:shd w:fill="1E1E1E" w:val="clear"/>
        <w:spacing w:after="0" w:before="0"/>
        <w:ind w:left="360" w:right="360"/>
      </w:pPr>
      <w:r>
        <w:rPr>
          <w:rFonts w:ascii="Courier New" w:cs="Courier New" w:eastAsia="Courier New" w:hAnsi="Courier New"/>
          <w:color w:val="D4D4D4"/>
          <w:sz w:val="18"/>
          <w:szCs w:val="18"/>
        </w:rPr>
        <w:t xml:space="preserve">// [ ] Controller tests use @WebMvcTest, not @SpringBootTest</w:t>
      </w:r>
    </w:p>
    <w:p>
      <w:pPr>
        <w:shd w:fill="1E1E1E" w:val="clear"/>
        <w:spacing w:after="0" w:before="0"/>
        <w:ind w:left="360" w:right="360"/>
      </w:pPr>
      <w:r>
        <w:rPr>
          <w:rFonts w:ascii="Courier New" w:cs="Courier New" w:eastAsia="Courier New" w:hAnsi="Courier New"/>
          <w:color w:val="D4D4D4"/>
          <w:sz w:val="18"/>
          <w:szCs w:val="18"/>
        </w:rPr>
        <w:t xml:space="preserve">// [ ] Repository tests use @DataJpaTest, not @SpringBootTest</w:t>
      </w:r>
    </w:p>
    <w:p>
      <w:pPr>
        <w:shd w:fill="1E1E1E" w:val="clear"/>
        <w:spacing w:after="0" w:before="0"/>
        <w:ind w:left="360" w:right="360"/>
      </w:pPr>
      <w:r>
        <w:rPr>
          <w:rFonts w:ascii="Courier New" w:cs="Courier New" w:eastAsia="Courier New" w:hAnsi="Courier New"/>
          <w:color w:val="D4D4D4"/>
          <w:sz w:val="18"/>
          <w:szCs w:val="18"/>
        </w:rPr>
        <w:t xml:space="preserve">// [ ] JSON tests use @JsonTest</w:t>
      </w:r>
    </w:p>
    <w:p>
      <w:pPr>
        <w:shd w:fill="1E1E1E" w:val="clear"/>
        <w:spacing w:after="0" w:before="0"/>
        <w:ind w:left="360" w:right="360"/>
      </w:pPr>
      <w:r>
        <w:rPr>
          <w:rFonts w:ascii="Courier New" w:cs="Courier New" w:eastAsia="Courier New" w:hAnsi="Courier New"/>
          <w:color w:val="D4D4D4"/>
          <w:sz w:val="18"/>
          <w:szCs w:val="18"/>
        </w:rPr>
        <w:t xml:space="preserve">// [ ] HTTP client tests use @RestClientTest</w:t>
      </w:r>
    </w:p>
    <w:p>
      <w:pPr>
        <w:shd w:fill="1E1E1E" w:val="clear"/>
        <w:spacing w:after="0" w:before="0"/>
        <w:ind w:left="360" w:right="360"/>
      </w:pPr>
      <w:r>
        <w:rPr>
          <w:rFonts w:ascii="Courier New" w:cs="Courier New" w:eastAsia="Courier New" w:hAnsi="Courier New"/>
          <w:color w:val="D4D4D4"/>
          <w:sz w:val="18"/>
          <w:szCs w:val="18"/>
        </w:rPr>
        <w:t xml:space="preserve">// [ ] @SpringBootTest only for genuine cross-layer integration tests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 Parallel execution enabled for unit tests (junit-platform.properties)</w:t>
      </w:r>
    </w:p>
    <w:p>
      <w:pPr>
        <w:shd w:fill="1E1E1E" w:val="clear"/>
        <w:spacing w:after="0" w:before="0"/>
        <w:ind w:left="360" w:right="360"/>
      </w:pPr>
      <w:r>
        <w:rPr>
          <w:rFonts w:ascii="Courier New" w:cs="Courier New" w:eastAsia="Courier New" w:hAnsi="Courier New"/>
          <w:color w:val="D4D4D4"/>
          <w:sz w:val="18"/>
          <w:szCs w:val="18"/>
        </w:rPr>
        <w:t xml:space="preserve">// [ ] Integration tests share one Testcontainer via singleton base class</w:t>
      </w:r>
    </w:p>
    <w:p>
      <w:pPr>
        <w:shd w:fill="1E1E1E" w:val="clear"/>
        <w:spacing w:after="0" w:before="0"/>
        <w:ind w:left="360" w:right="360"/>
      </w:pPr>
      <w:r>
        <w:rPr>
          <w:rFonts w:ascii="Courier New" w:cs="Courier New" w:eastAsia="Courier New" w:hAnsi="Courier New"/>
          <w:color w:val="D4D4D4"/>
          <w:sz w:val="18"/>
          <w:szCs w:val="18"/>
        </w:rPr>
        <w:t xml:space="preserve">// [ ] @Tag('unit') on unit tests, @Tag('integration') on integration tests</w:t>
      </w:r>
    </w:p>
    <w:p>
      <w:pPr>
        <w:shd w:fill="1E1E1E" w:val="clear"/>
        <w:spacing w:after="0" w:before="0"/>
        <w:ind w:left="360" w:right="360"/>
      </w:pPr>
      <w:r>
        <w:rPr>
          <w:rFonts w:ascii="Courier New" w:cs="Courier New" w:eastAsia="Courier New" w:hAnsi="Courier New"/>
          <w:color w:val="D4D4D4"/>
          <w:sz w:val="18"/>
          <w:szCs w:val="18"/>
        </w:rPr>
        <w:t xml:space="preserve">// [ ] CI: unit tests run first, integration tests only if unit tests pass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 @DataJpaTest tests use transaction rollback (no cleanup needed)</w:t>
      </w:r>
    </w:p>
    <w:p>
      <w:pPr>
        <w:shd w:fill="1E1E1E" w:val="clear"/>
        <w:spacing w:after="0" w:before="0"/>
        <w:ind w:left="360" w:right="360"/>
      </w:pPr>
      <w:r>
        <w:rPr>
          <w:rFonts w:ascii="Courier New" w:cs="Courier New" w:eastAsia="Courier New" w:hAnsi="Courier New"/>
          <w:color w:val="D4D4D4"/>
          <w:sz w:val="18"/>
          <w:szCs w:val="18"/>
        </w:rPr>
        <w:t xml:space="preserve">// [ ] @SpringBootTest tests with committed data use TRUNCATE in @BeforeEach</w:t>
      </w:r>
    </w:p>
    <w:p>
      <w:pPr>
        <w:shd w:fill="1E1E1E" w:val="clear"/>
        <w:spacing w:after="0" w:before="0"/>
        <w:ind w:left="360" w:right="360"/>
      </w:pPr>
      <w:r>
        <w:rPr>
          <w:rFonts w:ascii="Courier New" w:cs="Courier New" w:eastAsia="Courier New" w:hAnsi="Courier New"/>
          <w:color w:val="D4D4D4"/>
          <w:sz w:val="18"/>
          <w:szCs w:val="18"/>
        </w:rPr>
        <w:t xml:space="preserve">// [ ] Parallel integration tests use prefix-based DELETE isolation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 @MockBean is centralised in a base class (prevents context proliferation)</w:t>
      </w:r>
    </w:p>
    <w:p>
      <w:pPr>
        <w:shd w:fill="1E1E1E" w:val="clear"/>
        <w:spacing w:after="80" w:before="0"/>
        <w:ind w:left="360" w:right="360"/>
      </w:pPr>
      <w:r>
        <w:rPr>
          <w:rFonts w:ascii="Courier New" w:cs="Courier New" w:eastAsia="Courier New" w:hAnsi="Courier New"/>
          <w:color w:val="D4D4D4"/>
          <w:sz w:val="18"/>
          <w:szCs w:val="18"/>
        </w:rPr>
        <w:t xml:space="preserve">// [ ] @DirtiesContext used sparingly (forces slow context reload)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Parallel Execution Configuration Reference</w:t>
      </w:r>
    </w:p>
    <w:p>
      <w:pPr>
        <w:shd w:fill="1E1E1E" w:val="clear"/>
        <w:spacing w:after="0" w:before="80"/>
        <w:ind w:left="360" w:right="360"/>
      </w:pPr>
      <w:r>
        <w:rPr>
          <w:rFonts w:ascii="Courier New" w:cs="Courier New" w:eastAsia="Courier New" w:hAnsi="Courier New"/>
          <w:color w:val="D4D4D4"/>
          <w:sz w:val="18"/>
          <w:szCs w:val="18"/>
        </w:rPr>
        <w:t xml:space="preserve"># src/test/resources/junit-platform.properties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parallel execution:</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Parallelism strategy:</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junit.jupiter.execution.parallel.config.strategy = dynamic</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junit.jupiter.execution.parallel.config.dynamic.factor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SAFEST for integration tests (classes concurrent, methods sequential):</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junit.jupiter.execution.parallel.mode.default = same_thread</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junit.jupiter.execution.parallel.mode.classes.default = concurrent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FASTEST for unit tests (everything concurrent):</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junit.jupiter.execution.parallel.mode.default = concurrent</w:t>
      </w:r>
    </w:p>
    <w:p>
      <w:pPr>
        <w:shd w:fill="1E1E1E" w:val="clear"/>
        <w:spacing w:after="0" w:before="0"/>
        <w:ind w:left="360" w:right="360"/>
      </w:pPr>
      <w:r>
        <w:rPr>
          <w:rFonts w:ascii="Courier New" w:cs="Courier New" w:eastAsia="Courier New" w:hAnsi="Courier New"/>
          <w:color w:val="D4D4D4"/>
          <w:sz w:val="18"/>
          <w:szCs w:val="18"/>
        </w:rPr>
        <w:t xml:space="preserve">junit.jupiter.execution.parallel.mode.classes.default = concurrent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for individual classes that must run sequentially:</w:t>
      </w:r>
    </w:p>
    <w:p>
      <w:pPr>
        <w:shd w:fill="1E1E1E" w:val="clear"/>
        <w:spacing w:after="0" w:before="0"/>
        <w:ind w:left="360" w:right="360"/>
      </w:pPr>
      <w:r>
        <w:rPr>
          <w:rFonts w:ascii="Courier New" w:cs="Courier New" w:eastAsia="Courier New" w:hAnsi="Courier New"/>
          <w:color w:val="D4D4D4"/>
          <w:sz w:val="18"/>
          <w:szCs w:val="18"/>
        </w:rPr>
        <w:t xml:space="preserve"># @Execution(ExecutionMode.SAME_THREAD)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Lock shared resources:</w:t>
      </w:r>
    </w:p>
    <w:p>
      <w:pPr>
        <w:shd w:fill="1E1E1E" w:val="clear"/>
        <w:spacing w:after="80" w:before="0"/>
        <w:ind w:left="360" w:right="360"/>
      </w:pPr>
      <w:r>
        <w:rPr>
          <w:rFonts w:ascii="Courier New" w:cs="Courier New" w:eastAsia="Courier New" w:hAnsi="Courier New"/>
          <w:color w:val="D4D4D4"/>
          <w:sz w:val="18"/>
          <w:szCs w:val="18"/>
        </w:rPr>
        <w:t xml:space="preserve"># @ResourceLock("shared-resource-name")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Test slices are 5-10x faster than @SpringBootTest. Always ask: 'Do I need the full context, or will @WebMvcTest, @DataJpaTest, or @JsonTest cover this?' Use @SpringBootTest only for genuine cross-layer integration tests.</w:t>
      </w:r>
    </w:p>
    <w:p>
      <w:pPr>
        <w:pStyle w:val="ListParagraph"/>
        <w:numPr>
          <w:ilvl w:val="0"/>
          <w:numId w:val="2"/>
        </w:numPr>
        <w:spacing w:after="60" w:before="40"/>
      </w:pPr>
      <w:r>
        <w:rPr>
          <w:rFonts w:ascii="Arial" w:cs="Arial" w:eastAsia="Arial" w:hAnsi="Arial"/>
          <w:sz w:val="22"/>
          <w:szCs w:val="22"/>
        </w:rPr>
        <w:t xml:space="preserve">Each integration test should verify exactly one integration point. A test that simultaneously exercises the controller, service, repository, database, and email service is slow, fragile, and produces unhelpful failure messages.</w:t>
      </w:r>
    </w:p>
    <w:p>
      <w:pPr>
        <w:pStyle w:val="ListParagraph"/>
        <w:numPr>
          <w:ilvl w:val="0"/>
          <w:numId w:val="2"/>
        </w:numPr>
        <w:spacing w:after="60" w:before="40"/>
      </w:pPr>
      <w:r>
        <w:rPr>
          <w:rFonts w:ascii="Arial" w:cs="Arial" w:eastAsia="Arial" w:hAnsi="Arial"/>
          <w:sz w:val="22"/>
          <w:szCs w:val="22"/>
        </w:rPr>
        <w:t xml:space="preserve">Parallel test execution requires tests to be thread-safe. MockitoExtension tests are always thread-safe (new mock per test instance). @DataJpaTest tests are safe (transaction rollback isolates each test). @SpringBootTest tests with shared database require explicit isolation.</w:t>
      </w:r>
    </w:p>
    <w:p>
      <w:pPr>
        <w:pStyle w:val="ListParagraph"/>
        <w:numPr>
          <w:ilvl w:val="0"/>
          <w:numId w:val="2"/>
        </w:numPr>
        <w:spacing w:after="60" w:before="40"/>
      </w:pPr>
      <w:r>
        <w:rPr>
          <w:rFonts w:ascii="Arial" w:cs="Arial" w:eastAsia="Arial" w:hAnsi="Arial"/>
          <w:sz w:val="22"/>
          <w:szCs w:val="22"/>
        </w:rPr>
        <w:t xml:space="preserve">The Testcontainers singleton pattern starts one container for the entire JVM lifecycle by using a static final container field. Extending a shared base class that defines the static container means all subclasses reuse the same container -- one startup cost instead of one per class.</w:t>
      </w:r>
    </w:p>
    <w:p>
      <w:pPr>
        <w:pStyle w:val="ListParagraph"/>
        <w:numPr>
          <w:ilvl w:val="0"/>
          <w:numId w:val="2"/>
        </w:numPr>
        <w:spacing w:after="60" w:before="40"/>
      </w:pPr>
      <w:r>
        <w:rPr>
          <w:rFonts w:ascii="Arial" w:cs="Arial" w:eastAsia="Arial" w:hAnsi="Arial"/>
          <w:sz w:val="22"/>
          <w:szCs w:val="22"/>
        </w:rPr>
        <w:t xml:space="preserve">Spring Boot 3.1+ @ServiceConnection on a static container field in a base class is the cleanest way to share a Testcontainer. No @DynamicPropertySource needed -- Spring reads the connection details directly from the container.</w:t>
      </w:r>
    </w:p>
    <w:p>
      <w:pPr>
        <w:pStyle w:val="ListParagraph"/>
        <w:numPr>
          <w:ilvl w:val="0"/>
          <w:numId w:val="2"/>
        </w:numPr>
        <w:spacing w:after="60" w:before="40"/>
      </w:pPr>
      <w:r>
        <w:rPr>
          <w:rFonts w:ascii="Arial" w:cs="Arial" w:eastAsia="Arial" w:hAnsi="Arial"/>
          <w:sz w:val="22"/>
          <w:szCs w:val="22"/>
        </w:rPr>
        <w:t xml:space="preserve">Separate unit tests and integration tests in CI. Run unit tests first (fast, 30-90 seconds). Only proceed to integration tests if unit tests pass. This gives developers immediate feedback on logic errors without waiting for the slower integration stage.</w:t>
      </w:r>
    </w:p>
    <w:p>
      <w:pPr>
        <w:pStyle w:val="ListParagraph"/>
        <w:numPr>
          <w:ilvl w:val="0"/>
          <w:numId w:val="2"/>
        </w:numPr>
        <w:spacing w:after="60" w:before="40"/>
      </w:pPr>
      <w:r>
        <w:rPr>
          <w:rFonts w:ascii="Arial" w:cs="Arial" w:eastAsia="Arial" w:hAnsi="Arial"/>
          <w:sz w:val="22"/>
          <w:szCs w:val="22"/>
        </w:rPr>
        <w:t xml:space="preserve">Always use @Tag annotations. A consistent taxonomy (unit, integration, slow, database, kafka, e2e, smoke) enables selective execution: run only unit tests locally, run only integration tests in the nightly build, run only smoke tests on every deployment.</w:t>
      </w:r>
    </w:p>
    <w:p>
      <w:pPr>
        <w:pStyle w:val="ListParagraph"/>
        <w:numPr>
          <w:ilvl w:val="0"/>
          <w:numId w:val="2"/>
        </w:numPr>
        <w:spacing w:after="60" w:before="40"/>
      </w:pPr>
      <w:r>
        <w:rPr>
          <w:rFonts w:ascii="Arial" w:cs="Arial" w:eastAsia="Arial" w:hAnsi="Arial"/>
          <w:sz w:val="22"/>
          <w:szCs w:val="22"/>
        </w:rPr>
        <w:t xml:space="preserve">Transaction rollback (the default in @DataJpaTest) is the fastest and most reliable cleanup strategy. No @BeforeEach or @AfterEach cleanup code needed. Use it for all @DataJpaTest tests.</w:t>
      </w:r>
    </w:p>
    <w:p>
      <w:pPr>
        <w:pStyle w:val="ListParagraph"/>
        <w:numPr>
          <w:ilvl w:val="0"/>
          <w:numId w:val="2"/>
        </w:numPr>
        <w:spacing w:after="60" w:before="40"/>
      </w:pPr>
      <w:r>
        <w:rPr>
          <w:rFonts w:ascii="Arial" w:cs="Arial" w:eastAsia="Arial" w:hAnsi="Arial"/>
          <w:sz w:val="22"/>
          <w:szCs w:val="22"/>
        </w:rPr>
        <w:t xml:space="preserve">TRUNCATE-based cleanup is appropriate for @SpringBootTest tests that need committed data and run sequentially. TRUNCATE is faster than DELETE because it is a DDL operation that does not log individual row deletions.</w:t>
      </w:r>
    </w:p>
    <w:p>
      <w:pPr>
        <w:pStyle w:val="ListParagraph"/>
        <w:numPr>
          <w:ilvl w:val="0"/>
          <w:numId w:val="2"/>
        </w:numPr>
        <w:spacing w:after="60" w:before="40"/>
      </w:pPr>
      <w:r>
        <w:rPr>
          <w:rFonts w:ascii="Arial" w:cs="Arial" w:eastAsia="Arial" w:hAnsi="Arial"/>
          <w:sz w:val="22"/>
          <w:szCs w:val="22"/>
        </w:rPr>
        <w:t xml:space="preserve">Prefix-based DELETE isolation (each test owns rows with a unique ID prefix) is the correct strategy for parallel integration tests that write to a shared database. Tests only delete their own rows and cannot affect rows from other concurrently running tests.</w:t>
      </w:r>
    </w:p>
    <w:p>
      <w:pPr>
        <w:pStyle w:val="ListParagraph"/>
        <w:numPr>
          <w:ilvl w:val="0"/>
          <w:numId w:val="2"/>
        </w:numPr>
        <w:spacing w:after="60" w:before="40"/>
      </w:pPr>
      <w:r>
        <w:rPr>
          <w:rFonts w:ascii="Arial" w:cs="Arial" w:eastAsia="Arial" w:hAnsi="Arial"/>
          <w:sz w:val="22"/>
          <w:szCs w:val="22"/>
        </w:rPr>
        <w:t xml:space="preserve">@MockBean is a context cache buster. Every unique combination of @MockBean declarations creates a separate ApplicationContext. Centralise all shared @MockBean declarations in a base class so that all extending test classes reuse one cached context.</w:t>
      </w:r>
    </w:p>
    <w:p>
      <w:pPr>
        <w:pStyle w:val="ListParagraph"/>
        <w:numPr>
          <w:ilvl w:val="0"/>
          <w:numId w:val="2"/>
        </w:numPr>
        <w:spacing w:after="60" w:before="40"/>
      </w:pPr>
      <w:r>
        <w:rPr>
          <w:rFonts w:ascii="Arial" w:cs="Arial" w:eastAsia="Arial" w:hAnsi="Arial"/>
          <w:sz w:val="22"/>
          <w:szCs w:val="22"/>
        </w:rPr>
        <w:t xml:space="preserve">@DirtiesContext forces the next test class to create a fresh ApplicationContext. It defeats context caching and adds seconds to the test run. Use it only when a test makes irreversible changes to the application context (modifying singleton beans, changing schema, etc.).</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8: Test Performance &amp;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8: Test Performance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2026-04-06T04:51:17.495Z</dcterms:created>
  <dcterms:modified xsi:type="dcterms:W3CDTF">2026-04-06T04:51:17.496Z</dcterms:modified>
</cp:coreProperties>
</file>

<file path=docProps/custom.xml><?xml version="1.0" encoding="utf-8"?>
<Properties xmlns="http://schemas.openxmlformats.org/officeDocument/2006/custom-properties" xmlns:vt="http://schemas.openxmlformats.org/officeDocument/2006/docPropsVTypes"/>
</file>