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REVIEW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6: Automating Code Quality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Linting -- Enforcing Style Automatically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Static Analysis -- Catching Bugs and Smells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Security Scanning -- Dependency and Code Vulnerabilities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Formatting -- Consistent Code Style Without Arguments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Pre-Commit Hooks -- Local Quality Gates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CI Pipeline Checks -- Every PR, Every Time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What to Automate vs What Needs Human Review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Tools Overview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26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rules: naming, line length, braces, imports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+ 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style: no configuration needed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+ pre-commit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+ common bugs + custom rules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+ pre-commit + 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SonarQube/Cloud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Complexity, coverage, bugs, smells, duplication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SpotBugs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Bytecode analysis: null deref, resource leaks, bad practice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analysis: unused vars, empty blocks, long methods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Prone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Compile-time bug detection via annotation processing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Snyk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vulnerabilities, fix PRs automatically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+ 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Dep-Check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Java/Maven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database check against all dependencies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 and filesystem vulnerability scanning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Java/Kotlin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Auto-format: Google Java Format or custom rules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+ pre-commit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JS/TS/CSS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Opinionated auto-formatter: zero config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+ pre-commit + IDE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Linting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Enforcing Style Automatically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Linting enforces code style rules that are too tedious for human reviewers to check consistently. When a linter is configured and integrated into CI, style becomes a non-issue in code review -- the linter catches it automatically, and the reviewer's attention can focus entirely on correctness, design, and logic.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0C8FF"/>
                <w:sz w:val="22"/>
                <w:szCs w:val="22"/>
              </w:rPr>
              <w:t xml:space="preserve">Checkstyle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 / Spring Boot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enforce Java style rules -- naming, line length, braces, import ordering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Configuration: checkstyle.xml (commit alongside the pom.xml)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Maven: mvn checkstyle:check  (fails build on violation)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Key rules to configure: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LineLength: max 120 (or 100 for stricter teams)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MemberName: camelCase convention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ConstantName: UPPER_SNAKE_CASE convention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NeedBraces: always require braces on if/else/for/while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LeftCurly: K&amp;R brace style (eol = opening brace on same line)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ImportOrder: java, javax, org, com, blank, static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0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29BFE"/>
                <w:sz w:val="22"/>
                <w:szCs w:val="22"/>
              </w:rPr>
              <w:t xml:space="preserve">ktlint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Kotlin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enforce Kotlin official style guide -- zero configuration needed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Integration: Gradle plugin (com.pinterest.ktlint)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Gradle: ./gradlew ktlintCheck (check) / ./gradlew ktlintFormat (fix)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Enforces: 4-space indentation, K&amp;R braces, max line 120,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no trailing whitespace, Kotlin naming conventions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Pre-commit hook: ./gradlew addKtlintCheckGitPreCommitHook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-&gt; blocks commits with style violations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312"/>
                <w:sz w:val="22"/>
                <w:szCs w:val="22"/>
              </w:rPr>
              <w:t xml:space="preserve">ESLint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JavaScript / TypeScript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catch style issues AND common JavaScript bugs in the same tool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Configuration: .eslintrc.js or eslint.config.js (ESLint 9+)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Run: npx eslint src/ --ext .ts,.tsx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Beyond style -- ESLint also catches bugs: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no-unused-vars: warns on declared but unused variables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no-console: flags console.log left in production code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@typescript-eslint/no-explicit-any: bans the 'any' escape hatch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react-hooks/rules-of-hooks: validates React hook usage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Recommended base: 'eslint:recommended' + '@typescript-eslint/recommended'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Static Analysis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Catching Bugs and Smells Beyond Style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Static analysis tools examine code structure, control flow, and patterns without running the code. They catch real bugs -- not style preferences -- that are difficult for human reviewers to spot consistently: null pointer dereferences, resource leaks, infinite loops, and dead code. They are the automated equivalent of the correctness pass in a code review.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F43"/>
                <w:sz w:val="22"/>
                <w:szCs w:val="22"/>
              </w:rPr>
              <w:t xml:space="preserve">SonarQube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 + many languages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Static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comprehensive code quality measurement across a full project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Provides: bugs, vulnerabilities, code smells, duplications, coverage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Key metrics: cyclomatic complexity, cognitive complexity, technical debt ratio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Quality Gate: configurable thresholds that must pass before merge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Default gate: coverage &gt;= 80%, no new blockers, duplication &lt; 3%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Gate failure BLOCKS the PR from merging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SonarCloud (hosted): add to GitHub Actions in 3 lines: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uses: SonarSource/sonarcloud-github-action@master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env: SONAR_TOKEN: ${{ secrets.SONAR_TOKEN }}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with: args: -Dsonar.qualitygate.wait=true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080"/>
                <w:sz w:val="22"/>
                <w:szCs w:val="22"/>
              </w:rPr>
              <w:t xml:space="preserve">SpotBugs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 (bytecode)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Static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find real bugs by analysing compiled bytecode, not just source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Categories: CORRECTNESS, BAD_PRACTICE, SECURITY, PERFORMANCE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What SpotBugs catches that SonarQube may miss: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Null pointer dereferences in complex control flows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Incorrect use of equals() vs == for Strings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Resource leaks: InputStream not closed in all paths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Infinite loops disguised as retry logic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Mutable static fields that break thread safety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Maven: add findbugs-maven-plugin, goal: check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FF6B"/>
                <w:sz w:val="22"/>
                <w:szCs w:val="22"/>
              </w:rPr>
              <w:t xml:space="preserve">Error Prone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 (compile-time)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Static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catch bugs at compile time via annotation processing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Advantage: errors appear in the IDE as you type -- not in CI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Error Prone checks: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@Nullable: enforces null safety contracts at compile time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MathRoundingIssue: catches integer division in floating-point context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Finally: warns about returns inside finally blocks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UnnecessaryParentheses: flags misleading operator precedence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Setup: add errorprone compiler arg to javac in pom.xml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&lt;compilerArg&gt;-Xplugin:ErrorProne&lt;/compilerArg&gt;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Security Scanning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Dependencies and Code Vulnerabilities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Security scanning has two targets: your code (static analysis for vulnerabilities) and your dependencies (checking CVE databases for known vulnerabilities). Dependency vulnerabilities are the more common source of security incidents -- a library you didn't write, published before a vulnerability was discovered, running in your production system.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00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80FF"/>
                <w:sz w:val="22"/>
                <w:szCs w:val="22"/>
              </w:rPr>
              <w:t xml:space="preserve">Snyk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Any language/ecosystem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Security 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scan dependencies AND code for known vulnerabilities + fix them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Integration: GitHub/GitLab native app, GitHub Actions, Maven/Gradle plugin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GitHub Actions integration: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 uses: snyk/actions/maven@master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env: SNYK_TOKEN: ${{ secrets.SNYK_TOKEN }}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with: args: --severity-threshold=high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Snyk can auto-open PRs to fix vulnerabilities: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-&gt; Upgrades the dependency version in pom.xml automatically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-&gt; Links to the CVE and the fix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Free tier: open source projects + limited scans per month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6B6B"/>
                <w:sz w:val="22"/>
                <w:szCs w:val="22"/>
              </w:rPr>
              <w:t xml:space="preserve">OWASP Dep-Check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 / Maven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Security 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check all dependencies against the NIST NVD CVE database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Free and open source. No API key needed.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Maven plugin: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&lt;groupId&gt;org.owasp&lt;/groupId&gt;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&lt;artifactId&gt;dependency-check-maven&lt;/artifactId&gt;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&lt;configuration&gt;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&lt;failBuildOnCVSS&gt;7&lt;/failBuildOnCVSS&gt;  &lt;!-- fail on HIGH severity --&gt;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&lt;/configuration&gt;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Run: mvn dependency-check:check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Output: dependency-check-report.html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False positive suppression: dependency-check-suppressions.xml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For CVEs that don't apply to your usage of the library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0FFFF"/>
                <w:sz w:val="22"/>
                <w:szCs w:val="22"/>
              </w:rPr>
              <w:t xml:space="preserve">Trivy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Containers / Filesystem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Security 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scan Docker images and filesystems for CVEs and misconfigurations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Fast, free, and excellent for containerised Spring Boot apps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GitHub Actions: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 uses: aquasecurity/trivy-action@master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with: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image-ref: 'myapp:${{ github.sha }}'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format: 'table'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exit-code: '1'            # fail CI on vulnerabilities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severity: 'CRITICAL,HIGH'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Best practice: scan BOTH the base image (eclipse-temurin:21-jre-alpine)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AND the final built image in CI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Formatting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Format on Save, Not in Code Review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Formatting is the most common source of pointless code review friction. 'This line should be indented', 'Move this import', 'Add a blank line here' -- these comments waste reviewer time and create tension. The entire category of formatting feedback disappears when a formatter is configured, runs on save, and enforces the same rules in CI. Formatting is not a human job.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FFA8"/>
                <w:sz w:val="22"/>
                <w:szCs w:val="22"/>
              </w:rPr>
              <w:t xml:space="preserve">Spotless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Java / Kotlin / Scala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Formatter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auto-format Java code to a consistent style and check it in CI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pom.xml plugin configuration: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&lt;groupId&gt;com.diffplug.spotless&lt;/groupId&gt;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&lt;artifactId&gt;spotless-maven-plugin&lt;/artifactId&gt;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&lt;configuration&gt;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&lt;java&gt;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&lt;googleJavaFormat&gt;&lt;version&gt;1.19.1&lt;/version&gt;&lt;/googleJavaFormat&gt;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&lt;removeUnusedImports/&gt;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&lt;trimTrailingWhitespace/&gt;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  &lt;endWithNewline/&gt;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&lt;/java&gt;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&lt;/configuration&gt;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Apply formatting: mvn spotless:apply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Check in CI:      mvn spotless:check   (fails build if not formatted)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Tip: add spotless:apply as a pre-commit hook so developers never push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unformatted code.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312"/>
                <w:sz w:val="22"/>
                <w:szCs w:val="22"/>
              </w:rPr>
              <w:t xml:space="preserve">Prettier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JS / TS / CSS / JSON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Formatter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Purpose: opinionated auto-formatter for frontend code -- zero config defaults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Install: npm install --save-dev prettier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Config (.prettierrc.json):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{ "printWidth": 100, "singleQuote": true,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  "trailingComma": "es5", "tabWidth": 2 }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Format all files: npx prettier --write src/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Check in CI:      npx prettier --check src/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VSCode: install Prettier extension + 'editor.formatOnSave': true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-&gt; Every file is formatted on save. No manual formatting ever.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Pre-commit: lint-staged + Prettier: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  -&gt; Only reformats files staged for commit (fast)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Pre-Commit Hooks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Local Quality Gates Before the Push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Pre-commit hooks run automatically when a developer runs 'git commit'. They can reject the commit if any check fails. This catches issues locally -- before the code is pushed, before CI starts, before a reviewer even sees the PR. Pre-commit hooks eliminate the CI round-trip for simple, fast checks.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Java pre-commit hook via Maven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.git/hooks/pre-commit (make executable: chmod +x .git/hooks/pre-commit)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'Running pre-commit checks...'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Apply formatting: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spotless:apply --quiet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if any files were modified by spotless: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! git diff --quiet; 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'Spotless reformatted files. Please stage the changes and recommit.'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exit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Checkstyle: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checkstyle:check --quiet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$? -ne 0 ]; 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'Checkstyle violations found. Run: mvn checkstyle:check for details.'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exit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'Pre-commit checks passed.'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exit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JavaScript/TypeScript pre-commit with lint-staged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package.json: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lint-staged: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prettier --write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eslint --fix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eslint      // fails if --fix left violations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*.{css,json}: [ prettier --write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.husky/pre-commit: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lint-staged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Install: npm install --save-dev husky lint-staged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Setup:   npx husky install &amp;&amp; npx husky add .husky/pre-commit 'npx lint-staged'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What makes a GOOD pre-commit hook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FAST: &lt; 30 seconds. Slow hooks get disabled by developers.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FIXABLE: ideally auto-fixes the issue (spotless:apply, prettier --write)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INFORMATIVE: tells the developer exactly what failed and how to fix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What should NOT be in a pre-commit hook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Unit tests: too slow (save for CI)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Integration tests: much too slow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Full static analysis: moderately slow (save for CI)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Network-dependent checks: unreliable on laptops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CI Pipeline Checks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Every PR, Every Time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CI is the non-negotiable quality gate. Pre-commit hooks can be disabled or bypassed on developer machines. CI cannot be bypassed -- it runs on every push and PR regardless of the developer's local setup. Every automated quality check that matters must run in CI.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.github/workflows/quality.yml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Full quality pipeline: runs on every PR and push to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Code 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[main, develop]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── Stage 1: Fast checks (&lt; 2 minutes)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format-and-lint: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'temurin', cache: 'maven'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Check formatting (Spotless)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spotless:check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Check style (Checkstyle)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checkstyle:check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── Stage 2: Build and test (3-10 minutes)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build-and-test: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format-and-lint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'temurin', cache: 'maven'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Build and run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verify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Publish test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dorny/test-reporter@v1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if: always()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reporter: 'java-junit', path: 'target/surefire-reports/*.xml'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── Stage 3: Static analysis (2-5 minutes)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static-analysis: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build-and-test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'temurin', cache: 'maven'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SonarCloud 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SonarSource/sonarcloud-github-action@master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GITHUB_TOKEN: ${{ secrets.GITHUB_TOKEN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SONAR_TOKEN: ${{ secrets.SONAR_TOKEN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SpotBugs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spotbugs:check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── Stage 4: Security scanning (2-5 minutes)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security: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build-and-test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OWASP Dependency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dependency-check:check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Build Docker image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docker build -t app:${{ github.sha }} 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Trivy container 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aquasecurity/trivy-action@master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image-ref: 'app:${{ github.sha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exit-code: '1'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'CRITICAL,HIGH'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What to Automate vs What Needs Human Review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The Division of Labour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principle is simple: automate everything that has an objective, unambiguous answer. Leave for humans everything that requires judgment, context, and understanding of business requirements. When reviewers spend time on things a tool can check, they are wasting attention that should go to the things only a human can evaluate.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0FFFF"/>
                <w:sz w:val="20"/>
                <w:szCs w:val="20"/>
              </w:rPr>
              <w:t xml:space="preserve">🤖  Automate This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Style and formatting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Indentation, line length, brace style,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import ordering, trailing whitespace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Known bug patterns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NullPointerException risks (SpotBugs)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Resource leaks, string == comparisons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Empty catch blocks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Code metrics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Cyclomatic complexity &gt; 10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Method length &gt; 25 lines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Duplication &gt; 3%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Coverage &lt; 80%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Known security patterns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SQL injection via string concat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Dependency CVEs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Hardcoded secrets (regex scan)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Formatting and import consistency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Dead code (unreachable branches)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Unused variables and imports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Test class naming conventions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080FF"/>
                <w:sz w:val="20"/>
                <w:szCs w:val="20"/>
              </w:rPr>
              <w:t xml:space="preserve">👤  Human Review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Logic correctness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Is the business rule implemented correctly?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Does this handle the edge cases for THIS domain?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Design decisions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Is this the right abstraction for this problem?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Does this coupling make sense for this architecture?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Is this the right trade-off given the constraints?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API design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Is this a good contract for consumers?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Are error responses meaningful to callers?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Is this backward-compatible in context?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Domain language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Do names match the business vocabulary?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Does the method name reveal the business intent?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Test quality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Do tests verify behaviour, not implementation?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Are the right scenarios covered for THIS story?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Knowledge sharing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D4D4D4"/>
                <w:sz w:val="20"/>
                <w:szCs w:val="20"/>
              </w:rPr>
              <w:t xml:space="preserve">  Does the reviewer understand this area?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The Warning Signs That Automation Is Missing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you see these in code review comments: automate them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'This import is not ordered correctly.'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Add Spotless / Checkstyle import ordering rule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'This line is longer than 120 characters.'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Add Checkstyle LineLength rule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'Remove the trailing whitespace on line 42.'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Add .editorconfig + Spotless trimTrailingWhitespace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'This is a known NullPointerException pattern.'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SpotBugs catches this. Add it to CI.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'This dependency has a known CVE.'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Snyk or OWASP Dependency-Check catches this.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'Cyclomatic complexity is too high for this method.'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SonarQube complexity rule with Quality Gate failure.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'Coverage dropped below 80%.'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JaCoCo coverage gate in CI.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The golden rule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Every time a reviewer leaves a comment about something a tool could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have caught: add that rule to the automation toolchain.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Over time, the comment surface area shrinks to what only humans can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judge: logic, design, naming for business intent, and architecture.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6 --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Automation Pipeline</w:t>
      </w:r>
    </w:p>
    <w:p>
      <w:pPr>
        <w:spacing w:after="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4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Fails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on save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Spotless, Prettier, 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Indentation, imports, whitespace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(auto-fixes)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Spotless check, Checkstyle, ktlint, ESLint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violations, format drift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rejected if violated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Spotless:check, Prettier:check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Unformatted code that bypassed pre-commit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Checkstyle, ktlint, ESLint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Naming, braces, line length violations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5, JaCoCo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failures, coverage &lt; threshold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Static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SonarQube, SpotBugs, PMD, Error Prone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Bugs, smells, complexity, duplication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Snyk, OWASP Dep-Check, Trivy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CVEs in deps/image, code vulnerabilities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fails if HIGH/CRITICAL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Automate everything with an objective, unambiguous answer. Style, formatting, known bug patterns, dependency CVEs, complexity metrics -- these all have correct answers that a tool can verify. Leave for humans: logic correctness, design decisions, domain language, and test quality.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Checkstyle enforces Java style rules. Configure it in checkstyle.xml with the rules the team agreed on, commit the file to the repository, and run mvn checkstyle:check in CI. Every violation is a build failure. Style debates in code review disappear.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SonarQube (or SonarCloud) is the most comprehensive static analysis tool. Configure a Quality Gate with minimum thresholds for coverage, complexity, and duplication. When the gate fails, the PR cannot merge. The Quality Gate is the automated definition of 'done'.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SpotBugs analyses bytecode, not source. It catches bugs that source-level analysis misses: null pointer dereferences in complex control flows, resource leaks where streams aren't closed in all paths, and incorrect equals/== comparisons on Strings.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Error Prone runs at compile time and shows bugs in the IDE as you type. This is the tightest feedback loop possible -- bugs are caught before a single line is committed or pushed. Add it to the Maven compiler plugin 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Dependency vulnerabilities are the most common real-world security incidents. Snyk and OWASP Dependency-Check compare your dependencies against CVE databases. Failing the build on HIGH/CRITICAL severity CVEs forces teams to keep dependencies up to date.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Spotless runs mvn spotless:apply to auto-format code and mvn spotless:check to fail CI if formatting is inconsistent. The workflow: format on save in IDE → pre-commit hook applies Spotless → CI Spotless:check fails if any unformatted code was pushed. Zero formatting comments in code review.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Pre-commit hooks must be fast (&lt; 30 seconds) or developers will disable them. The right content for pre-commit: formatting (auto-fix) + style check (fast). The wrong content: unit tests (use CI), integration tests (use CI), full static analysis (use CI).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CI is the non-negotiable quality gate. Pre-commit hooks can be disabled by developers (git commit --no-verify). CI cannot be bypassed. Every automated check that matters MUST run in CI, not only as a pre-commit hook.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Stage CI checks by speed: format and lint first (&lt; 2 min), then build and test, then static analysis, then security. Fast checks run first -- if formatting is broken, don't waste time running 10-minute test suites. Use 'needs:' dependencies in GitHub Actions to chain stages.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Trivy scans Docker container images for CVEs. Scan BOTH the base image (eclipse-temurin:21-jre-alpine) and the final built image. The base image may have vulnerabilities; the final image has everything your app added on top. Use exit-code: 1 and severity: CRITICAL,HIGH to fail CI.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Every code review comment about something a tool could have caught is a signal to add a new automation rule. Track these comments and convert them into Checkstyle rules, SonarQube profiles, or SpotBugs filters. Over time, the comment surface area shrinks to what only humans can judge.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Code Review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6: Automating Code Quality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Code Review Study Guide  |  Module 6: Automating Code Quality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2026-04-06T10:24:14.330Z</dcterms:created>
  <dcterms:modified xsi:type="dcterms:W3CDTF">2026-04-06T10:24:14.331Z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