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CIRCUIT BREAKER</w:t>
      </w:r>
    </w:p>
    <w:p>
      <w:pPr>
        <w:spacing w:after="180"/>
        <w:jc w:val="center"/>
      </w:pPr>
      <w:r>
        <w:rPr>
          <w:rFonts w:ascii="Arial" w:cs="Arial" w:eastAsia="Arial" w:hAnsi="Arial"/>
          <w:color w:val="1A3A5C"/>
          <w:sz w:val="28"/>
          <w:szCs w:val="28"/>
        </w:rPr>
        <w:t xml:space="preserve">Fault Tolerance and Resilience in Distributed Systems</w:t>
      </w:r>
    </w:p>
    <w:p>
      <w:pPr>
        <w:spacing w:after="120"/>
        <w:jc w:val="center"/>
      </w:pPr>
      <w:r>
        <w:rPr>
          <w:rFonts w:ascii="Arial" w:cs="Arial" w:eastAsia="Arial" w:hAnsi="Arial"/>
          <w:b/>
          <w:bCs/>
          <w:color w:val="0D1B2A"/>
          <w:sz w:val="40"/>
          <w:szCs w:val="40"/>
        </w:rPr>
        <w:t xml:space="preserve">Module 3: Configuration &amp; Fallbacks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Module 3 covers the three configuration layers: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1: TRIP THRESHOLDS — when does the circuit open?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failureRateThreshold    (e.g., 50%  — 50 of last 100 calls fail)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slowCallRateThreshold   (e.g., 80%  — 80% of calls slower than threshold)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slowCallDurationThreshold (e.g., 2000ms — what counts as 'slow')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slidingWindowSize       (e.g., 100  — number of calls in window)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slidingWindowType       (COUNT_BASED or TIME_BASED)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minimumNumberOfCalls    (e.g., 20   — minimum calls before evaluating)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2: RECOVERY TIMING — how does the circuit recover?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waitDurationInOpenState (e.g., 60s  — OPEN before testing HALF_OPEN)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permittedCallsInHalfOpenState (e.g., 10 — probe requests allowed)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3: RESPONSE STRATEGY — what happens when tripped?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Fallback methods: cached data, defaults, degraded response,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recordExceptions: which exceptions count as failures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ignoreExceptions: which exceptions are not counted at all</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Configuration Makes the Difference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Trip Threshold Parameters</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Failure Rate Threshold in Depth</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Slow Call Threshold in Depth</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Sliding Window Configuration</w:t>
      </w:r>
    </w:p>
    <w:p>
      <w:pPr>
        <w:spacing w:after="70"/>
        <w:jc w:val="center"/>
      </w:pPr>
      <w:r>
        <w:rPr>
          <w:rFonts w:ascii="Arial" w:cs="Arial" w:eastAsia="Arial" w:hAnsi="Arial"/>
          <w:b/>
          <w:bCs/>
          <w:color w:val="1565C0"/>
          <w:sz w:val="22"/>
          <w:szCs w:val="22"/>
        </w:rPr>
        <w:t xml:space="preserve">6. </w:t>
      </w:r>
      <w:r>
        <w:rPr>
          <w:rFonts w:ascii="Arial" w:cs="Arial" w:eastAsia="Arial" w:hAnsi="Arial"/>
          <w:color w:val="555555"/>
          <w:sz w:val="22"/>
          <w:szCs w:val="22"/>
        </w:rPr>
        <w:t xml:space="preserve">Recovery Timing Parameters</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Fallback Methods — Response Strategies</w:t>
      </w:r>
    </w:p>
    <w:p>
      <w:pPr>
        <w:spacing w:after="70"/>
        <w:jc w:val="center"/>
      </w:pPr>
      <w:r>
        <w:rPr>
          <w:rFonts w:ascii="Arial" w:cs="Arial" w:eastAsia="Arial" w:hAnsi="Arial"/>
          <w:b/>
          <w:bCs/>
          <w:color w:val="2E7D32"/>
          <w:sz w:val="22"/>
          <w:szCs w:val="22"/>
        </w:rPr>
        <w:t xml:space="preserve">8. </w:t>
      </w:r>
      <w:r>
        <w:rPr>
          <w:rFonts w:ascii="Arial" w:cs="Arial" w:eastAsia="Arial" w:hAnsi="Arial"/>
          <w:color w:val="555555"/>
          <w:sz w:val="22"/>
          <w:szCs w:val="22"/>
        </w:rPr>
        <w:t xml:space="preserve">Exception Classification — Record vs Ignore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Complete Configuration Example</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Configuration Tuning Guide</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Configuration Makes the Difference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A circuit breaker with wrong configuration is often worse than no circuit breaker. Thresholds that are too aggressive open circuits on normal transient errors, creating artificial outages. Thresholds that are too conservative allow genuine failures to persist and cause the cascading failures the pattern is designed to prevent. Fallbacks that are too optimistic hide real errors from operators. And misconfigured exception handling can cause the circuit to ignore the very errors it should be tripping on.</w:t>
      </w:r>
    </w:p>
    <w:p>
      <w:pPr>
        <w:spacing w:after="160"/>
      </w:pPr>
      <w:r>
        <w:rPr>
          <w:rFonts w:ascii="Arial" w:cs="Arial" w:eastAsia="Arial" w:hAnsi="Arial"/>
          <w:b w:val="false"/>
          <w:bCs w:val="false"/>
          <w:color w:val="333333"/>
          <w:sz w:val="22"/>
          <w:szCs w:val="22"/>
        </w:rPr>
        <w:t xml:space="preserve">This module covers each configuration parameter with precision: what it controls, what happens at extreme values, how to reason about the right value for a given service, and how the parameters interact. The module then covers fallback design — the equally important question of what to return when the circuit is open — and exception classification, which defines the boundary between 'this is a failure that should affect the circuit' and 'this is a business error that the circuit should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 Layer</w:t>
            </w:r>
          </w:p>
        </w:tc>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Concern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Trip thresholds</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 slowCallRateThreshold, slowCallDurationThreshold, slidingWindowSize, slidingWindowType, minimumNumberOfCalls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should the circuit open? How sensitive is it to failures?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 timing</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 permittedCallsInHalfOpenState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quickly does the circuit test recovery and restore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strategy</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methods, recordExceptions, ignoreExceptions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does the caller receive when the circuit is open? Which errors count?</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Trip Threshold Parameters</w:t>
      </w:r>
    </w:p>
    <w:p>
      <w:pPr>
        <w:shd w:fill="E3F2FD" w:val="clear"/>
        <w:spacing w:after="200"/>
        <w:ind w:left="240" w:right="240"/>
      </w:pPr>
      <w:r>
        <w:rPr>
          <w:rFonts w:ascii="Arial" w:cs="Arial" w:eastAsia="Arial" w:hAnsi="Arial"/>
          <w:color w:val="1565C0"/>
          <w:sz w:val="24"/>
          <w:szCs w:val="24"/>
        </w:rPr>
        <w:t xml:space="preserve">The six parameters that define when the circuit opens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trip threshold parameters collectively define the circuit breaker's sensitivity: how quickly it detects failures, how much evidence it requires before tripping, and what kinds of problems it reacts to. Together they answer the question: 'What constitutes enough evidence that the downstream is genuinely failing?'</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400"/>
        <w:gridCol w:w="2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Default (Resilience4j)</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Controls</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Change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float, 0-100%</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 of calls that must fail to trip</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Lower for critical services; higher for noisy ones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slowCallRateThreshold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float, 0-100%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(disabled)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 of slow calls to trip</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 when slowness = failure for your SLA</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slowCallDurationThreshold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60,000ms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duration counts as 'slow'</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2-5x your P99 target latency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slidingWindowSize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calls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calls (count) or seconds (time) in window</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Larger = more stable; smaller = faster detection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slidingWindowType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 or TIME_BASED</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TIME_BASED for variable traffic patterns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minimumNumberOfCalls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calls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 calls before evaluating failure rate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10-20; prevents startup false-trips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3. Failure Rate Threshold in Depth</w:t>
      </w:r>
    </w:p>
    <w:p>
      <w:pPr>
        <w:pBdr>
          <w:bottom w:val="single" w:color="1565C0" w:sz="8" w:space="1"/>
        </w:pBdr>
        <w:spacing w:after="160"/>
      </w:pPr>
    </w:p>
    <w:p>
      <w:pPr>
        <w:pStyle w:val="Heading2"/>
        <w:shd w:fill="1565C0" w:val="clear"/>
        <w:spacing w:after="60" w:before="280"/>
        <w:ind w:left="240" w:right="240"/>
      </w:pPr>
      <w:r>
        <w:rPr>
          <w:rFonts w:ascii="Arial" w:cs="Arial" w:eastAsia="Arial" w:hAnsi="Arial"/>
          <w:b/>
          <w:bCs/>
          <w:color w:val="FFFFFF"/>
          <w:sz w:val="28"/>
          <w:szCs w:val="28"/>
        </w:rPr>
        <w:t xml:space="preserve">failureRateThreshold</w:t>
      </w:r>
    </w:p>
    <w:p>
      <w:pPr>
        <w:shd w:fill="E3F2FD" w:val="clear"/>
        <w:spacing w:after="120"/>
        <w:ind w:left="240" w:right="240"/>
      </w:pPr>
      <w:r>
        <w:rPr>
          <w:rFonts w:ascii="Arial" w:cs="Arial" w:eastAsia="Arial" w:hAnsi="Arial"/>
          <w:color w:val="1565C0"/>
          <w:sz w:val="22"/>
          <w:szCs w:val="22"/>
        </w:rPr>
        <w:t xml:space="preserve">The percentage of failed calls in the sliding window that trips the circuit from CLOSED to OPEN</w:t>
      </w:r>
    </w:p>
    <w:p>
      <w:pPr>
        <w:spacing w:after="0" w:before="40"/>
      </w:pPr>
      <w:r>
        <w:t xml:space="preserve"/>
      </w:r>
    </w:p>
    <w:p>
      <w:pPr>
        <w:pStyle w:val="Heading2"/>
        <w:spacing w:after="100" w:before="280"/>
      </w:pPr>
      <w:r>
        <w:rPr>
          <w:rFonts w:ascii="Arial" w:cs="Arial" w:eastAsia="Arial" w:hAnsi="Arial"/>
          <w:b/>
          <w:bCs/>
          <w:color w:val="1565C0"/>
          <w:sz w:val="28"/>
          <w:szCs w:val="28"/>
        </w:rPr>
        <w:t xml:space="preserve">3.1 What It Is</w:t>
      </w:r>
    </w:p>
    <w:p>
      <w:pPr>
        <w:spacing w:after="160"/>
      </w:pPr>
      <w:r>
        <w:rPr>
          <w:rFonts w:ascii="Arial" w:cs="Arial" w:eastAsia="Arial" w:hAnsi="Arial"/>
          <w:b w:val="false"/>
          <w:bCs w:val="false"/>
          <w:color w:val="333333"/>
          <w:sz w:val="22"/>
          <w:szCs w:val="22"/>
        </w:rPr>
        <w:t xml:space="preserve">The failure rate threshold is the single most important configuration parameter. It defines the circuit breaker's primary trip condition: when the observed failure rate (failed calls / total calls in window) crosses this percentage, the circuit transitions from CLOSED to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Failure rate calculation: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failure_rate = (failed_calls_in_window / total_calls_in_window) *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last 100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Failed calls (HTTP 5xx, timeouts, exceptions): 53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calls: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 rate: (53/100) * 100 = 53%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53% &gt; 50% → circuit trips to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Note: the trip happens on the EXACT call that pushes the rate over.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 100 (the 53rd failure): failure rate becomes 53% → immediate trip.</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Call 101 would never be evaluated in CLOSED state.</w:t>
      </w:r>
    </w:p>
    <w:p>
      <w:pPr>
        <w:pStyle w:val="Heading2"/>
        <w:spacing w:after="100" w:before="280"/>
      </w:pPr>
      <w:r>
        <w:rPr>
          <w:rFonts w:ascii="Arial" w:cs="Arial" w:eastAsia="Arial" w:hAnsi="Arial"/>
          <w:b/>
          <w:bCs/>
          <w:color w:val="1A3A5C"/>
          <w:sz w:val="28"/>
          <w:szCs w:val="28"/>
        </w:rPr>
        <w:t xml:space="preserve">3.2 Choosing the Right Threshold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28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Threshold</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Sensitivity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10-20%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aggressive — trips on minor degradation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services where even 1-in-10 failures is unacceptable (financial transactions)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false-trip rate — normal transient errors may trip circuit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Balanced — standard for most services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microservices — requires clear majority of failures before tripping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Correct balance: allows transient errors, catches real failures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60-80%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Conservative — tolerates significant failure rate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with noisy upstreams, known transient error patterns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allow cascading failure to develop before tripping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90%+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conservative — nearly all calls must fail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Almost never appropriate — implies monitoring/alerting rather than CB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By the time 90% fails, cascading failure has likely already occurred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3.3 Threshold vs Window Size — The Interaction</w:t>
      </w:r>
    </w:p>
    <w:p>
      <w:pPr>
        <w:spacing w:after="160"/>
      </w:pPr>
      <w:r>
        <w:rPr>
          <w:rFonts w:ascii="Arial" w:cs="Arial" w:eastAsia="Arial" w:hAnsi="Arial"/>
          <w:b w:val="false"/>
          <w:bCs w:val="false"/>
          <w:color w:val="333333"/>
          <w:sz w:val="22"/>
          <w:szCs w:val="22"/>
        </w:rPr>
        <w:t xml:space="preserve">The failure rate threshold and the sliding window size interact. A 50% threshold with a 10-call window trips on 5 failures — a very small sample. A 50% threshold with a 100-call window requires 50 failures — much stronger evidence. The right combination balances false-trip risk against detection speed.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Threshold + window interaction examples: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threshold=50%, window=10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Trip condition: 5 failures in last 10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Detection speed: very fast (10 calls to fill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False-trip risk: HIGH (5 coincidental errors can trip circuit)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threshold=50%, window=100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Trip condition: 50 failures in last 100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Detection speed: slower (100 calls needed)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False-trip risk: LOW (50 errors in 100 is a real failure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threshold=50%, window=1000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Trip condition: 500 failures in last 1000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Detection speed: very slow (could take minutes at low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False-trip risk: very 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Recovery detection delay: also very slow (window carries old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Recommendation: threshold=50%, window=100 for most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Adjust window down for high-traffic services (faster detection needed).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Adjust window up for low-traffic services (need more evidence).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CONFIGURATION  </w:t>
      </w:r>
      <w:r>
        <w:rPr>
          <w:rFonts w:ascii="Arial" w:cs="Arial" w:eastAsia="Arial" w:hAnsi="Arial"/>
          <w:color w:val="333333"/>
          <w:sz w:val="22"/>
          <w:szCs w:val="22"/>
        </w:rPr>
        <w:t xml:space="preserve">Failure rate threshold 50% is the correct starting point for most services. It requires a genuine majority of failures before tripping — transient errors (1-5%) and minor degradation (10-20%) do not trip the circuit. Tune lower only for services where even a 20% failure rate is unacceptable (financial transactions, data loss risk).</w:t>
      </w:r>
    </w:p>
    <w:p>
      <w:r>
        <w:br w:type="page"/>
      </w:r>
    </w:p>
    <w:p>
      <w:pPr>
        <w:pStyle w:val="Heading1"/>
        <w:spacing w:after="120" w:before="360"/>
      </w:pPr>
      <w:r>
        <w:rPr>
          <w:rFonts w:ascii="Arial" w:cs="Arial" w:eastAsia="Arial" w:hAnsi="Arial"/>
          <w:b/>
          <w:bCs/>
          <w:color w:val="0D1B2A"/>
          <w:sz w:val="40"/>
          <w:szCs w:val="40"/>
        </w:rPr>
        <w:t xml:space="preserve">4. Slow Call Threshold in Depth</w:t>
      </w:r>
    </w:p>
    <w:p>
      <w:pPr>
        <w:pBdr>
          <w:bottom w:val="single" w:color="1565C0" w:sz="8" w:space="1"/>
        </w:pBdr>
        <w:spacing w:after="160"/>
      </w:pPr>
    </w:p>
    <w:p>
      <w:pPr>
        <w:pStyle w:val="Heading2"/>
        <w:shd w:fill="1565C0" w:val="clear"/>
        <w:spacing w:after="60" w:before="280"/>
        <w:ind w:left="240" w:right="240"/>
      </w:pPr>
      <w:r>
        <w:rPr>
          <w:rFonts w:ascii="Arial" w:cs="Arial" w:eastAsia="Arial" w:hAnsi="Arial"/>
          <w:b/>
          <w:bCs/>
          <w:color w:val="FFFFFF"/>
          <w:sz w:val="28"/>
          <w:szCs w:val="28"/>
        </w:rPr>
        <w:t xml:space="preserve">slowCallRateThreshold + slowCallDurationThreshold</w:t>
      </w:r>
    </w:p>
    <w:p>
      <w:pPr>
        <w:shd w:fill="E3F2FD" w:val="clear"/>
        <w:spacing w:after="120"/>
        <w:ind w:left="240" w:right="240"/>
      </w:pPr>
      <w:r>
        <w:rPr>
          <w:rFonts w:ascii="Arial" w:cs="Arial" w:eastAsia="Arial" w:hAnsi="Arial"/>
          <w:color w:val="1565C0"/>
          <w:sz w:val="22"/>
          <w:szCs w:val="22"/>
        </w:rPr>
        <w:t xml:space="preserve">Trips the circuit when calls are technically succeeding but too slowly to be useful</w:t>
      </w:r>
    </w:p>
    <w:p>
      <w:pPr>
        <w:spacing w:after="0" w:before="40"/>
      </w:pPr>
      <w:r>
        <w:t xml:space="preserve"/>
      </w:r>
    </w:p>
    <w:p>
      <w:pPr>
        <w:pStyle w:val="Heading2"/>
        <w:spacing w:after="100" w:before="280"/>
      </w:pPr>
      <w:r>
        <w:rPr>
          <w:rFonts w:ascii="Arial" w:cs="Arial" w:eastAsia="Arial" w:hAnsi="Arial"/>
          <w:b/>
          <w:bCs/>
          <w:color w:val="1565C0"/>
          <w:sz w:val="28"/>
          <w:szCs w:val="28"/>
        </w:rPr>
        <w:t xml:space="preserve">4.1 Why Slow Calls Need Their Own Threshold</w:t>
      </w:r>
    </w:p>
    <w:p>
      <w:pPr>
        <w:spacing w:after="160"/>
      </w:pPr>
      <w:r>
        <w:rPr>
          <w:rFonts w:ascii="Arial" w:cs="Arial" w:eastAsia="Arial" w:hAnsi="Arial"/>
          <w:b w:val="false"/>
          <w:bCs w:val="false"/>
          <w:color w:val="333333"/>
          <w:sz w:val="22"/>
          <w:szCs w:val="22"/>
        </w:rPr>
        <w:t xml:space="preserve">Module 1 established that a slow service is more dangerous than a down service from a thread-exhaustion perspective. But a slow service can return HTTP 200 OK — technically succeeding. Without a slow call threshold, the failure rate threshold would never trip because there are no failures. The slow call threshold handles this case: it counts calls that exceed a duration threshold as 'slow,' and trips the circuit if too many calls are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Scenario: Payment Service degraded — returning 200 OK but taking 8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slow call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All calls succeed (HTTP 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Failure rate: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 stays CLOSED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hold time: 8 seconds per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Result: thread pool exhaustion, cascading failure, despite '0% failures'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slow call threshold (slowCallDurationThreshold=2000ms, rate=80%):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All calls succeed but take 8 seconds &gt; 2000ms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Each call counted as a 'slow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Slow call rate: 100% &gt; 80%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 trips to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hold time: &lt; 1ms (immediate rejection when OPEN)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Result: cascading failure prevented</w:t>
      </w:r>
    </w:p>
    <w:p>
      <w:pPr>
        <w:pStyle w:val="Heading2"/>
        <w:spacing w:after="100" w:before="280"/>
      </w:pPr>
      <w:r>
        <w:rPr>
          <w:rFonts w:ascii="Arial" w:cs="Arial" w:eastAsia="Arial" w:hAnsi="Arial"/>
          <w:b/>
          <w:bCs/>
          <w:color w:val="1565C0"/>
          <w:sz w:val="28"/>
          <w:szCs w:val="28"/>
        </w:rPr>
        <w:t xml:space="preserve">4.2 Choosing slowCallDurationThreshold</w:t>
      </w:r>
    </w:p>
    <w:p>
      <w:pPr>
        <w:spacing w:after="160"/>
      </w:pPr>
      <w:r>
        <w:rPr>
          <w:rFonts w:ascii="Arial" w:cs="Arial" w:eastAsia="Arial" w:hAnsi="Arial"/>
          <w:b w:val="false"/>
          <w:bCs w:val="false"/>
          <w:color w:val="333333"/>
          <w:sz w:val="22"/>
          <w:szCs w:val="22"/>
        </w:rPr>
        <w:t xml:space="preserve">The slow call duration threshold should be set based on your service's latency SLA — the point at which a response is 'too slow to be useful.' Common approaches: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Setting Method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Absolute SLA maximum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acceptable response time for this dependency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500ms for a product search call</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when you have explicit latency requirements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of normal P99</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P99 latency * 3-5x</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P99: 50ms → threshold: 150-250ms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when normal latency is well-known; catches meaningful degradation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alignment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80% of the HTTP timeout value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3000ms → threshold: 2400ms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Ensures slow calls are counted as slow before they time out (become failures)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hold risk calculation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threads / requests per second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threads, 5 req/sec → max 2s hold time before exhaustion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Sets threshold based on actual thread pool risk</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4.3 Choosing slowCallRateThreshold</w:t>
      </w:r>
    </w:p>
    <w:p>
      <w:pPr>
        <w:spacing w:after="160"/>
      </w:pPr>
      <w:r>
        <w:rPr>
          <w:rFonts w:ascii="Arial" w:cs="Arial" w:eastAsia="Arial" w:hAnsi="Arial"/>
          <w:b w:val="false"/>
          <w:bCs w:val="false"/>
          <w:color w:val="333333"/>
          <w:sz w:val="22"/>
          <w:szCs w:val="22"/>
        </w:rPr>
        <w:t xml:space="preserve">Once slowCallDurationThreshold is set, the rate threshold determines how many slow calls trigger the circuit. In most cases this is set to 80-100%: if the vast majority of calls are slow, the downstream is genuinely degraded. Lower values (50-60%) catch partial degradation earlier.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slowCallRateThreshold examples: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80% threshold: 80 of last 100 calls must be slow before tripping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Handles: genuine downstream degradation (all paths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Ignores: 20% of calls that might naturally exceed the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 query plans, cache misses, GC pauses)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50% threshold: 50 of last 100 calls must be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More sensitive: catches earlier degradation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Risk: false trips if baseline latency has natural variance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100% threshold (default, effectively disabled if any call is fast):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 only trips if EVERY call in the window is slow</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Too conservative for most use cases — use 80% instead</w:t>
      </w:r>
    </w:p>
    <w:p>
      <w:r>
        <w:br w:type="page"/>
      </w:r>
    </w:p>
    <w:p>
      <w:pPr>
        <w:pStyle w:val="Heading1"/>
        <w:spacing w:after="120" w:before="360"/>
      </w:pPr>
      <w:r>
        <w:rPr>
          <w:rFonts w:ascii="Arial" w:cs="Arial" w:eastAsia="Arial" w:hAnsi="Arial"/>
          <w:b/>
          <w:bCs/>
          <w:color w:val="0D1B2A"/>
          <w:sz w:val="40"/>
          <w:szCs w:val="40"/>
        </w:rPr>
        <w:t xml:space="preserve">5. Sliding Window Configuration</w:t>
      </w:r>
    </w:p>
    <w:p>
      <w:pPr>
        <w:pBdr>
          <w:bottom w:val="single" w:color="1565C0" w:sz="8" w:space="1"/>
        </w:pBdr>
        <w:spacing w:after="160"/>
      </w:pPr>
    </w:p>
    <w:p>
      <w:pPr>
        <w:pStyle w:val="Heading2"/>
        <w:shd w:fill="1565C0" w:val="clear"/>
        <w:spacing w:after="60" w:before="280"/>
        <w:ind w:left="240" w:right="240"/>
      </w:pPr>
      <w:r>
        <w:rPr>
          <w:rFonts w:ascii="Arial" w:cs="Arial" w:eastAsia="Arial" w:hAnsi="Arial"/>
          <w:b/>
          <w:bCs/>
          <w:color w:val="FFFFFF"/>
          <w:sz w:val="28"/>
          <w:szCs w:val="28"/>
        </w:rPr>
        <w:t xml:space="preserve">slidingWindowType + slidingWindowSize</w:t>
      </w:r>
    </w:p>
    <w:p>
      <w:pPr>
        <w:shd w:fill="E3F2FD" w:val="clear"/>
        <w:spacing w:after="120"/>
        <w:ind w:left="240" w:right="240"/>
      </w:pPr>
      <w:r>
        <w:rPr>
          <w:rFonts w:ascii="Arial" w:cs="Arial" w:eastAsia="Arial" w:hAnsi="Arial"/>
          <w:color w:val="1565C0"/>
          <w:sz w:val="22"/>
          <w:szCs w:val="22"/>
        </w:rPr>
        <w:t xml:space="preserve">Defines the observation window for failure rate calculation</w:t>
      </w:r>
    </w:p>
    <w:p>
      <w:pPr>
        <w:spacing w:after="0" w:before="40"/>
      </w:pPr>
      <w:r>
        <w:t xml:space="preserve"/>
      </w:r>
    </w:p>
    <w:p>
      <w:pPr>
        <w:pStyle w:val="Heading2"/>
        <w:spacing w:after="100" w:before="280"/>
      </w:pPr>
      <w:r>
        <w:rPr>
          <w:rFonts w:ascii="Arial" w:cs="Arial" w:eastAsia="Arial" w:hAnsi="Arial"/>
          <w:b/>
          <w:bCs/>
          <w:color w:val="1565C0"/>
          <w:sz w:val="28"/>
          <w:szCs w:val="28"/>
        </w:rPr>
        <w:t xml:space="preserve">5.1 COUNT_BASED vs TIME_BASED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COUNT_BASED</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TIME_BASED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definition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N calls (e.g., last 100)</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N seconds (e.g., last 60s)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Sample size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always N calls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Variable: depends on traffic volume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traffic behaviour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take minutes to fill the window</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has few data points; unreliable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traffic behaviour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fills quickly; fast detection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has many data points; statistically reliable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spike handling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Spike fills window quickly with new data</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Spike data ages out naturally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when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is relatively constant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varies significantly (peaks, off-hours)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Typical size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calls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60-120 seconds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5.2 Choosing Window 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Window size selection guide: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COUNT_BASED window size selection: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 of thumb: size = (acceptable_false_trip_interval * requests_per_second)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Service gets 100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 100 calls → fills in 1 second → fast detection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 1000 calls → fills in 10 seconds → slower detection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 100, threshold=50% → 50 failures in 1 second → appropriate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Service gets 2 req/sec (low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 100 calls → fills in 50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100 calls / 2 req/sec = 50 seconds to fill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Consider: TIME_BASED with 60s window instead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More responsive at low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Batch processing (100 req/sec burst, then quiet)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COUNT_BASED = fast detection during burst, slow during quiet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TIME_BASED = consistent window, better overall behaviour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 TIME_BASED for bursty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General guidance: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10 req/sec: COUNT_BASED, size=100 is usually fine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&lt; 5 req/sec:  TIME_BASED, size=60s is usually better</w:t>
      </w:r>
    </w:p>
    <w:p>
      <w:pPr>
        <w:pStyle w:val="Heading2"/>
        <w:spacing w:after="100" w:before="280"/>
      </w:pPr>
      <w:r>
        <w:rPr>
          <w:rFonts w:ascii="Arial" w:cs="Arial" w:eastAsia="Arial" w:hAnsi="Arial"/>
          <w:b/>
          <w:bCs/>
          <w:color w:val="1A3A5C"/>
          <w:sz w:val="28"/>
          <w:szCs w:val="28"/>
        </w:rPr>
        <w:t xml:space="preserve">5.3 minimumNumberOfCalls — Preventing Cold-Start False Trips</w:t>
      </w:r>
    </w:p>
    <w:p>
      <w:pPr>
        <w:spacing w:after="160"/>
      </w:pPr>
      <w:r>
        <w:rPr>
          <w:rFonts w:ascii="Arial" w:cs="Arial" w:eastAsia="Arial" w:hAnsi="Arial"/>
          <w:b w:val="false"/>
          <w:bCs w:val="false"/>
          <w:color w:val="333333"/>
          <w:sz w:val="22"/>
          <w:szCs w:val="22"/>
        </w:rPr>
        <w:t xml:space="preserve">The minimumNumberOfCalls parameter prevents the circuit from tripping before it has enough data to make a reliable assessment. Without it, the very first call — if it fails — would produce a 100% failure rate and trip the circuit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minimumNumberOfCalls = 20 example: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starts up, circuit is CLOSED, window is empty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 1: FAILS → window has [F]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 rate = 1/1 =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But calls_in_window (1) &lt; minimumNumberOfCalls (20)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evaluation → circuit stays CLOSED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Calls 2-19: FAIL → window has 19 failures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 rate = 19/19 = 100% → still below minimum → no trip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 20: FAILS → window has 20 failures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 rate = 20/20 = 100% &gt; 50%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calls_in_window (20) &gt;= minimumNumberOfCalls (20)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TRIP TO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prevents: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False trip on service startup (first call to a healthy service fails once)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False trip when traffic resumes after a quiet period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False trip from a single transient error in low-traffic startup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Recommended: minimumNumberOfCalls = 20 for most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 higher (50-100) for very low traffic services.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Set lower (5-10) only if fast startup detection is critical.</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6. Recovery Timing Parameters</w:t>
      </w:r>
    </w:p>
    <w:p>
      <w:pPr>
        <w:shd w:fill="E3F2FD" w:val="clear"/>
        <w:spacing w:after="200"/>
        <w:ind w:left="240" w:right="240"/>
      </w:pPr>
      <w:r>
        <w:rPr>
          <w:rFonts w:ascii="Arial" w:cs="Arial" w:eastAsia="Arial" w:hAnsi="Arial"/>
          <w:color w:val="1565C0"/>
          <w:sz w:val="24"/>
          <w:szCs w:val="24"/>
        </w:rPr>
        <w:t xml:space="preserve">waitDurationInOpenState and permittedCallsInHalfOpenState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6.1 waitDurationInOpenState — How Long the Circuit Stays OPEN</w:t>
      </w:r>
    </w:p>
    <w:p>
      <w:pPr>
        <w:spacing w:after="160"/>
      </w:pPr>
      <w:r>
        <w:rPr>
          <w:rFonts w:ascii="Arial" w:cs="Arial" w:eastAsia="Arial" w:hAnsi="Arial"/>
          <w:b w:val="false"/>
          <w:bCs w:val="false"/>
          <w:color w:val="333333"/>
          <w:sz w:val="22"/>
          <w:szCs w:val="22"/>
        </w:rPr>
        <w:t xml:space="preserve">This parameter controls how long the circuit remains in OPEN state before transitioning to HALF_OPEN to test recovery. The value must be calibrated to the downstream's recovery characteristics: long enough that the downstream has genuinely recovered when the probe arrives, but short enough that service is restored promptly.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Wait Duration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network blip (brief packet loss)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5-10 seconds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issues typically resolve in seconds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pod restart (Kubernetes)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seconds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restart cycle: terminate + new pod startup + health check</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connection pool saturation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seconds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Pool releases connections within 30-60s under no load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slow query / deadlock</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60-120 seconds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resolution or deadlock detection takes time</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restart (e.g., RDS failover)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120-300 seconds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RDS failover takes 60-120s; allow extra buffer for connection re-establishment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Third-party API outage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60-120 seconds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APIs often recover within 1-2 minutes of incident</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rollout of downstream</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seconds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Rolling deployment: new pods come up, old ones drain</w:t>
            </w:r>
          </w:p>
        </w:tc>
      </w:tr>
    </w:tbl>
    <w:p>
      <w:pPr>
        <w:spacing w:after="0" w:before="80"/>
      </w:pPr>
      <w: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waitDurationInOpenState tuning approach: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Find your downstream's typical recovery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Ask: in a previous incident, how long did it take to recover?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 deployment time, restart time, DB failover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2: Add a safety buffer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recovery_time * 1.5 → gives time for full recovery before probing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3: Consider the user impact tradeoff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Longer wait = more recovery confidence, more user-facing degradation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Shorter wait = faster restoration, risk of premature probe failure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4: Use exponential backoff for stubborn failures (advanced)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First OPEN: wait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Second OPEN (probe failed): wait 60s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Third OPEN (probe failed again): wait 120s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Prevents repeated rapid probing of a slowly recovering service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Not built-in to Resilience4j; implement with custom state listener</w:t>
      </w:r>
    </w:p>
    <w:p>
      <w:pPr>
        <w:pStyle w:val="Heading2"/>
        <w:spacing w:after="100" w:before="280"/>
      </w:pPr>
      <w:r>
        <w:rPr>
          <w:rFonts w:ascii="Arial" w:cs="Arial" w:eastAsia="Arial" w:hAnsi="Arial"/>
          <w:b/>
          <w:bCs/>
          <w:color w:val="1565C0"/>
          <w:sz w:val="28"/>
          <w:szCs w:val="28"/>
        </w:rPr>
        <w:t xml:space="preserve">6.2 permittedCallsInHalfOpenState — How Many Probes</w:t>
      </w:r>
    </w:p>
    <w:p>
      <w:pPr>
        <w:spacing w:after="160"/>
      </w:pPr>
      <w:r>
        <w:rPr>
          <w:rFonts w:ascii="Arial" w:cs="Arial" w:eastAsia="Arial" w:hAnsi="Arial"/>
          <w:b w:val="false"/>
          <w:bCs w:val="false"/>
          <w:color w:val="333333"/>
          <w:sz w:val="22"/>
          <w:szCs w:val="22"/>
        </w:rPr>
        <w:t xml:space="preserve">This parameter controls how many requests are allowed through during HALF_OPEN state for recovery testing. The right value balances recovery speed (fewer probes = faster closure) against recovery confidence (more probes = stronger evidence of genuine recovery).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permittedCallsInHalfOpenState: the recovery confidence tradeoff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probe (minimum):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Pros: fastest possible recovery (one success → CLOSED)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 single lucky response closes circuit prematurely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downstream recovered briefly then failed again, traffic floods 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non-critical services, low-stakes fallbacks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probes (low-confidence but fast):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consecutive successes required before full traffic resumes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 10 req/sec: probes complete in 500ms → very fast recovery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Statistical confidence: 5 successes is reasonable evidence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most microservices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 probes (standard):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Resilience4j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Good balance: enough evidence, fast enough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 10 req/sec: 1 second to complete all probes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standard recommendation for most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20+ probes (high-confidence, slow recovery):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for: payment processing, financial transactions, data 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Extra evidence before flooding a recently-recovered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Tradeoff: user-facing degradation lasts longer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Note: probes are fired on INCOMING requests, not synthetic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 low traffic (1 req/sec), 10 probes takes 10 seconds.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At high traffic (100 req/sec), 10 probes takes 100ms.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CONFIGURATION  </w:t>
      </w:r>
      <w:r>
        <w:rPr>
          <w:rFonts w:ascii="Arial" w:cs="Arial" w:eastAsia="Arial" w:hAnsi="Arial"/>
          <w:color w:val="333333"/>
          <w:sz w:val="22"/>
          <w:szCs w:val="22"/>
        </w:rPr>
        <w:t xml:space="preserve">Recovery timing defaults: waitDurationInOpenState=60s and permittedCallsInHalfOpenState=10 are good starting points for most services. The wait duration must be tuned per downstream based on its actual recovery characteristics. The probe count is less sensitive — 5-10 is appropriate for most cases.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Fallback Methods — Response Strategies</w:t>
      </w:r>
    </w:p>
    <w:p>
      <w:pPr>
        <w:shd w:fill="F3E5F5" w:val="clear"/>
        <w:spacing w:after="200"/>
        <w:ind w:left="240" w:right="240"/>
      </w:pPr>
      <w:r>
        <w:rPr>
          <w:rFonts w:ascii="Arial" w:cs="Arial" w:eastAsia="Arial" w:hAnsi="Arial"/>
          <w:color w:val="4A148C"/>
          <w:sz w:val="24"/>
          <w:szCs w:val="24"/>
        </w:rPr>
        <w:t xml:space="preserve">What callers receive when the circuit is OPEN — four design patterns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Fallback design is as important as circuit breaker configuration. A well-designed fallback preserves partial functionality and provides a good user experience during an outage. A poorly-designed fallback hides failures from operators, returns stale data without labelling it as such, or provides responses so inaccurate they cause downstream problems.</w:t>
      </w:r>
    </w:p>
    <w:p>
      <w:pPr>
        <w:pStyle w:val="Heading2"/>
        <w:spacing w:after="100" w:before="280"/>
      </w:pPr>
      <w:r>
        <w:rPr>
          <w:rFonts w:ascii="Arial" w:cs="Arial" w:eastAsia="Arial" w:hAnsi="Arial"/>
          <w:b/>
          <w:bCs/>
          <w:color w:val="1A3A5C"/>
          <w:sz w:val="28"/>
          <w:szCs w:val="28"/>
        </w:rPr>
        <w:t xml:space="preserve">7.1 The Four Fallback Strategies</w:t>
      </w:r>
    </w:p>
    <w:p>
      <w:pPr>
        <w:pStyle w:val="Heading3"/>
        <w:spacing w:after="80" w:before="200"/>
      </w:pPr>
      <w:r>
        <w:rPr>
          <w:rFonts w:ascii="Arial" w:cs="Arial" w:eastAsia="Arial" w:hAnsi="Arial"/>
          <w:b/>
          <w:bCs/>
          <w:color w:val="4A148C"/>
          <w:sz w:val="24"/>
          <w:szCs w:val="24"/>
        </w:rPr>
        <w:t xml:space="preserve">Strategy 1: Return Cached Data</w:t>
      </w:r>
    </w:p>
    <w:p>
      <w:pPr>
        <w:spacing w:after="160"/>
      </w:pPr>
      <w:r>
        <w:rPr>
          <w:rFonts w:ascii="Arial" w:cs="Arial" w:eastAsia="Arial" w:hAnsi="Arial"/>
          <w:b w:val="false"/>
          <w:bCs w:val="false"/>
          <w:color w:val="333333"/>
          <w:sz w:val="22"/>
          <w:szCs w:val="22"/>
        </w:rPr>
        <w:t xml:space="preserve">Return the last successful response from a cache. This is the highest-quality fallback when data freshness is not critical — the user sees data that may be minutes or hours old, but the feature still works.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Cached data fallback — Resilience4j + Spring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"catalogService", fallbackMethod = "getCachedProducts")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List&lt;Product&gt; getProducts(String categoryId)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catalogServiceClient.getProducts(categoryId);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Fallback method: same signature + Throwable parameter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List&lt;Product&gt; getCachedProducts(String categoryId,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log.warn("Circuit open for catalog: {}, returning cached data", ex.getMessage());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Attempt to return cached version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List&lt;Product&gt; cached = productCache.get(categoryId);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(cached != null &amp;&amp; !cached.isEmpty())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IMPORTANT: label the response as potentially stale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cached.forEach(p -&gt; p.setDataNote("Cached - may be out of 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cached;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Cache miss: fall through to default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getDefaultProducts(categoryId, ex);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When to use: product catalogs, user profiles, configuration data</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When NOT to use: pricing (stale price = revenue loss), inventory (stale stock = oversell)</w:t>
      </w:r>
    </w:p>
    <w:p>
      <w:pPr>
        <w:pStyle w:val="Heading3"/>
        <w:spacing w:after="80" w:before="200"/>
      </w:pPr>
      <w:r>
        <w:rPr>
          <w:rFonts w:ascii="Arial" w:cs="Arial" w:eastAsia="Arial" w:hAnsi="Arial"/>
          <w:b/>
          <w:bCs/>
          <w:color w:val="4A148C"/>
          <w:sz w:val="24"/>
          <w:szCs w:val="24"/>
        </w:rPr>
        <w:t xml:space="preserve">Strategy 2: Return a Default Value</w:t>
      </w:r>
    </w:p>
    <w:p>
      <w:pPr>
        <w:spacing w:after="160"/>
      </w:pPr>
      <w:r>
        <w:rPr>
          <w:rFonts w:ascii="Arial" w:cs="Arial" w:eastAsia="Arial" w:hAnsi="Arial"/>
          <w:b w:val="false"/>
          <w:bCs w:val="false"/>
          <w:color w:val="333333"/>
          <w:sz w:val="22"/>
          <w:szCs w:val="22"/>
        </w:rPr>
        <w:t xml:space="preserve">Return a sensible default when the specific data is unavailable. This preserves functionality at the cost of personalisation. It is appropriate when the fallback is functionally equivalent to a meaningful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Default value 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"recommendationService", fallbackMethod = "defaultRecs")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List&lt;Product&gt; getRecommendations(String userId)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recommendationServiceClient.getForUser(userId);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List&lt;Product&gt; defaultRecs(String userId,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Return bestsellers instead of personalised recommendations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User still sees product suggestions; just not personalised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productRepository.findTop10ByOrderBySalesCountDesc();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Other default value examples: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 preferences service down → return DEFAULT_PREFERENCES constant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Feature flags service down    → return SAFE_FEATURE_FLAGS (all features off)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Currency service down         → return USD as default 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Shipping options down         → return ['Standard Shipping (5-7 days)']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When to use: optional personalisation, reference data with sensible defaults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When NOT to use: when there is no sensible default (payment processing)</w:t>
      </w:r>
    </w:p>
    <w:p>
      <w:pPr>
        <w:pStyle w:val="Heading3"/>
        <w:spacing w:after="80" w:before="200"/>
      </w:pPr>
      <w:r>
        <w:rPr>
          <w:rFonts w:ascii="Arial" w:cs="Arial" w:eastAsia="Arial" w:hAnsi="Arial"/>
          <w:b/>
          <w:bCs/>
          <w:color w:val="4A148C"/>
          <w:sz w:val="24"/>
          <w:szCs w:val="24"/>
        </w:rPr>
        <w:t xml:space="preserve">Strategy 3: Return a Degraded Response</w:t>
      </w:r>
    </w:p>
    <w:p>
      <w:pPr>
        <w:spacing w:after="160"/>
      </w:pPr>
      <w:r>
        <w:rPr>
          <w:rFonts w:ascii="Arial" w:cs="Arial" w:eastAsia="Arial" w:hAnsi="Arial"/>
          <w:b w:val="false"/>
          <w:bCs w:val="false"/>
          <w:color w:val="333333"/>
          <w:sz w:val="22"/>
          <w:szCs w:val="22"/>
        </w:rPr>
        <w:t xml:space="preserve">Return a partial response that communicates partial availability. The feature still works but with reduced functionality. This is appropriate when the downstream provides optional enrichment to a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Degraded response fallback — return partial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"inventoryService", fallbackMethod = "productWithoutInventory")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ProductDetail getProductDetail(String productId)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ProductDetail base = catalogService.getProduct(productId);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InventoryStatus inv = inventoryService.getStatus(productId);  // may be CB-protected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base.withInventoryStatus(inv);</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ProductDetail productWithoutInventory(String productId,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Return product WITHOUT inventory info rather than failing entirely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ProductDetail base = catalogService.getProduct(productId);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base.withInventoryStatus(InventoryStatus.UNKNOWN)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.withStockMessage("Availability temporarily unavailable");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Page renders: button still shows, stock count shows 'Check availability'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Other degraded response examples: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history down → return current order only (from session), not historical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Analytics down     → return page without personalised sections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Search ranking down→ return results sorted by recency instead of relevance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When to use: when partial response is better than no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When NOT to use: when partial response could mislead (showing 'In Stock'</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when inventory is actually unknown)</w:t>
      </w:r>
    </w:p>
    <w:p>
      <w:pPr>
        <w:pStyle w:val="Heading3"/>
        <w:spacing w:after="80" w:before="200"/>
      </w:pPr>
      <w:r>
        <w:rPr>
          <w:rFonts w:ascii="Arial" w:cs="Arial" w:eastAsia="Arial" w:hAnsi="Arial"/>
          <w:b/>
          <w:bCs/>
          <w:color w:val="4A148C"/>
          <w:sz w:val="24"/>
          <w:szCs w:val="24"/>
        </w:rPr>
        <w:t xml:space="preserve">Strategy 4: Return a Clear Error (Fast Fail)</w:t>
      </w:r>
    </w:p>
    <w:p>
      <w:pPr>
        <w:spacing w:after="160"/>
      </w:pPr>
      <w:r>
        <w:rPr>
          <w:rFonts w:ascii="Arial" w:cs="Arial" w:eastAsia="Arial" w:hAnsi="Arial"/>
          <w:b w:val="false"/>
          <w:bCs w:val="false"/>
          <w:color w:val="333333"/>
          <w:sz w:val="22"/>
          <w:szCs w:val="22"/>
        </w:rPr>
        <w:t xml:space="preserve">Return a clear, immediate error response. This is the correct choice when there is no meaningful fallback and when the caller should know the operation failed. A fast, clear error is always better than a 30-second timeout.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Clear error fallback — no meaningful fallback exists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"paymentService", fallbackMethod = "paymentServiceUnavailable")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paymentServiceClient.charge(request);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PaymentResult paymentServiceUnavailable(PaymentRequest req,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There is NO meaningful fallback for payment processing.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Cannot 'approximately charge' a card.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Return a clear error immediately (faster than a timeout).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Circuit is open — payment service known to be down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ServiceUnavailableException(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processing is temporarily unavailable.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"Please try again in a few minutes.",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ServiceErrorCode.PAYMENT_SERVICE_DOWN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Other failure — propagate original 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PaymentException("Payment failed", ex);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fast error is better than the timeout: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circuit breaker: user waits 30s then gets 'request timed out'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circuit breaker:    user gets 'temporarily unavailable' in &lt; 1ms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Both tell the user they cannot pay; the circuit breaker is faster and clearer.</w:t>
      </w:r>
    </w:p>
    <w:p>
      <w:pPr>
        <w:pStyle w:val="Heading2"/>
        <w:spacing w:after="100" w:before="280"/>
      </w:pPr>
      <w:r>
        <w:rPr>
          <w:rFonts w:ascii="Arial" w:cs="Arial" w:eastAsia="Arial" w:hAnsi="Arial"/>
          <w:b/>
          <w:bCs/>
          <w:color w:val="4A148C"/>
          <w:sz w:val="28"/>
          <w:szCs w:val="28"/>
        </w:rPr>
        <w:t xml:space="preserve">7.2 Fallback Strategy Decision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3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Freshness Requirement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of Stale Data</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Fallback Strategy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products don't change often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showing yesterday's price</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Cached data (labelled as potentially stale)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Personalised Recommendations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best-effort only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showing generic recs is fine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value (bestsellers)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 Stock Status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must be current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overselling, customer complaints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Degraded response (show 'check availability')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Pricing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must be current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revenue loss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message OR cached with prominent warning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Processing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no meaningful fallback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Clear error message (fast fail)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Authentication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security-critical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wrong permissions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message (never degrade auth)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Profile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profile changes rarely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showing old name/address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Cached data or default profile</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FALLBACK  </w:t>
      </w:r>
      <w:r>
        <w:rPr>
          <w:rFonts w:ascii="Arial" w:cs="Arial" w:eastAsia="Arial" w:hAnsi="Arial"/>
          <w:color w:val="333333"/>
          <w:sz w:val="22"/>
          <w:szCs w:val="22"/>
        </w:rPr>
        <w:t xml:space="preserve">Fallback design principle: the best fallback is one that preserves as much functionality as possible without misleading users or causing secondary problems. When in doubt, return a clear error — a fast, honest failure is always better than silent data staleness or incorrect data that causes downstream issues.</w:t>
      </w:r>
    </w:p>
    <w:p>
      <w:r>
        <w:br w:type="page"/>
      </w:r>
    </w:p>
    <w:p>
      <w:r>
        <w:br w:type="page"/>
      </w:r>
    </w:p>
    <w:p>
      <w:pPr>
        <w:pStyle w:val="Heading1"/>
        <w:shd w:fill="2E7D32" w:val="clear"/>
        <w:spacing w:after="60" w:before="300"/>
        <w:ind w:left="240" w:right="240"/>
      </w:pPr>
      <w:r>
        <w:rPr>
          <w:rFonts w:ascii="Arial" w:cs="Arial" w:eastAsia="Arial" w:hAnsi="Arial"/>
          <w:b/>
          <w:bCs/>
          <w:color w:val="FFFFFF"/>
          <w:sz w:val="44"/>
          <w:szCs w:val="44"/>
        </w:rPr>
        <w:t xml:space="preserve">8. Exception Classification — Record vs Ignore</w:t>
      </w:r>
    </w:p>
    <w:p>
      <w:pPr>
        <w:shd w:fill="E8F5E9" w:val="clear"/>
        <w:spacing w:after="200"/>
        <w:ind w:left="240" w:right="240"/>
      </w:pPr>
      <w:r>
        <w:rPr>
          <w:rFonts w:ascii="Arial" w:cs="Arial" w:eastAsia="Arial" w:hAnsi="Arial"/>
          <w:color w:val="2E7D32"/>
          <w:sz w:val="24"/>
          <w:szCs w:val="24"/>
        </w:rPr>
        <w:t xml:space="preserve">Which exceptions count as failures, which are transparent, and why it matters</w:t>
      </w:r>
    </w:p>
    <w:p>
      <w:pPr>
        <w:pBdr>
          <w:bottom w:val="single" w:color="2E7D32" w:sz="8" w:space="1"/>
        </w:pBdr>
        <w:spacing w:after="160"/>
      </w:pPr>
    </w:p>
    <w:p>
      <w:pPr>
        <w:spacing w:after="160"/>
      </w:pPr>
      <w:r>
        <w:rPr>
          <w:rFonts w:ascii="Arial" w:cs="Arial" w:eastAsia="Arial" w:hAnsi="Arial"/>
          <w:b w:val="false"/>
          <w:bCs w:val="false"/>
          <w:color w:val="333333"/>
          <w:sz w:val="22"/>
          <w:szCs w:val="22"/>
        </w:rPr>
        <w:t xml:space="preserve">Exception classification is the most commonly misconfigured aspect of circuit breakers. The question: when a call throws an exception or returns an error, should the circuit breaker count it as a failure (affecting the failure rate) or ignore it (treating the call as neither success nor failure)?</w:t>
      </w:r>
    </w:p>
    <w:p>
      <w:pPr>
        <w:pStyle w:val="Heading2"/>
        <w:spacing w:after="100" w:before="280"/>
      </w:pPr>
      <w:r>
        <w:rPr>
          <w:rFonts w:ascii="Arial" w:cs="Arial" w:eastAsia="Arial" w:hAnsi="Arial"/>
          <w:b/>
          <w:bCs/>
          <w:color w:val="2E7D32"/>
          <w:sz w:val="28"/>
          <w:szCs w:val="28"/>
        </w:rPr>
        <w:t xml:space="preserve">8.1 The Three Classification Categories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5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Classification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Effect on Circuit</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Recorded as FAILURE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Exception/error counts toward failure rate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Contributes to failure rate; can trip circuit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ConnectException, SocketTimeoutException, HTTP 500, HTTP 503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Recorded as SUCCESS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counted as success (may still have non-2xx status)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Contributes to success count; reduces failure rate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200, HTTP 201, HTTP 204, completed within timeout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IGNORED (neither)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 not counted at all — call invisible to CB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NOT affect failure rate; circuit breaker unaware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NotFoundException (HTTP 404), ValidationException (HTTP 400), BusinessRuleException</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8.2 Business Exceptions — The Critical Ignore Case</w:t>
      </w:r>
    </w:p>
    <w:p>
      <w:pPr>
        <w:spacing w:after="160"/>
      </w:pPr>
      <w:r>
        <w:rPr>
          <w:rFonts w:ascii="Arial" w:cs="Arial" w:eastAsia="Arial" w:hAnsi="Arial"/>
          <w:b w:val="false"/>
          <w:bCs w:val="false"/>
          <w:color w:val="333333"/>
          <w:sz w:val="22"/>
          <w:szCs w:val="22"/>
        </w:rPr>
        <w:t xml:space="preserve">The most important exception classification decision: business exceptions (exceptions thrown when the service is working correctly but the request is invalid) must be IGNORED by the circuit breaker. If business exceptions are counted as failures, the circuit may trip even when the downstream is perfectly healthy.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WITHOUT ignoreExceptions configuration: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Client sends 1000 requests for non-existent orders → 1000 NotFoundException (HTTP 404)</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failure_rate = 1000/1000 = 100%</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Circuit: TRIPS TO OPEN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PROBLEM: Order Service is working perfectly! It correctly returned 404.</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The circuit breaker opened on valid business behaviour.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WITH ignoreExceptions = [NotFoundException]: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1000 NotFoundException → each call is IGNORED (not counted as success OR failure)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Failure rate window: 0 counted calls → 0% failure rate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Circuit: stays CLOSED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Correct: Order Service working correctly; 404 is expected, not a failure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Resilience4j configuration: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CircuitBreakerConfig config = CircuitBreakerConfig.custom()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.ignoreExceptions(NotFoundException.class,       // HTTP 404 — resource not found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ValidationException.class,     // HTTP 400 — bad request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UnauthorizedException.class,   // HTTP 401 — authentication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ForbiddenException.class)      // HTTP 403 — authorisation</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.build();</w:t>
      </w:r>
    </w:p>
    <w:p>
      <w:pPr>
        <w:pStyle w:val="Heading2"/>
        <w:spacing w:after="100" w:before="280"/>
      </w:pPr>
      <w:r>
        <w:rPr>
          <w:rFonts w:ascii="Arial" w:cs="Arial" w:eastAsia="Arial" w:hAnsi="Arial"/>
          <w:b/>
          <w:bCs/>
          <w:color w:val="2E7D32"/>
          <w:sz w:val="28"/>
          <w:szCs w:val="28"/>
        </w:rPr>
        <w:t xml:space="preserve">8.3 The Exception Classification Principle</w:t>
      </w:r>
    </w:p>
    <w:p>
      <w:pPr>
        <w:spacing w:after="160"/>
      </w:pPr>
      <w:r>
        <w:rPr>
          <w:rFonts w:ascii="Arial" w:cs="Arial" w:eastAsia="Arial" w:hAnsi="Arial"/>
          <w:b w:val="false"/>
          <w:bCs w:val="false"/>
          <w:color w:val="333333"/>
          <w:sz w:val="22"/>
          <w:szCs w:val="22"/>
        </w:rPr>
        <w:t xml:space="preserve">A clear principle guides exception classification: exceptions that indicate the downstream service is functioning correctly (but the request was invalid or the resource doesn't exist) should be IGNORED. Exceptions that indicate the downstream service is failing (unavailable, overloaded, throwing internal errors) should be RECORDED as failures.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3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Exception / Error</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Working?</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Classify As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404 NotFoundException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service responded correctly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up; client asked for non-existent resource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400 BadRequestException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service validated and rejected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up; client sent invalid data</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401 / 403 SecurityException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auth is working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service is functioning; the caller lacks access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422 ValidationException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service applied domain rules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healthy; domain rule rejected the request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500 InternalServerError</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service has a bug or is failing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 as FAILURE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Server-side error; service is malfunctioning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503 ServiceUnavailable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service is down or overloaded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 as FAILURE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explicitly declared unavailability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ConnectException (connection refused)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service is not running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 as FAILURE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completely unavailable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SocketTimeoutException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(probably) — service is slow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 as FAILURE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Exceeds acceptable latency; thread pool risk</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TooManyRequests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MAYBE — rate limited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 or IGNORE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YOUR service is rate-limited: RECORD. If client is. IGNORE.</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8.4 recordExceptions — Which Exceptions Are Always Failures</w:t>
      </w:r>
    </w:p>
    <w:p>
      <w:pPr>
        <w:spacing w:after="160"/>
      </w:pPr>
      <w:r>
        <w:rPr>
          <w:rFonts w:ascii="Arial" w:cs="Arial" w:eastAsia="Arial" w:hAnsi="Arial"/>
          <w:b w:val="false"/>
          <w:bCs w:val="false"/>
          <w:color w:val="333333"/>
          <w:sz w:val="22"/>
          <w:szCs w:val="22"/>
        </w:rPr>
        <w:t xml:space="preserve">The recordExceptions parameter (vs the default of recording all exceptions) allows explicit whitelisting of exception types that always count as failures, excluding all others. This is the opposite approach from ignoreExceptions — use it when you want tight control over exactly which exceptions trip the circuit.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recordExceptions approach (whitelist what is a failure):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Only these exception types count as failures; everything else is ignored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CircuitBreakerConfig config = CircuitBreakerConfig.custom()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.recordExceptions(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ConnectException.class,           // connection refused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SocketTimeoutException.class,     // timeout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ServiceUnavailableException.class,// HTTP 503</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InternalServerErrorException.class// HTTP 500</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HTTP 404, 400, 401, 403, 422: NOT in the list → ignored (not counted)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ignoreExceptions approach (blacklist what is NOT a failure):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All exceptions count as failures EXCEPT the listed ones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CircuitBreakerConfig config = CircuitBreakerConfig.custom()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NotFoundException.class,          // HTTP 404</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BadRequestException.class,        // HTTP 400</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ValidationException.class,        // HTTP 422</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ForbiddenException.class          // HTTP 403</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Everything else (500, 503, timeouts, connection errors) → recorded as failure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recordExceptions is more explicit (better for new services)</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ignoreExceptions is more convenient (better when most things should count)</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EXCEPTION HANDLING  </w:t>
      </w:r>
      <w:r>
        <w:rPr>
          <w:rFonts w:ascii="Arial" w:cs="Arial" w:eastAsia="Arial" w:hAnsi="Arial"/>
          <w:color w:val="333333"/>
          <w:sz w:val="22"/>
          <w:szCs w:val="22"/>
        </w:rPr>
        <w:t xml:space="preserve">Exception classification rule: business exceptions that indicate the downstream is working correctly (404, 400, 401, 403, 422) must be ignored. Infrastructure exceptions that indicate the downstream is failing (500, 503, timeouts, connection refused) must be recorded. Getting this wrong either causes false trips (bad) or prevents the circuit from tripping on real failures (worse).</w:t>
      </w:r>
    </w:p>
    <w:p>
      <w:r>
        <w:br w:type="page"/>
      </w:r>
    </w:p>
    <w:p>
      <w:pPr>
        <w:pStyle w:val="Heading1"/>
        <w:spacing w:after="120" w:before="360"/>
      </w:pPr>
      <w:r>
        <w:rPr>
          <w:rFonts w:ascii="Arial" w:cs="Arial" w:eastAsia="Arial" w:hAnsi="Arial"/>
          <w:b/>
          <w:bCs/>
          <w:color w:val="0D1B2A"/>
          <w:sz w:val="40"/>
          <w:szCs w:val="40"/>
        </w:rPr>
        <w:t xml:space="preserve">9. Complete Configuration Example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shows a production-ready configuration for two services with different characteristics: a payment service (critical, conservative) and a product catalog (read-heavy, resilient to stale data).</w:t>
      </w:r>
    </w:p>
    <w:p>
      <w:pPr>
        <w:pStyle w:val="Heading2"/>
        <w:spacing w:after="100" w:before="280"/>
      </w:pPr>
      <w:r>
        <w:rPr>
          <w:rFonts w:ascii="Arial" w:cs="Arial" w:eastAsia="Arial" w:hAnsi="Arial"/>
          <w:b/>
          <w:bCs/>
          <w:color w:val="1A3A5C"/>
          <w:sz w:val="28"/>
          <w:szCs w:val="28"/>
        </w:rPr>
        <w:t xml:space="preserve">9.1 Payment Service Circuit Breaker — Critical, Conservative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CB — conservative settings (high-stakes, financial)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CircuitBreakerConfig paymentCbConfig = CircuitBreakerConfig.custom()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Trip thresholds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.slidingWindowType(SlidingWindowType.COUNT_BASED)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.slidingWindowSize(50)              // smaller window: payment errors are serious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.minimumNumberOfCalls(10)           // require 10 calls before evaluating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.failureRateThreshold(40f)          // 40% failures trips circuit (conservative)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.slowCallDurationThreshold(Duration.ofMillis(3000))  // 3s = too slow for 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.slowCallRateThreshold(70f)         // 70% slow calls also trips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Recovery timing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.waitDurationInOpenState(Duration.ofSeconds(90)) // 90s for DB/gateway to recover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.permittedNumberOfCallsInHalfOpenState(5)  // 5 probes — conservative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Exception classification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PaymentValidationException.class,   // card number format invalid — business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InsufficientFundsException.class,   // declined — business error, service is fine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CardExpiredException.class          // expired card — business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PaymentGatewayException.class,      // gateway infrastructure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SocketTimeoutException.class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Fallback for payment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PaymentResult paymentFallback(PaymentRequest req,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meaningful fallback for payment processing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ServiceUnavailableException(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temporarily unavailable. Please try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"PAYMENT_SERVICE_DOWN");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9.2 Product Catalog Circuit Breaker — Read-Heavy, Cache-Friendly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 Catalog CB — balanced settings (read-heavy, cacheable)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CircuitBreakerConfig catalogCbConfig = CircuitBreakerConfig.custom()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Trip thresholds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.slidingWindowType(SlidingWindowType.COUNT_BASED)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.failureRateThreshold(50f)          // standard 50%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.slowCallDurationThreshold(Duration.ofMillis(2000))  // 2s = slow for catalog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.slowCallRateThreshold(80f)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Recovery timing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.waitDurationInOpenState(Duration.ofSeconds(60))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Exception classification — ignore 404 (product not found is normal)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ProductNotFoundException.class,  // HTTP 404 — product removed, not a failure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CategoryNotFoundException.class  // HTTP 404</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Fallback: return cached catalog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@CircuitBreaker(name = "catalogService", fallbackMethod = "cachedProductFallback")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ProductDetail getProduct(String productId)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catalogClient.getProduct(productId);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ProductDetail cachedProductFallback(String productId,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ProductDetail cached = productCache.get("product:" + 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(cached != null)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cached.withNote("Cached — prices may not reflect latest changes");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ProductDetail.unavailable(productId);  // clear 'product info unavailable'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10. Configuration Tuning Guide</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The Tuning Decision Flowchart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Configuration tuning flowchart: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Q1: Is the circuit tripping when the downstream is healthy?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(False trips — circuit opens on transient errors)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Increase failureRateThreshold (e.g., 50% → 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increase slidingWindowSize (e.g., 100 → 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increase minimumNumberOfCalls (e.g., 20 →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add business exceptions to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Q2: Is the circuit NOT tripping when the downstream is genuinely failing?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(Missed trips — circuit stays closed during real outages)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Decrease failureRateThreshold (e.g., 50% →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decrease slidingWindowSize (e.g., 100 →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enable slowCallRateThreshold if service is slow-but-succeeding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check that timeouts are configured (errors from timeouts count)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Q3: Is the circuit recovering too slowly after downstream heals?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 OPEN duration, users experience extended degradation)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Decrease waitDurationInOpenState (e.g., 60s →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decrease permittedCallsInHalfOpenState (fewer probes needed)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Q4: Is the circuit oscillating (OPEN → HALF_OPEN → OPEN → HALF_OPEN repeatedly)?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(Downstream recovering slowly; circuit never reaches CLOSED)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Increase waitDurationInOpenState (e.g., 60s → 120s)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Give downstream more time before probing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Q5: Is the fallback hiding failures from operations team?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(Dashboard shows 'healthy' but users see degraded experience)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 metrics/alerts on circuit state transitions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 logging in fallback methods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Emit circuit state as a business metric (open_count, fallback_calls)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Configuration is correct when: circuit trips on real failures,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stays closed on transient errors, recovers promptly, and fallbacks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are visible to the operations team.</w:t>
      </w:r>
    </w:p>
    <w:p>
      <w:pPr>
        <w:pStyle w:val="Heading2"/>
        <w:spacing w:after="100" w:before="280"/>
      </w:pPr>
      <w:r>
        <w:rPr>
          <w:rFonts w:ascii="Arial" w:cs="Arial" w:eastAsia="Arial" w:hAnsi="Arial"/>
          <w:b/>
          <w:bCs/>
          <w:color w:val="1A3A5C"/>
          <w:sz w:val="28"/>
          <w:szCs w:val="28"/>
        </w:rPr>
        <w:t xml:space="preserve">10.2 Common Misconfiguration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Pitfall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too long, no slow call threshold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downstream causes thread exhaustion despite circuit being 'healthy'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slowCallDurationThreshold to 3-5x target P99; enable slowCallRateThreshold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exceptions counted as failures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trips when downstream is healthy (404 from valid requests)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business exceptions to ignoreExceptions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minimumNumberOfCalls too low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trips on service startup (first error opens circuit)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minimumNumberOfCalls to 20; or use higher value for low-traffic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 too short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oscillates: OPEN → HALF_OPEN → OPEN repeatedly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waitDurationInOpenState to match downstream recovery time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probe in HALF_OPEN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closes prematurely on one lucky success; fails again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permittedCallsInHalfOpenState to 5-10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returns success silently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 team unaware of circuit open; degraded state invisible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and emit metrics in every fallback method; alert on circuit state change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fallback configured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 → uncaught CallNotPermittedException crashes caller</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configure a fallback or catch CallNotPermittedException explicitly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 — All Configuration Parameters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27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Controls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Default</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Tuning Direction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 failures to trip</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Lower for critical services; higher for noisy ones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slowCallDurationThreshold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duration = 'slow'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60,000ms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3-5x your target P99 latency SLA</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slowCallRateThreshold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 slow calls to trip</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(disabled)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 at 70-80% to catch degradation without failure count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slidingWindowSize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Observation window size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calls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Larger = stable; smaller = faster detection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slidingWindowType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 or TIME_BASED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TIME_BASED for variable/bursty traffic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minimumNumberOfCalls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 calls before evaluation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(default = sliding size)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10-20; prevents cold-start false trips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 OPEN before HALF_OPEN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Match to downstream recovery time + buffer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permittedCallsInHalfOpenState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Probe requests in HALF_OPEN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5-10 for most; 20+ for critical (payment)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ignoreExceptions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Exceptions not counted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all business exceptions (404, 400, 401, 403, 422)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recordExceptions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these count as failures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exceptions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Whitelist infra exceptions; more explicit control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A circuit breaker has failureRateThreshold=50%, slidingWindowSize=100, minimumNumberOfCalls=20. The downstream service returns HTTP 404 (NotFoundException) for 80% of calls. Should the circuit trip? What configuration change is needed?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Without configuration changes: YES, the circuit would trip. HTTP 404 would typically be counted as a failure (it is not a 2xx success). With 80% of calls returning 404, the failure rate in the window would quickly reach 80% &gt; 50% threshold, and the circuit would trip to OPEN — even though the downstream service is working perfectly (correctly returning 404 for non-existent resources). The service is healthy; the clients are simply requesting resources that do not exist. The configuration change needed: add NotFoundException to the ignoreExceptions list. With this change, HTTP 404 responses are not counted as successes or failures — they are invisible to the circuit breaker's failure rate calculation. Only genuine infrastructure failures (HTTP 500, 503, timeouts, connection refused) affect the failure rate. The circuit correctly stays CLOSED because the downstream is functioning correctly. This illustrates the critical distinction: exceptions indicating the downstream is working (business errors) must be ignored; exceptions indicating the downstream is failing (infrastructure errors) must be recorded.</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difference between the failure rate threshold and the slow call threshold. When would you need BOTH configured?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failure rate threshold (failureRateThreshold) counts calls that fail outright: HTTP 5xx responses, exceptions, connection refused, timeouts. A call either succeeds or fails. The slow call threshold (slowCallRateThreshold + slowCallDurationThreshold) counts calls that technically succeed (return HTTP 200 OK) but take longer than an acceptable duration. You need both configured when your downstream can be in two different degradation modes: (1) Outright failure mode — the service is returning errors. The failure rate threshold handles this. Without it, errors don't trip the circuit. (2) Slow degradation mode — the service is responding successfully but very slowly (e.g., due to a slow database query, GC pause, or memory pressure). The slow call threshold handles this. Without it, a service returning 200 OK in 10 seconds would never trip the circuit, even though 10-second responses cause thread pool exhaustion and cascading failure. Real production scenario requiring both: Payment Service under database pressure. Early degradation: all calls succeed but take 8 seconds (slow call threshold trips circuit). Later degradation: database deadlock causes actual errors (failure rate threshold trips circuit). Without slowCallThreshold, the circuit only trips after errors appear — but thread pool exhaustion may have already caused cascading failure during the slow phase.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A team sets waitDurationInOpenState=10s for a service that requires a database failover to recover (which takes 90-120 seconds). What will happen, and what should the waitDuration be set to?</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 waitDuration=10s and a database that takes 90-120 seconds to fail over, the following cycle will occur: (1) At t=0: database failover begins, service starts failing, circuit trips to OPEN. (2) At t=10s: waitDuration expires, circuit transitions to HALF_OPEN, probe request sent. (3) At t=10s: probe fails (database still in failover at 10 seconds), circuit returns to OPEN, waitDuration resets. (4) This repeats approximately every 10 seconds (OPEN→HALF_OPEN→OPEN) for the entire 90-120 second failover period. The result: the circuit correctly blocks traffic during the outage, but it performs 9-12 failed probe cycles before recovery. Each failed probe also means one real request was used as a probe and failed. The waste is minor, but the oscillation is unnecessary. The correct waitDuration: 120-150 seconds — longer than the maximum observed recovery time (120 seconds), plus a buffer. This way: (1) Circuit opens at t=0. (2) Wait 150 seconds. (3) First probe at t=150s — by this point the database has recovered. (4) Probes succeed → circuit closes. Fewer wasted probe requests; no unnecessary oscillation. Principle: waitDurationInOpenState should be set to the downstream's observed worst-case recovery time plus a safety buffer of 20-50%.</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Design a fallback strategy for each of these three services when the circuit is OPEN: (a) a product search service, (b) a real-time pricing service, (c) an order placement 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Product Search Service fallback: return cached search results. The product catalog is relatively stable — a cached result from 5-10 minutes ago is likely still valid for most searches. Implementation: cache the last successful response per query (keyed by search terms), return it when the circuit is open, and label it clearly with a 'results may not reflect latest inventory' note. If no cached result exists for the query, return bestsellers or trending items as a generic fallback. Users can still search and find products; the experience is slightly degraded (potentially stale results) but functional. (b) Real-Time Pricing Service fallback: this is more complex. Stale prices carry financial risk: showing a price lower than the current price means selling at a loss; showing higher means losing the sale. Best fallback: return the last known price but with a prominent UI warning ('Price may have changed — confirm at checkout') and lock the price only at checkout time (where a fresh price must be fetched regardless). Alternatively, disable the 'add to cart' button and show 'pricing temporarily unavailable' if the risk of stale pricing is unacceptable for the business. The decision depends on the business's risk tolerance. (c) Order Placement Service: there is NO meaningful fallback for order placement — you cannot 'approximately create an order.' The fallback should throw a ServiceUnavailableException immediately (&lt; 1ms) with a clear user-facing message: 'Order placement is temporarily unavailable. Your cart has been saved. Please try again in a few minutes.' This is better than a 30-second timeout followed by a confusing error. The circuit breaker converts a 30-second hung request into an instant clear error.</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minimumNumberOfCalls parameter and why should it always be set much lower than the slidingWindowSize?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minimumNumberOfCalls specifies the minimum number of calls the circuit breaker must observe before it will evaluate the failure rate and potentially trip. If fewer calls have been made than this minimum, the circuit will never trip regardless of the failure rate. If the sliding window size is 100 but minimumNumberOfCalls is 100 (the same), the following problem occurs on service startup: calls 1-19 all fail (failure rate is 100%), but the circuit does not evaluate because it has not seen 100 calls yet. This means the circuit gives the service 100 calls' worth of 'grace period' — if those 100 calls all fail (which they will if the downstream is genuinely down), the circuit only trips on call 100. In practice, the downstream may be completely down during startup (misconfiguration, dependency unavailable), and 100 failed calls represents significant user-facing errors and thread exhaustion risk during startup. The better pattern: minimumNumberOfCalls = 20 (or 10-20% of sliding window size). This means: after just 20 calls, if 10+ fail (50%), the circuit trips. Early detection without being so low that a single transient startup error triggers false trips. The minimumNumberOfCalls prevents the cold-start false-positive problem (single transient error on the first call) while not creating a long startup window where real failures go undetected.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failureRateThreshold: </w:t>
      </w:r>
      <w:r>
        <w:rPr>
          <w:rFonts w:ascii="Arial" w:cs="Arial" w:eastAsia="Arial" w:hAnsi="Arial"/>
          <w:b w:val="false"/>
          <w:bCs w:val="false"/>
          <w:color w:val="333333"/>
          <w:sz w:val="22"/>
          <w:szCs w:val="22"/>
        </w:rPr>
        <w:t xml:space="preserve">The percentage of failed calls (within the sliding window) that triggers the circuit from CLOSED to OPEN. Default: 50%. Lower = more sensitive; higher = more tolerant.</w:t>
      </w:r>
    </w:p>
    <w:p>
      <w:pPr>
        <w:spacing w:after="100"/>
      </w:pPr>
      <w:r>
        <w:rPr>
          <w:rFonts w:ascii="Arial" w:cs="Arial" w:eastAsia="Arial" w:hAnsi="Arial"/>
          <w:b/>
          <w:bCs/>
          <w:color w:val="0D1B2A"/>
          <w:sz w:val="22"/>
          <w:szCs w:val="22"/>
        </w:rPr>
        <w:t xml:space="preserve">slowCallDurationThreshold: </w:t>
      </w:r>
      <w:r>
        <w:rPr>
          <w:rFonts w:ascii="Arial" w:cs="Arial" w:eastAsia="Arial" w:hAnsi="Arial"/>
          <w:b w:val="false"/>
          <w:bCs w:val="false"/>
          <w:color w:val="333333"/>
          <w:sz w:val="22"/>
          <w:szCs w:val="22"/>
        </w:rPr>
        <w:t xml:space="preserve">The maximum acceptable response time for a call. Calls exceeding this duration are counted as 'slow calls' for the slow call rate threshold. Default: 60,000ms.</w:t>
      </w:r>
    </w:p>
    <w:p>
      <w:pPr>
        <w:spacing w:after="100"/>
      </w:pPr>
      <w:r>
        <w:rPr>
          <w:rFonts w:ascii="Arial" w:cs="Arial" w:eastAsia="Arial" w:hAnsi="Arial"/>
          <w:b/>
          <w:bCs/>
          <w:color w:val="0D1B2A"/>
          <w:sz w:val="22"/>
          <w:szCs w:val="22"/>
        </w:rPr>
        <w:t xml:space="preserve">slowCallRateThreshold: </w:t>
      </w:r>
      <w:r>
        <w:rPr>
          <w:rFonts w:ascii="Arial" w:cs="Arial" w:eastAsia="Arial" w:hAnsi="Arial"/>
          <w:b w:val="false"/>
          <w:bCs w:val="false"/>
          <w:color w:val="333333"/>
          <w:sz w:val="22"/>
          <w:szCs w:val="22"/>
        </w:rPr>
        <w:t xml:space="preserve">The percentage of slow calls (exceeding slowCallDurationThreshold) that triggers the circuit from CLOSED to OPEN. Default: 100% (effectively disabled). Set to 70-80% to enable.</w:t>
      </w:r>
    </w:p>
    <w:p>
      <w:pPr>
        <w:spacing w:after="100"/>
      </w:pPr>
      <w:r>
        <w:rPr>
          <w:rFonts w:ascii="Arial" w:cs="Arial" w:eastAsia="Arial" w:hAnsi="Arial"/>
          <w:b/>
          <w:bCs/>
          <w:color w:val="0D1B2A"/>
          <w:sz w:val="22"/>
          <w:szCs w:val="22"/>
        </w:rPr>
        <w:t xml:space="preserve">slidingWindowSize: </w:t>
      </w:r>
      <w:r>
        <w:rPr>
          <w:rFonts w:ascii="Arial" w:cs="Arial" w:eastAsia="Arial" w:hAnsi="Arial"/>
          <w:b w:val="false"/>
          <w:bCs w:val="false"/>
          <w:color w:val="333333"/>
          <w:sz w:val="22"/>
          <w:szCs w:val="22"/>
        </w:rPr>
        <w:t xml:space="preserve">The number of calls (COUNT_BASED) or seconds (TIME_BASED) in the observation window for failure rate calculation. Default: 100.</w:t>
      </w:r>
    </w:p>
    <w:p>
      <w:pPr>
        <w:spacing w:after="100"/>
      </w:pPr>
      <w:r>
        <w:rPr>
          <w:rFonts w:ascii="Arial" w:cs="Arial" w:eastAsia="Arial" w:hAnsi="Arial"/>
          <w:b/>
          <w:bCs/>
          <w:color w:val="0D1B2A"/>
          <w:sz w:val="22"/>
          <w:szCs w:val="22"/>
        </w:rPr>
        <w:t xml:space="preserve">slidingWindowType: </w:t>
      </w:r>
      <w:r>
        <w:rPr>
          <w:rFonts w:ascii="Arial" w:cs="Arial" w:eastAsia="Arial" w:hAnsi="Arial"/>
          <w:b w:val="false"/>
          <w:bCs w:val="false"/>
          <w:color w:val="333333"/>
          <w:sz w:val="22"/>
          <w:szCs w:val="22"/>
        </w:rPr>
        <w:t xml:space="preserve">The type of sliding window: COUNT_BASED (last N calls) or TIME_BASED (last N seconds). COUNT_BASED for stable traffic; TIME_BASED for variable traffic.</w:t>
      </w:r>
    </w:p>
    <w:p>
      <w:pPr>
        <w:spacing w:after="100"/>
      </w:pPr>
      <w:r>
        <w:rPr>
          <w:rFonts w:ascii="Arial" w:cs="Arial" w:eastAsia="Arial" w:hAnsi="Arial"/>
          <w:b/>
          <w:bCs/>
          <w:color w:val="0D1B2A"/>
          <w:sz w:val="22"/>
          <w:szCs w:val="22"/>
        </w:rPr>
        <w:t xml:space="preserve">minimumNumberOfCalls: </w:t>
      </w:r>
      <w:r>
        <w:rPr>
          <w:rFonts w:ascii="Arial" w:cs="Arial" w:eastAsia="Arial" w:hAnsi="Arial"/>
          <w:b w:val="false"/>
          <w:bCs w:val="false"/>
          <w:color w:val="333333"/>
          <w:sz w:val="22"/>
          <w:szCs w:val="22"/>
        </w:rPr>
        <w:t xml:space="preserve">The minimum number of calls required before the circuit breaker will evaluate failure rate. Prevents false trips on startup or low-traffic periods. Default: 100 (same as window; should be set lower, e.g., 20).</w:t>
      </w:r>
    </w:p>
    <w:p>
      <w:pPr>
        <w:spacing w:after="100"/>
      </w:pPr>
      <w:r>
        <w:rPr>
          <w:rFonts w:ascii="Arial" w:cs="Arial" w:eastAsia="Arial" w:hAnsi="Arial"/>
          <w:b/>
          <w:bCs/>
          <w:color w:val="0D1B2A"/>
          <w:sz w:val="22"/>
          <w:szCs w:val="22"/>
        </w:rPr>
        <w:t xml:space="preserve">waitDurationInOpenState: </w:t>
      </w:r>
      <w:r>
        <w:rPr>
          <w:rFonts w:ascii="Arial" w:cs="Arial" w:eastAsia="Arial" w:hAnsi="Arial"/>
          <w:b w:val="false"/>
          <w:bCs w:val="false"/>
          <w:color w:val="333333"/>
          <w:sz w:val="22"/>
          <w:szCs w:val="22"/>
        </w:rPr>
        <w:t xml:space="preserve">The time the circuit stays OPEN before transitioning to HALF_OPEN to test recovery. Must be calibrated to the downstream's recovery time. Default: 60s.</w:t>
      </w:r>
    </w:p>
    <w:p>
      <w:pPr>
        <w:spacing w:after="100"/>
      </w:pPr>
      <w:r>
        <w:rPr>
          <w:rFonts w:ascii="Arial" w:cs="Arial" w:eastAsia="Arial" w:hAnsi="Arial"/>
          <w:b/>
          <w:bCs/>
          <w:color w:val="0D1B2A"/>
          <w:sz w:val="22"/>
          <w:szCs w:val="22"/>
        </w:rPr>
        <w:t xml:space="preserve">permittedNumberOfCallsInHalfOpenState: </w:t>
      </w:r>
      <w:r>
        <w:rPr>
          <w:rFonts w:ascii="Arial" w:cs="Arial" w:eastAsia="Arial" w:hAnsi="Arial"/>
          <w:b w:val="false"/>
          <w:bCs w:val="false"/>
          <w:color w:val="333333"/>
          <w:sz w:val="22"/>
          <w:szCs w:val="22"/>
        </w:rPr>
        <w:t xml:space="preserve">The number of probe requests allowed through during HALF_OPEN state. Controls the balance between recovery speed and confidence. Default: 10.</w:t>
      </w:r>
    </w:p>
    <w:p>
      <w:pPr>
        <w:spacing w:after="100"/>
      </w:pPr>
      <w:r>
        <w:rPr>
          <w:rFonts w:ascii="Arial" w:cs="Arial" w:eastAsia="Arial" w:hAnsi="Arial"/>
          <w:b/>
          <w:bCs/>
          <w:color w:val="0D1B2A"/>
          <w:sz w:val="22"/>
          <w:szCs w:val="22"/>
        </w:rPr>
        <w:t xml:space="preserve">ignoreExceptions: </w:t>
      </w:r>
      <w:r>
        <w:rPr>
          <w:rFonts w:ascii="Arial" w:cs="Arial" w:eastAsia="Arial" w:hAnsi="Arial"/>
          <w:b w:val="false"/>
          <w:bCs w:val="false"/>
          <w:color w:val="333333"/>
          <w:sz w:val="22"/>
          <w:szCs w:val="22"/>
        </w:rPr>
        <w:t xml:space="preserve">A list of exception types that are not counted as successes or failures — the circuit breaker is unaware of these calls. Used for business exceptions (404, 400, 401, 403, 422).</w:t>
      </w:r>
    </w:p>
    <w:p>
      <w:pPr>
        <w:spacing w:after="100"/>
      </w:pPr>
      <w:r>
        <w:rPr>
          <w:rFonts w:ascii="Arial" w:cs="Arial" w:eastAsia="Arial" w:hAnsi="Arial"/>
          <w:b/>
          <w:bCs/>
          <w:color w:val="0D1B2A"/>
          <w:sz w:val="22"/>
          <w:szCs w:val="22"/>
        </w:rPr>
        <w:t xml:space="preserve">recordExceptions: </w:t>
      </w:r>
      <w:r>
        <w:rPr>
          <w:rFonts w:ascii="Arial" w:cs="Arial" w:eastAsia="Arial" w:hAnsi="Arial"/>
          <w:b w:val="false"/>
          <w:bCs w:val="false"/>
          <w:color w:val="333333"/>
          <w:sz w:val="22"/>
          <w:szCs w:val="22"/>
        </w:rPr>
        <w:t xml:space="preserve">A whitelist of exception types that are always counted as failures. Everything not in the list is ignored. Alternative approach to ignoreExceptions for tight control.</w:t>
      </w:r>
    </w:p>
    <w:p>
      <w:pPr>
        <w:spacing w:after="100"/>
      </w:pPr>
      <w:r>
        <w:rPr>
          <w:rFonts w:ascii="Arial" w:cs="Arial" w:eastAsia="Arial" w:hAnsi="Arial"/>
          <w:b/>
          <w:bCs/>
          <w:color w:val="0D1B2A"/>
          <w:sz w:val="22"/>
          <w:szCs w:val="22"/>
        </w:rPr>
        <w:t xml:space="preserve">Cached data fallback: </w:t>
      </w:r>
      <w:r>
        <w:rPr>
          <w:rFonts w:ascii="Arial" w:cs="Arial" w:eastAsia="Arial" w:hAnsi="Arial"/>
          <w:b w:val="false"/>
          <w:bCs w:val="false"/>
          <w:color w:val="333333"/>
          <w:sz w:val="22"/>
          <w:szCs w:val="22"/>
        </w:rPr>
        <w:t xml:space="preserve">A fallback strategy returning the last successful response from a cache when the circuit is OPEN. Appropriate for non-time-sensitive data (product catalogs, user profiles).</w:t>
      </w:r>
    </w:p>
    <w:p>
      <w:pPr>
        <w:spacing w:after="100"/>
      </w:pPr>
      <w:r>
        <w:rPr>
          <w:rFonts w:ascii="Arial" w:cs="Arial" w:eastAsia="Arial" w:hAnsi="Arial"/>
          <w:b/>
          <w:bCs/>
          <w:color w:val="0D1B2A"/>
          <w:sz w:val="22"/>
          <w:szCs w:val="22"/>
        </w:rPr>
        <w:t xml:space="preserve">Default value fallback: </w:t>
      </w:r>
      <w:r>
        <w:rPr>
          <w:rFonts w:ascii="Arial" w:cs="Arial" w:eastAsia="Arial" w:hAnsi="Arial"/>
          <w:b w:val="false"/>
          <w:bCs w:val="false"/>
          <w:color w:val="333333"/>
          <w:sz w:val="22"/>
          <w:szCs w:val="22"/>
        </w:rPr>
        <w:t xml:space="preserve">A fallback strategy returning a static sensible default when the circuit is OPEN. Appropriate when the downstream provides optional enrichment (recommendations, preferences).</w:t>
      </w:r>
    </w:p>
    <w:p>
      <w:pPr>
        <w:spacing w:after="100"/>
      </w:pPr>
      <w:r>
        <w:rPr>
          <w:rFonts w:ascii="Arial" w:cs="Arial" w:eastAsia="Arial" w:hAnsi="Arial"/>
          <w:b/>
          <w:bCs/>
          <w:color w:val="0D1B2A"/>
          <w:sz w:val="22"/>
          <w:szCs w:val="22"/>
        </w:rPr>
        <w:t xml:space="preserve">Degraded response fallback: </w:t>
      </w:r>
      <w:r>
        <w:rPr>
          <w:rFonts w:ascii="Arial" w:cs="Arial" w:eastAsia="Arial" w:hAnsi="Arial"/>
          <w:b w:val="false"/>
          <w:bCs w:val="false"/>
          <w:color w:val="333333"/>
          <w:sz w:val="22"/>
          <w:szCs w:val="22"/>
        </w:rPr>
        <w:t xml:space="preserve">A fallback strategy returning a partial response with missing information when the circuit is OPEN. Appropriate when partial data is better than no data.</w:t>
      </w:r>
    </w:p>
    <w:p>
      <w:pPr>
        <w:spacing w:after="100"/>
      </w:pPr>
      <w:r>
        <w:rPr>
          <w:rFonts w:ascii="Arial" w:cs="Arial" w:eastAsia="Arial" w:hAnsi="Arial"/>
          <w:b/>
          <w:bCs/>
          <w:color w:val="0D1B2A"/>
          <w:sz w:val="22"/>
          <w:szCs w:val="22"/>
        </w:rPr>
        <w:t xml:space="preserve">Fast-fail fallback: </w:t>
      </w:r>
      <w:r>
        <w:rPr>
          <w:rFonts w:ascii="Arial" w:cs="Arial" w:eastAsia="Arial" w:hAnsi="Arial"/>
          <w:b w:val="false"/>
          <w:bCs w:val="false"/>
          <w:color w:val="333333"/>
          <w:sz w:val="22"/>
          <w:szCs w:val="22"/>
        </w:rPr>
        <w:t xml:space="preserve">A fallback strategy throwing a clear, immediate exception when there is no meaningful alternative. Appropriate for critical operations (payment, write operations) where degradation is not possible.</w:t>
      </w:r>
    </w:p>
    <w:p>
      <w:pPr>
        <w:spacing w:after="100"/>
      </w:pPr>
      <w:r>
        <w:rPr>
          <w:rFonts w:ascii="Arial" w:cs="Arial" w:eastAsia="Arial" w:hAnsi="Arial"/>
          <w:b/>
          <w:bCs/>
          <w:color w:val="0D1B2A"/>
          <w:sz w:val="22"/>
          <w:szCs w:val="22"/>
        </w:rPr>
        <w:t xml:space="preserve">False trip: </w:t>
      </w:r>
      <w:r>
        <w:rPr>
          <w:rFonts w:ascii="Arial" w:cs="Arial" w:eastAsia="Arial" w:hAnsi="Arial"/>
          <w:b w:val="false"/>
          <w:bCs w:val="false"/>
          <w:color w:val="333333"/>
          <w:sz w:val="22"/>
          <w:szCs w:val="22"/>
        </w:rPr>
        <w:t xml:space="preserve">A circuit breaker tripping when the downstream is actually healthy — caused by counting business exceptions as failures or thresholds that are too aggressive.</w:t>
      </w:r>
    </w:p>
    <w:p>
      <w:pPr>
        <w:spacing w:after="100"/>
      </w:pPr>
      <w:r>
        <w:rPr>
          <w:rFonts w:ascii="Arial" w:cs="Arial" w:eastAsia="Arial" w:hAnsi="Arial"/>
          <w:b/>
          <w:bCs/>
          <w:color w:val="0D1B2A"/>
          <w:sz w:val="22"/>
          <w:szCs w:val="22"/>
        </w:rPr>
        <w:t xml:space="preserve">Missed trip: </w:t>
      </w:r>
      <w:r>
        <w:rPr>
          <w:rFonts w:ascii="Arial" w:cs="Arial" w:eastAsia="Arial" w:hAnsi="Arial"/>
          <w:b w:val="false"/>
          <w:bCs w:val="false"/>
          <w:color w:val="333333"/>
          <w:sz w:val="22"/>
          <w:szCs w:val="22"/>
        </w:rPr>
        <w:t xml:space="preserve">A circuit breaker failing to trip when the downstream is genuinely failing — caused by thresholds that are too conservative, or slow-but-succeeding calls not covered by slowCallRateThreshold.</w:t>
      </w:r>
    </w:p>
    <w:p>
      <w:pPr>
        <w:spacing w:after="100"/>
      </w:pPr>
      <w:r>
        <w:rPr>
          <w:rFonts w:ascii="Arial" w:cs="Arial" w:eastAsia="Arial" w:hAnsi="Arial"/>
          <w:b/>
          <w:bCs/>
          <w:color w:val="0D1B2A"/>
          <w:sz w:val="22"/>
          <w:szCs w:val="22"/>
        </w:rPr>
        <w:t xml:space="preserve">CallNotPermittedException: </w:t>
      </w:r>
      <w:r>
        <w:rPr>
          <w:rFonts w:ascii="Arial" w:cs="Arial" w:eastAsia="Arial" w:hAnsi="Arial"/>
          <w:b w:val="false"/>
          <w:bCs w:val="false"/>
          <w:color w:val="333333"/>
          <w:sz w:val="22"/>
          <w:szCs w:val="22"/>
        </w:rPr>
        <w:t xml:space="preserve">The exception thrown by Resilience4j when a request arrives in OPEN state. Should always be handled — either in a fallback method or explicitly in the caller.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2026-04-13T15:28:37.019Z</dcterms:created>
  <dcterms:modified xsi:type="dcterms:W3CDTF">2026-04-13T15:28:37.021Z</dcterms:modified>
</cp:coreProperties>
</file>

<file path=docProps/custom.xml><?xml version="1.0" encoding="utf-8"?>
<Properties xmlns="http://schemas.openxmlformats.org/officeDocument/2006/custom-properties" xmlns:vt="http://schemas.openxmlformats.org/officeDocument/2006/docPropsVTypes"/>
</file>