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CIRCUIT BREAKER</w:t>
      </w:r>
    </w:p>
    <w:p>
      <w:pPr>
        <w:spacing w:after="180"/>
        <w:jc w:val="center"/>
      </w:pPr>
      <w:r>
        <w:rPr>
          <w:rFonts w:ascii="Arial" w:cs="Arial" w:eastAsia="Arial" w:hAnsi="Arial"/>
          <w:color w:val="1A3A5C"/>
          <w:sz w:val="28"/>
          <w:szCs w:val="28"/>
        </w:rPr>
        <w:t xml:space="preserve">Fault Tolerance and Resilience in Distributed Systems</w:t>
      </w:r>
    </w:p>
    <w:p>
      <w:pPr>
        <w:spacing w:after="120"/>
        <w:jc w:val="center"/>
      </w:pPr>
      <w:r>
        <w:rPr>
          <w:rFonts w:ascii="Arial" w:cs="Arial" w:eastAsia="Arial" w:hAnsi="Arial"/>
          <w:b/>
          <w:bCs/>
          <w:color w:val="0D1B2A"/>
          <w:sz w:val="40"/>
          <w:szCs w:val="40"/>
        </w:rPr>
        <w:t xml:space="preserve">Module 4: Implementation &amp; Monitoring</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From Theory to Production Code</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Resilience4j — Annotation-Based Implementation</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Resilience4j — application.yml Configuration</w:t>
      </w:r>
    </w:p>
    <w:p>
      <w:pPr>
        <w:spacing w:after="70"/>
        <w:jc w:val="center"/>
      </w:pPr>
      <w:r>
        <w:rPr>
          <w:rFonts w:ascii="Arial" w:cs="Arial" w:eastAsia="Arial" w:hAnsi="Arial"/>
          <w:b/>
          <w:bCs/>
          <w:color w:val="00695C"/>
          <w:sz w:val="22"/>
          <w:szCs w:val="22"/>
        </w:rPr>
        <w:t xml:space="preserve">4. </w:t>
      </w:r>
      <w:r>
        <w:rPr>
          <w:rFonts w:ascii="Arial" w:cs="Arial" w:eastAsia="Arial" w:hAnsi="Arial"/>
          <w:color w:val="555555"/>
          <w:sz w:val="22"/>
          <w:szCs w:val="22"/>
        </w:rPr>
        <w:t xml:space="preserve">Monitoring: Actuator, Micrometer, and Metrics</w:t>
      </w:r>
    </w:p>
    <w:p>
      <w:pPr>
        <w:spacing w:after="70"/>
        <w:jc w:val="center"/>
      </w:pPr>
      <w:r>
        <w:rPr>
          <w:rFonts w:ascii="Arial" w:cs="Arial" w:eastAsia="Arial" w:hAnsi="Arial"/>
          <w:b/>
          <w:bCs/>
          <w:color w:val="B71C1C"/>
          <w:sz w:val="22"/>
          <w:szCs w:val="22"/>
        </w:rPr>
        <w:t xml:space="preserve">5. </w:t>
      </w:r>
      <w:r>
        <w:rPr>
          <w:rFonts w:ascii="Arial" w:cs="Arial" w:eastAsia="Arial" w:hAnsi="Arial"/>
          <w:color w:val="555555"/>
          <w:sz w:val="22"/>
          <w:szCs w:val="22"/>
        </w:rPr>
        <w:t xml:space="preserve">Alerting: When and What to Alert On</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Circuit Breaker + Retry — Complementary Patterns</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Circuit Breaker + Bulkhead — Resource Isolation</w:t>
      </w:r>
    </w:p>
    <w:p>
      <w:pPr>
        <w:spacing w:after="70"/>
        <w:jc w:val="center"/>
      </w:pPr>
      <w:r>
        <w:rPr>
          <w:rFonts w:ascii="Arial" w:cs="Arial" w:eastAsia="Arial" w:hAnsi="Arial"/>
          <w:b/>
          <w:bCs/>
          <w:color w:val="795548"/>
          <w:sz w:val="22"/>
          <w:szCs w:val="22"/>
        </w:rPr>
        <w:t xml:space="preserve">8. </w:t>
      </w:r>
      <w:r>
        <w:rPr>
          <w:rFonts w:ascii="Arial" w:cs="Arial" w:eastAsia="Arial" w:hAnsi="Arial"/>
          <w:color w:val="555555"/>
          <w:sz w:val="22"/>
          <w:szCs w:val="22"/>
        </w:rPr>
        <w:t xml:space="preserve">Netflix Hystrix (Deprecated) → Resilience4j Migration</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From Theory to Production Code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established the theory: what circuit breakers do, how the state machine works, and how to configure each parameter. Module 4 closes the series with the practical question: how do you actually implement, observe, and combine circuit breakers in a production Java/Spring application?</w:t>
      </w:r>
    </w:p>
    <w:p>
      <w:pPr>
        <w:spacing w:after="160"/>
      </w:pPr>
      <w:r>
        <w:rPr>
          <w:rFonts w:ascii="Arial" w:cs="Arial" w:eastAsia="Arial" w:hAnsi="Arial"/>
          <w:b w:val="false"/>
          <w:bCs w:val="false"/>
          <w:color w:val="333333"/>
          <w:sz w:val="22"/>
          <w:szCs w:val="22"/>
        </w:rPr>
        <w:t xml:space="preserve">This module covers four production concerns that theory alone cannot address. First, Resilience4j implementation: the actual annotations, configuration, and code patterns that wire circuit breakers into a Spring Boot application. Second, monitoring: the Actuator endpoints and Micrometer metrics that make circuit breaker state visible to your operations team. Third, alerting: what to alert on, with what thresholds, and why an open circuit breaker demands immediate operator attention. Fourth, combinations: how circuit breakers compose with retry and bulkhead patterns — because in production, you almost never use a circuit breaker in isolation.</w:t>
      </w:r>
    </w:p>
    <w:p>
      <w:pPr>
        <w:pStyle w:val="Heading2"/>
        <w:spacing w:after="100" w:before="280"/>
      </w:pPr>
      <w:r>
        <w:rPr>
          <w:rFonts w:ascii="Arial" w:cs="Arial" w:eastAsia="Arial" w:hAnsi="Arial"/>
          <w:b/>
          <w:bCs/>
          <w:color w:val="1A3A5C"/>
          <w:sz w:val="28"/>
          <w:szCs w:val="28"/>
        </w:rPr>
        <w:t xml:space="preserve">1.1 Resilience4j in the Resilience Ecosystem</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000"/>
        <w:gridCol w:w="3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Language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Spring Integration</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 — current standard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 Kotlin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spring-cloud-starter-circuitbreaker-resilience4j</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Lightweight, functional; designed for Java 8+ lambdas; no Hystrix dependency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Netflix Hystrix</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DEPRECATED — maintenance only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spring-cloud-starter-netflix-hystrix (deprecated)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 not use for new projects; migrate existing to Resilience4j</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Sentinel (Alibaba)</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spring-cloud-starter-alibaba-sentinel</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Popular in Chinese tech ecosystem; flow control + circuit breaker combined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Failsafe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wiring</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 API; no Spring annotation support out of the box</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C#/.NET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Microsoft.Extensions.Resilience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Resilience4j equivalent for .NET</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Resilience4j — Annotation-Based Implementation</w:t>
      </w:r>
    </w:p>
    <w:p>
      <w:pPr>
        <w:shd w:fill="E3F2FD" w:val="clear"/>
        <w:spacing w:after="200"/>
        <w:ind w:left="240" w:right="240"/>
      </w:pPr>
      <w:r>
        <w:rPr>
          <w:rFonts w:ascii="Arial" w:cs="Arial" w:eastAsia="Arial" w:hAnsi="Arial"/>
          <w:color w:val="1565C0"/>
          <w:sz w:val="24"/>
          <w:szCs w:val="24"/>
        </w:rPr>
        <w:t xml:space="preserve">@CircuitBreaker, fallback methods, and the Spring AOP wiring</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Maven / Gradle Dependency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Maven: spring-cloud BOM manages version automatically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&lt;groupId&gt;org.springframework.cloud&lt;/groupId&gt;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&lt;artifactId&gt;spring-cloud-starter-circuitbreaker-resilience4j&lt;/artifactId&gt;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 Also needed for actuator metrics exposure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&lt;groupId&gt;org.springframework.boot&lt;/groupId&gt;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&lt;artifactId&gt;spring-boot-starter-actuator&lt;/artifactId&gt;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&lt;groupId&gt;io.micrometer&lt;/groupId&gt;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&lt;artifactId&gt;micrometer-registry-prometheus&lt;/artifactId&gt;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Gradle: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implementation 'org.springframework.cloud:spring-cloud-starter-circuitbreaker-resilience4j'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implementation 'org.springframework.boot:spring-boot-starter-actuator'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implementation 'io.micrometer:micrometer-registry-prometheus'</w:t>
      </w:r>
    </w:p>
    <w:p>
      <w:pPr>
        <w:pStyle w:val="Heading2"/>
        <w:spacing w:after="100" w:before="280"/>
      </w:pPr>
      <w:r>
        <w:rPr>
          <w:rFonts w:ascii="Arial" w:cs="Arial" w:eastAsia="Arial" w:hAnsi="Arial"/>
          <w:b/>
          <w:bCs/>
          <w:color w:val="1565C0"/>
          <w:sz w:val="28"/>
          <w:szCs w:val="28"/>
        </w:rPr>
        <w:t xml:space="preserve">2.2 The @CircuitBreaker Annotation — Basic Usage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Basic @CircuitBreaker annotation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PaymentServiceClient paymentClient;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ProductCache productCache;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matches configuration key in application.yml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fallbackMethod: method to call when circuit is OPEN or call fails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@CircuitBreaker(name = "paymentService", fallbackMethod = "paymentFallback")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Normal path: calls the downstream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 method rules: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1. Must be in the SAME class (Spring AOP proxy requirement)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2. Must have the SAME return type as the protected 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3. Must have the SAME parameters + ONE extra: Throwable (last param)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4. The Throwable captures EITHER the original exception (call failed)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 CallNotPermittedException (circuit is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paymentFallback(PaymentRequest request,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Circuit is OPEN — downstream known to be down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ServiceUnavailableException(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service temporarily unavailable. Please retry.");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Original call failed for another reason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log.error("Payment call failed: {}", ex.getMessage());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 new PaymentException("Payment processing failed", ex);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2.3 Multiple Circuit Breakers — One Per Downstream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Production pattern: one CB per downstream dependency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@CircuitBreaker(name = "paymentService", fallbackMethod = "paymentFallback")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@CircuitBreaker(name = "inventoryService", fallbackMethod = "inventoryFallback")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InventoryReservation reserveInventory(List&lt;OrderItem&gt; items)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inventoryClient.reserve(items);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@CircuitBreaker(name = "catalogService", fallbackMethod = "cachedCatalog")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List&lt;Product&gt; getProducts(String categoryId)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catalogClient.getProducts(categoryId);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Each fallback is independent: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If paymentService CB opens → payment fails fast, inventory CB unaffected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If inventoryService CB opens → reservation fails fast, payment CB unaffected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Independent circuit breakers = independent failure domains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PaymentResult paymentFallback(PaymentRequest req, Throwable ex)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InventoryReservation inventoryFallback(List&lt;OrderItem&gt; items, Throwable ex)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List&lt;Product&gt; cachedCatalog(String categoryId,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productCache.get(categoryId);  // return cached 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2.4 Programmatic API (Without Annotations)</w:t>
      </w:r>
    </w:p>
    <w:p>
      <w:pPr>
        <w:spacing w:after="160"/>
      </w:pPr>
      <w:r>
        <w:rPr>
          <w:rFonts w:ascii="Arial" w:cs="Arial" w:eastAsia="Arial" w:hAnsi="Arial"/>
          <w:b w:val="false"/>
          <w:bCs w:val="false"/>
          <w:color w:val="333333"/>
          <w:sz w:val="22"/>
          <w:szCs w:val="22"/>
        </w:rPr>
        <w:t xml:space="preserve">For cases where annotations are not suitable (non-Spring-managed code, dynamic service names, or testing), Resilience4j provides a programmatic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Programmatic API — useful for dynamic CB names or non-Spring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Get or create a circuit breaker from the registry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CircuitBreakerRegistry registry = CircuitBreakerRegistry.ofDefaults();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CircuitBreaker cb = registry.circuitBreaker("paymentService", customConfig);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Wrap a supplier (function returning a value)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Supplier&lt;PaymentResult&gt; decoratedSupplier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CircuitBreaker.decorateSupplier(cb, () -&gt; paymentClient.charge(request));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Execute with 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PaymentResult result = Try.ofSupplier(decoratedSupplier)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.recover(CallNotPermittedException.class,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 -&gt; PaymentResult.serviceUnavailable())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.recover(Exception.class,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 -&gt; { throw new PaymentException(ex);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.get();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Listen to state change events for monitoring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cb.getEventPublisher()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.onStateTransition(event -&gt;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log.warn("CB '{}' transitioned from {} to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event.getCircuitBreakerName(),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event.getStateTransition().getFromState(),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event.getStateTransition().getToState()))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.onCallNotPermitted(event -&gt;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metrics.increment("cb.rejected", "name", event.getCircuitBreakerName()));</w:t>
      </w:r>
    </w:p>
    <w:p>
      <w:pPr>
        <w:pStyle w:val="Heading2"/>
        <w:spacing w:after="100" w:before="280"/>
      </w:pPr>
      <w:r>
        <w:rPr>
          <w:rFonts w:ascii="Arial" w:cs="Arial" w:eastAsia="Arial" w:hAnsi="Arial"/>
          <w:b/>
          <w:bCs/>
          <w:color w:val="1565C0"/>
          <w:sz w:val="28"/>
          <w:szCs w:val="28"/>
        </w:rPr>
        <w:t xml:space="preserve">2.5 Common Implementation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Mistake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method in different class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CallNotPermittedException propagates; fallback never called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must be in the same Spring bean (same class)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Missing Throwable parameter in fallback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cannot resolve the method; NoSuchMethodException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Throwable (or specific exception) as the last parameter</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Calling @CircuitBreaker method from same class (self-invocation)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is bypassed; direct method call without proxy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Inject the bean and call via injected reference, not 'this'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fallback for different exception types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distinguish circuit-open from other failures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instanceof CallNotPermittedException in fallback to differentiate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handling CallNotPermittedException explicitly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Uncaught exception propagates as 500 error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handle in fallback; never let CallNotPermittedException bubble up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on void method, fallback returns value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Compilation error or silent failure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method and fallback must have identical signatures</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IMPLEMENTATION  </w:t>
      </w:r>
      <w:r>
        <w:rPr>
          <w:rFonts w:ascii="Arial" w:cs="Arial" w:eastAsia="Arial" w:hAnsi="Arial"/>
          <w:color w:val="333333"/>
          <w:sz w:val="22"/>
          <w:szCs w:val="22"/>
        </w:rPr>
        <w:t xml:space="preserve">Resilience4j uses Spring AOP proxying — the @CircuitBreaker annotation only takes effect when the method is called through the Spring proxy (i.e., from outside the bean). Calling a @CircuitBreaker-annotated method from within the same class bypasses the proxy entirely. Always test this in integration tests, not just unit tests.</w:t>
      </w:r>
    </w:p>
    <w:p>
      <w:r>
        <w:br w:type="page"/>
      </w:r>
    </w:p>
    <w:p>
      <w:pPr>
        <w:pStyle w:val="Heading1"/>
        <w:spacing w:after="120" w:before="360"/>
      </w:pPr>
      <w:r>
        <w:rPr>
          <w:rFonts w:ascii="Arial" w:cs="Arial" w:eastAsia="Arial" w:hAnsi="Arial"/>
          <w:b/>
          <w:bCs/>
          <w:color w:val="0D1B2A"/>
          <w:sz w:val="40"/>
          <w:szCs w:val="40"/>
        </w:rPr>
        <w:t xml:space="preserve">3. Resilience4j — application.yml Configuration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Every @CircuitBreaker annotation must have a corresponding configuration in application.yml (or application.properties). The name attribute in the annotation maps to the key in the configuration. Multiple circuit breakers can have different configurations by using different names.</w:t>
      </w:r>
    </w:p>
    <w:p>
      <w:pPr>
        <w:pStyle w:val="Heading2"/>
        <w:spacing w:after="100" w:before="280"/>
      </w:pPr>
      <w:r>
        <w:rPr>
          <w:rFonts w:ascii="Arial" w:cs="Arial" w:eastAsia="Arial" w:hAnsi="Arial"/>
          <w:b/>
          <w:bCs/>
          <w:color w:val="1A3A5C"/>
          <w:sz w:val="28"/>
          <w:szCs w:val="28"/>
        </w:rPr>
        <w:t xml:space="preserve">3.1 Full application.yml Reference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complete Resilience4j circuit breaker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'default' config applies to ALL circuit breakers unless overridden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slidingWindowType: COUNT_BASED       # COUNT_BASED or TIME_BASED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 100               # last 100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minimumNumberOfCalls: 20             # require 20 calls before evaluating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50             # 50% failures →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slowCallRateThreshold: 80            # 80% slow calls →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slowCallDurationThreshold: 2000ms    # calls &gt; 2s = slow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 60s         # stay OPEN for 60s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permittedNumberOfCallsInHalfOpenState: 10  # 10 probes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automaticTransitionFromOpenToHalfOpenEnabled: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recordExceptions:                    # these count as failures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java.io.IOException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feign.FeignException.ServiceUnavailable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ignoreExceptions:                    # these are invisible to CB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com.example.exceptions.NotFoundException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com.example.exceptions.BadRequestException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com.example.exceptions.ForbiddenException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paymentService: CONSERVATIVE (critical path, financial)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baseConfig: default                  # inherit from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 50                # override: smaller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minimumNumberOfCalls: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40             # override: more sensitive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slowCallDurationThreshold: 3000ms    # override: 3s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 90s         # override: longer recovery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permittedNumberOfCallsInHalfOpenState: 5  # fewer probes = careful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inventoryService: STANDARD settings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baseConfig: default                  # use all defaults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catalogService: LENIENT (cacheable, non-critical)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catalogService: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baseConfig: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60             # more tolerant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waitDurationInOpenState: 30s         # faster recovery attempts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permittedNumberOfCallsInHalfOpenState: 15  # more probes = more confidence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userService: TIME_BASED window (traffic varies)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slidingWindowType: TIME_BASED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slidingWindowSize: 60                # last 60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minimumNumberOfCalls: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failureRateThreshold: 50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waitDurationInOpenState: 45s</w:t>
      </w:r>
    </w:p>
    <w:p>
      <w:pPr>
        <w:pStyle w:val="Heading2"/>
        <w:spacing w:after="100" w:before="280"/>
      </w:pPr>
      <w:r>
        <w:rPr>
          <w:rFonts w:ascii="Arial" w:cs="Arial" w:eastAsia="Arial" w:hAnsi="Arial"/>
          <w:b/>
          <w:bCs/>
          <w:color w:val="1A3A5C"/>
          <w:sz w:val="28"/>
          <w:szCs w:val="28"/>
        </w:rPr>
        <w:t xml:space="preserve">3.2 Actuator Endpoint Exposure (Required for Monitoring)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Actuator configuration for CB monitoring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management: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exposure: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include: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health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circuitbreakers       # exposes /actuator/circuitbreakers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circuitbreakerevents  # exposes /actuator/circuitbreakerevents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prometheus            # exposes /actuator/prometheus (Micrometer)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health: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show-details: always        # show CB state in /actuator/health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health: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enabled: true               # CB state visible in health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Sample /actuator/circuitbreakers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"circuitBreakers":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"state": "CLOSED",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 "12.0%",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"slowCallRate": "3.0%",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"bufferedCalls":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"state": "OPEN",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"failureRate": "68.0%",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"slowCallRate": "5.0%"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4. Monitoring: Actuator, Micrometer, and Metrics</w:t>
      </w:r>
    </w:p>
    <w:p>
      <w:pPr>
        <w:shd w:fill="E0F2F1" w:val="clear"/>
        <w:spacing w:after="200"/>
        <w:ind w:left="240" w:right="240"/>
      </w:pPr>
      <w:r>
        <w:rPr>
          <w:rFonts w:ascii="Arial" w:cs="Arial" w:eastAsia="Arial" w:hAnsi="Arial"/>
          <w:color w:val="00695C"/>
          <w:sz w:val="24"/>
          <w:szCs w:val="24"/>
        </w:rPr>
        <w:t xml:space="preserve">Making circuit breaker state visible to operators and dashboards</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A circuit breaker that opens silently — with no monitoring, no alerting, and no dashboard visibility — is an operational hazard. The operations team has no idea that a downstream service is failing, that callers are receiving fallback responses instead of real data, or that the failure rate has been at 65% for the past 10 minutes. Monitoring is what converts the circuit breaker's mechanical protection into operational intelligence.</w:t>
      </w:r>
    </w:p>
    <w:p>
      <w:pPr>
        <w:pStyle w:val="Heading2"/>
        <w:spacing w:after="100" w:before="280"/>
      </w:pPr>
      <w:r>
        <w:rPr>
          <w:rFonts w:ascii="Arial" w:cs="Arial" w:eastAsia="Arial" w:hAnsi="Arial"/>
          <w:b/>
          <w:bCs/>
          <w:color w:val="00695C"/>
          <w:sz w:val="28"/>
          <w:szCs w:val="28"/>
        </w:rPr>
        <w:t xml:space="preserve">4.1 The Micrometer Metrics Resilience4j Exposes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800"/>
        <w:gridCol w:w="25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 Name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For</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resilience4j.circuitbreaker.state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(0=CLOSED,1=OPEN,2=HALF_OPEN)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state of the circuit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when state=1 (OPEN); dashboard state indicator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resilience4j.circuitbreaker.failure.rate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failure rate in the sliding window</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when &gt; 40%; trend chart to detect degradation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resilience4j.circuitbreaker.slow.call.rate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slow call rate in the sliding window</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when &gt; 60%; detect latency degradation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resilience4j.circuitbreaker.calls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 (tagged with kind)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 of calls: successful, failed, ignored, not_permitted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Volume tracking; compute success ratio over time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resilience4j.circuitbreaker.buffered.calls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calls in the current sliding window</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Track window fill status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resilience4j.circuitbreaker.state.transition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state transitions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 opens per hour; detect oscillating circuits</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4.2 Prometheus Metric Examples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Sample Prometheus metrics from /actuator/prometheus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Circuit breaker state (0=CLOSED, 1=OPEN, 2=HALF_OPEN, 3=DISABLED, 4=METRICS_ONLY)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resilience4j_circuitbreaker_state{name="paymentService",state="closed"}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resilience4j_circuitbreaker_state{name="paymentService",state="open"}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resilience4j_circuitbreaker_state{name="inventoryService",state="closed"}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resilience4j_circuitbreaker_state{name="inventoryService",state="open"} 1  # OPEN!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Failure rate (gauge, percentage)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resilience4j_circuitbreaker_failure_rate{name="paymentService"} 12.0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resilience4j_circuitbreaker_failure_rate{name="inventoryService"} 68.0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Slow call 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resilience4j_circuitbreaker_slow_call_rate{name="paymentService"} 3.0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Call counts (tagged by kind: successful, failed, ignored, not_permitted)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resilience4j_circuitbreaker_calls_total{kind="successful",name="paymentService"} 1420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resilience4j_circuitbreaker_calls_total{kind="failed",name="paymentService"} 198</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resilience4j_circuitbreaker_calls_total{kind="not_permitted",name="inventoryService"} 2847</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'not_permitted' counts are calls rejected because circuit was OPEN</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A high not_permitted count = many callers affected by open circuit</w:t>
      </w:r>
    </w:p>
    <w:p>
      <w:pPr>
        <w:pStyle w:val="Heading2"/>
        <w:spacing w:after="100" w:before="280"/>
      </w:pPr>
      <w:r>
        <w:rPr>
          <w:rFonts w:ascii="Arial" w:cs="Arial" w:eastAsia="Arial" w:hAnsi="Arial"/>
          <w:b/>
          <w:bCs/>
          <w:color w:val="00695C"/>
          <w:sz w:val="28"/>
          <w:szCs w:val="28"/>
        </w:rPr>
        <w:t xml:space="preserve">4.3 Grafana Dashboard — Key Panels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Grafana PromQL queries for circuit breaker dashboard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1: Circuit State (0=healthy, 1=open/problem)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Shows each CB as a colour-coded status indicator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resilience4j_circuitbreaker_state{state="open"}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Value=1 → circuit is OPEN → red indicator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2: Failure Rate Over Time (line chart)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resilience4j_circuitbreaker_failure_rate{name=~"$service"}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Shows failure rate trend; spike = degradation developing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3: Requests Rejected by Open Circuit (rate)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rate(resilience4j_circuitbreaker_calls_total{kind="not_permitted"}[5m])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Shows how many callers are being protected per second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Spike = circuit opened; ramp-down = circuit closed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4: Success vs Failure Ratio (stacked bar)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rate(resilience4j_circuitbreaker_calls_total{kind="successful"}[5m])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rate(resilience4j_circuitbreaker_calls_total{kind="failed"}[5m])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5: State Transitions (event 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increase(resilience4j_circuitbreaker_state_total[1h])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Counts how many times CB changed state in last hour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High count = oscillating circuit (downstream unstable)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6: Slow Call Rate (separate from failure 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resilience4j_circuitbreaker_slow_call_rate{name=~"$service"}</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Trend chart; spike = latency degradation (may trip before failure count)</w:t>
      </w:r>
    </w:p>
    <w:p>
      <w:pPr>
        <w:pStyle w:val="Heading2"/>
        <w:spacing w:after="100" w:before="280"/>
      </w:pPr>
      <w:r>
        <w:rPr>
          <w:rFonts w:ascii="Arial" w:cs="Arial" w:eastAsia="Arial" w:hAnsi="Arial"/>
          <w:b/>
          <w:bCs/>
          <w:color w:val="00695C"/>
          <w:sz w:val="28"/>
          <w:szCs w:val="28"/>
        </w:rPr>
        <w:t xml:space="preserve">4.4 Application Events — State Change Logging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 listener for circuit breaker state changes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Register this as a Spring bean — fires on every state transition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CircuitBreakerEventLogger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CircuitBreakerRegistry circuitBreakerRegistry;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MeterRegistry meterRegistry;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@PostConstruct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registerEventListeners()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circuitBreakerRegistry.getAllCircuitBreakers().forEach(this::registerListeners);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circuitBreakerRegistry.getEventPublisher()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.onEntryAdded(entry -&gt; registerListeners(entry.getAddedEntry()));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void registerListeners(CircuitBreaker cb)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cb.getEventPublisher()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.onStateTransition(event -&gt;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String name = event.getCircuitBreakerName();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CircuitBreaker.StateTransition t = event.getStateTransition();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Structured log — appears in Splunk/ELK/CloudWatch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log.warn("circuit_breaker_state_change cb={} from={} to={}",</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name, t.getFromState(), t.getToState());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Metric counter — appears in Grafana</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meterRegistry.counter("circuit_breaker_transitions",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"name", 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"from", t.getFromState().name(),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"to", t.getToState().name()).increment();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.onCallNotPermitted(event -&gt;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log.debug("circuit_breaker_rejected cb={}", event.getCircuitBreakerName()))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.onError(event -&gt;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log.debug("circuit_breaker_error cb={} error={}",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event.getCircuitBreakerName(), event.getThrowable().getClass().getSimpleName()));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MONITORING  </w:t>
      </w:r>
      <w:r>
        <w:rPr>
          <w:rFonts w:ascii="Arial" w:cs="Arial" w:eastAsia="Arial" w:hAnsi="Arial"/>
          <w:color w:val="333333"/>
          <w:sz w:val="22"/>
          <w:szCs w:val="22"/>
        </w:rPr>
        <w:t xml:space="preserve">Every state transition should be logged at WARN level and emitted as a metric. A circuit opening is an operational event that requires investigation — the operations team cannot act on what they cannot see. The structured log entry enables searching ('find all times paymentService CB opened this week') and the metric enables dashboard visualization and alerting.</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5. Alerting — When and What to Alert On</w:t>
      </w:r>
    </w:p>
    <w:p>
      <w:pPr>
        <w:shd w:fill="FFEBEE" w:val="clear"/>
        <w:spacing w:after="200"/>
        <w:ind w:left="240" w:right="240"/>
      </w:pPr>
      <w:r>
        <w:rPr>
          <w:rFonts w:ascii="Arial" w:cs="Arial" w:eastAsia="Arial" w:hAnsi="Arial"/>
          <w:color w:val="B71C1C"/>
          <w:sz w:val="24"/>
          <w:szCs w:val="24"/>
        </w:rPr>
        <w:t xml:space="preserve">An open circuit breaker is always an incident. Never let it open silently.</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An open circuit breaker is a signal that a downstream service is failing and that callers are receiving fallback responses or errors instead of real data. This is always an incident — even if the circuit breaker is 'working correctly' by protecting the system. The operations team must know so they can investigate and remediate the downstream.</w:t>
      </w:r>
    </w:p>
    <w:p>
      <w:pPr>
        <w:pStyle w:val="Heading2"/>
        <w:spacing w:after="100" w:before="280"/>
      </w:pPr>
      <w:r>
        <w:rPr>
          <w:rFonts w:ascii="Arial" w:cs="Arial" w:eastAsia="Arial" w:hAnsi="Arial"/>
          <w:b/>
          <w:bCs/>
          <w:color w:val="B71C1C"/>
          <w:sz w:val="28"/>
          <w:szCs w:val="28"/>
        </w:rPr>
        <w:t xml:space="preserve">5.1 The Three Alert Tiers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600"/>
        <w:gridCol w:w="1600"/>
        <w:gridCol w:w="280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Alert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Trigger</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Response SLA</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Rationale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resilience4j_circuitbreaker_state{state='open'} == 1</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P2</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 minutes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is failing; users getting fallbacks or errors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rate rising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failure_rate &gt; 30% for &gt; 5 minutes (but circuit still closed)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P3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hour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Early warning; circuit may open soon; investigate downstream</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not_permitted 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not_permitted calls &gt; 100/sec for &gt; 2 minutes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P2</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 minutes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volume of callers being rejected; significant user impact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oscillating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transitions &gt; 10 in 1 hour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P2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 minutes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unstable; recovering and failing repeatedly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 &gt; 30 minutes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state = OPEN for &gt; 30 minutes continuously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P1</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Sustained outage; fallbacks degrading user experience significantly</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5.2 Prometheus Alert Rules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prometheus/alerts.yml — circuit breaker alert rules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groups: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name: circuit_breaker_alerts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1: Circuit breaker opened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CircuitBreakerOpen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resilience4j_circuitbreaker_state{state="open"} ==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0m          # alert immediately — no grace period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high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team: platform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"Circuit breaker {{ $labels.name }} is 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&gt;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Circuit breaker {{ $labels.name }} has tripped.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Downstream service is failing. Callers receiving fallback responses.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Failure rate: {{ $value }}. Investigate downstream immediately.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runbook: "https://wiki.internal/runbooks/circuit-breaker-open"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2: Failure rate rising (early warning)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CircuitBreakerFailureRateHigh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resilience4j_circuitbreaker_failure_rate &gt; 30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5m          # sustained 5 min before alerting (avoid transient spikes)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warning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 $labels.name }} failure rate {{ $value }}% for 5+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"Failure rate approaching trip threshold (50%). Investigate downstream."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3: Sustained open circuit (major incident)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CircuitBreakerOpenSustained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resilience4j_circuitbreaker_state{state="open"} ==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30m         # open for 30+ minutes = major sustained outage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critical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"CRITICAL: {{ $labels.name }} OPEN for &gt; 30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"Sustained downstream outage. Escalate if not already resolved."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4: Circuit oscillating (unstable downstream)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alert: CircuitBreakerOscillating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expr: increase(resilience4j_circuitbreaker_state_total[1h]) &gt; 10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0m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severity: high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 $labels.name }} is oscillating ({{ $value }} transitions/hr)"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description: "Circuit repeatedly opening and closing. Downstream is unstable."</w:t>
      </w:r>
    </w:p>
    <w:p>
      <w:pPr>
        <w:pStyle w:val="Heading2"/>
        <w:spacing w:after="100" w:before="280"/>
      </w:pPr>
      <w:r>
        <w:rPr>
          <w:rFonts w:ascii="Arial" w:cs="Arial" w:eastAsia="Arial" w:hAnsi="Arial"/>
          <w:b/>
          <w:bCs/>
          <w:color w:val="B71C1C"/>
          <w:sz w:val="28"/>
          <w:szCs w:val="28"/>
        </w:rPr>
        <w:t xml:space="preserve">5.3 Runbook — What to Do When a Circuit Opens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Circuit breaker opened — incident runbook: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Step 1: Identify the failing downstream (30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Check which circuit breaker is open (alert tells you: name=paymentService)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Go to /actuator/circuitbreakers to see current state and failure rate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Go to /actuator/circuitbreakerevents to see the last 100 events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Step 2: Check downstream health (2 minutes)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Check downstream service's own health endpoint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Check downstream service's error rate in its own dashboard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Check downstream service's logs for exceptions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Check downstream service's dependencies (DB, cache, other 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Step 3: Assess user impact (1 minute)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What fallback is being served? (from fallback method documentation)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How many users are affected? (not_permitted rate metric)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Is the fallback causing secondary problems?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Step 4: Escalate or wait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If downstream team can fix quickly (&lt;15min): wait for circuit to probe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If downstream is a third-party (Stripe, SendGrid): follow their status page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If no resolution in 30min: escalate to downstream team's on-call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Step 5: Monitor recovery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Watch circuit state: OPEN → HALF_OPEN → CLOSED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HALF_OPEN confirms downstream is accepting probes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CLOSED confirms full recovery — close the incident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If repeated HALF_OPEN → OPEN: downstream intermittent; keep incident open</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6. Circuit Breaker + Retry — Complementary Patterns</w:t>
      </w:r>
    </w:p>
    <w:p>
      <w:pPr>
        <w:shd w:fill="F3E5F5" w:val="clear"/>
        <w:spacing w:after="200"/>
        <w:ind w:left="240" w:right="240"/>
      </w:pPr>
      <w:r>
        <w:rPr>
          <w:rFonts w:ascii="Arial" w:cs="Arial" w:eastAsia="Arial" w:hAnsi="Arial"/>
          <w:color w:val="4A148C"/>
          <w:sz w:val="24"/>
          <w:szCs w:val="24"/>
        </w:rPr>
        <w:t xml:space="preserve">Retry handles transient failures; circuit breaker handles sustained failures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Circuit breakers and retry patterns address different failure types and must be combined carefully. Used incorrectly (retry inside circuit breaker, or wrong ordering), they interfere with each other. Used correctly, they form a powerful resilience layer.</w:t>
      </w:r>
    </w:p>
    <w:p>
      <w:pPr>
        <w:pStyle w:val="Heading2"/>
        <w:spacing w:after="100" w:before="280"/>
      </w:pPr>
      <w:r>
        <w:rPr>
          <w:rFonts w:ascii="Arial" w:cs="Arial" w:eastAsia="Arial" w:hAnsi="Arial"/>
          <w:b/>
          <w:bCs/>
          <w:color w:val="4A148C"/>
          <w:sz w:val="28"/>
          <w:szCs w:val="28"/>
        </w:rPr>
        <w:t xml:space="preserve">6.1 What Each Pattern Is For</w:t>
      </w:r>
    </w:p>
    <w:tbl>
      <w:tblPr>
        <w:tblW w:type="dxa" w:w="11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gridCol w:w="26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Type It Handles</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It Gives Up</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failures: brief network hiccup, momentary overload, single failed request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Repeats the call N times with configurable backoff</w:t>
            </w:r>
          </w:p>
        </w:tc>
        <w:tc>
          <w:tcPr>
            <w:tcW w:type="dxa" w:w="2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N attempts; fails the operation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Sustained failures: service is down, DB is overwhelmed, systematic error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Stops calling after failure threshold; waits for recovery</w:t>
            </w:r>
          </w:p>
        </w:tc>
        <w:tc>
          <w:tcPr>
            <w:tcW w:type="dxa" w:w="2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Opens circuit; resumes after wait + successful probe</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6.2 The Critical Ordering Rule: Retry Inside Circuit Breaker</w:t>
      </w:r>
    </w:p>
    <w:p>
      <w:pPr>
        <w:spacing w:after="160"/>
      </w:pPr>
      <w:r>
        <w:rPr>
          <w:rFonts w:ascii="Arial" w:cs="Arial" w:eastAsia="Arial" w:hAnsi="Arial"/>
          <w:b w:val="false"/>
          <w:bCs w:val="false"/>
          <w:color w:val="333333"/>
          <w:sz w:val="22"/>
          <w:szCs w:val="22"/>
        </w:rPr>
        <w:t xml:space="preserve">The circuit breaker must WRAP the retry — the circuit breaker is the outer layer and the retry is the inner layer. This ordering is essential. With the wrong ordering, retries can cause the circuit breaker to trip prematurely.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CORRECT ordering: CB (outer) wraps Retry (inner)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CLOSED]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1] → Downstream FAILS (transient error)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2] → Downstream FAILS (transient error)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3] → Downstream SUCCEEDS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records: 1 success (the final outcome)]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Response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sees: one call, eventually succeeded → no failure recorded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handled the transience; CB sees the clean result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WRONG ordering: Retry (outer) wraps CB (inner)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 Downstream FAILS → CB records failure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 Downstream FAILS → CB records failure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attempt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 Downstream FAILS → CB records failure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sees: 3 separate failed calls → failure rate inflated by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transient failure becomes 3 failures in the CB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trips prematurely on transient errors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 False trips: circuit opens when downstream is actually fine</w:t>
      </w:r>
    </w:p>
    <w:p>
      <w:pPr>
        <w:pStyle w:val="Heading2"/>
        <w:spacing w:after="100" w:before="280"/>
      </w:pPr>
      <w:r>
        <w:rPr>
          <w:rFonts w:ascii="Arial" w:cs="Arial" w:eastAsia="Arial" w:hAnsi="Arial"/>
          <w:b/>
          <w:bCs/>
          <w:color w:val="4A148C"/>
          <w:sz w:val="28"/>
          <w:szCs w:val="28"/>
        </w:rPr>
        <w:t xml:space="preserve">6.3 Resilience4j Implementation — Correct Ordering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application.yml — retry configuration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waitDuration: 500ms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enableExponentialBackoff: 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exponentialBackoffMultiplier: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retryExceptions:                 # only retry these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ignoreExceptions:                # never retry these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com.example.exceptions.PaymentValidationException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com.example.exceptions.InsufficientFundsException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code — CB annotation wraps the method; Retry is inside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@CircuitBreaker(name = "paymentService", fallbackMethod = "paymentFallback")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@Retry(name = "paymentService")   // Retry is the INNER layer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PaymentResult processPayment(PaymentRequest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Resilience4j annotation ordering = execution order (outer to inner):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 is applied first (outermost proxy) → wraps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is applied second (inner proxy) → wraps the actual method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Behaviour: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Transient error → @Retry retries 3x → if succeeds: @CB sees 1 success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Sustained failure → @Retry retries 3x → all fail → @CB records 1 failure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After many sustained failures → @CB opens → rejects immediately (no retry)</w:t>
      </w:r>
    </w:p>
    <w:p>
      <w:pPr>
        <w:pStyle w:val="Heading2"/>
        <w:spacing w:after="100" w:before="280"/>
      </w:pPr>
      <w:r>
        <w:rPr>
          <w:rFonts w:ascii="Arial" w:cs="Arial" w:eastAsia="Arial" w:hAnsi="Arial"/>
          <w:b/>
          <w:bCs/>
          <w:color w:val="4A148C"/>
          <w:sz w:val="28"/>
          <w:szCs w:val="28"/>
        </w:rPr>
        <w:t xml:space="preserve">6.4 The Combined Behaviour at Each Failure Stage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2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Stage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 Behaviour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Circuit Breaker Behaviour</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User Experience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transient error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2-3 times; succeeds on retry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Records eventual success; failure rate unchanged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Slight latency increase; operation succeeds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Repeated transient errors (&lt;threshold)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each attempt; occasional success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Records failures; failure rate rising</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Mostly works; elevated latency; some errors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Sustained failure (threshold reached)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Still retrying each attempt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opens; all calls rejected immediately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errors; no more retry latency added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Recovery testing (HALF_OPEN)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active for probe requests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tests 5-10 probes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test; fast recovery if probes succeed</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PATTERN COMBINATION  </w:t>
      </w:r>
      <w:r>
        <w:rPr>
          <w:rFonts w:ascii="Arial" w:cs="Arial" w:eastAsia="Arial" w:hAnsi="Arial"/>
          <w:color w:val="333333"/>
          <w:sz w:val="22"/>
          <w:szCs w:val="22"/>
        </w:rPr>
        <w:t xml:space="preserve">CB + Retry ordering rule: the circuit breaker is always the outer wrapper and the retry is always the inner wrapper. This ensures retries happen before the circuit breaker counts the outcome. A transient error that succeeds on retry is counted as one success, not N failures. Never put retry outside the circuit breaker.</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Circuit Breaker + Bulkhead — Resource Isolation</w:t>
      </w:r>
    </w:p>
    <w:p>
      <w:pPr>
        <w:shd w:fill="F3E5F5" w:val="clear"/>
        <w:spacing w:after="200"/>
        <w:ind w:left="240" w:right="240"/>
      </w:pPr>
      <w:r>
        <w:rPr>
          <w:rFonts w:ascii="Arial" w:cs="Arial" w:eastAsia="Arial" w:hAnsi="Arial"/>
          <w:color w:val="4A148C"/>
          <w:sz w:val="24"/>
          <w:szCs w:val="24"/>
        </w:rPr>
        <w:t xml:space="preserve">Bulkhead prevents thread exhaustion; circuit breaker detects and stops sustained failure</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Bulkhead Pattern: Isolates resources (threads, connections, semaphores) per downstream service so that one service consuming all resources cannot starve other services. Named after the bulkheads in ships that contain flooding to one compartment. In Resilience4j: either a SemaphoreBulkhead (limits concurrent calls via a semaphore) or ThreadPoolBulkhead (uses a dedicated thread pool per downstream).</w:t>
      </w:r>
    </w:p>
    <w:p>
      <w:pPr>
        <w:pStyle w:val="Heading2"/>
        <w:spacing w:after="100" w:before="280"/>
      </w:pPr>
      <w:r>
        <w:rPr>
          <w:rFonts w:ascii="Arial" w:cs="Arial" w:eastAsia="Arial" w:hAnsi="Arial"/>
          <w:b/>
          <w:bCs/>
          <w:color w:val="4A148C"/>
          <w:sz w:val="28"/>
          <w:szCs w:val="28"/>
        </w:rPr>
        <w:t xml:space="preserve">7.1 Why Both Are Needed — The Two Different Problems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Problem 1: Slow downstream → thread pool exhaustion (Bulkhead solves this)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bulkhead: all 200 service threads can be consumed by slow Payment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bulkhead: Payment calls limited to 20 threads; 180 threads free for others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Problem 2: Failing downstream → continued calls despite failures (CB solves this)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CB: requests keep hitting Payment (even 20 bulkhead threads fill up)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CB: after failure threshold, circuit opens → 0 threads consumed by Payment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Together: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limits the BLAST RADIUS while failure is developing (CB not yet 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STOPS calls entirely once failure pattern is confirmed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bulkhead: during the window between 'degrading' and 'CB 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 degrading service can consume ALL service threads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bulkhead:    during that same window, max 20 threads consumed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180 threads available for other operations</w:t>
      </w:r>
    </w:p>
    <w:p>
      <w:pPr>
        <w:pStyle w:val="Heading2"/>
        <w:spacing w:after="100" w:before="280"/>
      </w:pPr>
      <w:r>
        <w:rPr>
          <w:rFonts w:ascii="Arial" w:cs="Arial" w:eastAsia="Arial" w:hAnsi="Arial"/>
          <w:b/>
          <w:bCs/>
          <w:color w:val="4A148C"/>
          <w:sz w:val="28"/>
          <w:szCs w:val="28"/>
        </w:rPr>
        <w:t xml:space="preserve">7.2 Semaphore Bulkhead vs Thread Pool Bulkhead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When</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Resilience4j Class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 Bulkhead</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maximum concurrent calls via semaphore permit. Callers rejected if permits exhausted.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Synchronous, low-overhead; no thread isolation needed; caller's thread is used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SemaphoreBulkhead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Bulkhead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Executes calls in a separate, fixed-size thread pool per downstream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full thread isolation; async callers; different thread context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ThreadPoolBulkhead (returns CompletableFuture)</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7.3 Implementation: CB + Bulkhead Together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application.yml — bulkhead configuration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maxConcurrentCalls: 20      # max 20 concurrent threads calling Payment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maxWaitDuration: 500ms      # wait up to 500ms for a permit; then reject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maxConcurrentCalls: 30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maxWaitDuration: 100ms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circuit breaker config as before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Service code — ordering: CB (outer) wraps Bulkhead (inner) wraps Retry (innermost)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@CircuitBreaker(name = "paymentService", fallbackMethod = "paymentFallback")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@Bulkhead(name = "paymentService", fallbackMethod = "paymentFallback")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@Retry(name =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PaymentResult processPayment(PaymentRequest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Note: the paymentFallback method is called by BOTH @CircuitBreaker AND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Distinguish by exception 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CallNotPermittedException  → circuit is 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BulkheadFullException      → too many concurrent calls (bulkhead saturated)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PaymentResult paymentFallback(PaymentRequest req,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ServiceUnavailableException("Payment service unavailable");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(ex instanceof BulkheadFullException)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ServiceBusyException("Payment service overloaded, please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PaymentException("Payment failed", ex);</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7.4 The Correct Three-Layer Ordering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Three-layer resilience stack — correct ordering: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Request arrives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 Layer 1 (outermost)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Is circuit OPEN? → reject immediately (CallNotPermittedException)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 proceed to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 Layer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Is semaphore/pool full? → reject (BulkheadFullException)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 acquire permit and proceed to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 Layer 3 (innermost)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Make call to downstream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Failed? → wait + retry (up to N times)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retries failed? → return last exception to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releases permit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records outcome (success or failure)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Execution annotation order in Spring: outermost to innermost</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@CircuitBreaker (outer) → @Bulkhead (middle) → @Retry (inner) → method()</w:t>
      </w:r>
    </w:p>
    <w:p>
      <w:r>
        <w:br w:type="page"/>
      </w:r>
    </w:p>
    <w:p>
      <w:r>
        <w:br w:type="page"/>
      </w:r>
    </w:p>
    <w:p>
      <w:pPr>
        <w:pStyle w:val="Heading1"/>
        <w:shd w:fill="795548" w:val="clear"/>
        <w:spacing w:after="60" w:before="300"/>
        <w:ind w:left="240" w:right="240"/>
      </w:pPr>
      <w:r>
        <w:rPr>
          <w:rFonts w:ascii="Arial" w:cs="Arial" w:eastAsia="Arial" w:hAnsi="Arial"/>
          <w:b/>
          <w:bCs/>
          <w:color w:val="FFFFFF"/>
          <w:sz w:val="44"/>
          <w:szCs w:val="44"/>
        </w:rPr>
        <w:t xml:space="preserve">8. Netflix Hystrix (Deprecated) → Resilience4j Migration</w:t>
      </w:r>
    </w:p>
    <w:p>
      <w:pPr>
        <w:shd w:fill="EFEBE9" w:val="clear"/>
        <w:spacing w:after="200"/>
        <w:ind w:left="240" w:right="240"/>
      </w:pPr>
      <w:r>
        <w:rPr>
          <w:rFonts w:ascii="Arial" w:cs="Arial" w:eastAsia="Arial" w:hAnsi="Arial"/>
          <w:color w:val="795548"/>
          <w:sz w:val="24"/>
          <w:szCs w:val="24"/>
        </w:rPr>
        <w:t xml:space="preserve">Hystrix is in maintenance mode — migrate to Resilience4j for all new and existing systems</w:t>
      </w:r>
    </w:p>
    <w:p>
      <w:pPr>
        <w:pBdr>
          <w:bottom w:val="single" w:color="795548" w:sz="8" w:space="1"/>
        </w:pBdr>
        <w:spacing w:after="160"/>
      </w:pPr>
    </w:p>
    <w:p>
      <w:pPr>
        <w:spacing w:after="160"/>
      </w:pPr>
      <w:r>
        <w:rPr>
          <w:rFonts w:ascii="Arial" w:cs="Arial" w:eastAsia="Arial" w:hAnsi="Arial"/>
          <w:b w:val="false"/>
          <w:bCs w:val="false"/>
          <w:color w:val="333333"/>
          <w:sz w:val="22"/>
          <w:szCs w:val="22"/>
        </w:rPr>
        <w:t xml:space="preserve">Netflix Hystrix was the pioneering circuit breaker library for Java. However, Netflix placed it in maintenance mode in 2018, meaning no new features are added and only critical security fixes are made. Spring Cloud deprecated Hystrix support and recommends Resilience4j as the migration target. All new projects should use Resilience4j. Existing Hystrix projects should be migrated.</w:t>
      </w:r>
    </w:p>
    <w:p>
      <w:pPr>
        <w:pStyle w:val="Heading2"/>
        <w:spacing w:after="100" w:before="280"/>
      </w:pPr>
      <w:r>
        <w:rPr>
          <w:rFonts w:ascii="Arial" w:cs="Arial" w:eastAsia="Arial" w:hAnsi="Arial"/>
          <w:b/>
          <w:bCs/>
          <w:color w:val="795548"/>
          <w:sz w:val="28"/>
          <w:szCs w:val="28"/>
        </w:rPr>
        <w:t xml:space="preserve">8.1 Hystrix vs Resilience4j — Concept Mapping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Hystrix Concept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Resilience4j Equivalent</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@HystrixCommand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 + @Retry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annotations for CB and retry (more explicit)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@HystrixCommand(fallbackMethod)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@CircuitBreaker(fallbackMethod)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pattern; same same-class requirement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HystrixCommandProperties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CircuitBreakerConfig + application.yml</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YAML-based config replaces code-based properties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HystrixCircuitBreaker.isOpen()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CircuitBreaker.getState()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Programmatic state query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HystrixRequestContext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(no equivalent needed)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does not require thread-local context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HystrixCollapser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 (no direct equivalent)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batching libraries (DataLoader pattern) instead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 thread isolation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ThreadPoolBulkhead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@Bulkhead annotation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 semaphore isolation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SemaphoreBulkhead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@Bulkhead annotation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HystrixDashboard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Grafana + Prometheus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Richer dashboard via Micrometer metrics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Turbine (cluster metrics)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 Grafana (multi-instance)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Prometheus scraping handles multi-instance</w:t>
            </w:r>
          </w:p>
        </w:tc>
      </w:tr>
    </w:tbl>
    <w:p>
      <w:pPr>
        <w:spacing w:after="0" w:before="80"/>
      </w:pPr>
      <w:r>
        <w:t xml:space="preserve"/>
      </w:r>
    </w:p>
    <w:p>
      <w:pPr>
        <w:pStyle w:val="Heading2"/>
        <w:spacing w:after="100" w:before="280"/>
      </w:pPr>
      <w:r>
        <w:rPr>
          <w:rFonts w:ascii="Arial" w:cs="Arial" w:eastAsia="Arial" w:hAnsi="Arial"/>
          <w:b/>
          <w:bCs/>
          <w:color w:val="795548"/>
          <w:sz w:val="28"/>
          <w:szCs w:val="28"/>
        </w:rPr>
        <w:t xml:space="preserve">8.2 Migration — Configuration Mapping</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HYSTRIX configuration (old):</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hystrix:</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command:</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requestVolumeThreshold: 20          # minimumNumberOfCalls</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errorThresholdPercentage: 50        # failureRateThreshold</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sleepWindowInMilliseconds: 60000    # waitDurationInOpenState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execution:</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isolation:</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thread:</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timeoutInMilliseconds: 3000     # (becomes timeout separately)</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RESILIENCE4J equivalent (new):</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minimumNumberOfCalls: 20</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failureRateThreshold: 50</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waitDurationInOpenState: 60s</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 Timeout: configure separately via HTTP client or @TimeLimiter</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timelimiter:</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timeoutDuration: 3s</w:t>
      </w:r>
    </w:p>
    <w:p>
      <w:pPr>
        <w:pBdr>
          <w:left w:val="single" w:color="795548" w:sz="14"/>
        </w:pBdr>
        <w:shd w:fill="F5F5F5" w:val="clear"/>
        <w:spacing w:after="160"/>
        <w:ind w:left="360"/>
      </w:pPr>
      <w:r>
        <w:rPr>
          <w:rFonts w:ascii="Courier New" w:cs="Courier New" w:eastAsia="Courier New" w:hAnsi="Courier New"/>
          <w:color w:val="1A1A1A"/>
          <w:sz w:val="18"/>
          <w:szCs w:val="18"/>
        </w:rPr>
        <w:t xml:space="preserve">        cancelRunningFuture: true</w:t>
      </w:r>
    </w:p>
    <w:p>
      <w:pPr>
        <w:pStyle w:val="Heading2"/>
        <w:spacing w:after="100" w:before="280"/>
      </w:pPr>
      <w:r>
        <w:rPr>
          <w:rFonts w:ascii="Arial" w:cs="Arial" w:eastAsia="Arial" w:hAnsi="Arial"/>
          <w:b/>
          <w:bCs/>
          <w:color w:val="795548"/>
          <w:sz w:val="28"/>
          <w:szCs w:val="28"/>
        </w:rPr>
        <w:t xml:space="preserve">8.3 Migration — Code Changes</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BEFORE: Hystrix</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@HystrixCommand(</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fallbackMethod = "paymentFallback",</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commandKey = "paymentService",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commandProperties =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@HystrixProperty(name="circuitBreaker.errorThresholdPercentage", value="50"),</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@HystrixProperty(name="circuitBreaker.sleepWindowInMilliseconds", value="60000")</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public PaymentResult processPayment(PaymentRequest request)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public PaymentResult paymentFallback(PaymentRequest request) { // no Throwable!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return PaymentResult.serviceUnavailable();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AFTER: Resilience4j</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Configuration moved to application.yml (see above)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@CircuitBreaker(name = "paymentService", fallbackMethod = "paymentFallback")</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public PaymentResult processPayment(PaymentRequest request)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return paymentClient.charge(request);</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public PaymentResult paymentFallback(PaymentRequest request, Throwable ex)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 Note: Throwable parameter is NOW REQUIRED in Resilience4j</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return PaymentResult.serviceUnavailable();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throw new PaymentException(ex);</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Key differences:</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1. Configuration in YAML not annotations (cleaner, environment-overridable)</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2. Fallback method REQUIRES Throwable parameter</w:t>
      </w:r>
    </w:p>
    <w:p>
      <w:pPr>
        <w:pBdr>
          <w:left w:val="single" w:color="795548" w:sz="14"/>
        </w:pBdr>
        <w:shd w:fill="F5F5F5" w:val="clear"/>
        <w:spacing w:after="36"/>
        <w:ind w:left="360"/>
      </w:pPr>
      <w:r>
        <w:rPr>
          <w:rFonts w:ascii="Courier New" w:cs="Courier New" w:eastAsia="Courier New" w:hAnsi="Courier New"/>
          <w:color w:val="1A1A1A"/>
          <w:sz w:val="18"/>
          <w:szCs w:val="18"/>
        </w:rPr>
        <w:t xml:space="preserve">// 3. No HystrixRequestContext required</w:t>
      </w:r>
    </w:p>
    <w:p>
      <w:pPr>
        <w:pBdr>
          <w:left w:val="single" w:color="795548" w:sz="14"/>
        </w:pBdr>
        <w:shd w:fill="F5F5F5" w:val="clear"/>
        <w:spacing w:after="160"/>
        <w:ind w:left="360"/>
      </w:pPr>
      <w:r>
        <w:rPr>
          <w:rFonts w:ascii="Courier New" w:cs="Courier New" w:eastAsia="Courier New" w:hAnsi="Courier New"/>
          <w:color w:val="1A1A1A"/>
          <w:sz w:val="18"/>
          <w:szCs w:val="18"/>
        </w:rPr>
        <w:t xml:space="preserve">// 4. Dependencies: remove hystrix-core, add resilience4j-spring-boot2</w:t>
      </w:r>
    </w:p>
    <w:p>
      <w:pPr>
        <w:pStyle w:val="Heading2"/>
        <w:spacing w:after="100" w:before="280"/>
      </w:pPr>
      <w:r>
        <w:rPr>
          <w:rFonts w:ascii="Arial" w:cs="Arial" w:eastAsia="Arial" w:hAnsi="Arial"/>
          <w:b/>
          <w:bCs/>
          <w:color w:val="795548"/>
          <w:sz w:val="28"/>
          <w:szCs w:val="28"/>
        </w:rPr>
        <w:t xml:space="preserve">8.4 Hystrix Features With No Resilience4j Equivalent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Hystrix Feature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Status in Resilience4j</w:t>
            </w:r>
          </w:p>
        </w:tc>
        <w:tc>
          <w:tcPr>
            <w:tcW w:type="dxa" w:w="42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Recommended Alternative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HystrixCollapser (request collapsing)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direct equivalent</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DataLoader pattern, GraphQL batching, Spring Batch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HystrixRequestCache (response caching)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direct equivalent</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@Cacheable, Redis cache, Caffeine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HystrixRequestContext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needed (no thread-local context)</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is stateless per-call; no setup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HystrixDashboard (real-time SSE stream)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available</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Grafana + Prometheus (richer and more scalable)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Turbine (aggregated cluster stream)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available</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scrapes each instance; aggregation built-in</w:t>
            </w:r>
          </w:p>
        </w:tc>
      </w:tr>
    </w:tbl>
    <w:p>
      <w:pPr>
        <w:spacing w:after="0" w:before="80"/>
      </w:pPr>
      <w:r>
        <w:t xml:space="preserve"/>
      </w:r>
    </w:p>
    <w:p>
      <w:pPr>
        <w:pBdr>
          <w:top w:val="single" w:color="795548" w:sz="2"/>
          <w:bottom w:val="single" w:color="795548" w:sz="2"/>
          <w:left w:val="single" w:color="795548" w:sz="20"/>
          <w:right w:val="single" w:color="795548" w:sz="2"/>
        </w:pBdr>
        <w:shd w:fill="EFEBE9" w:val="clear"/>
        <w:spacing w:after="160"/>
        <w:ind w:left="360" w:right="360"/>
      </w:pPr>
      <w:r>
        <w:rPr>
          <w:rFonts w:ascii="Arial" w:cs="Arial" w:eastAsia="Arial" w:hAnsi="Arial"/>
          <w:b/>
          <w:bCs/>
          <w:color w:val="795548"/>
          <w:sz w:val="22"/>
          <w:szCs w:val="22"/>
        </w:rPr>
        <w:t xml:space="preserve">MIGRATION NOTE  </w:t>
      </w:r>
      <w:r>
        <w:rPr>
          <w:rFonts w:ascii="Arial" w:cs="Arial" w:eastAsia="Arial" w:hAnsi="Arial"/>
          <w:color w:val="333333"/>
          <w:sz w:val="22"/>
          <w:szCs w:val="22"/>
        </w:rPr>
        <w:t xml:space="preserve">Hystrix is deprecated and will not receive new features or non-critical fixes. Using Hystrix in new projects exposes the system to security vulnerabilities that will never be patched. The Spring Cloud team has removed Hystrix from the Spring Cloud release train. All existing Hystrix usage should be migrated to Resilience4j. The migration is straightforward for most use cases — 1-2 days for a typical service.</w:t>
      </w:r>
    </w:p>
    <w:p>
      <w:r>
        <w:br w:type="page"/>
      </w:r>
    </w:p>
    <w:p>
      <w:pPr>
        <w:pStyle w:val="Heading1"/>
        <w:spacing w:after="120" w:before="360"/>
      </w:pPr>
      <w:r>
        <w:rPr>
          <w:rFonts w:ascii="Arial" w:cs="Arial" w:eastAsia="Arial" w:hAnsi="Arial"/>
          <w:b/>
          <w:bCs/>
          <w:color w:val="0D1B2A"/>
          <w:sz w:val="40"/>
          <w:szCs w:val="40"/>
        </w:rPr>
        <w:t xml:space="preserve">9.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 annotation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 = CB config key in YAML; fallbackMethod = same class, same return type + Throwable parameter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Self-invocation bypass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Calling @CircuitBreaker method from same class skips the proxy; inject self or extract to separate bean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application.yml structure</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resilience4j.circuitbreaker.configs.default (base) + instances.{name} (overrides)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Key Micrometer metrics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(0/1/2), failure_rate (%), slow_call_rate (%), calls (by kind), not_permitted count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open alert</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immediately (for:0m) when state=open; HIGH severity; requires investigation of downstream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ordering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CB (outer) wraps Retry (inner) — NEVER the other way; retry inside CB prevents false trips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purpose</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concurrent calls per downstream; limits blast radius WHILE circuit is developing (before CB opens)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Three-layer stack</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CB (outermost) → Bulkhead → Retry (innermost); execute in this order</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 migration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Replace @HystrixCommand with @CircuitBreaker + config in YAML; add Throwable to fallback signature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the self-invocation problem with Spring @CircuitBreaker. When does it occur and how is it fixed?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self-invocation problem occurs when a method annotated with @CircuitBreaker is called from within the same class (using 'this.methodName()'). Spring implements @CircuitBreaker using AOP (Aspect-Oriented Programming) with a proxy: Spring creates a proxy object that wraps the bean and intercepts method calls. When a caller injects an OrderService bean and calls orderService.processPayment(), they are calling through the proxy, which intercepts the call and applies the circuit breaker logic. However, when OrderService itself calls this.processPayment() internally, it calls the raw object directly — not through the proxy. The proxy is bypassed entirely. The circuit breaker annotation is never triggered, failures are not counted, and the fallback is never invoked. Detection: unit tests with mocked dependencies often miss this because they also bypass the proxy. Only integration tests that load the full Spring context and use the actual AOP proxy will expose self-invocation issues. Fixes: (1) Inject the bean into itself using @Autowired (lazy self-injection): @Lazy @Autowired private OrderService self; then call self.processPayment() — this goes through the proxy. (2) Extract the @CircuitBreaker-annotated method to a separate Spring bean (PaymentClient or PaymentGateway) and inject it into OrderService. This is the cleaner design — it separates the circuit-breaker-protected call from the orchestrating service. (3) Use the Resilience4j programmatic API instead of annotations — the programmatic API does not rely on AOP proxying.</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three-layer resilience stack (Circuit Breaker + Bulkhead + Retry). What does each layer protect against, and why must they be in this specific order?</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Three-layer stack: Retry (innermost), Bulkhead (middle), Circuit Breaker (outermost). Layer 1 — Retry (innermost): handles transient failures — brief network hiccups, momentary service overload, single failed requests. Retries the call N times with backoff. When the downstream is temporarily unavailable for &lt; 1 second, retry can succeed without the bulkhead or circuit breaker even knowing a failure occurred. Layer 2 — Bulkhead (middle): limits the number of concurrent calls to a downstream. When a downstream is degrading but not yet failed, the bulkhead caps how many threads can be consumed — other downstreams remain unaffected. Acts as a blast-radius limiter during the window between 'degrading' and 'circuit opens.' Layer 3 — Circuit Breaker (outermost): detects sustained failure patterns and stops all calls. Once the failure rate in the sliding window exceeds the threshold, the circuit opens and all requests are rejected immediately — not hitting the bulkhead or retry at all. Why this order is mandatory: the CB must be outermost so it sees the final outcome after retry has had a chance to succeed. If CB were innermost, retries would multiply failure counts (3 retries = 3 CB failures from one request). The bulkhead must be inside the CB so that when the circuit is open, no threads are acquired — the bulkhead is never reached. If bulkhead were outside the CB, an open circuit would still consume bulkhead permits even though it returns immediately.</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A team discovers their circuit breaker is oscillating: it opens, transitions to HALF_OPEN, the probe fails, and it opens again — cycling every 60 seconds for 30 minutes. What does this indicate and what should the team do?</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Oscillation indicates that the downstream service is not recovering within the configured wait duration (60 seconds). When the circuit transitions to HALF_OPEN and sends a probe, the downstream is still failing — either it is still fully down, or it is recovering and failing, or the problem recurs faster than recovery happens. Investigation steps: (1) Check the downstream service's own logs and metrics — is it down, restarting, or intermittently failing? (2) Check whether the downstream's dependency (database, cache, external API) is the actual root cause. (3) Check if the probe itself is hitting a specific problematic endpoint that others are not. Immediate actions: (1) Increase waitDurationInOpenState from 60s to 120-300s — the downstream needs more time to fully recover before being probed. A longer wait period reduces the probe frequency and gives the downstream time to stabilise. (2) Investigate and fix the root cause in the downstream — the circuit breaker is working correctly; the downstream is not. (3) If the oscillation is expected (the downstream has known recovery time &gt; 60s), use exponential backoff: first open = 60s wait, second open (after failed probe) = 120s, third = 240s. This progressively backs off probe frequency for stubborn failures. (4) Consider increasing permittedNumberOfCallsInHalfOpenState to 3-5 probes — a single probe may be hitting a window where the service is momentarily up. Multiple probes provide stronger evidence.</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key differences between Hystrix and Resilience4j. What are the three most important code changes when migrating from Hystrix to Resilience4j?</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Key differences: Hystrix uses code-based configuration (annotations with @HystrixProperty) while Resilience4j uses YAML-based configuration (application.yml) — making configuration environment-overridable without code changes. Hystrix is in maintenance mode (deprecated since 2018); Resilience4j is actively maintained. Hystrix requires HystrixRequestContext thread-local setup; Resilience4j does not. Hystrix combines retry and circuit breaker in @HystrixCommand; Resilience4j has separate @CircuitBreaker, @Retry, @Bulkhead, @TimeLimiter annotations that compose explicitly. Three most important code changes: (1) Fallback method signature: Hystrix fallback methods do not have a Throwable parameter (public PaymentResult paymentFallback(PaymentRequest req)). Resilience4j requires a Throwable as the last parameter (public PaymentResult paymentFallback(PaymentRequest req, Throwable ex)). Without this parameter, the fallback method will not be resolved by Resilience4j and the circuit breaker will not work. (2) Configuration migration: move all @HystrixProperty annotations out of the code and into application.yml. The Hystrix properties map directly to Resilience4j YAML keys (errorThresholdPercentage → failureRateThreshold, sleepWindowInMilliseconds → waitDurationInOpenState, requestVolumeThreshold → minimumNumberOfCalls). (3) Dependency swap: remove spring-cloud-starter-netflix-hystrix and add spring-cloud-starter-circuitbreaker-resilience4j. Remove any HystrixRequestContext.initializeContext() setup calls — not needed in Resilience4j.</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circuit breaker is configured with failureRateThreshold=50%, minimumNumberOfCalls=20, and retryMaxAttempts=3. For each scenario, describe what the circuit breaker sees: (a) a transient error that succeeds on retry 2; (b) a sustained failure where all 3 retries fail; and how many failures the CB records in each case.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Transient error, succeeds on retry 2: The request enters the innermost layer (Retry). Attempt 1: fails. Attempt 2: succeeds. Retry considers the call successful (it completed successfully on attempt 2). The result is passed back up to the Circuit Breaker layer. The Circuit Breaker records: 1 SUCCESS. Zero failures recorded. The failure rate is unchanged. The circuit stays CLOSED. Rationale: the Circuit Breaker wraps the Retry entirely, so it only sees the final outcome of the retry sequence — one success. This is exactly why CB must wrap Retry (not the other way around). If Retry wrapped CB, attempts 1 would have been recorded as CB failure #1, attempt 2 as CB success — but with CB as outer layer, the entire retry sequence is one operation. (b) Sustained failure, all 3 retries fail: Retry attempt 1: fails. Retry attempt 2: fails. Retry attempt 3: fails. Retry exhausts all attempts and returns the last exception to the Circuit Breaker. The Circuit Breaker records: 1 FAILURE (not 3 — the CB sees one failed call with 3 internal attempts). The CB failure rate increases by 1/window. If this pattern continues for enough calls to fill the window with 50%+ failures, the circuit will trip. Again: CB as outer layer means 3 retries = 1 CB failure, not 3. Correctness: If the ordering were reversed (Retry outside CB), scenario (b) would record 3 CB failures instead of 1, causing the circuit to trip 3x faster than intended — a false sensitivity that would cause premature circuit tripping on transient failures that happen to persist through all retry attempts.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Resilience4j: </w:t>
      </w:r>
      <w:r>
        <w:rPr>
          <w:rFonts w:ascii="Arial" w:cs="Arial" w:eastAsia="Arial" w:hAnsi="Arial"/>
          <w:b w:val="false"/>
          <w:bCs w:val="false"/>
          <w:color w:val="333333"/>
          <w:sz w:val="22"/>
          <w:szCs w:val="22"/>
        </w:rPr>
        <w:t xml:space="preserve">A lightweight Java fault tolerance library providing circuit breaker, retry, rate limiter, bulkhead, and time limiter patterns. The standard replacement for Netflix Hystrix.</w:t>
      </w:r>
    </w:p>
    <w:p>
      <w:pPr>
        <w:spacing w:after="100"/>
      </w:pPr>
      <w:r>
        <w:rPr>
          <w:rFonts w:ascii="Arial" w:cs="Arial" w:eastAsia="Arial" w:hAnsi="Arial"/>
          <w:b/>
          <w:bCs/>
          <w:color w:val="0D1B2A"/>
          <w:sz w:val="22"/>
          <w:szCs w:val="22"/>
        </w:rPr>
        <w:t xml:space="preserve">@CircuitBreaker: </w:t>
      </w:r>
      <w:r>
        <w:rPr>
          <w:rFonts w:ascii="Arial" w:cs="Arial" w:eastAsia="Arial" w:hAnsi="Arial"/>
          <w:b w:val="false"/>
          <w:bCs w:val="false"/>
          <w:color w:val="333333"/>
          <w:sz w:val="22"/>
          <w:szCs w:val="22"/>
        </w:rPr>
        <w:t xml:space="preserve">A Resilience4j Spring annotation that wraps a method with a circuit breaker. The name parameter maps to YAML configuration; the fallbackMethod parameter specifies the fallback.</w:t>
      </w:r>
    </w:p>
    <w:p>
      <w:pPr>
        <w:spacing w:after="100"/>
      </w:pPr>
      <w:r>
        <w:rPr>
          <w:rFonts w:ascii="Arial" w:cs="Arial" w:eastAsia="Arial" w:hAnsi="Arial"/>
          <w:b/>
          <w:bCs/>
          <w:color w:val="0D1B2A"/>
          <w:sz w:val="22"/>
          <w:szCs w:val="22"/>
        </w:rPr>
        <w:t xml:space="preserve">fallbackMethod: </w:t>
      </w:r>
      <w:r>
        <w:rPr>
          <w:rFonts w:ascii="Arial" w:cs="Arial" w:eastAsia="Arial" w:hAnsi="Arial"/>
          <w:b w:val="false"/>
          <w:bCs w:val="false"/>
          <w:color w:val="333333"/>
          <w:sz w:val="22"/>
          <w:szCs w:val="22"/>
        </w:rPr>
        <w:t xml:space="preserve">A method in the same Spring bean called when the circuit breaker is OPEN or when the protected call fails. Must have the same return type as the protected method plus a Throwable final parameter.</w:t>
      </w:r>
    </w:p>
    <w:p>
      <w:pPr>
        <w:spacing w:after="100"/>
      </w:pPr>
      <w:r>
        <w:rPr>
          <w:rFonts w:ascii="Arial" w:cs="Arial" w:eastAsia="Arial" w:hAnsi="Arial"/>
          <w:b/>
          <w:bCs/>
          <w:color w:val="0D1B2A"/>
          <w:sz w:val="22"/>
          <w:szCs w:val="22"/>
        </w:rPr>
        <w:t xml:space="preserve">CallNotPermittedException: </w:t>
      </w:r>
      <w:r>
        <w:rPr>
          <w:rFonts w:ascii="Arial" w:cs="Arial" w:eastAsia="Arial" w:hAnsi="Arial"/>
          <w:b w:val="false"/>
          <w:bCs w:val="false"/>
          <w:color w:val="333333"/>
          <w:sz w:val="22"/>
          <w:szCs w:val="22"/>
        </w:rPr>
        <w:t xml:space="preserve">The Resilience4j exception thrown when a request arrives while the circuit is OPEN. Indicates the circuit breaker rejected the call (downstream known to be failing).</w:t>
      </w:r>
    </w:p>
    <w:p>
      <w:pPr>
        <w:spacing w:after="100"/>
      </w:pPr>
      <w:r>
        <w:rPr>
          <w:rFonts w:ascii="Arial" w:cs="Arial" w:eastAsia="Arial" w:hAnsi="Arial"/>
          <w:b/>
          <w:bCs/>
          <w:color w:val="0D1B2A"/>
          <w:sz w:val="22"/>
          <w:szCs w:val="22"/>
        </w:rPr>
        <w:t xml:space="preserve">BulkheadFullException: </w:t>
      </w:r>
      <w:r>
        <w:rPr>
          <w:rFonts w:ascii="Arial" w:cs="Arial" w:eastAsia="Arial" w:hAnsi="Arial"/>
          <w:b w:val="false"/>
          <w:bCs w:val="false"/>
          <w:color w:val="333333"/>
          <w:sz w:val="22"/>
          <w:szCs w:val="22"/>
        </w:rPr>
        <w:t xml:space="preserve">The Resilience4j exception thrown when the bulkhead's semaphore or thread pool is exhausted. Indicates too many concurrent calls to the downstream.</w:t>
      </w:r>
    </w:p>
    <w:p>
      <w:pPr>
        <w:spacing w:after="100"/>
      </w:pPr>
      <w:r>
        <w:rPr>
          <w:rFonts w:ascii="Arial" w:cs="Arial" w:eastAsia="Arial" w:hAnsi="Arial"/>
          <w:b/>
          <w:bCs/>
          <w:color w:val="0D1B2A"/>
          <w:sz w:val="22"/>
          <w:szCs w:val="22"/>
        </w:rPr>
        <w:t xml:space="preserve">Spring AOP proxy: </w:t>
      </w:r>
      <w:r>
        <w:rPr>
          <w:rFonts w:ascii="Arial" w:cs="Arial" w:eastAsia="Arial" w:hAnsi="Arial"/>
          <w:b w:val="false"/>
          <w:bCs w:val="false"/>
          <w:color w:val="333333"/>
          <w:sz w:val="22"/>
          <w:szCs w:val="22"/>
        </w:rPr>
        <w:t xml:space="preserve">The mechanism Spring uses to implement @CircuitBreaker, @Retry, and @Bulkhead annotations. Creates a proxy object around the bean that intercepts method calls. Does not intercept self-invocation (this.method()).</w:t>
      </w:r>
    </w:p>
    <w:p>
      <w:pPr>
        <w:spacing w:after="100"/>
      </w:pPr>
      <w:r>
        <w:rPr>
          <w:rFonts w:ascii="Arial" w:cs="Arial" w:eastAsia="Arial" w:hAnsi="Arial"/>
          <w:b/>
          <w:bCs/>
          <w:color w:val="0D1B2A"/>
          <w:sz w:val="22"/>
          <w:szCs w:val="22"/>
        </w:rPr>
        <w:t xml:space="preserve">Self-invocation (AOP bypass): </w:t>
      </w:r>
      <w:r>
        <w:rPr>
          <w:rFonts w:ascii="Arial" w:cs="Arial" w:eastAsia="Arial" w:hAnsi="Arial"/>
          <w:b w:val="false"/>
          <w:bCs w:val="false"/>
          <w:color w:val="333333"/>
          <w:sz w:val="22"/>
          <w:szCs w:val="22"/>
        </w:rPr>
        <w:t xml:space="preserve">When a @CircuitBreaker-annotated method is called from within the same class via 'this.', the Spring AOP proxy is bypassed. The circuit breaker annotation is not applied.</w:t>
      </w:r>
    </w:p>
    <w:p>
      <w:pPr>
        <w:spacing w:after="100"/>
      </w:pPr>
      <w:r>
        <w:rPr>
          <w:rFonts w:ascii="Arial" w:cs="Arial" w:eastAsia="Arial" w:hAnsi="Arial"/>
          <w:b/>
          <w:bCs/>
          <w:color w:val="0D1B2A"/>
          <w:sz w:val="22"/>
          <w:szCs w:val="22"/>
        </w:rPr>
        <w:t xml:space="preserve">Micrometer: </w:t>
      </w:r>
      <w:r>
        <w:rPr>
          <w:rFonts w:ascii="Arial" w:cs="Arial" w:eastAsia="Arial" w:hAnsi="Arial"/>
          <w:b w:val="false"/>
          <w:bCs w:val="false"/>
          <w:color w:val="333333"/>
          <w:sz w:val="22"/>
          <w:szCs w:val="22"/>
        </w:rPr>
        <w:t xml:space="preserve">A metrics instrumentation library for JVM-based applications. Resilience4j automatically registers circuit breaker metrics in Micrometer's registry for export to Prometheus, Datadog, etc.</w:t>
      </w:r>
    </w:p>
    <w:p>
      <w:pPr>
        <w:spacing w:after="100"/>
      </w:pPr>
      <w:r>
        <w:rPr>
          <w:rFonts w:ascii="Arial" w:cs="Arial" w:eastAsia="Arial" w:hAnsi="Arial"/>
          <w:b/>
          <w:bCs/>
          <w:color w:val="0D1B2A"/>
          <w:sz w:val="22"/>
          <w:szCs w:val="22"/>
        </w:rPr>
        <w:t xml:space="preserve">resilience4j_circuitbreaker_state: </w:t>
      </w:r>
      <w:r>
        <w:rPr>
          <w:rFonts w:ascii="Arial" w:cs="Arial" w:eastAsia="Arial" w:hAnsi="Arial"/>
          <w:b w:val="false"/>
          <w:bCs w:val="false"/>
          <w:color w:val="333333"/>
          <w:sz w:val="22"/>
          <w:szCs w:val="22"/>
        </w:rPr>
        <w:t xml:space="preserve">The Micrometer/Prometheus gauge metric reporting circuit breaker state: 0=CLOSED, 1=OPEN, 2=HALF_OPEN. The primary alert metric.</w:t>
      </w:r>
    </w:p>
    <w:p>
      <w:pPr>
        <w:spacing w:after="100"/>
      </w:pPr>
      <w:r>
        <w:rPr>
          <w:rFonts w:ascii="Arial" w:cs="Arial" w:eastAsia="Arial" w:hAnsi="Arial"/>
          <w:b/>
          <w:bCs/>
          <w:color w:val="0D1B2A"/>
          <w:sz w:val="22"/>
          <w:szCs w:val="22"/>
        </w:rPr>
        <w:t xml:space="preserve">resilience4j_circuitbreaker_calls_total: </w:t>
      </w:r>
      <w:r>
        <w:rPr>
          <w:rFonts w:ascii="Arial" w:cs="Arial" w:eastAsia="Arial" w:hAnsi="Arial"/>
          <w:b w:val="false"/>
          <w:bCs w:val="false"/>
          <w:color w:val="333333"/>
          <w:sz w:val="22"/>
          <w:szCs w:val="22"/>
        </w:rPr>
        <w:t xml:space="preserve">The Micrometer counter for calls by kind: successful, failed, ignored, not_permitted. The 'not_permitted' count shows how many requests were rejected due to open circuit.</w:t>
      </w:r>
    </w:p>
    <w:p>
      <w:pPr>
        <w:spacing w:after="100"/>
      </w:pPr>
      <w:r>
        <w:rPr>
          <w:rFonts w:ascii="Arial" w:cs="Arial" w:eastAsia="Arial" w:hAnsi="Arial"/>
          <w:b/>
          <w:bCs/>
          <w:color w:val="0D1B2A"/>
          <w:sz w:val="22"/>
          <w:szCs w:val="22"/>
        </w:rPr>
        <w:t xml:space="preserve">Actuator circuit breaker endpoint: </w:t>
      </w:r>
      <w:r>
        <w:rPr>
          <w:rFonts w:ascii="Arial" w:cs="Arial" w:eastAsia="Arial" w:hAnsi="Arial"/>
          <w:b w:val="false"/>
          <w:bCs w:val="false"/>
          <w:color w:val="333333"/>
          <w:sz w:val="22"/>
          <w:szCs w:val="22"/>
        </w:rPr>
        <w:t xml:space="preserve">Spring Boot Actuator endpoint at /actuator/circuitbreakers exposing current state, failure rate, and slow call rate for all circuit breakers. Requires management.endpoints.web.exposure.include = circuitbreakers.</w:t>
      </w:r>
    </w:p>
    <w:p>
      <w:pPr>
        <w:spacing w:after="100"/>
      </w:pPr>
      <w:r>
        <w:rPr>
          <w:rFonts w:ascii="Arial" w:cs="Arial" w:eastAsia="Arial" w:hAnsi="Arial"/>
          <w:b/>
          <w:bCs/>
          <w:color w:val="0D1B2A"/>
          <w:sz w:val="22"/>
          <w:szCs w:val="22"/>
        </w:rPr>
        <w:t xml:space="preserve">Bulkhead pattern: </w:t>
      </w:r>
      <w:r>
        <w:rPr>
          <w:rFonts w:ascii="Arial" w:cs="Arial" w:eastAsia="Arial" w:hAnsi="Arial"/>
          <w:b w:val="false"/>
          <w:bCs w:val="false"/>
          <w:color w:val="333333"/>
          <w:sz w:val="22"/>
          <w:szCs w:val="22"/>
        </w:rPr>
        <w:t xml:space="preserve">A resilience pattern that isolates resources (threads or concurrent call permits) per downstream service. Prevents one service's high load from starving other services of resources.</w:t>
      </w:r>
    </w:p>
    <w:p>
      <w:pPr>
        <w:spacing w:after="100"/>
      </w:pPr>
      <w:r>
        <w:rPr>
          <w:rFonts w:ascii="Arial" w:cs="Arial" w:eastAsia="Arial" w:hAnsi="Arial"/>
          <w:b/>
          <w:bCs/>
          <w:color w:val="0D1B2A"/>
          <w:sz w:val="22"/>
          <w:szCs w:val="22"/>
        </w:rPr>
        <w:t xml:space="preserve">SemaphoreBulkhead: </w:t>
      </w:r>
      <w:r>
        <w:rPr>
          <w:rFonts w:ascii="Arial" w:cs="Arial" w:eastAsia="Arial" w:hAnsi="Arial"/>
          <w:b w:val="false"/>
          <w:bCs w:val="false"/>
          <w:color w:val="333333"/>
          <w:sz w:val="22"/>
          <w:szCs w:val="22"/>
        </w:rPr>
        <w:t xml:space="preserve">A Resilience4j bulkhead implementation using a semaphore to limit concurrent calls. Lightweight; uses the caller's thread. For synchronous call isolation.</w:t>
      </w:r>
    </w:p>
    <w:p>
      <w:pPr>
        <w:spacing w:after="100"/>
      </w:pPr>
      <w:r>
        <w:rPr>
          <w:rFonts w:ascii="Arial" w:cs="Arial" w:eastAsia="Arial" w:hAnsi="Arial"/>
          <w:b/>
          <w:bCs/>
          <w:color w:val="0D1B2A"/>
          <w:sz w:val="22"/>
          <w:szCs w:val="22"/>
        </w:rPr>
        <w:t xml:space="preserve">ThreadPoolBulkhead: </w:t>
      </w:r>
      <w:r>
        <w:rPr>
          <w:rFonts w:ascii="Arial" w:cs="Arial" w:eastAsia="Arial" w:hAnsi="Arial"/>
          <w:b w:val="false"/>
          <w:bCs w:val="false"/>
          <w:color w:val="333333"/>
          <w:sz w:val="22"/>
          <w:szCs w:val="22"/>
        </w:rPr>
        <w:t xml:space="preserve">A Resilience4j bulkhead implementation using a dedicated thread pool per downstream. Full thread isolation; returns CompletableFuture. For async call isolation.</w:t>
      </w:r>
    </w:p>
    <w:p>
      <w:pPr>
        <w:spacing w:after="100"/>
      </w:pPr>
      <w:r>
        <w:rPr>
          <w:rFonts w:ascii="Arial" w:cs="Arial" w:eastAsia="Arial" w:hAnsi="Arial"/>
          <w:b/>
          <w:bCs/>
          <w:color w:val="0D1B2A"/>
          <w:sz w:val="22"/>
          <w:szCs w:val="22"/>
        </w:rPr>
        <w:t xml:space="preserve">Netflix Hystrix: </w:t>
      </w:r>
      <w:r>
        <w:rPr>
          <w:rFonts w:ascii="Arial" w:cs="Arial" w:eastAsia="Arial" w:hAnsi="Arial"/>
          <w:b w:val="false"/>
          <w:bCs w:val="false"/>
          <w:color w:val="333333"/>
          <w:sz w:val="22"/>
          <w:szCs w:val="22"/>
        </w:rPr>
        <w:t xml:space="preserve">The pioneering Java circuit breaker library by Netflix. Placed in maintenance mode in 2018. No new features; security patches only. Replaced by Resilience4j for all new and migrated projects.</w:t>
      </w:r>
    </w:p>
    <w:p>
      <w:pPr>
        <w:spacing w:after="100"/>
      </w:pPr>
      <w:r>
        <w:rPr>
          <w:rFonts w:ascii="Arial" w:cs="Arial" w:eastAsia="Arial" w:hAnsi="Arial"/>
          <w:b/>
          <w:bCs/>
          <w:color w:val="0D1B2A"/>
          <w:sz w:val="22"/>
          <w:szCs w:val="22"/>
        </w:rPr>
        <w:t xml:space="preserve">@HystrixCommand: </w:t>
      </w:r>
      <w:r>
        <w:rPr>
          <w:rFonts w:ascii="Arial" w:cs="Arial" w:eastAsia="Arial" w:hAnsi="Arial"/>
          <w:b w:val="false"/>
          <w:bCs w:val="false"/>
          <w:color w:val="333333"/>
          <w:sz w:val="22"/>
          <w:szCs w:val="22"/>
        </w:rPr>
        <w:t xml:space="preserve">The deprecated Hystrix annotation equivalent to Resilience4j's @CircuitBreaker. Key difference: Hystrix fallback methods do not have a Throwable parameter; Resilience4j requires one.</w:t>
      </w:r>
    </w:p>
    <w:p>
      <w:pPr>
        <w:spacing w:after="100"/>
      </w:pPr>
      <w:r>
        <w:rPr>
          <w:rFonts w:ascii="Arial" w:cs="Arial" w:eastAsia="Arial" w:hAnsi="Arial"/>
          <w:b/>
          <w:bCs/>
          <w:color w:val="0D1B2A"/>
          <w:sz w:val="22"/>
          <w:szCs w:val="22"/>
        </w:rPr>
        <w:t xml:space="preserve">@TimeLimiter: </w:t>
      </w:r>
      <w:r>
        <w:rPr>
          <w:rFonts w:ascii="Arial" w:cs="Arial" w:eastAsia="Arial" w:hAnsi="Arial"/>
          <w:b w:val="false"/>
          <w:bCs w:val="false"/>
          <w:color w:val="333333"/>
          <w:sz w:val="22"/>
          <w:szCs w:val="22"/>
        </w:rPr>
        <w:t xml:space="preserve">A Resilience4j annotation that imposes a timeout on async operations (CompletableFuture). Replaces Hystrix's execution.isolation.thread.timeoutInMilliseconds.</w:t>
      </w:r>
    </w:p>
    <w:p>
      <w:pPr>
        <w:spacing w:after="100"/>
      </w:pPr>
      <w:r>
        <w:rPr>
          <w:rFonts w:ascii="Arial" w:cs="Arial" w:eastAsia="Arial" w:hAnsi="Arial"/>
          <w:b/>
          <w:bCs/>
          <w:color w:val="0D1B2A"/>
          <w:sz w:val="22"/>
          <w:szCs w:val="22"/>
        </w:rPr>
        <w:t xml:space="preserve">Exponential backoff: </w:t>
      </w:r>
      <w:r>
        <w:rPr>
          <w:rFonts w:ascii="Arial" w:cs="Arial" w:eastAsia="Arial" w:hAnsi="Arial"/>
          <w:b w:val="false"/>
          <w:bCs w:val="false"/>
          <w:color w:val="333333"/>
          <w:sz w:val="22"/>
          <w:szCs w:val="22"/>
        </w:rPr>
        <w:t xml:space="preserve">A retry strategy where the wait time between attempts increases exponentially (e.g., 500ms, 1000ms, 2000ms). Prevents hammering a recovering service with rapid retries.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2026-04-13T15:34:30.402Z</dcterms:created>
  <dcterms:modified xsi:type="dcterms:W3CDTF">2026-04-13T15:34:30.403Z</dcterms:modified>
</cp:coreProperties>
</file>

<file path=docProps/custom.xml><?xml version="1.0" encoding="utf-8"?>
<Properties xmlns="http://schemas.openxmlformats.org/officeDocument/2006/custom-properties" xmlns:vt="http://schemas.openxmlformats.org/officeDocument/2006/docPropsVTypes"/>
</file>