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47A6" w14:textId="0E8B1C7C" w:rsidR="000C06D3" w:rsidRDefault="00F26CAE" w:rsidP="00B84DD7">
      <w:r w:rsidRPr="00F26CAE">
        <w:rPr>
          <w:b/>
          <w:bCs/>
          <w:u w:val="single"/>
        </w:rPr>
        <w:t>TOPIC</w:t>
      </w:r>
      <w:r>
        <w:tab/>
      </w:r>
      <w:r w:rsidR="000C06D3">
        <w:t xml:space="preserve"> Olympic </w:t>
      </w:r>
      <w:r w:rsidR="009421F6">
        <w:t>Medal Wins</w:t>
      </w:r>
    </w:p>
    <w:p w14:paraId="667ED01F" w14:textId="04D7A224" w:rsidR="00F26CAE" w:rsidRPr="00F26CAE" w:rsidRDefault="00F26CAE" w:rsidP="00F26CAE">
      <w:pPr>
        <w:pStyle w:val="NoSpacing"/>
        <w:rPr>
          <w:b/>
          <w:bCs/>
          <w:u w:val="single"/>
        </w:rPr>
      </w:pPr>
      <w:r w:rsidRPr="00F26CAE">
        <w:rPr>
          <w:b/>
          <w:bCs/>
          <w:u w:val="single"/>
        </w:rPr>
        <w:t>RATIONALE</w:t>
      </w:r>
    </w:p>
    <w:p w14:paraId="3B2F12A4" w14:textId="76C96F07" w:rsidR="00B84DD7" w:rsidRDefault="009421F6" w:rsidP="009421F6">
      <w:pPr>
        <w:jc w:val="both"/>
      </w:pPr>
      <w:r>
        <w:t>W</w:t>
      </w:r>
      <w:r w:rsidR="00B84DD7">
        <w:t xml:space="preserve">e are commissioned by </w:t>
      </w:r>
      <w:r w:rsidR="00B84DD7" w:rsidRPr="00D728F9">
        <w:rPr>
          <w:color w:val="FF0000"/>
        </w:rPr>
        <w:t>BEATS</w:t>
      </w:r>
      <w:r w:rsidR="00B84DD7">
        <w:t xml:space="preserve"> to </w:t>
      </w:r>
      <w:r>
        <w:t>analyze data on Olympic medal wins to be used in their preliminary decision to sponsor a country in the Olympics as their marketing strategy to increase BEATS headphones sales globally. The study will encompass Olympic game history from 1896 to 2016.</w:t>
      </w:r>
    </w:p>
    <w:p w14:paraId="29B5C99C" w14:textId="75CC0342" w:rsidR="009421F6" w:rsidRDefault="00F50C0D" w:rsidP="009421F6">
      <w:pPr>
        <w:jc w:val="both"/>
      </w:pPr>
      <w:r>
        <w:t>The</w:t>
      </w:r>
      <w:r w:rsidR="009421F6">
        <w:t xml:space="preserve"> main visualization will display a global map highlighting countries that have participated in the Olympic games and the</w:t>
      </w:r>
      <w:r w:rsidR="00F26CAE">
        <w:t xml:space="preserve">ir respective aggregate </w:t>
      </w:r>
      <w:r w:rsidR="009421F6">
        <w:t>number of medal wins</w:t>
      </w:r>
      <w:r>
        <w:t>. We will attempt to animate the visualization by showing the increase in medal wins of the countries over time</w:t>
      </w:r>
      <w:r w:rsidR="00F26CAE">
        <w:t xml:space="preserve"> (years)</w:t>
      </w:r>
      <w:r>
        <w:t>.</w:t>
      </w:r>
    </w:p>
    <w:p w14:paraId="7C4D6B2E" w14:textId="64710401" w:rsidR="00F50C0D" w:rsidRDefault="00F50C0D" w:rsidP="00AA4C82">
      <w:pPr>
        <w:pStyle w:val="NoSpacing"/>
      </w:pPr>
      <w:r>
        <w:t xml:space="preserve">We will have two supporting visualizations. </w:t>
      </w:r>
    </w:p>
    <w:p w14:paraId="5EB39086" w14:textId="28766E63" w:rsidR="00F50C0D" w:rsidRDefault="00F50C0D" w:rsidP="00AA4C82">
      <w:pPr>
        <w:pStyle w:val="NoSpacing"/>
        <w:numPr>
          <w:ilvl w:val="0"/>
          <w:numId w:val="2"/>
        </w:numPr>
      </w:pPr>
      <w:r>
        <w:t>Bar graph – The bar graph will show the top 10 athletes with the most medal wins.</w:t>
      </w:r>
    </w:p>
    <w:p w14:paraId="1C5A13B4" w14:textId="4AC3960D" w:rsidR="00F50C0D" w:rsidRDefault="00F50C0D" w:rsidP="00AA4C82">
      <w:pPr>
        <w:pStyle w:val="NoSpacing"/>
        <w:ind w:firstLine="720"/>
      </w:pPr>
      <w:r>
        <w:t>X axis – Athlete</w:t>
      </w:r>
      <w:r w:rsidR="00A859D3">
        <w:t>’s</w:t>
      </w:r>
      <w:r>
        <w:t xml:space="preserve"> Name</w:t>
      </w:r>
    </w:p>
    <w:p w14:paraId="6C089A55" w14:textId="09C08446" w:rsidR="00F50C0D" w:rsidRDefault="00F50C0D" w:rsidP="00AA4C82">
      <w:pPr>
        <w:pStyle w:val="NoSpacing"/>
        <w:ind w:firstLine="720"/>
      </w:pPr>
      <w:r>
        <w:t>Y axis – Number of Medals</w:t>
      </w:r>
    </w:p>
    <w:p w14:paraId="0039C50E" w14:textId="06CE173C" w:rsidR="00F50C0D" w:rsidRDefault="00F50C0D" w:rsidP="00AA4C82">
      <w:pPr>
        <w:pStyle w:val="NoSpacing"/>
        <w:numPr>
          <w:ilvl w:val="0"/>
          <w:numId w:val="2"/>
        </w:numPr>
      </w:pPr>
      <w:r>
        <w:t>Line Graph – The line graph will show the total number of medals won by women vs men through time.</w:t>
      </w:r>
    </w:p>
    <w:p w14:paraId="66526328" w14:textId="2BBB9819" w:rsidR="00F50C0D" w:rsidRDefault="00F50C0D" w:rsidP="00AA4C82">
      <w:pPr>
        <w:pStyle w:val="NoSpacing"/>
        <w:ind w:firstLine="720"/>
      </w:pPr>
      <w:r>
        <w:t>X axis - Years</w:t>
      </w:r>
    </w:p>
    <w:p w14:paraId="3DAE8605" w14:textId="79910967" w:rsidR="00F50C0D" w:rsidRDefault="00F50C0D" w:rsidP="00AA4C82">
      <w:pPr>
        <w:pStyle w:val="NoSpacing"/>
        <w:ind w:firstLine="720"/>
      </w:pPr>
      <w:r>
        <w:t xml:space="preserve">Y axis </w:t>
      </w:r>
      <w:r w:rsidR="00F26CAE">
        <w:t>–</w:t>
      </w:r>
      <w:r>
        <w:t xml:space="preserve"> </w:t>
      </w:r>
      <w:r w:rsidR="00F26CAE">
        <w:t>Number of Medals</w:t>
      </w:r>
    </w:p>
    <w:p w14:paraId="4C229EF7" w14:textId="478BF06E" w:rsidR="00F26CAE" w:rsidRDefault="00F26CAE" w:rsidP="00F26CAE">
      <w:pPr>
        <w:jc w:val="both"/>
      </w:pPr>
      <w:r>
        <w:t xml:space="preserve">As an additional component, we will add an event that toggles the data between results of the </w:t>
      </w:r>
      <w:r w:rsidR="00A859D3">
        <w:t>S</w:t>
      </w:r>
      <w:r>
        <w:t xml:space="preserve">ummer and the </w:t>
      </w:r>
      <w:r w:rsidR="00A859D3">
        <w:t>W</w:t>
      </w:r>
      <w:r>
        <w:t>inter Olympics.</w:t>
      </w:r>
    </w:p>
    <w:p w14:paraId="7D0BE435" w14:textId="6475E8B8" w:rsidR="00F26CAE" w:rsidRPr="00F26CAE" w:rsidRDefault="00906E78" w:rsidP="00F26CAE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LINKS TO DATASETS</w:t>
      </w:r>
      <w:r w:rsidR="00F26CAE" w:rsidRPr="00F26CAE">
        <w:rPr>
          <w:b/>
          <w:bCs/>
          <w:u w:val="single"/>
        </w:rPr>
        <w:t>:</w:t>
      </w:r>
    </w:p>
    <w:p w14:paraId="1BF68F50" w14:textId="5F994CEB" w:rsidR="00906E78" w:rsidRDefault="00725BFD" w:rsidP="00906E78">
      <w:pPr>
        <w:pStyle w:val="NoSpacing"/>
      </w:pPr>
      <w:hyperlink r:id="rId7" w:history="1">
        <w:r w:rsidR="00F26CAE">
          <w:rPr>
            <w:rStyle w:val="Hyperlink"/>
          </w:rPr>
          <w:t>https://www.kaggle.com/jeffksw/olympics-history-medals/data</w:t>
        </w:r>
      </w:hyperlink>
    </w:p>
    <w:p w14:paraId="1728B0F6" w14:textId="4ED5ED85" w:rsidR="00906E78" w:rsidRDefault="00725BFD" w:rsidP="00906E78">
      <w:pPr>
        <w:pStyle w:val="NoSpacing"/>
        <w:rPr>
          <w:color w:val="0000FF"/>
          <w:u w:val="single"/>
        </w:rPr>
      </w:pPr>
      <w:hyperlink r:id="rId8" w:history="1">
        <w:r w:rsidR="00983AE8" w:rsidRPr="00983AE8">
          <w:rPr>
            <w:color w:val="0000FF"/>
            <w:u w:val="single"/>
          </w:rPr>
          <w:t>https://github.com/eesur/country-codes-lat-long/blob/master/country-codes-lat-long-alpha3.json</w:t>
        </w:r>
      </w:hyperlink>
    </w:p>
    <w:p w14:paraId="0005DC5D" w14:textId="6A1470C7" w:rsidR="00DC4778" w:rsidRDefault="00DC4778" w:rsidP="00906E78">
      <w:pPr>
        <w:pStyle w:val="NoSpacing"/>
      </w:pPr>
      <w:hyperlink r:id="rId9" w:history="1">
        <w:r>
          <w:rPr>
            <w:rStyle w:val="Hyperlink"/>
          </w:rPr>
          <w:t>https://datahelpdesk.worldbank.org/knowledgebase/articles/898590-country-api-queries</w:t>
        </w:r>
      </w:hyperlink>
      <w:bookmarkStart w:id="0" w:name="_GoBack"/>
      <w:bookmarkEnd w:id="0"/>
    </w:p>
    <w:p w14:paraId="4655B435" w14:textId="77777777" w:rsidR="00983AE8" w:rsidRDefault="00983AE8" w:rsidP="00906E78">
      <w:pPr>
        <w:pStyle w:val="NoSpacing"/>
      </w:pPr>
    </w:p>
    <w:p w14:paraId="5FB018CE" w14:textId="441CE416" w:rsidR="00906E78" w:rsidRPr="00906E78" w:rsidRDefault="00906E78" w:rsidP="005C247C">
      <w:pPr>
        <w:pStyle w:val="NoSpacing"/>
        <w:jc w:val="center"/>
        <w:rPr>
          <w:b/>
          <w:bCs/>
          <w:u w:val="single"/>
        </w:rPr>
      </w:pPr>
      <w:r w:rsidRPr="00906E78">
        <w:rPr>
          <w:b/>
          <w:bCs/>
          <w:u w:val="single"/>
        </w:rPr>
        <w:t>INSPIRATION SCREENSHOTS</w:t>
      </w:r>
    </w:p>
    <w:p w14:paraId="4D520BBE" w14:textId="77777777" w:rsidR="00906E78" w:rsidRDefault="00906E78" w:rsidP="00906E78">
      <w:pPr>
        <w:pStyle w:val="NoSpacing"/>
      </w:pPr>
    </w:p>
    <w:p w14:paraId="6503F47F" w14:textId="39A0B01A" w:rsidR="00F26CAE" w:rsidRDefault="00AA4C82" w:rsidP="00D728F9">
      <w:pPr>
        <w:jc w:val="center"/>
      </w:pPr>
      <w:r w:rsidRPr="00AA4C82">
        <w:rPr>
          <w:noProof/>
        </w:rPr>
        <w:drawing>
          <wp:inline distT="0" distB="0" distL="0" distR="0" wp14:anchorId="2C6FC535" wp14:editId="0597ECCD">
            <wp:extent cx="6519572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600" cy="275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B115" w14:textId="0A4434E5" w:rsidR="008D6A7C" w:rsidRDefault="008D6A7C" w:rsidP="00D728F9">
      <w:pPr>
        <w:jc w:val="center"/>
      </w:pPr>
    </w:p>
    <w:p w14:paraId="75ADF926" w14:textId="1EE40B4B" w:rsidR="008D6A7C" w:rsidRDefault="008D6A7C" w:rsidP="00D728F9">
      <w:pPr>
        <w:jc w:val="center"/>
      </w:pPr>
    </w:p>
    <w:p w14:paraId="2D91F844" w14:textId="53EE0F23" w:rsidR="008D6A7C" w:rsidRDefault="008D6A7C" w:rsidP="00D728F9">
      <w:pPr>
        <w:jc w:val="center"/>
      </w:pPr>
    </w:p>
    <w:p w14:paraId="6EC781A9" w14:textId="76C62953" w:rsidR="008D6A7C" w:rsidRDefault="008D6A7C" w:rsidP="00D728F9">
      <w:pPr>
        <w:jc w:val="center"/>
      </w:pPr>
    </w:p>
    <w:p w14:paraId="2B2C5BF3" w14:textId="5FD04A6C" w:rsidR="008D6A7C" w:rsidRDefault="008D6A7C" w:rsidP="00D728F9">
      <w:pPr>
        <w:jc w:val="center"/>
      </w:pPr>
    </w:p>
    <w:p w14:paraId="54C40692" w14:textId="7F3CFA1C" w:rsidR="008D6A7C" w:rsidRDefault="008D6A7C" w:rsidP="00D728F9">
      <w:pPr>
        <w:jc w:val="center"/>
      </w:pPr>
    </w:p>
    <w:p w14:paraId="6BCD2F69" w14:textId="3D1FB591" w:rsidR="008D6A7C" w:rsidRDefault="008D6A7C" w:rsidP="00D728F9">
      <w:pPr>
        <w:jc w:val="center"/>
      </w:pPr>
      <w:r>
        <w:rPr>
          <w:b/>
          <w:bCs/>
          <w:u w:val="single"/>
        </w:rPr>
        <w:t>HTML T</w:t>
      </w:r>
      <w:r w:rsidR="00391309">
        <w:rPr>
          <w:b/>
          <w:bCs/>
          <w:u w:val="single"/>
        </w:rPr>
        <w:t>EMPLATE</w:t>
      </w:r>
    </w:p>
    <w:p w14:paraId="2AFD62BC" w14:textId="62AEED29" w:rsidR="00B84DD7" w:rsidRPr="00B84DD7" w:rsidRDefault="00B94C59" w:rsidP="00D728F9">
      <w:pPr>
        <w:jc w:val="center"/>
      </w:pPr>
      <w:r>
        <w:rPr>
          <w:noProof/>
        </w:rPr>
        <w:drawing>
          <wp:inline distT="0" distB="0" distL="0" distR="0" wp14:anchorId="1CCC5B25" wp14:editId="6443AE69">
            <wp:extent cx="6858000" cy="3913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D7" w:rsidRPr="00B84DD7" w:rsidSect="003332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3538E" w14:textId="77777777" w:rsidR="00725BFD" w:rsidRDefault="00725BFD" w:rsidP="00333240">
      <w:pPr>
        <w:spacing w:after="0" w:line="240" w:lineRule="auto"/>
      </w:pPr>
      <w:r>
        <w:separator/>
      </w:r>
    </w:p>
  </w:endnote>
  <w:endnote w:type="continuationSeparator" w:id="0">
    <w:p w14:paraId="191F2AE4" w14:textId="77777777" w:rsidR="00725BFD" w:rsidRDefault="00725BFD" w:rsidP="0033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6F26" w14:textId="77777777" w:rsidR="00725BFD" w:rsidRDefault="00725BFD" w:rsidP="00333240">
      <w:pPr>
        <w:spacing w:after="0" w:line="240" w:lineRule="auto"/>
      </w:pPr>
      <w:r>
        <w:separator/>
      </w:r>
    </w:p>
  </w:footnote>
  <w:footnote w:type="continuationSeparator" w:id="0">
    <w:p w14:paraId="1AF138EA" w14:textId="77777777" w:rsidR="00725BFD" w:rsidRDefault="00725BFD" w:rsidP="0033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57F34"/>
    <w:multiLevelType w:val="hybridMultilevel"/>
    <w:tmpl w:val="F86E3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45213"/>
    <w:multiLevelType w:val="hybridMultilevel"/>
    <w:tmpl w:val="A1E410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1"/>
    <w:rsid w:val="000C06D3"/>
    <w:rsid w:val="000E5B4B"/>
    <w:rsid w:val="001907FB"/>
    <w:rsid w:val="002761C6"/>
    <w:rsid w:val="00333240"/>
    <w:rsid w:val="00391309"/>
    <w:rsid w:val="005C247C"/>
    <w:rsid w:val="005C27D1"/>
    <w:rsid w:val="006E45A9"/>
    <w:rsid w:val="00725BFD"/>
    <w:rsid w:val="00732BEB"/>
    <w:rsid w:val="008D6A7C"/>
    <w:rsid w:val="00906E78"/>
    <w:rsid w:val="009421F6"/>
    <w:rsid w:val="00983AE8"/>
    <w:rsid w:val="00A859D3"/>
    <w:rsid w:val="00AA4C82"/>
    <w:rsid w:val="00AF3DC9"/>
    <w:rsid w:val="00B84DD7"/>
    <w:rsid w:val="00B94C59"/>
    <w:rsid w:val="00D728F9"/>
    <w:rsid w:val="00DC4778"/>
    <w:rsid w:val="00F26CAE"/>
    <w:rsid w:val="00F50C0D"/>
    <w:rsid w:val="00F7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31A4"/>
  <w15:chartTrackingRefBased/>
  <w15:docId w15:val="{85DD9445-018B-48C7-A319-BC133761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6CAE"/>
    <w:rPr>
      <w:color w:val="0000FF"/>
      <w:u w:val="single"/>
    </w:rPr>
  </w:style>
  <w:style w:type="paragraph" w:styleId="NoSpacing">
    <w:name w:val="No Spacing"/>
    <w:uiPriority w:val="1"/>
    <w:qFormat/>
    <w:rsid w:val="00F26CAE"/>
    <w:pPr>
      <w:spacing w:after="0" w:line="240" w:lineRule="auto"/>
    </w:pPr>
  </w:style>
  <w:style w:type="paragraph" w:styleId="Revision">
    <w:name w:val="Revision"/>
    <w:hidden/>
    <w:uiPriority w:val="99"/>
    <w:semiHidden/>
    <w:rsid w:val="00F26C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240"/>
  </w:style>
  <w:style w:type="paragraph" w:styleId="Footer">
    <w:name w:val="footer"/>
    <w:basedOn w:val="Normal"/>
    <w:link w:val="FooterChar"/>
    <w:uiPriority w:val="99"/>
    <w:unhideWhenUsed/>
    <w:rsid w:val="0033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sur/country-codes-lat-long/blob/master/country-codes-lat-long-alpha3.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jeffksw/olympics-history-medals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helpdesk.worldbank.org/knowledgebase/articles/898590-country-api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Abelido</dc:creator>
  <cp:keywords/>
  <dc:description/>
  <cp:lastModifiedBy>Prakash Balasubramaniam</cp:lastModifiedBy>
  <cp:revision>12</cp:revision>
  <dcterms:created xsi:type="dcterms:W3CDTF">2019-09-20T21:51:00Z</dcterms:created>
  <dcterms:modified xsi:type="dcterms:W3CDTF">2019-09-21T20:04:00Z</dcterms:modified>
</cp:coreProperties>
</file>