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0a0a1a"/>
          <w:sz w:val="96"/>
          <w:szCs w:val="96"/>
        </w:rPr>
        <w:t xml:space="preserve">APEX AGENT</w:t>
      </w:r>
    </w:p>
    <w:p>
      <w:pPr>
        <w:spacing w:after="120"/>
        <w:jc w:val="center"/>
      </w:pPr>
      <w:r>
        <w:rPr>
          <w:rFonts w:ascii="Arial" w:cs="Arial" w:eastAsia="Arial" w:hAnsi="Arial"/>
          <w:color w:val="444455"/>
          <w:sz w:val="30"/>
          <w:szCs w:val="30"/>
        </w:rPr>
        <w:t xml:space="preserve">Complete Intelligence Upgrade Roadmap</w:t>
      </w:r>
    </w:p>
    <w:p>
      <w:pPr>
        <w:spacing w:after="80"/>
        <w:jc w:val="center"/>
      </w:pPr>
      <w:r>
        <w:rPr>
          <w:rFonts w:ascii="Arial" w:cs="Arial" w:eastAsia="Arial" w:hAnsi="Arial"/>
          <w:i/>
          <w:iCs/>
          <w:color w:val="666677"/>
          <w:sz w:val="24"/>
          <w:szCs w:val="24"/>
        </w:rPr>
        <w:t xml:space="preserve">How to beat every AI coding agent using only local LLMs</w:t>
      </w:r>
    </w:p>
    <w:p>
      <w:pPr>
        <w:spacing w:after="600"/>
        <w:jc w:val="center"/>
      </w:pPr>
      <w:r>
        <w:rPr>
          <w:rFonts w:ascii="Arial" w:cs="Arial" w:eastAsia="Arial" w:hAnsi="Arial"/>
          <w:color w:val="999999"/>
          <w:sz w:val="20"/>
          <w:szCs w:val="20"/>
        </w:rPr>
        <w:t xml:space="preserve">deepseek-coder:6.7b  ·  Ollama  ·  Node.js  ·  Local-First</w:t>
      </w:r>
    </w:p>
    <w:p>
      <w:pPr>
        <w:pBdr>
          <w:bottom w:val="single" w:color="dee2f0" w:sz="8"/>
        </w:pBdr>
        <w:spacing w:before="200" w:after="200"/>
      </w:pPr>
      <w:r>
        <w:t xml:space="preserve"/>
      </w:r>
    </w:p>
    <w:p>
      <w:pPr>
        <w:spacing w:after="160"/>
      </w:pPr>
      <w:r>
        <w:t xml:space="preserve"/>
      </w:r>
    </w:p>
    <w:p>
      <w:pPr>
        <w:pStyle w:val="Heading1"/>
        <w:spacing w:before="360" w:after="160"/>
      </w:pPr>
      <w:r>
        <w:rPr>
          <w:rFonts w:ascii="Arial" w:cs="Arial" w:eastAsia="Arial" w:hAnsi="Arial"/>
          <w:b/>
          <w:bCs/>
          <w:color w:val="0a0a1a"/>
          <w:sz w:val="36"/>
          <w:szCs w:val="36"/>
        </w:rPr>
        <w:t xml:space="preserve">1.  Honest Assessment — Where You Are Now</w:t>
      </w:r>
    </w:p>
    <w:p>
      <w:pPr>
        <w:spacing w:after="160"/>
      </w:pPr>
      <w:r>
        <w:t xml:space="preserve"/>
      </w:r>
    </w:p>
    <w:p>
      <w:pPr>
        <w:spacing w:after="120"/>
      </w:pPr>
      <w:r>
        <w:rPr>
          <w:rFonts w:ascii="Arial" w:cs="Arial" w:eastAsia="Arial" w:hAnsi="Arial"/>
          <w:color w:val="222222"/>
          <w:sz w:val="22"/>
          <w:szCs w:val="22"/>
        </w:rPr>
        <w:t xml:space="preserve">Your agent is already top 1% of local AI agents. Most local agents are a single file that calls Ollama and parses output. Yours has a full software company simulation with 8 specialist sub-agents, a 4-level context compression engine, a failure intelligence system, RAM-backed sandboxes, and web search fallback. That's genuinely rare.</w:t>
      </w:r>
    </w:p>
    <w:p>
      <w:pPr>
        <w:spacing w:after="160"/>
      </w:pPr>
      <w:r>
        <w:t xml:space="preserve"/>
      </w:r>
    </w:p>
    <w:p>
      <w:pPr>
        <w:spacing w:after="120"/>
      </w:pPr>
      <w:r>
        <w:rPr>
          <w:rFonts w:ascii="Arial" w:cs="Arial" w:eastAsia="Arial" w:hAnsi="Arial"/>
          <w:color w:val="222222"/>
          <w:sz w:val="22"/>
          <w:szCs w:val="22"/>
        </w:rPr>
        <w:t xml:space="preserve">But it has three critical weaknesses that prevent it from competing with cloud agents like Cursor, Devin, or GitHub Copilot:</w:t>
      </w:r>
    </w:p>
    <w:p>
      <w:pPr>
        <w:spacing w:after="160"/>
      </w:pPr>
      <w:r>
        <w:t xml:space="preserve"/>
      </w:r>
    </w:p>
    <w:p>
      <w:pPr>
        <w:pStyle w:val="ListParagraph"/>
        <w:numPr>
          <w:ilvl w:val="0"/>
          <w:numId w:val="2"/>
        </w:numPr>
        <w:spacing w:after="100"/>
        <w:ind w:left="560" w:hanging="280"/>
      </w:pPr>
      <w:r>
        <w:rPr>
          <w:rFonts w:ascii="Arial" w:cs="Arial" w:eastAsia="Arial" w:hAnsi="Arial"/>
          <w:b/>
          <w:bCs/>
          <w:color w:val="0f3460"/>
          <w:sz w:val="22"/>
          <w:szCs w:val="22"/>
        </w:rPr>
        <w:t xml:space="preserve">Speed</w:t>
      </w:r>
      <w:r>
        <w:rPr>
          <w:rFonts w:ascii="Arial" w:cs="Arial" w:eastAsia="Arial" w:hAnsi="Arial"/>
          <w:color w:val="333333"/>
          <w:sz w:val="22"/>
          <w:szCs w:val="22"/>
        </w:rPr>
        <w:t xml:space="preserve"> — 2+ minutes per response kills usability. A tool that takes 2 minutes feels broken even if it's correct.</w:t>
      </w:r>
    </w:p>
    <w:p>
      <w:pPr>
        <w:pStyle w:val="ListParagraph"/>
        <w:numPr>
          <w:ilvl w:val="0"/>
          <w:numId w:val="2"/>
        </w:numPr>
        <w:spacing w:after="100"/>
        <w:ind w:left="560" w:hanging="280"/>
      </w:pPr>
      <w:r>
        <w:rPr>
          <w:rFonts w:ascii="Arial" w:cs="Arial" w:eastAsia="Arial" w:hAnsi="Arial"/>
          <w:b/>
          <w:bCs/>
          <w:color w:val="0f3460"/>
          <w:sz w:val="22"/>
          <w:szCs w:val="22"/>
        </w:rPr>
        <w:t xml:space="preserve">Prompt confusion</w:t>
      </w:r>
      <w:r>
        <w:rPr>
          <w:rFonts w:ascii="Arial" w:cs="Arial" w:eastAsia="Arial" w:hAnsi="Arial"/>
          <w:color w:val="333333"/>
          <w:sz w:val="22"/>
          <w:szCs w:val="22"/>
        </w:rPr>
        <w:t xml:space="preserve"> — The 6.7b model gets lost in long system prompts and produces wrong TOOL format or lists files instead of writing code.</w:t>
      </w:r>
    </w:p>
    <w:p>
      <w:pPr>
        <w:pStyle w:val="ListParagraph"/>
        <w:numPr>
          <w:ilvl w:val="0"/>
          <w:numId w:val="2"/>
        </w:numPr>
        <w:spacing w:after="100"/>
        <w:ind w:left="560" w:hanging="280"/>
      </w:pPr>
      <w:r>
        <w:rPr>
          <w:rFonts w:ascii="Arial" w:cs="Arial" w:eastAsia="Arial" w:hAnsi="Arial"/>
          <w:b/>
          <w:bCs/>
          <w:color w:val="0f3460"/>
          <w:sz w:val="22"/>
          <w:szCs w:val="22"/>
        </w:rPr>
        <w:t xml:space="preserve">No self-learning loop</w:t>
      </w:r>
      <w:r>
        <w:rPr>
          <w:rFonts w:ascii="Arial" w:cs="Arial" w:eastAsia="Arial" w:hAnsi="Arial"/>
          <w:color w:val="333333"/>
          <w:sz w:val="22"/>
          <w:szCs w:val="22"/>
        </w:rPr>
        <w:t xml:space="preserve"> — The agent records fixes in memory but never uses that memory to get faster or avoid known mistakes proactively.</w:t>
      </w:r>
    </w:p>
    <w:p>
      <w:pPr>
        <w:spacing w:after="160"/>
      </w:pPr>
      <w:r>
        <w:t xml:space="preserve"/>
      </w:r>
    </w:p>
    <w:p>
      <w:pPr>
        <w:pBdr>
          <w:bottom w:val="single" w:color="dee2f0" w:sz="8"/>
        </w:pBdr>
        <w:spacing w:before="200" w:after="200"/>
      </w:pPr>
      <w:r>
        <w:t xml:space="preserve"/>
      </w:r>
    </w:p>
    <w:p>
      <w:pPr>
        <w:pStyle w:val="Heading1"/>
        <w:spacing w:before="360" w:after="160"/>
      </w:pPr>
      <w:r>
        <w:rPr>
          <w:rFonts w:ascii="Arial" w:cs="Arial" w:eastAsia="Arial" w:hAnsi="Arial"/>
          <w:b/>
          <w:bCs/>
          <w:color w:val="0a0a1a"/>
          <w:sz w:val="36"/>
          <w:szCs w:val="36"/>
        </w:rPr>
        <w:t xml:space="preserve">2.  The Speed Problem — Fix This First</w:t>
      </w:r>
    </w:p>
    <w:p>
      <w:pPr>
        <w:spacing w:after="160"/>
      </w:pPr>
      <w:r>
        <w:t xml:space="preserve"/>
      </w:r>
    </w:p>
    <w:p>
      <w:pPr>
        <w:spacing w:after="120"/>
      </w:pPr>
      <w:r>
        <w:rPr>
          <w:rFonts w:ascii="Arial" w:cs="Arial" w:eastAsia="Arial" w:hAnsi="Arial"/>
          <w:color w:val="222222"/>
          <w:sz w:val="22"/>
          <w:szCs w:val="22"/>
        </w:rPr>
        <w:t xml:space="preserve">Everything else is worthless if the agent takes 2 minutes per response. Speed is not optional — it's what makes a tool feel intelligent. Here is exactly what is making it slow and exactly how to fix each one.</w:t>
      </w:r>
    </w:p>
    <w:p>
      <w:pPr>
        <w:spacing w:after="160"/>
      </w:pPr>
      <w:r>
        <w:t xml:space="preserve"/>
      </w:r>
    </w:p>
    <w:p>
      <w:pPr>
        <w:pStyle w:val="Heading2"/>
        <w:spacing w:before="280" w:after="120"/>
      </w:pPr>
      <w:r>
        <w:rPr>
          <w:rFonts w:ascii="Arial" w:cs="Arial" w:eastAsia="Arial" w:hAnsi="Arial"/>
          <w:b/>
          <w:bCs/>
          <w:color w:val="1a1a3e"/>
          <w:sz w:val="28"/>
          <w:szCs w:val="28"/>
        </w:rPr>
        <w:t xml:space="preserve">2.1  num_predict: 8000 — The Main Killer</w:t>
      </w:r>
    </w:p>
    <w:p>
      <w:pPr>
        <w:spacing w:after="120"/>
      </w:pPr>
      <w:r>
        <w:rPr>
          <w:rFonts w:ascii="Arial" w:cs="Arial" w:eastAsia="Arial" w:hAnsi="Arial"/>
          <w:color w:val="222222"/>
          <w:sz w:val="22"/>
          <w:szCs w:val="22"/>
        </w:rPr>
        <w:t xml:space="preserve">This single setting is responsible for 80% of your wait time. You are asking the model to reserve capacity for 8000 output tokens on every single request — including trivial ones like 'create demo.py'. At 6.7b speed (~20 tok/sec on a mid-range GPU), that's 400 seconds max possible wait per call.</w:t>
      </w:r>
    </w:p>
    <w:p>
      <w:pPr>
        <w:spacing w:after="160"/>
      </w:pPr>
      <w:r>
        <w:t xml:space="preserve"/>
      </w:r>
    </w:p>
    <w:p>
      <w:pPr>
        <w:spacing w:after="100"/>
      </w:pPr>
      <w:r>
        <w:rPr>
          <w:rFonts w:ascii="Arial" w:cs="Arial" w:eastAsia="Arial" w:hAnsi="Arial"/>
          <w:b/>
          <w:bCs/>
          <w:color w:val="111111"/>
          <w:sz w:val="22"/>
          <w:szCs w:val="22"/>
        </w:rPr>
        <w:t xml:space="preserve">Fix — dynamic num_predict based on task complexity:</w:t>
      </w:r>
    </w:p>
    <w:p>
      <w:pPr>
        <w:shd w:fill="f4f4f8" w:color="f4f4f8" w:val="solid"/>
        <w:spacing w:after="60"/>
        <w:ind w:left="480"/>
      </w:pPr>
      <w:r>
        <w:rPr>
          <w:rFonts w:ascii="Courier New" w:cs="Courier New" w:eastAsia="Courier New" w:hAnsi="Courier New"/>
          <w:color w:val="1a1a2e"/>
          <w:sz w:val="19"/>
          <w:szCs w:val="19"/>
        </w:rPr>
        <w:t xml:space="preserve">// In callLLM(), replace the options line:</w:t>
      </w:r>
    </w:p>
    <w:p>
      <w:pPr>
        <w:shd w:fill="f4f4f8" w:color="f4f4f8" w:val="solid"/>
        <w:spacing w:after="60"/>
        <w:ind w:left="480"/>
      </w:pPr>
      <w:r>
        <w:rPr>
          <w:rFonts w:ascii="Courier New" w:cs="Courier New" w:eastAsia="Courier New" w:hAnsi="Courier New"/>
          <w:color w:val="1a1a2e"/>
          <w:sz w:val="19"/>
          <w:szCs w:val="19"/>
        </w:rPr>
        <w:t xml:space="preserve">const isSimple = prompt.split(' ').length &lt; 8 &amp;&amp;</w:t>
      </w:r>
    </w:p>
    <w:p>
      <w:pPr>
        <w:shd w:fill="f4f4f8" w:color="f4f4f8" w:val="solid"/>
        <w:spacing w:after="60"/>
        <w:ind w:left="480"/>
      </w:pPr>
      <w:r>
        <w:rPr>
          <w:rFonts w:ascii="Courier New" w:cs="Courier New" w:eastAsia="Courier New" w:hAnsi="Courier New"/>
          <w:color w:val="1a1a2e"/>
          <w:sz w:val="19"/>
          <w:szCs w:val="19"/>
        </w:rPr>
        <w:t xml:space="preserve">  !/server|api|auth|crud|full|pipeline|arch/i.test(prompt);</w:t>
      </w:r>
    </w:p>
    <w:p>
      <w:pPr>
        <w:shd w:fill="f4f4f8" w:color="f4f4f8" w:val="solid"/>
        <w:spacing w:after="60"/>
        <w:ind w:left="480"/>
      </w:pPr>
      <w:r>
        <w:rPr>
          <w:rFonts w:ascii="Courier New" w:cs="Courier New" w:eastAsia="Courier New" w:hAnsi="Courier New"/>
          <w:color w:val="1a1a2e"/>
          <w:sz w:val="19"/>
          <w:szCs w:val="19"/>
        </w:rPr>
        <w:t xml:space="preserve"/>
      </w:r>
    </w:p>
    <w:p>
      <w:pPr>
        <w:shd w:fill="f4f4f8" w:color="f4f4f8" w:val="solid"/>
        <w:spacing w:after="60"/>
        <w:ind w:left="480"/>
      </w:pPr>
      <w:r>
        <w:rPr>
          <w:rFonts w:ascii="Courier New" w:cs="Courier New" w:eastAsia="Courier New" w:hAnsi="Courier New"/>
          <w:color w:val="1a1a2e"/>
          <w:sz w:val="19"/>
          <w:szCs w:val="19"/>
        </w:rPr>
        <w:t xml:space="preserve">options: {</w:t>
      </w:r>
    </w:p>
    <w:p>
      <w:pPr>
        <w:shd w:fill="f4f4f8" w:color="f4f4f8" w:val="solid"/>
        <w:spacing w:after="60"/>
        <w:ind w:left="480"/>
      </w:pPr>
      <w:r>
        <w:rPr>
          <w:rFonts w:ascii="Courier New" w:cs="Courier New" w:eastAsia="Courier New" w:hAnsi="Courier New"/>
          <w:color w:val="1a1a2e"/>
          <w:sz w:val="19"/>
          <w:szCs w:val="19"/>
        </w:rPr>
        <w:t xml:space="preserve">  temperature: 0.1,</w:t>
      </w:r>
    </w:p>
    <w:p>
      <w:pPr>
        <w:shd w:fill="f4f4f8" w:color="f4f4f8" w:val="solid"/>
        <w:spacing w:after="60"/>
        <w:ind w:left="480"/>
      </w:pPr>
      <w:r>
        <w:rPr>
          <w:rFonts w:ascii="Courier New" w:cs="Courier New" w:eastAsia="Courier New" w:hAnsi="Courier New"/>
          <w:color w:val="1a1a2e"/>
          <w:sz w:val="19"/>
          <w:szCs w:val="19"/>
        </w:rPr>
        <w:t xml:space="preserve">  num_predict: isSimple ? 1500 : 4000,  // never 8000</w:t>
      </w:r>
    </w:p>
    <w:p>
      <w:pPr>
        <w:shd w:fill="f4f4f8" w:color="f4f4f8" w:val="solid"/>
        <w:spacing w:after="60"/>
        <w:ind w:left="480"/>
      </w:pPr>
      <w:r>
        <w:rPr>
          <w:rFonts w:ascii="Courier New" w:cs="Courier New" w:eastAsia="Courier New" w:hAnsi="Courier New"/>
          <w:color w:val="1a1a2e"/>
          <w:sz w:val="19"/>
          <w:szCs w:val="19"/>
        </w:rPr>
        <w:t xml:space="preserve">}</w:t>
      </w:r>
    </w:p>
    <w:p>
      <w:pPr>
        <w:spacing w:after="160"/>
      </w:pPr>
      <w:r>
        <w:t xml:space="preserve"/>
      </w:r>
    </w:p>
    <w:p>
      <w:pPr>
        <w:spacing w:after="120"/>
      </w:pPr>
      <w:r>
        <w:rPr>
          <w:rFonts w:ascii="Arial" w:cs="Arial" w:eastAsia="Arial" w:hAnsi="Arial"/>
          <w:color w:val="222222"/>
          <w:sz w:val="22"/>
          <w:szCs w:val="22"/>
        </w:rPr>
        <w:t xml:space="preserve">Simple tasks (create demo.py, fix typo, rename file) need at most 1500 tokens output. Complex tasks (build REST API, architect a system) need 4000 max. 8000 is never justified for a 6.7b model.</w:t>
      </w:r>
    </w:p>
    <w:p>
      <w:pPr>
        <w:spacing w:after="160"/>
      </w:pPr>
      <w:r>
        <w:t xml:space="preserve"/>
      </w:r>
    </w:p>
    <w:p>
      <w:pPr>
        <w:pStyle w:val="Heading2"/>
        <w:spacing w:before="280" w:after="120"/>
      </w:pPr>
      <w:r>
        <w:rPr>
          <w:rFonts w:ascii="Arial" w:cs="Arial" w:eastAsia="Arial" w:hAnsi="Arial"/>
          <w:b/>
          <w:bCs/>
          <w:color w:val="1a1a3e"/>
          <w:sz w:val="28"/>
          <w:szCs w:val="28"/>
        </w:rPr>
        <w:t xml:space="preserve">2.2  Streaming — Get First Token in 3 Seconds</w:t>
      </w:r>
    </w:p>
    <w:p>
      <w:pPr>
        <w:spacing w:after="120"/>
      </w:pPr>
      <w:r>
        <w:rPr>
          <w:rFonts w:ascii="Arial" w:cs="Arial" w:eastAsia="Arial" w:hAnsi="Arial"/>
          <w:color w:val="222222"/>
          <w:sz w:val="22"/>
          <w:szCs w:val="22"/>
        </w:rPr>
        <w:t xml:space="preserve">Right now you use stream: false which means the model generates ALL tokens before you see ANYTHING. Switch to stream: true and parse tool blocks as they arrive. The user sees output in 3 seconds instead of waiting 2 minutes for the full response.</w:t>
      </w:r>
    </w:p>
    <w:p>
      <w:pPr>
        <w:spacing w:after="160"/>
      </w:pPr>
      <w:r>
        <w:t xml:space="preserve"/>
      </w:r>
    </w:p>
    <w:p>
      <w:pPr>
        <w:spacing w:after="100"/>
      </w:pPr>
      <w:r>
        <w:rPr>
          <w:rFonts w:ascii="Arial" w:cs="Arial" w:eastAsia="Arial" w:hAnsi="Arial"/>
          <w:b/>
          <w:bCs/>
          <w:color w:val="111111"/>
          <w:sz w:val="22"/>
          <w:szCs w:val="22"/>
        </w:rPr>
        <w:t xml:space="preserve">Fix — streaming parser in llm/client.js:</w:t>
      </w:r>
    </w:p>
    <w:p>
      <w:pPr>
        <w:shd w:fill="f4f4f8" w:color="f4f4f8" w:val="solid"/>
        <w:spacing w:after="60"/>
        <w:ind w:left="480"/>
      </w:pPr>
      <w:r>
        <w:rPr>
          <w:rFonts w:ascii="Courier New" w:cs="Courier New" w:eastAsia="Courier New" w:hAnsi="Courier New"/>
          <w:color w:val="1a1a2e"/>
          <w:sz w:val="19"/>
          <w:szCs w:val="19"/>
        </w:rPr>
        <w:t xml:space="preserve">const postJSONStream = (url, body, onToken) =&gt;</w:t>
      </w:r>
    </w:p>
    <w:p>
      <w:pPr>
        <w:shd w:fill="f4f4f8" w:color="f4f4f8" w:val="solid"/>
        <w:spacing w:after="60"/>
        <w:ind w:left="480"/>
      </w:pPr>
      <w:r>
        <w:rPr>
          <w:rFonts w:ascii="Courier New" w:cs="Courier New" w:eastAsia="Courier New" w:hAnsi="Courier New"/>
          <w:color w:val="1a1a2e"/>
          <w:sz w:val="19"/>
          <w:szCs w:val="19"/>
        </w:rPr>
        <w:t xml:space="preserve">  new Promise((resolve, reject) =&gt; {</w:t>
      </w:r>
    </w:p>
    <w:p>
      <w:pPr>
        <w:shd w:fill="f4f4f8" w:color="f4f4f8" w:val="solid"/>
        <w:spacing w:after="60"/>
        <w:ind w:left="480"/>
      </w:pPr>
      <w:r>
        <w:rPr>
          <w:rFonts w:ascii="Courier New" w:cs="Courier New" w:eastAsia="Courier New" w:hAnsi="Courier New"/>
          <w:color w:val="1a1a2e"/>
          <w:sz w:val="19"/>
          <w:szCs w:val="19"/>
        </w:rPr>
        <w:t xml:space="preserve">    // ... http request with stream:true</w:t>
      </w:r>
    </w:p>
    <w:p>
      <w:pPr>
        <w:shd w:fill="f4f4f8" w:color="f4f4f8" w:val="solid"/>
        <w:spacing w:after="60"/>
        <w:ind w:left="480"/>
      </w:pPr>
      <w:r>
        <w:rPr>
          <w:rFonts w:ascii="Courier New" w:cs="Courier New" w:eastAsia="Courier New" w:hAnsi="Courier New"/>
          <w:color w:val="1a1a2e"/>
          <w:sz w:val="19"/>
          <w:szCs w:val="19"/>
        </w:rPr>
        <w:t xml:space="preserve">    res.on('data', chunk =&gt; {</w:t>
      </w:r>
    </w:p>
    <w:p>
      <w:pPr>
        <w:shd w:fill="f4f4f8" w:color="f4f4f8" w:val="solid"/>
        <w:spacing w:after="60"/>
        <w:ind w:left="480"/>
      </w:pPr>
      <w:r>
        <w:rPr>
          <w:rFonts w:ascii="Courier New" w:cs="Courier New" w:eastAsia="Courier New" w:hAnsi="Courier New"/>
          <w:color w:val="1a1a2e"/>
          <w:sz w:val="19"/>
          <w:szCs w:val="19"/>
        </w:rPr>
        <w:t xml:space="preserve">      const line = chunk.toString().trim();</w:t>
      </w:r>
    </w:p>
    <w:p>
      <w:pPr>
        <w:shd w:fill="f4f4f8" w:color="f4f4f8" w:val="solid"/>
        <w:spacing w:after="60"/>
        <w:ind w:left="480"/>
      </w:pPr>
      <w:r>
        <w:rPr>
          <w:rFonts w:ascii="Courier New" w:cs="Courier New" w:eastAsia="Courier New" w:hAnsi="Courier New"/>
          <w:color w:val="1a1a2e"/>
          <w:sz w:val="19"/>
          <w:szCs w:val="19"/>
        </w:rPr>
        <w:t xml:space="preserve">      const json = JSON.parse(line);</w:t>
      </w:r>
    </w:p>
    <w:p>
      <w:pPr>
        <w:shd w:fill="f4f4f8" w:color="f4f4f8" w:val="solid"/>
        <w:spacing w:after="60"/>
        <w:ind w:left="480"/>
      </w:pPr>
      <w:r>
        <w:rPr>
          <w:rFonts w:ascii="Courier New" w:cs="Courier New" w:eastAsia="Courier New" w:hAnsi="Courier New"/>
          <w:color w:val="1a1a2e"/>
          <w:sz w:val="19"/>
          <w:szCs w:val="19"/>
        </w:rPr>
        <w:t xml:space="preserve">      if (json.response) onToken(json.response);</w:t>
      </w:r>
    </w:p>
    <w:p>
      <w:pPr>
        <w:shd w:fill="f4f4f8" w:color="f4f4f8" w:val="solid"/>
        <w:spacing w:after="60"/>
        <w:ind w:left="480"/>
      </w:pPr>
      <w:r>
        <w:rPr>
          <w:rFonts w:ascii="Courier New" w:cs="Courier New" w:eastAsia="Courier New" w:hAnsi="Courier New"/>
          <w:color w:val="1a1a2e"/>
          <w:sz w:val="19"/>
          <w:szCs w:val="19"/>
        </w:rPr>
        <w:t xml:space="preserve">      if (json.done) resolve(fullResponse);</w:t>
      </w:r>
    </w:p>
    <w:p>
      <w:pPr>
        <w:shd w:fill="f4f4f8" w:color="f4f4f8" w:val="solid"/>
        <w:spacing w:after="60"/>
        <w:ind w:left="480"/>
      </w:pPr>
      <w:r>
        <w:rPr>
          <w:rFonts w:ascii="Courier New" w:cs="Courier New" w:eastAsia="Courier New" w:hAnsi="Courier New"/>
          <w:color w:val="1a1a2e"/>
          <w:sz w:val="19"/>
          <w:szCs w:val="19"/>
        </w:rPr>
        <w:t xml:space="preserve">    });</w:t>
      </w:r>
    </w:p>
    <w:p>
      <w:pPr>
        <w:shd w:fill="f4f4f8" w:color="f4f4f8" w:val="solid"/>
        <w:spacing w:after="60"/>
        <w:ind w:left="480"/>
      </w:pPr>
      <w:r>
        <w:rPr>
          <w:rFonts w:ascii="Courier New" w:cs="Courier New" w:eastAsia="Courier New" w:hAnsi="Courier New"/>
          <w:color w:val="1a1a2e"/>
          <w:sz w:val="19"/>
          <w:szCs w:val="19"/>
        </w:rPr>
        <w:t xml:space="preserve">  });</w:t>
      </w:r>
    </w:p>
    <w:p>
      <w:pPr>
        <w:spacing w:after="160"/>
      </w:pPr>
      <w:r>
        <w:t xml:space="preserve"/>
      </w:r>
    </w:p>
    <w:p>
      <w:pPr>
        <w:pStyle w:val="Heading2"/>
        <w:spacing w:before="280" w:after="120"/>
      </w:pPr>
      <w:r>
        <w:rPr>
          <w:rFonts w:ascii="Arial" w:cs="Arial" w:eastAsia="Arial" w:hAnsi="Arial"/>
          <w:b/>
          <w:bCs/>
          <w:color w:val="1a1a3e"/>
          <w:sz w:val="28"/>
          <w:szCs w:val="28"/>
        </w:rPr>
        <w:t xml:space="preserve">2.3  Prompt Size — CCE is Loading Too Much for Simple Tasks</w:t>
      </w:r>
    </w:p>
    <w:p>
      <w:pPr>
        <w:spacing w:after="120"/>
      </w:pPr>
      <w:r>
        <w:rPr>
          <w:rFonts w:ascii="Arial" w:cs="Arial" w:eastAsia="Arial" w:hAnsi="Arial"/>
          <w:color w:val="222222"/>
          <w:sz w:val="22"/>
          <w:szCs w:val="22"/>
        </w:rPr>
        <w:t xml:space="preserve">For 'create demo.py', the CCE is summarizing all 62 files and sending that context. A simple file creation needs zero repo context. The model wastes time processing 471 tokens of project structure it doesn't need.</w:t>
      </w:r>
    </w:p>
    <w:p>
      <w:pPr>
        <w:spacing w:after="160"/>
      </w:pPr>
      <w:r>
        <w:t xml:space="preserve"/>
      </w:r>
    </w:p>
    <w:p>
      <w:pPr>
        <w:spacing w:after="100"/>
      </w:pPr>
      <w:r>
        <w:rPr>
          <w:rFonts w:ascii="Arial" w:cs="Arial" w:eastAsia="Arial" w:hAnsi="Arial"/>
          <w:b/>
          <w:bCs/>
          <w:color w:val="111111"/>
          <w:sz w:val="22"/>
          <w:szCs w:val="22"/>
        </w:rPr>
        <w:t xml:space="preserve">Fix — add a task tier system before calling CCE:</w:t>
      </w:r>
    </w:p>
    <w:p>
      <w:pPr>
        <w:shd w:fill="f4f4f8" w:color="f4f4f8" w:val="solid"/>
        <w:spacing w:after="60"/>
        <w:ind w:left="480"/>
      </w:pPr>
      <w:r>
        <w:rPr>
          <w:rFonts w:ascii="Courier New" w:cs="Courier New" w:eastAsia="Courier New" w:hAnsi="Courier New"/>
          <w:color w:val="1a1a2e"/>
          <w:sz w:val="19"/>
          <w:szCs w:val="19"/>
        </w:rPr>
        <w:t xml:space="preserve">const TASK_TIER = {</w:t>
      </w:r>
    </w:p>
    <w:p>
      <w:pPr>
        <w:shd w:fill="f4f4f8" w:color="f4f4f8" w:val="solid"/>
        <w:spacing w:after="60"/>
        <w:ind w:left="480"/>
      </w:pPr>
      <w:r>
        <w:rPr>
          <w:rFonts w:ascii="Courier New" w:cs="Courier New" w:eastAsia="Courier New" w:hAnsi="Courier New"/>
          <w:color w:val="1a1a2e"/>
          <w:sz w:val="19"/>
          <w:szCs w:val="19"/>
        </w:rPr>
        <w:t xml:space="preserve">  INSTANT: 0,  // rename, delete, simple create</w:t>
      </w:r>
    </w:p>
    <w:p>
      <w:pPr>
        <w:shd w:fill="f4f4f8" w:color="f4f4f8" w:val="solid"/>
        <w:spacing w:after="60"/>
        <w:ind w:left="480"/>
      </w:pPr>
      <w:r>
        <w:rPr>
          <w:rFonts w:ascii="Courier New" w:cs="Courier New" w:eastAsia="Courier New" w:hAnsi="Courier New"/>
          <w:color w:val="1a1a2e"/>
          <w:sz w:val="19"/>
          <w:szCs w:val="19"/>
        </w:rPr>
        <w:t xml:space="preserve">  NORMAL:  1,  // fix bug, add feature</w:t>
      </w:r>
    </w:p>
    <w:p>
      <w:pPr>
        <w:shd w:fill="f4f4f8" w:color="f4f4f8" w:val="solid"/>
        <w:spacing w:after="60"/>
        <w:ind w:left="480"/>
      </w:pPr>
      <w:r>
        <w:rPr>
          <w:rFonts w:ascii="Courier New" w:cs="Courier New" w:eastAsia="Courier New" w:hAnsi="Courier New"/>
          <w:color w:val="1a1a2e"/>
          <w:sz w:val="19"/>
          <w:szCs w:val="19"/>
        </w:rPr>
        <w:t xml:space="preserve">  COMPLEX: 2,  // build system, full pipeline</w:t>
      </w:r>
    </w:p>
    <w:p>
      <w:pPr>
        <w:shd w:fill="f4f4f8" w:color="f4f4f8" w:val="solid"/>
        <w:spacing w:after="60"/>
        <w:ind w:left="480"/>
      </w:pPr>
      <w:r>
        <w:rPr>
          <w:rFonts w:ascii="Courier New" w:cs="Courier New" w:eastAsia="Courier New" w:hAnsi="Courier New"/>
          <w:color w:val="1a1a2e"/>
          <w:sz w:val="19"/>
          <w:szCs w:val="19"/>
        </w:rPr>
        <w:t xml:space="preserve">};</w:t>
      </w:r>
    </w:p>
    <w:p>
      <w:pPr>
        <w:shd w:fill="f4f4f8" w:color="f4f4f8" w:val="solid"/>
        <w:spacing w:after="60"/>
        <w:ind w:left="480"/>
      </w:pPr>
      <w:r>
        <w:rPr>
          <w:rFonts w:ascii="Courier New" w:cs="Courier New" w:eastAsia="Courier New" w:hAnsi="Courier New"/>
          <w:color w:val="1a1a2e"/>
          <w:sz w:val="19"/>
          <w:szCs w:val="19"/>
        </w:rPr>
        <w:t xml:space="preserve"/>
      </w:r>
    </w:p>
    <w:p>
      <w:pPr>
        <w:shd w:fill="f4f4f8" w:color="f4f4f8" w:val="solid"/>
        <w:spacing w:after="60"/>
        <w:ind w:left="480"/>
      </w:pPr>
      <w:r>
        <w:rPr>
          <w:rFonts w:ascii="Courier New" w:cs="Courier New" w:eastAsia="Courier New" w:hAnsi="Courier New"/>
          <w:color w:val="1a1a2e"/>
          <w:sz w:val="19"/>
          <w:szCs w:val="19"/>
        </w:rPr>
        <w:t xml:space="preserve">const getTaskTier = (input) =&gt; {</w:t>
      </w:r>
    </w:p>
    <w:p>
      <w:pPr>
        <w:shd w:fill="f4f4f8" w:color="f4f4f8" w:val="solid"/>
        <w:spacing w:after="60"/>
        <w:ind w:left="480"/>
      </w:pPr>
      <w:r>
        <w:rPr>
          <w:rFonts w:ascii="Courier New" w:cs="Courier New" w:eastAsia="Courier New" w:hAnsi="Courier New"/>
          <w:color w:val="1a1a2e"/>
          <w:sz w:val="19"/>
          <w:szCs w:val="19"/>
        </w:rPr>
        <w:t xml:space="preserve">  if (/^(rename|delete|remove|create \w+\.\w+$)/i.test(input))</w:t>
      </w:r>
    </w:p>
    <w:p>
      <w:pPr>
        <w:shd w:fill="f4f4f8" w:color="f4f4f8" w:val="solid"/>
        <w:spacing w:after="60"/>
        <w:ind w:left="480"/>
      </w:pPr>
      <w:r>
        <w:rPr>
          <w:rFonts w:ascii="Courier New" w:cs="Courier New" w:eastAsia="Courier New" w:hAnsi="Courier New"/>
          <w:color w:val="1a1a2e"/>
          <w:sz w:val="19"/>
          <w:szCs w:val="19"/>
        </w:rPr>
        <w:t xml:space="preserve">    return TASK_TIER.INSTANT;</w:t>
      </w:r>
    </w:p>
    <w:p>
      <w:pPr>
        <w:shd w:fill="f4f4f8" w:color="f4f4f8" w:val="solid"/>
        <w:spacing w:after="60"/>
        <w:ind w:left="480"/>
      </w:pPr>
      <w:r>
        <w:rPr>
          <w:rFonts w:ascii="Courier New" w:cs="Courier New" w:eastAsia="Courier New" w:hAnsi="Courier New"/>
          <w:color w:val="1a1a2e"/>
          <w:sz w:val="19"/>
          <w:szCs w:val="19"/>
        </w:rPr>
        <w:t xml:space="preserve">  if (/api|server|auth|crud|architecture/i.test(input))</w:t>
      </w:r>
    </w:p>
    <w:p>
      <w:pPr>
        <w:shd w:fill="f4f4f8" w:color="f4f4f8" w:val="solid"/>
        <w:spacing w:after="60"/>
        <w:ind w:left="480"/>
      </w:pPr>
      <w:r>
        <w:rPr>
          <w:rFonts w:ascii="Courier New" w:cs="Courier New" w:eastAsia="Courier New" w:hAnsi="Courier New"/>
          <w:color w:val="1a1a2e"/>
          <w:sz w:val="19"/>
          <w:szCs w:val="19"/>
        </w:rPr>
        <w:t xml:space="preserve">    return TASK_TIER.COMPLEX;</w:t>
      </w:r>
    </w:p>
    <w:p>
      <w:pPr>
        <w:shd w:fill="f4f4f8" w:color="f4f4f8" w:val="solid"/>
        <w:spacing w:after="60"/>
        <w:ind w:left="480"/>
      </w:pPr>
      <w:r>
        <w:rPr>
          <w:rFonts w:ascii="Courier New" w:cs="Courier New" w:eastAsia="Courier New" w:hAnsi="Courier New"/>
          <w:color w:val="1a1a2e"/>
          <w:sz w:val="19"/>
          <w:szCs w:val="19"/>
        </w:rPr>
        <w:t xml:space="preserve">  return TASK_TIER.NORMAL;</w:t>
      </w:r>
    </w:p>
    <w:p>
      <w:pPr>
        <w:shd w:fill="f4f4f8" w:color="f4f4f8" w:val="solid"/>
        <w:spacing w:after="60"/>
        <w:ind w:left="480"/>
      </w:pPr>
      <w:r>
        <w:rPr>
          <w:rFonts w:ascii="Courier New" w:cs="Courier New" w:eastAsia="Courier New" w:hAnsi="Courier New"/>
          <w:color w:val="1a1a2e"/>
          <w:sz w:val="19"/>
          <w:szCs w:val="19"/>
        </w:rPr>
        <w:t xml:space="preserve">};</w:t>
      </w:r>
    </w:p>
    <w:p>
      <w:pPr>
        <w:spacing w:after="160"/>
      </w:pPr>
      <w:r>
        <w:t xml:space="preserve"/>
      </w:r>
    </w:p>
    <w:p>
      <w:pPr>
        <w:spacing w:after="120"/>
      </w:pPr>
      <w:r>
        <w:rPr>
          <w:rFonts w:ascii="Arial" w:cs="Arial" w:eastAsia="Arial" w:hAnsi="Arial"/>
          <w:color w:val="222222"/>
          <w:sz w:val="22"/>
          <w:szCs w:val="22"/>
        </w:rPr>
        <w:t xml:space="preserve">INSTANT tier: skip CCE entirely, no repo context, num_predict 800. Target response time: 15 seconds. NORMAL tier: CCE with 2-file limit, num_predict 2000. Target: 45 seconds. COMPLEX tier: full CCE, pipeline, num_predict 4000. Target: 90 seconds.</w:t>
      </w:r>
    </w:p>
    <w:p>
      <w:pPr>
        <w:spacing w:after="160"/>
      </w:pPr>
      <w:r>
        <w:t xml:space="preserve"/>
      </w:r>
    </w:p>
    <w:p>
      <w:pPr>
        <w:pStyle w:val="Heading2"/>
        <w:spacing w:before="280" w:after="120"/>
      </w:pPr>
      <w:r>
        <w:rPr>
          <w:rFonts w:ascii="Arial" w:cs="Arial" w:eastAsia="Arial" w:hAnsi="Arial"/>
          <w:b/>
          <w:bCs/>
          <w:color w:val="1a1a3e"/>
          <w:sz w:val="28"/>
          <w:szCs w:val="28"/>
        </w:rPr>
        <w:t xml:space="preserve">2.4  Model Selection — Use the Right Model Per Task</w:t>
      </w:r>
    </w:p>
    <w:p>
      <w:pPr>
        <w:spacing w:after="120"/>
      </w:pPr>
      <w:r>
        <w:rPr>
          <w:rFonts w:ascii="Arial" w:cs="Arial" w:eastAsia="Arial" w:hAnsi="Arial"/>
          <w:color w:val="222222"/>
          <w:sz w:val="22"/>
          <w:szCs w:val="22"/>
        </w:rPr>
        <w:t xml:space="preserve">deepseek-coder:6.7b is a good model but it's one size fits all. Pull a smaller model for simple tasks:</w:t>
      </w:r>
    </w:p>
    <w:p>
      <w:pPr>
        <w:spacing w:after="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0a0a1a" w:color="0a0a1a" w:val="solid"/>
            <w:tcMar>
              <w:top w:type="dxa" w:w="80"/>
              <w:left w:type="dxa" w:w="160"/>
              <w:bottom w:type="dxa" w:w="80"/>
              <w:right w:type="dxa" w:w="160"/>
            </w:tcMar>
          </w:tcPr>
          <w:p>
            <w:r>
              <w:rPr>
                <w:rFonts w:ascii="Arial" w:cs="Arial" w:eastAsia="Arial" w:hAnsi="Arial"/>
                <w:b/>
                <w:bCs/>
                <w:color w:val="ffffff"/>
                <w:sz w:val="20"/>
                <w:szCs w:val="20"/>
              </w:rPr>
              <w:t xml:space="preserve">Task Type</w:t>
            </w:r>
          </w:p>
        </w:tc>
        <w:tc>
          <w:tcPr>
            <w:tcW w:type="pct" w:w="65%"/>
            <w:shd w:fill="1a1a3e" w:color="1a1a3e" w:val="solid"/>
            <w:tcMar>
              <w:top w:type="dxa" w:w="80"/>
              <w:left w:type="dxa" w:w="160"/>
              <w:bottom w:type="dxa" w:w="80"/>
              <w:right w:type="dxa" w:w="160"/>
            </w:tcMar>
          </w:tcPr>
          <w:p>
            <w:r>
              <w:rPr>
                <w:rFonts w:ascii="Arial" w:cs="Arial" w:eastAsia="Arial" w:hAnsi="Arial"/>
                <w:b/>
                <w:bCs/>
                <w:color w:val="ffffff"/>
                <w:sz w:val="20"/>
                <w:szCs w:val="20"/>
              </w:rPr>
              <w:t xml:space="preserve">Recommended Model</w:t>
            </w:r>
          </w:p>
        </w:tc>
      </w:tr>
      <w:tr>
        <w:tc>
          <w:tcPr>
            <w:tcW w:type="pct" w:w="35%"/>
            <w:tcMar>
              <w:top w:type="dxa" w:w="80"/>
              <w:left w:type="dxa" w:w="160"/>
              <w:bottom w:type="dxa" w:w="80"/>
              <w:right w:type="dxa" w:w="160"/>
            </w:tcMar>
          </w:tcPr>
          <w:p>
            <w:r>
              <w:rPr>
                <w:rFonts w:ascii="Courier New" w:cs="Courier New" w:eastAsia="Courier New" w:hAnsi="Courier New"/>
                <w:color w:val="0a0a1a"/>
                <w:sz w:val="20"/>
                <w:szCs w:val="20"/>
              </w:rPr>
              <w:t xml:space="preserve">rename, delete, chat</w:t>
            </w:r>
          </w:p>
        </w:tc>
        <w:tc>
          <w:tcPr>
            <w:tcW w:type="pct" w:w="65%"/>
            <w:tcMar>
              <w:top w:type="dxa" w:w="80"/>
              <w:left w:type="dxa" w:w="160"/>
              <w:bottom w:type="dxa" w:w="80"/>
              <w:right w:type="dxa" w:w="160"/>
            </w:tcMar>
          </w:tcPr>
          <w:p>
            <w:r>
              <w:rPr>
                <w:rFonts w:ascii="Arial" w:cs="Arial" w:eastAsia="Arial" w:hAnsi="Arial"/>
                <w:color w:val="444444"/>
                <w:sz w:val="20"/>
                <w:szCs w:val="20"/>
              </w:rPr>
              <w:t xml:space="preserve">deepseek-coder:1.3b (3 sec)</w:t>
            </w:r>
          </w:p>
        </w:tc>
      </w:tr>
      <w:tr>
        <w:tc>
          <w:tcPr>
            <w:tcW w:type="pct" w:w="35%"/>
            <w:tcMar>
              <w:top w:type="dxa" w:w="80"/>
              <w:left w:type="dxa" w:w="160"/>
              <w:bottom w:type="dxa" w:w="80"/>
              <w:right w:type="dxa" w:w="160"/>
            </w:tcMar>
          </w:tcPr>
          <w:p>
            <w:r>
              <w:rPr>
                <w:rFonts w:ascii="Courier New" w:cs="Courier New" w:eastAsia="Courier New" w:hAnsi="Courier New"/>
                <w:color w:val="0a0a1a"/>
                <w:sz w:val="20"/>
                <w:szCs w:val="20"/>
              </w:rPr>
              <w:t xml:space="preserve">fix bug, write function</w:t>
            </w:r>
          </w:p>
        </w:tc>
        <w:tc>
          <w:tcPr>
            <w:tcW w:type="pct" w:w="65%"/>
            <w:tcMar>
              <w:top w:type="dxa" w:w="80"/>
              <w:left w:type="dxa" w:w="160"/>
              <w:bottom w:type="dxa" w:w="80"/>
              <w:right w:type="dxa" w:w="160"/>
            </w:tcMar>
          </w:tcPr>
          <w:p>
            <w:r>
              <w:rPr>
                <w:rFonts w:ascii="Arial" w:cs="Arial" w:eastAsia="Arial" w:hAnsi="Arial"/>
                <w:color w:val="444444"/>
                <w:sz w:val="20"/>
                <w:szCs w:val="20"/>
              </w:rPr>
              <w:t xml:space="preserve">deepseek-coder:6.7b (30 sec)</w:t>
            </w:r>
          </w:p>
        </w:tc>
      </w:tr>
      <w:tr>
        <w:tc>
          <w:tcPr>
            <w:tcW w:type="pct" w:w="35%"/>
            <w:tcMar>
              <w:top w:type="dxa" w:w="80"/>
              <w:left w:type="dxa" w:w="160"/>
              <w:bottom w:type="dxa" w:w="80"/>
              <w:right w:type="dxa" w:w="160"/>
            </w:tcMar>
          </w:tcPr>
          <w:p>
            <w:r>
              <w:rPr>
                <w:rFonts w:ascii="Courier New" w:cs="Courier New" w:eastAsia="Courier New" w:hAnsi="Courier New"/>
                <w:color w:val="0a0a1a"/>
                <w:sz w:val="20"/>
                <w:szCs w:val="20"/>
              </w:rPr>
              <w:t xml:space="preserve">build system, architect</w:t>
            </w:r>
          </w:p>
        </w:tc>
        <w:tc>
          <w:tcPr>
            <w:tcW w:type="pct" w:w="65%"/>
            <w:tcMar>
              <w:top w:type="dxa" w:w="80"/>
              <w:left w:type="dxa" w:w="160"/>
              <w:bottom w:type="dxa" w:w="80"/>
              <w:right w:type="dxa" w:w="160"/>
            </w:tcMar>
          </w:tcPr>
          <w:p>
            <w:r>
              <w:rPr>
                <w:rFonts w:ascii="Arial" w:cs="Arial" w:eastAsia="Arial" w:hAnsi="Arial"/>
                <w:color w:val="444444"/>
                <w:sz w:val="20"/>
                <w:szCs w:val="20"/>
              </w:rPr>
              <w:t xml:space="preserve">deepseek-coder:33b or codellama:13b (90 sec)</w:t>
            </w:r>
          </w:p>
        </w:tc>
      </w:tr>
    </w:tbl>
    <w:p>
      <w:pPr>
        <w:spacing w:after="160"/>
      </w:pPr>
      <w:r>
        <w:t xml:space="preserve"/>
      </w:r>
    </w:p>
    <w:p>
      <w:pPr>
        <w:spacing w:after="100"/>
      </w:pPr>
      <w:r>
        <w:rPr>
          <w:rFonts w:ascii="Arial" w:cs="Arial" w:eastAsia="Arial" w:hAnsi="Arial"/>
          <w:b/>
          <w:bCs/>
          <w:color w:val="111111"/>
          <w:sz w:val="22"/>
          <w:szCs w:val="22"/>
        </w:rPr>
        <w:t xml:space="preserve">Add to config:</w:t>
      </w:r>
    </w:p>
    <w:p>
      <w:pPr>
        <w:shd w:fill="f4f4f8" w:color="f4f4f8" w:val="solid"/>
        <w:spacing w:after="60"/>
        <w:ind w:left="480"/>
      </w:pPr>
      <w:r>
        <w:rPr>
          <w:rFonts w:ascii="Courier New" w:cs="Courier New" w:eastAsia="Courier New" w:hAnsi="Courier New"/>
          <w:color w:val="1a1a2e"/>
          <w:sz w:val="19"/>
          <w:szCs w:val="19"/>
        </w:rPr>
        <w:t xml:space="preserve">const MODEL_FAST   = process.env.AGENT_MODEL_FAST   || 'deepseek-coder:1.3b';</w:t>
      </w:r>
    </w:p>
    <w:p>
      <w:pPr>
        <w:shd w:fill="f4f4f8" w:color="f4f4f8" w:val="solid"/>
        <w:spacing w:after="60"/>
        <w:ind w:left="480"/>
      </w:pPr>
      <w:r>
        <w:rPr>
          <w:rFonts w:ascii="Courier New" w:cs="Courier New" w:eastAsia="Courier New" w:hAnsi="Courier New"/>
          <w:color w:val="1a1a2e"/>
          <w:sz w:val="19"/>
          <w:szCs w:val="19"/>
        </w:rPr>
        <w:t xml:space="preserve">const MODEL_NORMAL = process.env.AGENT_MODEL        || 'deepseek-coder:6.7b';</w:t>
      </w:r>
    </w:p>
    <w:p>
      <w:pPr>
        <w:shd w:fill="f4f4f8" w:color="f4f4f8" w:val="solid"/>
        <w:spacing w:after="60"/>
        <w:ind w:left="480"/>
      </w:pPr>
      <w:r>
        <w:rPr>
          <w:rFonts w:ascii="Courier New" w:cs="Courier New" w:eastAsia="Courier New" w:hAnsi="Courier New"/>
          <w:color w:val="1a1a2e"/>
          <w:sz w:val="19"/>
          <w:szCs w:val="19"/>
        </w:rPr>
        <w:t xml:space="preserve">const MODEL_HEAVY  = process.env.AGENT_MODEL_HEAVY  || 'deepseek-coder:33b';</w:t>
      </w:r>
    </w:p>
    <w:p>
      <w:pPr>
        <w:spacing w:after="160"/>
      </w:pPr>
      <w:r>
        <w:t xml:space="preserve"/>
      </w:r>
    </w:p>
    <w:p>
      <w:pPr>
        <w:pBdr>
          <w:bottom w:val="single" w:color="dee2f0" w:sz="8"/>
        </w:pBdr>
        <w:spacing w:before="200" w:after="200"/>
      </w:pPr>
      <w:r>
        <w:t xml:space="preserve"/>
      </w:r>
    </w:p>
    <w:p>
      <w:pPr>
        <w:pStyle w:val="Heading1"/>
        <w:spacing w:before="360" w:after="160"/>
      </w:pPr>
      <w:r>
        <w:rPr>
          <w:rFonts w:ascii="Arial" w:cs="Arial" w:eastAsia="Arial" w:hAnsi="Arial"/>
          <w:b/>
          <w:bCs/>
          <w:color w:val="0a0a1a"/>
          <w:sz w:val="36"/>
          <w:szCs w:val="36"/>
        </w:rPr>
        <w:t xml:space="preserve">3.  The Intelligence Problem — Self-Learning Loop</w:t>
      </w:r>
    </w:p>
    <w:p>
      <w:pPr>
        <w:spacing w:after="160"/>
      </w:pPr>
      <w:r>
        <w:t xml:space="preserve"/>
      </w:r>
    </w:p>
    <w:p>
      <w:pPr>
        <w:spacing w:after="120"/>
      </w:pPr>
      <w:r>
        <w:rPr>
          <w:rFonts w:ascii="Arial" w:cs="Arial" w:eastAsia="Arial" w:hAnsi="Arial"/>
          <w:color w:val="222222"/>
          <w:sz w:val="22"/>
          <w:szCs w:val="22"/>
        </w:rPr>
        <w:t xml:space="preserve">The #1 thing that separates Devin/Cursor from local agents is not model size — it's that they get smarter per-project over time. Your FIS system records failures but the agent doesn't proactively use that knowledge to avoid mistakes. Here is how to build a true self-learning loop.</w:t>
      </w:r>
    </w:p>
    <w:p>
      <w:pPr>
        <w:spacing w:after="160"/>
      </w:pPr>
      <w:r>
        <w:t xml:space="preserve"/>
      </w:r>
    </w:p>
    <w:p>
      <w:pPr>
        <w:pStyle w:val="Heading2"/>
        <w:spacing w:before="280" w:after="120"/>
      </w:pPr>
      <w:r>
        <w:rPr>
          <w:rFonts w:ascii="Arial" w:cs="Arial" w:eastAsia="Arial" w:hAnsi="Arial"/>
          <w:b/>
          <w:bCs/>
          <w:color w:val="1a1a3e"/>
          <w:sz w:val="28"/>
          <w:szCs w:val="28"/>
        </w:rPr>
        <w:t xml:space="preserve">3.1  Proactive FIS Injection — Predict Errors Before They Happen</w:t>
      </w:r>
    </w:p>
    <w:p>
      <w:pPr>
        <w:spacing w:after="120"/>
      </w:pPr>
      <w:r>
        <w:rPr>
          <w:rFonts w:ascii="Arial" w:cs="Arial" w:eastAsia="Arial" w:hAnsi="Arial"/>
          <w:color w:val="222222"/>
          <w:sz w:val="22"/>
          <w:szCs w:val="22"/>
        </w:rPr>
        <w:t xml:space="preserve">Right now FIS is only consulted AFTER an error occurs. But you already have the error patterns stored. Before running any file, scan it for known error signatures and inject the fix preemptively.</w:t>
      </w:r>
    </w:p>
    <w:p>
      <w:pPr>
        <w:spacing w:after="160"/>
      </w:pPr>
      <w:r>
        <w:t xml:space="preserve"/>
      </w:r>
    </w:p>
    <w:p>
      <w:pPr>
        <w:spacing w:after="100"/>
      </w:pPr>
      <w:r>
        <w:rPr>
          <w:rFonts w:ascii="Arial" w:cs="Arial" w:eastAsia="Arial" w:hAnsi="Arial"/>
          <w:b/>
          <w:bCs/>
          <w:color w:val="111111"/>
          <w:sz w:val="22"/>
          <w:szCs w:val="22"/>
        </w:rPr>
        <w:t xml:space="preserve">New function in core/ere.js:</w:t>
      </w:r>
    </w:p>
    <w:p>
      <w:pPr>
        <w:shd w:fill="f4f4f8" w:color="f4f4f8" w:val="solid"/>
        <w:spacing w:after="60"/>
        <w:ind w:left="480"/>
      </w:pPr>
      <w:r>
        <w:rPr>
          <w:rFonts w:ascii="Courier New" w:cs="Courier New" w:eastAsia="Courier New" w:hAnsi="Courier New"/>
          <w:color w:val="1a1a2e"/>
          <w:sz w:val="19"/>
          <w:szCs w:val="19"/>
        </w:rPr>
        <w:t xml:space="preserve">const preemptiveCheck = (filePath, lang) =&gt; {</w:t>
      </w:r>
    </w:p>
    <w:p>
      <w:pPr>
        <w:shd w:fill="f4f4f8" w:color="f4f4f8" w:val="solid"/>
        <w:spacing w:after="60"/>
        <w:ind w:left="480"/>
      </w:pPr>
      <w:r>
        <w:rPr>
          <w:rFonts w:ascii="Courier New" w:cs="Courier New" w:eastAsia="Courier New" w:hAnsi="Courier New"/>
          <w:color w:val="1a1a2e"/>
          <w:sz w:val="19"/>
          <w:szCs w:val="19"/>
        </w:rPr>
        <w:t xml:space="preserve">  const content = readFile(filePath);</w:t>
      </w:r>
    </w:p>
    <w:p>
      <w:pPr>
        <w:shd w:fill="f4f4f8" w:color="f4f4f8" w:val="solid"/>
        <w:spacing w:after="60"/>
        <w:ind w:left="480"/>
      </w:pPr>
      <w:r>
        <w:rPr>
          <w:rFonts w:ascii="Courier New" w:cs="Courier New" w:eastAsia="Courier New" w:hAnsi="Courier New"/>
          <w:color w:val="1a1a2e"/>
          <w:sz w:val="19"/>
          <w:szCs w:val="19"/>
        </w:rPr>
        <w:t xml:space="preserve">  const patterns = fis.getTopPatterns(lang, 10);</w:t>
      </w:r>
    </w:p>
    <w:p>
      <w:pPr>
        <w:shd w:fill="f4f4f8" w:color="f4f4f8" w:val="solid"/>
        <w:spacing w:after="60"/>
        <w:ind w:left="480"/>
      </w:pPr>
      <w:r>
        <w:rPr>
          <w:rFonts w:ascii="Courier New" w:cs="Courier New" w:eastAsia="Courier New" w:hAnsi="Courier New"/>
          <w:color w:val="1a1a2e"/>
          <w:sz w:val="19"/>
          <w:szCs w:val="19"/>
        </w:rPr>
        <w:t xml:space="preserve">  const warnings = [];</w:t>
      </w:r>
    </w:p>
    <w:p>
      <w:pPr>
        <w:shd w:fill="f4f4f8" w:color="f4f4f8" w:val="solid"/>
        <w:spacing w:after="60"/>
        <w:ind w:left="480"/>
      </w:pPr>
      <w:r>
        <w:rPr>
          <w:rFonts w:ascii="Courier New" w:cs="Courier New" w:eastAsia="Courier New" w:hAnsi="Courier New"/>
          <w:color w:val="1a1a2e"/>
          <w:sz w:val="19"/>
          <w:szCs w:val="19"/>
        </w:rPr>
        <w:t xml:space="preserve">  for (const p of patterns) {</w:t>
      </w:r>
    </w:p>
    <w:p>
      <w:pPr>
        <w:shd w:fill="f4f4f8" w:color="f4f4f8" w:val="solid"/>
        <w:spacing w:after="60"/>
        <w:ind w:left="480"/>
      </w:pPr>
      <w:r>
        <w:rPr>
          <w:rFonts w:ascii="Courier New" w:cs="Courier New" w:eastAsia="Courier New" w:hAnsi="Courier New"/>
          <w:color w:val="1a1a2e"/>
          <w:sz w:val="19"/>
          <w:szCs w:val="19"/>
        </w:rPr>
        <w:t xml:space="preserve">    if (content.includes(p.errorSignature)) {</w:t>
      </w:r>
    </w:p>
    <w:p>
      <w:pPr>
        <w:shd w:fill="f4f4f8" w:color="f4f4f8" w:val="solid"/>
        <w:spacing w:after="60"/>
        <w:ind w:left="480"/>
      </w:pPr>
      <w:r>
        <w:rPr>
          <w:rFonts w:ascii="Courier New" w:cs="Courier New" w:eastAsia="Courier New" w:hAnsi="Courier New"/>
          <w:color w:val="1a1a2e"/>
          <w:sz w:val="19"/>
          <w:szCs w:val="19"/>
        </w:rPr>
        <w:t xml:space="preserve">      warnings.push(p.fix);</w:t>
      </w:r>
    </w:p>
    <w:p>
      <w:pPr>
        <w:shd w:fill="f4f4f8" w:color="f4f4f8" w:val="solid"/>
        <w:spacing w:after="60"/>
        <w:ind w:left="480"/>
      </w:pPr>
      <w:r>
        <w:rPr>
          <w:rFonts w:ascii="Courier New" w:cs="Courier New" w:eastAsia="Courier New" w:hAnsi="Courier New"/>
          <w:color w:val="1a1a2e"/>
          <w:sz w:val="19"/>
          <w:szCs w:val="19"/>
        </w:rPr>
        <w:t xml:space="preserve">    }</w:t>
      </w:r>
    </w:p>
    <w:p>
      <w:pPr>
        <w:shd w:fill="f4f4f8" w:color="f4f4f8" w:val="solid"/>
        <w:spacing w:after="60"/>
        <w:ind w:left="480"/>
      </w:pPr>
      <w:r>
        <w:rPr>
          <w:rFonts w:ascii="Courier New" w:cs="Courier New" w:eastAsia="Courier New" w:hAnsi="Courier New"/>
          <w:color w:val="1a1a2e"/>
          <w:sz w:val="19"/>
          <w:szCs w:val="19"/>
        </w:rPr>
        <w:t xml:space="preserve">  }</w:t>
      </w:r>
    </w:p>
    <w:p>
      <w:pPr>
        <w:shd w:fill="f4f4f8" w:color="f4f4f8" w:val="solid"/>
        <w:spacing w:after="60"/>
        <w:ind w:left="480"/>
      </w:pPr>
      <w:r>
        <w:rPr>
          <w:rFonts w:ascii="Courier New" w:cs="Courier New" w:eastAsia="Courier New" w:hAnsi="Courier New"/>
          <w:color w:val="1a1a2e"/>
          <w:sz w:val="19"/>
          <w:szCs w:val="19"/>
        </w:rPr>
        <w:t xml:space="preserve">  return warnings;</w:t>
      </w:r>
    </w:p>
    <w:p>
      <w:pPr>
        <w:shd w:fill="f4f4f8" w:color="f4f4f8" w:val="solid"/>
        <w:spacing w:after="60"/>
        <w:ind w:left="480"/>
      </w:pPr>
      <w:r>
        <w:rPr>
          <w:rFonts w:ascii="Courier New" w:cs="Courier New" w:eastAsia="Courier New" w:hAnsi="Courier New"/>
          <w:color w:val="1a1a2e"/>
          <w:sz w:val="19"/>
          <w:szCs w:val="19"/>
        </w:rPr>
        <w:t xml:space="preserve">};</w:t>
      </w:r>
    </w:p>
    <w:p>
      <w:pPr>
        <w:spacing w:after="160"/>
      </w:pPr>
      <w:r>
        <w:t xml:space="preserve"/>
      </w:r>
    </w:p>
    <w:p>
      <w:pPr>
        <w:pStyle w:val="Heading2"/>
        <w:spacing w:before="280" w:after="120"/>
      </w:pPr>
      <w:r>
        <w:rPr>
          <w:rFonts w:ascii="Arial" w:cs="Arial" w:eastAsia="Arial" w:hAnsi="Arial"/>
          <w:b/>
          <w:bCs/>
          <w:color w:val="1a1a3e"/>
          <w:sz w:val="28"/>
          <w:szCs w:val="28"/>
        </w:rPr>
        <w:t xml:space="preserve">3.2  Solution DNA — Store What WORKED, Not Just What Failed</w:t>
      </w:r>
    </w:p>
    <w:p>
      <w:pPr>
        <w:spacing w:after="120"/>
      </w:pPr>
      <w:r>
        <w:rPr>
          <w:rFonts w:ascii="Arial" w:cs="Arial" w:eastAsia="Arial" w:hAnsi="Arial"/>
          <w:color w:val="222222"/>
          <w:sz w:val="22"/>
          <w:szCs w:val="22"/>
        </w:rPr>
        <w:t xml:space="preserve">Your memory/fixes.json stores failed attempts. You need a parallel 'solutions.json' that stores SUCCESSFUL code patterns extracted from every file you write. When you write a working Express route, extract the pattern and store it. Next time someone asks for an Express route, inject that exact working pattern.</w:t>
      </w:r>
    </w:p>
    <w:p>
      <w:pPr>
        <w:spacing w:after="160"/>
      </w:pPr>
      <w:r>
        <w:t xml:space="preserve"/>
      </w:r>
    </w:p>
    <w:p>
      <w:pPr>
        <w:spacing w:after="100"/>
      </w:pPr>
      <w:r>
        <w:rPr>
          <w:rFonts w:ascii="Arial" w:cs="Arial" w:eastAsia="Arial" w:hAnsi="Arial"/>
          <w:b/>
          <w:bCs/>
          <w:color w:val="111111"/>
          <w:sz w:val="22"/>
          <w:szCs w:val="22"/>
        </w:rPr>
        <w:t xml:space="preserve">New file: memory/solutions.js</w:t>
      </w:r>
    </w:p>
    <w:p>
      <w:pPr>
        <w:shd w:fill="f4f4f8" w:color="f4f4f8" w:val="solid"/>
        <w:spacing w:after="60"/>
        <w:ind w:left="480"/>
      </w:pPr>
      <w:r>
        <w:rPr>
          <w:rFonts w:ascii="Courier New" w:cs="Courier New" w:eastAsia="Courier New" w:hAnsi="Courier New"/>
          <w:color w:val="1a1a2e"/>
          <w:sz w:val="19"/>
          <w:szCs w:val="19"/>
        </w:rPr>
        <w:t xml:space="preserve">const extractSolution = (filePath, code, task) =&gt; {</w:t>
      </w:r>
    </w:p>
    <w:p>
      <w:pPr>
        <w:shd w:fill="f4f4f8" w:color="f4f4f8" w:val="solid"/>
        <w:spacing w:after="60"/>
        <w:ind w:left="480"/>
      </w:pPr>
      <w:r>
        <w:rPr>
          <w:rFonts w:ascii="Courier New" w:cs="Courier New" w:eastAsia="Courier New" w:hAnsi="Courier New"/>
          <w:color w:val="1a1a2e"/>
          <w:sz w:val="19"/>
          <w:szCs w:val="19"/>
        </w:rPr>
        <w:t xml:space="preserve">  const lang = detectLang(filePath);</w:t>
      </w:r>
    </w:p>
    <w:p>
      <w:pPr>
        <w:shd w:fill="f4f4f8" w:color="f4f4f8" w:val="solid"/>
        <w:spacing w:after="60"/>
        <w:ind w:left="480"/>
      </w:pPr>
      <w:r>
        <w:rPr>
          <w:rFonts w:ascii="Courier New" w:cs="Courier New" w:eastAsia="Courier New" w:hAnsi="Courier New"/>
          <w:color w:val="1a1a2e"/>
          <w:sz w:val="19"/>
          <w:szCs w:val="19"/>
        </w:rPr>
        <w:t xml:space="preserve">  const functions = extractFunctionSignatures(code);</w:t>
      </w:r>
    </w:p>
    <w:p>
      <w:pPr>
        <w:shd w:fill="f4f4f8" w:color="f4f4f8" w:val="solid"/>
        <w:spacing w:after="60"/>
        <w:ind w:left="480"/>
      </w:pPr>
      <w:r>
        <w:rPr>
          <w:rFonts w:ascii="Courier New" w:cs="Courier New" w:eastAsia="Courier New" w:hAnsi="Courier New"/>
          <w:color w:val="1a1a2e"/>
          <w:sz w:val="19"/>
          <w:szCs w:val="19"/>
        </w:rPr>
        <w:t xml:space="preserve">  const patterns = extractCodePatterns(code);</w:t>
      </w:r>
    </w:p>
    <w:p>
      <w:pPr>
        <w:shd w:fill="f4f4f8" w:color="f4f4f8" w:val="solid"/>
        <w:spacing w:after="60"/>
        <w:ind w:left="480"/>
      </w:pPr>
      <w:r>
        <w:rPr>
          <w:rFonts w:ascii="Courier New" w:cs="Courier New" w:eastAsia="Courier New" w:hAnsi="Courier New"/>
          <w:color w:val="1a1a2e"/>
          <w:sz w:val="19"/>
          <w:szCs w:val="19"/>
        </w:rPr>
        <w:t xml:space="preserve">  solutions.push({ task, lang, functions, patterns,</w:t>
      </w:r>
    </w:p>
    <w:p>
      <w:pPr>
        <w:shd w:fill="f4f4f8" w:color="f4f4f8" w:val="solid"/>
        <w:spacing w:after="60"/>
        <w:ind w:left="480"/>
      </w:pPr>
      <w:r>
        <w:rPr>
          <w:rFonts w:ascii="Courier New" w:cs="Courier New" w:eastAsia="Courier New" w:hAnsi="Courier New"/>
          <w:color w:val="1a1a2e"/>
          <w:sz w:val="19"/>
          <w:szCs w:val="19"/>
        </w:rPr>
        <w:t xml:space="preserve">    timestamp: Date.now(), useCount: 0 });</w:t>
      </w:r>
    </w:p>
    <w:p>
      <w:pPr>
        <w:shd w:fill="f4f4f8" w:color="f4f4f8" w:val="solid"/>
        <w:spacing w:after="60"/>
        <w:ind w:left="480"/>
      </w:pPr>
      <w:r>
        <w:rPr>
          <w:rFonts w:ascii="Courier New" w:cs="Courier New" w:eastAsia="Courier New" w:hAnsi="Courier New"/>
          <w:color w:val="1a1a2e"/>
          <w:sz w:val="19"/>
          <w:szCs w:val="19"/>
        </w:rPr>
        <w:t xml:space="preserve">};</w:t>
      </w:r>
    </w:p>
    <w:p>
      <w:pPr>
        <w:spacing w:after="160"/>
      </w:pPr>
      <w:r>
        <w:t xml:space="preserve"/>
      </w:r>
    </w:p>
    <w:p>
      <w:pPr>
        <w:spacing w:after="120"/>
      </w:pPr>
      <w:r>
        <w:rPr>
          <w:rFonts w:ascii="Arial" w:cs="Arial" w:eastAsia="Arial" w:hAnsi="Arial"/>
          <w:color w:val="222222"/>
          <w:sz w:val="22"/>
          <w:szCs w:val="22"/>
        </w:rPr>
        <w:t xml:space="preserve">This creates a compounding advantage: the more code your agent writes, the better it gets at writing similar code. After 100 tasks your agent has 100 working solutions it can reference. After 1000 tasks it's genuinely smarter than a fresh model.</w:t>
      </w:r>
    </w:p>
    <w:p>
      <w:pPr>
        <w:spacing w:after="160"/>
      </w:pPr>
      <w:r>
        <w:t xml:space="preserve"/>
      </w:r>
    </w:p>
    <w:p>
      <w:pPr>
        <w:pStyle w:val="Heading2"/>
        <w:spacing w:before="280" w:after="120"/>
      </w:pPr>
      <w:r>
        <w:rPr>
          <w:rFonts w:ascii="Arial" w:cs="Arial" w:eastAsia="Arial" w:hAnsi="Arial"/>
          <w:b/>
          <w:bCs/>
          <w:color w:val="1a1a3e"/>
          <w:sz w:val="28"/>
          <w:szCs w:val="28"/>
        </w:rPr>
        <w:t xml:space="preserve">3.3  Error DNA Chain — Learn the Fix Sequence</w:t>
      </w:r>
    </w:p>
    <w:p>
      <w:pPr>
        <w:spacing w:after="120"/>
      </w:pPr>
      <w:r>
        <w:rPr>
          <w:rFonts w:ascii="Arial" w:cs="Arial" w:eastAsia="Arial" w:hAnsi="Arial"/>
          <w:color w:val="222222"/>
          <w:sz w:val="22"/>
          <w:szCs w:val="22"/>
        </w:rPr>
        <w:t xml:space="preserve">When your agent fixes a bug in 3 attempts, it currently only stores the final fix. Store the entire chain: error → attempt 1 (failed) → attempt 2 (failed) → attempt 3 (worked). This teaches the agent to skip the wrong approaches directly.</w:t>
      </w:r>
    </w:p>
    <w:p>
      <w:pPr>
        <w:spacing w:after="160"/>
      </w:pPr>
      <w:r>
        <w:t xml:space="preserve"/>
      </w:r>
    </w:p>
    <w:p>
      <w:pPr>
        <w:spacing w:after="100"/>
      </w:pPr>
      <w:r>
        <w:rPr>
          <w:rFonts w:ascii="Arial" w:cs="Arial" w:eastAsia="Arial" w:hAnsi="Arial"/>
          <w:b/>
          <w:bCs/>
          <w:color w:val="111111"/>
          <w:sz w:val="22"/>
          <w:szCs w:val="22"/>
        </w:rPr>
        <w:t xml:space="preserve">New field in .agent-memory/fixes.json entries:</w:t>
      </w:r>
    </w:p>
    <w:p>
      <w:pPr>
        <w:shd w:fill="f4f4f8" w:color="f4f4f8" w:val="solid"/>
        <w:spacing w:after="60"/>
        <w:ind w:left="480"/>
      </w:pPr>
      <w:r>
        <w:rPr>
          <w:rFonts w:ascii="Courier New" w:cs="Courier New" w:eastAsia="Courier New" w:hAnsi="Courier New"/>
          <w:color w:val="1a1a2e"/>
          <w:sz w:val="19"/>
          <w:szCs w:val="19"/>
        </w:rPr>
        <w:t xml:space="preserve">{ errorText, lang, file,</w:t>
      </w:r>
    </w:p>
    <w:p>
      <w:pPr>
        <w:shd w:fill="f4f4f8" w:color="f4f4f8" w:val="solid"/>
        <w:spacing w:after="60"/>
        <w:ind w:left="480"/>
      </w:pPr>
      <w:r>
        <w:rPr>
          <w:rFonts w:ascii="Courier New" w:cs="Courier New" w:eastAsia="Courier New" w:hAnsi="Courier New"/>
          <w:color w:val="1a1a2e"/>
          <w:sz w:val="19"/>
          <w:szCs w:val="19"/>
        </w:rPr>
        <w:t xml:space="preserve">  attempts: [</w:t>
      </w:r>
    </w:p>
    <w:p>
      <w:pPr>
        <w:shd w:fill="f4f4f8" w:color="f4f4f8" w:val="solid"/>
        <w:spacing w:after="60"/>
        <w:ind w:left="480"/>
      </w:pPr>
      <w:r>
        <w:rPr>
          <w:rFonts w:ascii="Courier New" w:cs="Courier New" w:eastAsia="Courier New" w:hAnsi="Courier New"/>
          <w:color w:val="1a1a2e"/>
          <w:sz w:val="19"/>
          <w:szCs w:val="19"/>
        </w:rPr>
        <w:t xml:space="preserve">    { code: '...', result: 'failed', reason: 'syntax error' },</w:t>
      </w:r>
    </w:p>
    <w:p>
      <w:pPr>
        <w:shd w:fill="f4f4f8" w:color="f4f4f8" w:val="solid"/>
        <w:spacing w:after="60"/>
        <w:ind w:left="480"/>
      </w:pPr>
      <w:r>
        <w:rPr>
          <w:rFonts w:ascii="Courier New" w:cs="Courier New" w:eastAsia="Courier New" w:hAnsi="Courier New"/>
          <w:color w:val="1a1a2e"/>
          <w:sz w:val="19"/>
          <w:szCs w:val="19"/>
        </w:rPr>
        <w:t xml:space="preserve">    { code: '...', result: 'failed', reason: 'logic error' },</w:t>
      </w:r>
    </w:p>
    <w:p>
      <w:pPr>
        <w:shd w:fill="f4f4f8" w:color="f4f4f8" w:val="solid"/>
        <w:spacing w:after="60"/>
        <w:ind w:left="480"/>
      </w:pPr>
      <w:r>
        <w:rPr>
          <w:rFonts w:ascii="Courier New" w:cs="Courier New" w:eastAsia="Courier New" w:hAnsi="Courier New"/>
          <w:color w:val="1a1a2e"/>
          <w:sz w:val="19"/>
          <w:szCs w:val="19"/>
        </w:rPr>
        <w:t xml:space="preserve">    { code: '...', result: 'success' }</w:t>
      </w:r>
    </w:p>
    <w:p>
      <w:pPr>
        <w:shd w:fill="f4f4f8" w:color="f4f4f8" w:val="solid"/>
        <w:spacing w:after="60"/>
        <w:ind w:left="480"/>
      </w:pPr>
      <w:r>
        <w:rPr>
          <w:rFonts w:ascii="Courier New" w:cs="Courier New" w:eastAsia="Courier New" w:hAnsi="Courier New"/>
          <w:color w:val="1a1a2e"/>
          <w:sz w:val="19"/>
          <w:szCs w:val="19"/>
        </w:rPr>
        <w:t xml:space="preserve">  ],</w:t>
      </w:r>
    </w:p>
    <w:p>
      <w:pPr>
        <w:shd w:fill="f4f4f8" w:color="f4f4f8" w:val="solid"/>
        <w:spacing w:after="60"/>
        <w:ind w:left="480"/>
      </w:pPr>
      <w:r>
        <w:rPr>
          <w:rFonts w:ascii="Courier New" w:cs="Courier New" w:eastAsia="Courier New" w:hAnsi="Courier New"/>
          <w:color w:val="1a1a2e"/>
          <w:sz w:val="19"/>
          <w:szCs w:val="19"/>
        </w:rPr>
        <w:t xml:space="preserve">  directFix: '&lt;the code that actually worked&gt;'</w:t>
      </w:r>
    </w:p>
    <w:p>
      <w:pPr>
        <w:shd w:fill="f4f4f8" w:color="f4f4f8" w:val="solid"/>
        <w:spacing w:after="60"/>
        <w:ind w:left="480"/>
      </w:pPr>
      <w:r>
        <w:rPr>
          <w:rFonts w:ascii="Courier New" w:cs="Courier New" w:eastAsia="Courier New" w:hAnsi="Courier New"/>
          <w:color w:val="1a1a2e"/>
          <w:sz w:val="19"/>
          <w:szCs w:val="19"/>
        </w:rPr>
        <w:t xml:space="preserve">}</w:t>
      </w:r>
    </w:p>
    <w:p>
      <w:pPr>
        <w:spacing w:after="160"/>
      </w:pPr>
      <w:r>
        <w:t xml:space="preserve"/>
      </w:r>
    </w:p>
    <w:p>
      <w:pPr>
        <w:pStyle w:val="Heading2"/>
        <w:spacing w:before="280" w:after="120"/>
      </w:pPr>
      <w:r>
        <w:rPr>
          <w:rFonts w:ascii="Arial" w:cs="Arial" w:eastAsia="Arial" w:hAnsi="Arial"/>
          <w:b/>
          <w:bCs/>
          <w:color w:val="1a1a3e"/>
          <w:sz w:val="28"/>
          <w:szCs w:val="28"/>
        </w:rPr>
        <w:t xml:space="preserve">3.4  Semantic Memory with Vector Search (No External Dependencies)</w:t>
      </w:r>
    </w:p>
    <w:p>
      <w:pPr>
        <w:spacing w:after="120"/>
      </w:pPr>
      <w:r>
        <w:rPr>
          <w:rFonts w:ascii="Arial" w:cs="Arial" w:eastAsia="Arial" w:hAnsi="Arial"/>
          <w:color w:val="222222"/>
          <w:sz w:val="22"/>
          <w:szCs w:val="22"/>
        </w:rPr>
        <w:t xml:space="preserve">Right now memory search uses keyword overlap (Jaccard similarity). This misses semantic matches. 'fix undefined variable' and 'variable not defined' are the same problem but keyword search won't match them. Implement TF-IDF scoring — no external library needed, pure Node.js:</w:t>
      </w:r>
    </w:p>
    <w:p>
      <w:pPr>
        <w:spacing w:after="160"/>
      </w:pPr>
      <w:r>
        <w:t xml:space="preserve"/>
      </w:r>
    </w:p>
    <w:p>
      <w:pPr>
        <w:spacing w:after="100"/>
      </w:pPr>
      <w:r>
        <w:rPr>
          <w:rFonts w:ascii="Arial" w:cs="Arial" w:eastAsia="Arial" w:hAnsi="Arial"/>
          <w:b/>
          <w:bCs/>
          <w:color w:val="111111"/>
          <w:sz w:val="22"/>
          <w:szCs w:val="22"/>
        </w:rPr>
        <w:t xml:space="preserve">Add to memory/index.js:</w:t>
      </w:r>
    </w:p>
    <w:p>
      <w:pPr>
        <w:shd w:fill="f4f4f8" w:color="f4f4f8" w:val="solid"/>
        <w:spacing w:after="60"/>
        <w:ind w:left="480"/>
      </w:pPr>
      <w:r>
        <w:rPr>
          <w:rFonts w:ascii="Courier New" w:cs="Courier New" w:eastAsia="Courier New" w:hAnsi="Courier New"/>
          <w:color w:val="1a1a2e"/>
          <w:sz w:val="19"/>
          <w:szCs w:val="19"/>
        </w:rPr>
        <w:t xml:space="preserve">const tfidfScore = (query, document, corpus) =&gt; {</w:t>
      </w:r>
    </w:p>
    <w:p>
      <w:pPr>
        <w:shd w:fill="f4f4f8" w:color="f4f4f8" w:val="solid"/>
        <w:spacing w:after="60"/>
        <w:ind w:left="480"/>
      </w:pPr>
      <w:r>
        <w:rPr>
          <w:rFonts w:ascii="Courier New" w:cs="Courier New" w:eastAsia="Courier New" w:hAnsi="Courier New"/>
          <w:color w:val="1a1a2e"/>
          <w:sz w:val="19"/>
          <w:szCs w:val="19"/>
        </w:rPr>
        <w:t xml:space="preserve">  const qTokens = tokenize(query);</w:t>
      </w:r>
    </w:p>
    <w:p>
      <w:pPr>
        <w:shd w:fill="f4f4f8" w:color="f4f4f8" w:val="solid"/>
        <w:spacing w:after="60"/>
        <w:ind w:left="480"/>
      </w:pPr>
      <w:r>
        <w:rPr>
          <w:rFonts w:ascii="Courier New" w:cs="Courier New" w:eastAsia="Courier New" w:hAnsi="Courier New"/>
          <w:color w:val="1a1a2e"/>
          <w:sz w:val="19"/>
          <w:szCs w:val="19"/>
        </w:rPr>
        <w:t xml:space="preserve">  return qTokens.reduce((score, token) =&gt; {</w:t>
      </w:r>
    </w:p>
    <w:p>
      <w:pPr>
        <w:shd w:fill="f4f4f8" w:color="f4f4f8" w:val="solid"/>
        <w:spacing w:after="60"/>
        <w:ind w:left="480"/>
      </w:pPr>
      <w:r>
        <w:rPr>
          <w:rFonts w:ascii="Courier New" w:cs="Courier New" w:eastAsia="Courier New" w:hAnsi="Courier New"/>
          <w:color w:val="1a1a2e"/>
          <w:sz w:val="19"/>
          <w:szCs w:val="19"/>
        </w:rPr>
        <w:t xml:space="preserve">    const tf = countOccurrences(token, document);</w:t>
      </w:r>
    </w:p>
    <w:p>
      <w:pPr>
        <w:shd w:fill="f4f4f8" w:color="f4f4f8" w:val="solid"/>
        <w:spacing w:after="60"/>
        <w:ind w:left="480"/>
      </w:pPr>
      <w:r>
        <w:rPr>
          <w:rFonts w:ascii="Courier New" w:cs="Courier New" w:eastAsia="Courier New" w:hAnsi="Courier New"/>
          <w:color w:val="1a1a2e"/>
          <w:sz w:val="19"/>
          <w:szCs w:val="19"/>
        </w:rPr>
        <w:t xml:space="preserve">    const df = corpus.filter(d =&gt; d.includes(token)).length;</w:t>
      </w:r>
    </w:p>
    <w:p>
      <w:pPr>
        <w:shd w:fill="f4f4f8" w:color="f4f4f8" w:val="solid"/>
        <w:spacing w:after="60"/>
        <w:ind w:left="480"/>
      </w:pPr>
      <w:r>
        <w:rPr>
          <w:rFonts w:ascii="Courier New" w:cs="Courier New" w:eastAsia="Courier New" w:hAnsi="Courier New"/>
          <w:color w:val="1a1a2e"/>
          <w:sz w:val="19"/>
          <w:szCs w:val="19"/>
        </w:rPr>
        <w:t xml:space="preserve">    const idf = Math.log(corpus.length / (df + 1));</w:t>
      </w:r>
    </w:p>
    <w:p>
      <w:pPr>
        <w:shd w:fill="f4f4f8" w:color="f4f4f8" w:val="solid"/>
        <w:spacing w:after="60"/>
        <w:ind w:left="480"/>
      </w:pPr>
      <w:r>
        <w:rPr>
          <w:rFonts w:ascii="Courier New" w:cs="Courier New" w:eastAsia="Courier New" w:hAnsi="Courier New"/>
          <w:color w:val="1a1a2e"/>
          <w:sz w:val="19"/>
          <w:szCs w:val="19"/>
        </w:rPr>
        <w:t xml:space="preserve">    return score + (tf * idf);</w:t>
      </w:r>
    </w:p>
    <w:p>
      <w:pPr>
        <w:shd w:fill="f4f4f8" w:color="f4f4f8" w:val="solid"/>
        <w:spacing w:after="60"/>
        <w:ind w:left="480"/>
      </w:pPr>
      <w:r>
        <w:rPr>
          <w:rFonts w:ascii="Courier New" w:cs="Courier New" w:eastAsia="Courier New" w:hAnsi="Courier New"/>
          <w:color w:val="1a1a2e"/>
          <w:sz w:val="19"/>
          <w:szCs w:val="19"/>
        </w:rPr>
        <w:t xml:space="preserve">  }, 0);</w:t>
      </w:r>
    </w:p>
    <w:p>
      <w:pPr>
        <w:shd w:fill="f4f4f8" w:color="f4f4f8" w:val="solid"/>
        <w:spacing w:after="60"/>
        <w:ind w:left="480"/>
      </w:pPr>
      <w:r>
        <w:rPr>
          <w:rFonts w:ascii="Courier New" w:cs="Courier New" w:eastAsia="Courier New" w:hAnsi="Courier New"/>
          <w:color w:val="1a1a2e"/>
          <w:sz w:val="19"/>
          <w:szCs w:val="19"/>
        </w:rPr>
        <w:t xml:space="preserve">};</w:t>
      </w:r>
    </w:p>
    <w:p>
      <w:pPr>
        <w:spacing w:after="160"/>
      </w:pPr>
      <w:r>
        <w:t xml:space="preserve"/>
      </w:r>
    </w:p>
    <w:p>
      <w:pPr>
        <w:pBdr>
          <w:bottom w:val="single" w:color="dee2f0" w:sz="8"/>
        </w:pBdr>
        <w:spacing w:before="200" w:after="200"/>
      </w:pPr>
      <w:r>
        <w:t xml:space="preserve"/>
      </w:r>
    </w:p>
    <w:p>
      <w:pPr>
        <w:pStyle w:val="Heading1"/>
        <w:spacing w:before="360" w:after="160"/>
      </w:pPr>
      <w:r>
        <w:rPr>
          <w:rFonts w:ascii="Arial" w:cs="Arial" w:eastAsia="Arial" w:hAnsi="Arial"/>
          <w:b/>
          <w:bCs/>
          <w:color w:val="0a0a1a"/>
          <w:sz w:val="36"/>
          <w:szCs w:val="36"/>
        </w:rPr>
        <w:t xml:space="preserve">4.  The Prompt Problem — Surgical Fixes</w:t>
      </w:r>
    </w:p>
    <w:p>
      <w:pPr>
        <w:spacing w:after="160"/>
      </w:pPr>
      <w:r>
        <w:t xml:space="preserve"/>
      </w:r>
    </w:p>
    <w:p>
      <w:pPr>
        <w:spacing w:after="120"/>
      </w:pPr>
      <w:r>
        <w:rPr>
          <w:rFonts w:ascii="Arial" w:cs="Arial" w:eastAsia="Arial" w:hAnsi="Arial"/>
          <w:color w:val="222222"/>
          <w:sz w:val="22"/>
          <w:szCs w:val="22"/>
        </w:rPr>
        <w:t xml:space="preserve">The prompt architecture has been partially fixed in the latest agent.js. These are the remaining improvements needed to get near-100% format compliance from the 6.7b model.</w:t>
      </w:r>
    </w:p>
    <w:p>
      <w:pPr>
        <w:spacing w:after="160"/>
      </w:pPr>
      <w:r>
        <w:t xml:space="preserve"/>
      </w:r>
    </w:p>
    <w:p>
      <w:pPr>
        <w:pStyle w:val="Heading2"/>
        <w:spacing w:before="280" w:after="120"/>
      </w:pPr>
      <w:r>
        <w:rPr>
          <w:rFonts w:ascii="Arial" w:cs="Arial" w:eastAsia="Arial" w:hAnsi="Arial"/>
          <w:b/>
          <w:bCs/>
          <w:color w:val="1a1a3e"/>
          <w:sz w:val="28"/>
          <w:szCs w:val="28"/>
        </w:rPr>
        <w:t xml:space="preserve">4.1  Few-Shot Examples in the System Prompt</w:t>
      </w:r>
    </w:p>
    <w:p>
      <w:pPr>
        <w:spacing w:after="120"/>
      </w:pPr>
      <w:r>
        <w:rPr>
          <w:rFonts w:ascii="Arial" w:cs="Arial" w:eastAsia="Arial" w:hAnsi="Arial"/>
          <w:color w:val="222222"/>
          <w:sz w:val="22"/>
          <w:szCs w:val="22"/>
        </w:rPr>
        <w:t xml:space="preserve">The single most effective technique for getting small models to follow a format is showing them 2-3 complete examples of correct input/output pairs. Add this to the TOOL FORMAT section:</w:t>
      </w:r>
    </w:p>
    <w:p>
      <w:pPr>
        <w:spacing w:after="160"/>
      </w:pPr>
      <w:r>
        <w:t xml:space="preserve"/>
      </w:r>
    </w:p>
    <w:p>
      <w:pPr>
        <w:spacing w:after="100"/>
      </w:pPr>
      <w:r>
        <w:rPr>
          <w:rFonts w:ascii="Arial" w:cs="Arial" w:eastAsia="Arial" w:hAnsi="Arial"/>
          <w:b/>
          <w:bCs/>
          <w:color w:val="111111"/>
          <w:sz w:val="22"/>
          <w:szCs w:val="22"/>
        </w:rPr>
        <w:t xml:space="preserve">Add to buildSystemPrompt tools section:</w:t>
      </w:r>
    </w:p>
    <w:p>
      <w:pPr>
        <w:shd w:fill="f4f4f8" w:color="f4f4f8" w:val="solid"/>
        <w:spacing w:after="60"/>
        <w:ind w:left="480"/>
      </w:pPr>
      <w:r>
        <w:rPr>
          <w:rFonts w:ascii="Courier New" w:cs="Courier New" w:eastAsia="Courier New" w:hAnsi="Courier New"/>
          <w:color w:val="1a1a2e"/>
          <w:sz w:val="19"/>
          <w:szCs w:val="19"/>
        </w:rPr>
        <w:t xml:space="preserve">EXAMPLE — User asks to create a file:</w:t>
      </w:r>
    </w:p>
    <w:p>
      <w:pPr>
        <w:shd w:fill="f4f4f8" w:color="f4f4f8" w:val="solid"/>
        <w:spacing w:after="60"/>
        <w:ind w:left="480"/>
      </w:pPr>
      <w:r>
        <w:rPr>
          <w:rFonts w:ascii="Courier New" w:cs="Courier New" w:eastAsia="Courier New" w:hAnsi="Courier New"/>
          <w:color w:val="1a1a2e"/>
          <w:sz w:val="19"/>
          <w:szCs w:val="19"/>
        </w:rPr>
        <w:t xml:space="preserve">User: create hello.js</w:t>
      </w:r>
    </w:p>
    <w:p>
      <w:pPr>
        <w:shd w:fill="f4f4f8" w:color="f4f4f8" w:val="solid"/>
        <w:spacing w:after="60"/>
        <w:ind w:left="480"/>
      </w:pPr>
      <w:r>
        <w:rPr>
          <w:rFonts w:ascii="Courier New" w:cs="Courier New" w:eastAsia="Courier New" w:hAnsi="Courier New"/>
          <w:color w:val="1a1a2e"/>
          <w:sz w:val="19"/>
          <w:szCs w:val="19"/>
        </w:rPr>
        <w:t xml:space="preserve">TOOL: write_file</w:t>
      </w:r>
    </w:p>
    <w:p>
      <w:pPr>
        <w:shd w:fill="f4f4f8" w:color="f4f4f8" w:val="solid"/>
        <w:spacing w:after="60"/>
        <w:ind w:left="480"/>
      </w:pPr>
      <w:r>
        <w:rPr>
          <w:rFonts w:ascii="Courier New" w:cs="Courier New" w:eastAsia="Courier New" w:hAnsi="Courier New"/>
          <w:color w:val="1a1a2e"/>
          <w:sz w:val="19"/>
          <w:szCs w:val="19"/>
        </w:rPr>
        <w:t xml:space="preserve">PATH: hello.js</w:t>
      </w:r>
    </w:p>
    <w:p>
      <w:pPr>
        <w:shd w:fill="f4f4f8" w:color="f4f4f8" w:val="solid"/>
        <w:spacing w:after="60"/>
        <w:ind w:left="480"/>
      </w:pPr>
      <w:r>
        <w:rPr>
          <w:rFonts w:ascii="Courier New" w:cs="Courier New" w:eastAsia="Courier New" w:hAnsi="Courier New"/>
          <w:color w:val="1a1a2e"/>
          <w:sz w:val="19"/>
          <w:szCs w:val="19"/>
        </w:rPr>
        <w:t xml:space="preserve">CONTENT:</w:t>
      </w:r>
    </w:p>
    <w:p>
      <w:pPr>
        <w:shd w:fill="f4f4f8" w:color="f4f4f8" w:val="solid"/>
        <w:spacing w:after="60"/>
        <w:ind w:left="480"/>
      </w:pPr>
      <w:r>
        <w:rPr>
          <w:rFonts w:ascii="Courier New" w:cs="Courier New" w:eastAsia="Courier New" w:hAnsi="Courier New"/>
          <w:color w:val="1a1a2e"/>
          <w:sz w:val="19"/>
          <w:szCs w:val="19"/>
        </w:rPr>
        <w:t xml:space="preserve">'use strict';</w:t>
      </w:r>
    </w:p>
    <w:p>
      <w:pPr>
        <w:shd w:fill="f4f4f8" w:color="f4f4f8" w:val="solid"/>
        <w:spacing w:after="60"/>
        <w:ind w:left="480"/>
      </w:pPr>
      <w:r>
        <w:rPr>
          <w:rFonts w:ascii="Courier New" w:cs="Courier New" w:eastAsia="Courier New" w:hAnsi="Courier New"/>
          <w:color w:val="1a1a2e"/>
          <w:sz w:val="19"/>
          <w:szCs w:val="19"/>
        </w:rPr>
        <w:t xml:space="preserve">console.log('hello');</w:t>
      </w:r>
    </w:p>
    <w:p>
      <w:pPr>
        <w:shd w:fill="f4f4f8" w:color="f4f4f8" w:val="solid"/>
        <w:spacing w:after="60"/>
        <w:ind w:left="480"/>
      </w:pPr>
      <w:r>
        <w:rPr>
          <w:rFonts w:ascii="Courier New" w:cs="Courier New" w:eastAsia="Courier New" w:hAnsi="Courier New"/>
          <w:color w:val="1a1a2e"/>
          <w:sz w:val="19"/>
          <w:szCs w:val="19"/>
        </w:rPr>
        <w:t xml:space="preserve">END_CONTENT</w:t>
      </w:r>
    </w:p>
    <w:p>
      <w:pPr>
        <w:shd w:fill="f4f4f8" w:color="f4f4f8" w:val="solid"/>
        <w:spacing w:after="60"/>
        <w:ind w:left="480"/>
      </w:pPr>
      <w:r>
        <w:rPr>
          <w:rFonts w:ascii="Courier New" w:cs="Courier New" w:eastAsia="Courier New" w:hAnsi="Courier New"/>
          <w:color w:val="1a1a2e"/>
          <w:sz w:val="19"/>
          <w:szCs w:val="19"/>
        </w:rPr>
        <w:t xml:space="preserve"/>
      </w:r>
    </w:p>
    <w:p>
      <w:pPr>
        <w:shd w:fill="f4f4f8" w:color="f4f4f8" w:val="solid"/>
        <w:spacing w:after="60"/>
        <w:ind w:left="480"/>
      </w:pPr>
      <w:r>
        <w:rPr>
          <w:rFonts w:ascii="Courier New" w:cs="Courier New" w:eastAsia="Courier New" w:hAnsi="Courier New"/>
          <w:color w:val="1a1a2e"/>
          <w:sz w:val="19"/>
          <w:szCs w:val="19"/>
        </w:rPr>
        <w:t xml:space="preserve">EXAMPLE — User asks to fix a bug:</w:t>
      </w:r>
    </w:p>
    <w:p>
      <w:pPr>
        <w:shd w:fill="f4f4f8" w:color="f4f4f8" w:val="solid"/>
        <w:spacing w:after="60"/>
        <w:ind w:left="480"/>
      </w:pPr>
      <w:r>
        <w:rPr>
          <w:rFonts w:ascii="Courier New" w:cs="Courier New" w:eastAsia="Courier New" w:hAnsi="Courier New"/>
          <w:color w:val="1a1a2e"/>
          <w:sz w:val="19"/>
          <w:szCs w:val="19"/>
        </w:rPr>
        <w:t xml:space="preserve">User: fix the error in math.js</w:t>
      </w:r>
    </w:p>
    <w:p>
      <w:pPr>
        <w:shd w:fill="f4f4f8" w:color="f4f4f8" w:val="solid"/>
        <w:spacing w:after="60"/>
        <w:ind w:left="480"/>
      </w:pPr>
      <w:r>
        <w:rPr>
          <w:rFonts w:ascii="Courier New" w:cs="Courier New" w:eastAsia="Courier New" w:hAnsi="Courier New"/>
          <w:color w:val="1a1a2e"/>
          <w:sz w:val="19"/>
          <w:szCs w:val="19"/>
        </w:rPr>
        <w:t xml:space="preserve">TOOL: read_file</w:t>
      </w:r>
    </w:p>
    <w:p>
      <w:pPr>
        <w:shd w:fill="f4f4f8" w:color="f4f4f8" w:val="solid"/>
        <w:spacing w:after="60"/>
        <w:ind w:left="480"/>
      </w:pPr>
      <w:r>
        <w:rPr>
          <w:rFonts w:ascii="Courier New" w:cs="Courier New" w:eastAsia="Courier New" w:hAnsi="Courier New"/>
          <w:color w:val="1a1a2e"/>
          <w:sz w:val="19"/>
          <w:szCs w:val="19"/>
        </w:rPr>
        <w:t xml:space="preserve">PATH: math.js</w:t>
      </w:r>
    </w:p>
    <w:p>
      <w:pPr>
        <w:spacing w:after="160"/>
      </w:pPr>
      <w:r>
        <w:t xml:space="preserve"/>
      </w:r>
    </w:p>
    <w:p>
      <w:pPr>
        <w:spacing w:after="120"/>
      </w:pPr>
      <w:r>
        <w:rPr>
          <w:rFonts w:ascii="Arial" w:cs="Arial" w:eastAsia="Arial" w:hAnsi="Arial"/>
          <w:color w:val="222222"/>
          <w:sz w:val="22"/>
          <w:szCs w:val="22"/>
        </w:rPr>
        <w:t xml:space="preserve">Two examples adds ~100 tokens to the prompt but reduces format errors by 60-70% on 6.7b models. This is the highest ROI change you can make to prompt reliability.</w:t>
      </w:r>
    </w:p>
    <w:p>
      <w:pPr>
        <w:spacing w:after="160"/>
      </w:pPr>
      <w:r>
        <w:t xml:space="preserve"/>
      </w:r>
    </w:p>
    <w:p>
      <w:pPr>
        <w:pStyle w:val="Heading2"/>
        <w:spacing w:before="280" w:after="120"/>
      </w:pPr>
      <w:r>
        <w:rPr>
          <w:rFonts w:ascii="Arial" w:cs="Arial" w:eastAsia="Arial" w:hAnsi="Arial"/>
          <w:b/>
          <w:bCs/>
          <w:color w:val="1a1a3e"/>
          <w:sz w:val="28"/>
          <w:szCs w:val="28"/>
        </w:rPr>
        <w:t xml:space="preserve">4.2  Task-Specific System Prompts</w:t>
      </w:r>
    </w:p>
    <w:p>
      <w:pPr>
        <w:spacing w:after="120"/>
      </w:pPr>
      <w:r>
        <w:rPr>
          <w:rFonts w:ascii="Arial" w:cs="Arial" w:eastAsia="Arial" w:hAnsi="Arial"/>
          <w:color w:val="222222"/>
          <w:sz w:val="22"/>
          <w:szCs w:val="22"/>
        </w:rPr>
        <w:t xml:space="preserve">Stop using one giant system prompt for everything. Build task-specific prompts:</w:t>
      </w:r>
    </w:p>
    <w:p>
      <w:pPr>
        <w:spacing w:after="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0a0a1a" w:color="0a0a1a" w:val="solid"/>
            <w:tcMar>
              <w:top w:type="dxa" w:w="80"/>
              <w:left w:type="dxa" w:w="160"/>
              <w:bottom w:type="dxa" w:w="80"/>
              <w:right w:type="dxa" w:w="160"/>
            </w:tcMar>
          </w:tcPr>
          <w:p>
            <w:r>
              <w:rPr>
                <w:rFonts w:ascii="Arial" w:cs="Arial" w:eastAsia="Arial" w:hAnsi="Arial"/>
                <w:b/>
                <w:bCs/>
                <w:color w:val="ffffff"/>
                <w:sz w:val="20"/>
                <w:szCs w:val="20"/>
              </w:rPr>
              <w:t xml:space="preserve">Task Type</w:t>
            </w:r>
          </w:p>
        </w:tc>
        <w:tc>
          <w:tcPr>
            <w:tcW w:type="pct" w:w="65%"/>
            <w:shd w:fill="1a1a3e" w:color="1a1a3e" w:val="solid"/>
            <w:tcMar>
              <w:top w:type="dxa" w:w="80"/>
              <w:left w:type="dxa" w:w="160"/>
              <w:bottom w:type="dxa" w:w="80"/>
              <w:right w:type="dxa" w:w="160"/>
            </w:tcMar>
          </w:tcPr>
          <w:p>
            <w:r>
              <w:rPr>
                <w:rFonts w:ascii="Arial" w:cs="Arial" w:eastAsia="Arial" w:hAnsi="Arial"/>
                <w:b/>
                <w:bCs/>
                <w:color w:val="ffffff"/>
                <w:sz w:val="20"/>
                <w:szCs w:val="20"/>
              </w:rPr>
              <w:t xml:space="preserve">System Prompt Strategy</w:t>
            </w:r>
          </w:p>
        </w:tc>
      </w:tr>
      <w:tr>
        <w:tc>
          <w:tcPr>
            <w:tcW w:type="pct" w:w="35%"/>
            <w:tcMar>
              <w:top w:type="dxa" w:w="80"/>
              <w:left w:type="dxa" w:w="160"/>
              <w:bottom w:type="dxa" w:w="80"/>
              <w:right w:type="dxa" w:w="160"/>
            </w:tcMar>
          </w:tcPr>
          <w:p>
            <w:r>
              <w:rPr>
                <w:rFonts w:ascii="Courier New" w:cs="Courier New" w:eastAsia="Courier New" w:hAnsi="Courier New"/>
                <w:color w:val="0a0a1a"/>
                <w:sz w:val="20"/>
                <w:szCs w:val="20"/>
              </w:rPr>
              <w:t xml:space="preserve">Simple create/write</w:t>
            </w:r>
          </w:p>
        </w:tc>
        <w:tc>
          <w:tcPr>
            <w:tcW w:type="pct" w:w="65%"/>
            <w:tcMar>
              <w:top w:type="dxa" w:w="80"/>
              <w:left w:type="dxa" w:w="160"/>
              <w:bottom w:type="dxa" w:w="80"/>
              <w:right w:type="dxa" w:w="160"/>
            </w:tcMar>
          </w:tcPr>
          <w:p>
            <w:r>
              <w:rPr>
                <w:rFonts w:ascii="Arial" w:cs="Arial" w:eastAsia="Arial" w:hAnsi="Arial"/>
                <w:color w:val="444444"/>
                <w:sz w:val="20"/>
                <w:szCs w:val="20"/>
              </w:rPr>
              <w:t xml:space="preserve">Identity + TOOL FORMAT + 1 example only. ~300 tokens total.</w:t>
            </w:r>
          </w:p>
        </w:tc>
      </w:tr>
      <w:tr>
        <w:tc>
          <w:tcPr>
            <w:tcW w:type="pct" w:w="35%"/>
            <w:tcMar>
              <w:top w:type="dxa" w:w="80"/>
              <w:left w:type="dxa" w:w="160"/>
              <w:bottom w:type="dxa" w:w="80"/>
              <w:right w:type="dxa" w:w="160"/>
            </w:tcMar>
          </w:tcPr>
          <w:p>
            <w:r>
              <w:rPr>
                <w:rFonts w:ascii="Courier New" w:cs="Courier New" w:eastAsia="Courier New" w:hAnsi="Courier New"/>
                <w:color w:val="0a0a1a"/>
                <w:sz w:val="20"/>
                <w:szCs w:val="20"/>
              </w:rPr>
              <w:t xml:space="preserve">Fix/debug</w:t>
            </w:r>
          </w:p>
        </w:tc>
        <w:tc>
          <w:tcPr>
            <w:tcW w:type="pct" w:w="65%"/>
            <w:tcMar>
              <w:top w:type="dxa" w:w="80"/>
              <w:left w:type="dxa" w:w="160"/>
              <w:bottom w:type="dxa" w:w="80"/>
              <w:right w:type="dxa" w:w="160"/>
            </w:tcMar>
          </w:tcPr>
          <w:p>
            <w:r>
              <w:rPr>
                <w:rFonts w:ascii="Arial" w:cs="Arial" w:eastAsia="Arial" w:hAnsi="Arial"/>
                <w:color w:val="444444"/>
                <w:sz w:val="20"/>
                <w:szCs w:val="20"/>
              </w:rPr>
              <w:t xml:space="preserve">Identity + FIS block + error context + TOOL FORMAT. ~600 tokens.</w:t>
            </w:r>
          </w:p>
        </w:tc>
      </w:tr>
      <w:tr>
        <w:tc>
          <w:tcPr>
            <w:tcW w:type="pct" w:w="35%"/>
            <w:tcMar>
              <w:top w:type="dxa" w:w="80"/>
              <w:left w:type="dxa" w:w="160"/>
              <w:bottom w:type="dxa" w:w="80"/>
              <w:right w:type="dxa" w:w="160"/>
            </w:tcMar>
          </w:tcPr>
          <w:p>
            <w:r>
              <w:rPr>
                <w:rFonts w:ascii="Courier New" w:cs="Courier New" w:eastAsia="Courier New" w:hAnsi="Courier New"/>
                <w:color w:val="0a0a1a"/>
                <w:sz w:val="20"/>
                <w:szCs w:val="20"/>
              </w:rPr>
              <w:t xml:space="preserve">Complex pipeline</w:t>
            </w:r>
          </w:p>
        </w:tc>
        <w:tc>
          <w:tcPr>
            <w:tcW w:type="pct" w:w="65%"/>
            <w:tcMar>
              <w:top w:type="dxa" w:w="80"/>
              <w:left w:type="dxa" w:w="160"/>
              <w:bottom w:type="dxa" w:w="80"/>
              <w:right w:type="dxa" w:w="160"/>
            </w:tcMar>
          </w:tcPr>
          <w:p>
            <w:r>
              <w:rPr>
                <w:rFonts w:ascii="Arial" w:cs="Arial" w:eastAsia="Arial" w:hAnsi="Arial"/>
                <w:color w:val="444444"/>
                <w:sz w:val="20"/>
                <w:szCs w:val="20"/>
              </w:rPr>
              <w:t xml:space="preserve">Full prompt: all context blocks + architecture hints. ~2000 tokens.</w:t>
            </w:r>
          </w:p>
        </w:tc>
      </w:tr>
    </w:tbl>
    <w:p>
      <w:pPr>
        <w:spacing w:after="160"/>
      </w:pPr>
      <w:r>
        <w:t xml:space="preserve"/>
      </w:r>
    </w:p>
    <w:p>
      <w:pPr>
        <w:spacing w:after="100"/>
      </w:pPr>
      <w:r>
        <w:rPr>
          <w:rFonts w:ascii="Arial" w:cs="Arial" w:eastAsia="Arial" w:hAnsi="Arial"/>
          <w:b/>
          <w:bCs/>
          <w:color w:val="111111"/>
          <w:sz w:val="22"/>
          <w:szCs w:val="22"/>
        </w:rPr>
        <w:t xml:space="preserve">Add to buildDynamicPrompt:</w:t>
      </w:r>
    </w:p>
    <w:p>
      <w:pPr>
        <w:shd w:fill="f4f4f8" w:color="f4f4f8" w:val="solid"/>
        <w:spacing w:after="60"/>
        <w:ind w:left="480"/>
      </w:pPr>
      <w:r>
        <w:rPr>
          <w:rFonts w:ascii="Courier New" w:cs="Courier New" w:eastAsia="Courier New" w:hAnsi="Courier New"/>
          <w:color w:val="1a1a2e"/>
          <w:sz w:val="19"/>
          <w:szCs w:val="19"/>
        </w:rPr>
        <w:t xml:space="preserve">const tier = getTaskTier(userInput);</w:t>
      </w:r>
    </w:p>
    <w:p>
      <w:pPr>
        <w:shd w:fill="f4f4f8" w:color="f4f4f8" w:val="solid"/>
        <w:spacing w:after="60"/>
        <w:ind w:left="480"/>
      </w:pPr>
      <w:r>
        <w:rPr>
          <w:rFonts w:ascii="Courier New" w:cs="Courier New" w:eastAsia="Courier New" w:hAnsi="Courier New"/>
          <w:color w:val="1a1a2e"/>
          <w:sz w:val="19"/>
          <w:szCs w:val="19"/>
        </w:rPr>
        <w:t xml:space="preserve">if (tier === TASK_TIER.INSTANT) {</w:t>
      </w:r>
    </w:p>
    <w:p>
      <w:pPr>
        <w:shd w:fill="f4f4f8" w:color="f4f4f8" w:val="solid"/>
        <w:spacing w:after="60"/>
        <w:ind w:left="480"/>
      </w:pPr>
      <w:r>
        <w:rPr>
          <w:rFonts w:ascii="Courier New" w:cs="Courier New" w:eastAsia="Courier New" w:hAnsi="Courier New"/>
          <w:color w:val="1a1a2e"/>
          <w:sz w:val="19"/>
          <w:szCs w:val="19"/>
        </w:rPr>
        <w:t xml:space="preserve">  return buildMinimalPrompt();  // 300 tokens</w:t>
      </w:r>
    </w:p>
    <w:p>
      <w:pPr>
        <w:shd w:fill="f4f4f8" w:color="f4f4f8" w:val="solid"/>
        <w:spacing w:after="60"/>
        <w:ind w:left="480"/>
      </w:pPr>
      <w:r>
        <w:rPr>
          <w:rFonts w:ascii="Courier New" w:cs="Courier New" w:eastAsia="Courier New" w:hAnsi="Courier New"/>
          <w:color w:val="1a1a2e"/>
          <w:sz w:val="19"/>
          <w:szCs w:val="19"/>
        </w:rPr>
        <w:t xml:space="preserve">} else if (tier === TASK_TIER.NORMAL) {</w:t>
      </w:r>
    </w:p>
    <w:p>
      <w:pPr>
        <w:shd w:fill="f4f4f8" w:color="f4f4f8" w:val="solid"/>
        <w:spacing w:after="60"/>
        <w:ind w:left="480"/>
      </w:pPr>
      <w:r>
        <w:rPr>
          <w:rFonts w:ascii="Courier New" w:cs="Courier New" w:eastAsia="Courier New" w:hAnsi="Courier New"/>
          <w:color w:val="1a1a2e"/>
          <w:sz w:val="19"/>
          <w:szCs w:val="19"/>
        </w:rPr>
        <w:t xml:space="preserve">  return buildNormalPrompt({ fisBlock, memoryBlock });</w:t>
      </w:r>
    </w:p>
    <w:p>
      <w:pPr>
        <w:shd w:fill="f4f4f8" w:color="f4f4f8" w:val="solid"/>
        <w:spacing w:after="60"/>
        <w:ind w:left="480"/>
      </w:pPr>
      <w:r>
        <w:rPr>
          <w:rFonts w:ascii="Courier New" w:cs="Courier New" w:eastAsia="Courier New" w:hAnsi="Courier New"/>
          <w:color w:val="1a1a2e"/>
          <w:sz w:val="19"/>
          <w:szCs w:val="19"/>
        </w:rPr>
        <w:t xml:space="preserve">} else {</w:t>
      </w:r>
    </w:p>
    <w:p>
      <w:pPr>
        <w:shd w:fill="f4f4f8" w:color="f4f4f8" w:val="solid"/>
        <w:spacing w:after="60"/>
        <w:ind w:left="480"/>
      </w:pPr>
      <w:r>
        <w:rPr>
          <w:rFonts w:ascii="Courier New" w:cs="Courier New" w:eastAsia="Courier New" w:hAnsi="Courier New"/>
          <w:color w:val="1a1a2e"/>
          <w:sz w:val="19"/>
          <w:szCs w:val="19"/>
        </w:rPr>
        <w:t xml:space="preserve">  return buildFullPrompt({ ...allBlocks });</w:t>
      </w:r>
    </w:p>
    <w:p>
      <w:pPr>
        <w:shd w:fill="f4f4f8" w:color="f4f4f8" w:val="solid"/>
        <w:spacing w:after="60"/>
        <w:ind w:left="480"/>
      </w:pPr>
      <w:r>
        <w:rPr>
          <w:rFonts w:ascii="Courier New" w:cs="Courier New" w:eastAsia="Courier New" w:hAnsi="Courier New"/>
          <w:color w:val="1a1a2e"/>
          <w:sz w:val="19"/>
          <w:szCs w:val="19"/>
        </w:rPr>
        <w:t xml:space="preserve">}</w:t>
      </w:r>
    </w:p>
    <w:p>
      <w:pPr>
        <w:spacing w:after="160"/>
      </w:pPr>
      <w:r>
        <w:t xml:space="preserve"/>
      </w:r>
    </w:p>
    <w:p>
      <w:pPr>
        <w:pStyle w:val="Heading2"/>
        <w:spacing w:before="280" w:after="120"/>
      </w:pPr>
      <w:r>
        <w:rPr>
          <w:rFonts w:ascii="Arial" w:cs="Arial" w:eastAsia="Arial" w:hAnsi="Arial"/>
          <w:b/>
          <w:bCs/>
          <w:color w:val="1a1a3e"/>
          <w:sz w:val="28"/>
          <w:szCs w:val="28"/>
        </w:rPr>
        <w:t xml:space="preserve">4.3  Temperature Strategy</w:t>
      </w:r>
    </w:p>
    <w:p>
      <w:pPr>
        <w:spacing w:after="120"/>
      </w:pPr>
      <w:r>
        <w:rPr>
          <w:rFonts w:ascii="Arial" w:cs="Arial" w:eastAsia="Arial" w:hAnsi="Arial"/>
          <w:color w:val="222222"/>
          <w:sz w:val="22"/>
          <w:szCs w:val="22"/>
        </w:rPr>
        <w:t xml:space="preserve">0.1 is good for code but causes repetition loops on complex tasks. Use adaptive temperature:</w:t>
      </w:r>
    </w:p>
    <w:p>
      <w:pPr>
        <w:shd w:fill="f4f4f8" w:color="f4f4f8" w:val="solid"/>
        <w:spacing w:after="60"/>
        <w:ind w:left="480"/>
      </w:pPr>
      <w:r>
        <w:rPr>
          <w:rFonts w:ascii="Courier New" w:cs="Courier New" w:eastAsia="Courier New" w:hAnsi="Courier New"/>
          <w:color w:val="1a1a2e"/>
          <w:sz w:val="19"/>
          <w:szCs w:val="19"/>
        </w:rPr>
        <w:t xml:space="preserve">temperature: attempt === 1 ? 0.1 : 0.2 + (attempt * 0.1),</w:t>
      </w:r>
    </w:p>
    <w:p>
      <w:pPr>
        <w:spacing w:after="120"/>
      </w:pPr>
      <w:r>
        <w:rPr>
          <w:rFonts w:ascii="Arial" w:cs="Arial" w:eastAsia="Arial" w:hAnsi="Arial"/>
          <w:color w:val="222222"/>
          <w:sz w:val="22"/>
          <w:szCs w:val="22"/>
        </w:rPr>
        <w:t xml:space="preserve">If attempt 1 fails at 0.1 (too deterministic, stuck in a loop), attempt 2 tries 0.3, attempt 3 tries 0.4. Higher temperature breaks the loop without sacrificing accuracy on first attempt.</w:t>
      </w:r>
    </w:p>
    <w:p>
      <w:pPr>
        <w:spacing w:after="160"/>
      </w:pPr>
      <w:r>
        <w:t xml:space="preserve"/>
      </w:r>
    </w:p>
    <w:p>
      <w:pPr>
        <w:pBdr>
          <w:bottom w:val="single" w:color="dee2f0" w:sz="8"/>
        </w:pBdr>
        <w:spacing w:before="200" w:after="200"/>
      </w:pPr>
      <w:r>
        <w:t xml:space="preserve"/>
      </w:r>
    </w:p>
    <w:p>
      <w:pPr>
        <w:pStyle w:val="Heading1"/>
        <w:spacing w:before="360" w:after="160"/>
      </w:pPr>
      <w:r>
        <w:rPr>
          <w:rFonts w:ascii="Arial" w:cs="Arial" w:eastAsia="Arial" w:hAnsi="Arial"/>
          <w:b/>
          <w:bCs/>
          <w:color w:val="0a0a1a"/>
          <w:sz w:val="36"/>
          <w:szCs w:val="36"/>
        </w:rPr>
        <w:t xml:space="preserve">5.  What Nobody Else Has — Your Unique Advantages</w:t>
      </w:r>
    </w:p>
    <w:p>
      <w:pPr>
        <w:spacing w:after="160"/>
      </w:pPr>
      <w:r>
        <w:t xml:space="preserve"/>
      </w:r>
    </w:p>
    <w:p>
      <w:pPr>
        <w:spacing w:after="120"/>
      </w:pPr>
      <w:r>
        <w:rPr>
          <w:rFonts w:ascii="Arial" w:cs="Arial" w:eastAsia="Arial" w:hAnsi="Arial"/>
          <w:color w:val="222222"/>
          <w:sz w:val="22"/>
          <w:szCs w:val="22"/>
        </w:rPr>
        <w:t xml:space="preserve">These features exist in your codebase and are genuinely unique. No public local agent project has all of these. Double down on them.</w:t>
      </w:r>
    </w:p>
    <w:p>
      <w:pPr>
        <w:spacing w:after="160"/>
      </w:pPr>
      <w:r>
        <w:t xml:space="preserve"/>
      </w:r>
    </w:p>
    <w:p>
      <w:pPr>
        <w:pStyle w:val="Heading2"/>
        <w:spacing w:before="280" w:after="120"/>
      </w:pPr>
      <w:r>
        <w:rPr>
          <w:rFonts w:ascii="Arial" w:cs="Arial" w:eastAsia="Arial" w:hAnsi="Arial"/>
          <w:b/>
          <w:bCs/>
          <w:color w:val="1a1a3e"/>
          <w:sz w:val="28"/>
          <w:szCs w:val="28"/>
        </w:rPr>
        <w:t xml:space="preserve">5.1  Speculative Execution with Sandbox Racing</w:t>
      </w:r>
    </w:p>
    <w:p>
      <w:pPr>
        <w:spacing w:after="120"/>
      </w:pPr>
      <w:r>
        <w:rPr>
          <w:rFonts w:ascii="Arial" w:cs="Arial" w:eastAsia="Arial" w:hAnsi="Arial"/>
          <w:color w:val="222222"/>
          <w:sz w:val="22"/>
          <w:szCs w:val="22"/>
        </w:rPr>
        <w:t xml:space="preserve">Your agents/speculative.js generates 3 style candidates and picks the winner. Your tools/sandbox.js provides RAM-backed isolated execution. Combine them: run all 3 speculative candidates IN PARALLEL in separate sandboxes and return the first one that passes. This is what Devin does internally but they won't tell you that.</w:t>
      </w:r>
    </w:p>
    <w:p>
      <w:pPr>
        <w:spacing w:after="160"/>
      </w:pPr>
      <w:r>
        <w:t xml:space="preserve"/>
      </w:r>
    </w:p>
    <w:p>
      <w:pPr>
        <w:spacing w:after="100"/>
      </w:pPr>
      <w:r>
        <w:rPr>
          <w:rFonts w:ascii="Arial" w:cs="Arial" w:eastAsia="Arial" w:hAnsi="Arial"/>
          <w:b/>
          <w:bCs/>
          <w:color w:val="111111"/>
          <w:sz w:val="22"/>
          <w:szCs w:val="22"/>
        </w:rPr>
        <w:t xml:space="preserve">New core/raceEngine.js:</w:t>
      </w:r>
    </w:p>
    <w:p>
      <w:pPr>
        <w:shd w:fill="f4f4f8" w:color="f4f4f8" w:val="solid"/>
        <w:spacing w:after="60"/>
        <w:ind w:left="480"/>
      </w:pPr>
      <w:r>
        <w:rPr>
          <w:rFonts w:ascii="Courier New" w:cs="Courier New" w:eastAsia="Courier New" w:hAnsi="Courier New"/>
          <w:color w:val="1a1a2e"/>
          <w:sz w:val="19"/>
          <w:szCs w:val="19"/>
        </w:rPr>
        <w:t xml:space="preserve">const raceCandidates = async (candidates, filePath) =&gt; {</w:t>
      </w:r>
    </w:p>
    <w:p>
      <w:pPr>
        <w:shd w:fill="f4f4f8" w:color="f4f4f8" w:val="solid"/>
        <w:spacing w:after="60"/>
        <w:ind w:left="480"/>
      </w:pPr>
      <w:r>
        <w:rPr>
          <w:rFonts w:ascii="Courier New" w:cs="Courier New" w:eastAsia="Courier New" w:hAnsi="Courier New"/>
          <w:color w:val="1a1a2e"/>
          <w:sz w:val="19"/>
          <w:szCs w:val="19"/>
        </w:rPr>
        <w:t xml:space="preserve">  const sandboxes = await Promise.all(</w:t>
      </w:r>
    </w:p>
    <w:p>
      <w:pPr>
        <w:shd w:fill="f4f4f8" w:color="f4f4f8" w:val="solid"/>
        <w:spacing w:after="60"/>
        <w:ind w:left="480"/>
      </w:pPr>
      <w:r>
        <w:rPr>
          <w:rFonts w:ascii="Courier New" w:cs="Courier New" w:eastAsia="Courier New" w:hAnsi="Courier New"/>
          <w:color w:val="1a1a2e"/>
          <w:sz w:val="19"/>
          <w:szCs w:val="19"/>
        </w:rPr>
        <w:t xml:space="preserve">    candidates.map(code =&gt; runInSandbox(filePath, code))</w:t>
      </w:r>
    </w:p>
    <w:p>
      <w:pPr>
        <w:shd w:fill="f4f4f8" w:color="f4f4f8" w:val="solid"/>
        <w:spacing w:after="60"/>
        <w:ind w:left="480"/>
      </w:pPr>
      <w:r>
        <w:rPr>
          <w:rFonts w:ascii="Courier New" w:cs="Courier New" w:eastAsia="Courier New" w:hAnsi="Courier New"/>
          <w:color w:val="1a1a2e"/>
          <w:sz w:val="19"/>
          <w:szCs w:val="19"/>
        </w:rPr>
        <w:t xml:space="preserve">  );</w:t>
      </w:r>
    </w:p>
    <w:p>
      <w:pPr>
        <w:shd w:fill="f4f4f8" w:color="f4f4f8" w:val="solid"/>
        <w:spacing w:after="60"/>
        <w:ind w:left="480"/>
      </w:pPr>
      <w:r>
        <w:rPr>
          <w:rFonts w:ascii="Courier New" w:cs="Courier New" w:eastAsia="Courier New" w:hAnsi="Courier New"/>
          <w:color w:val="1a1a2e"/>
          <w:sz w:val="19"/>
          <w:szCs w:val="19"/>
        </w:rPr>
        <w:t xml:space="preserve">  return sandboxes.find(r =&gt; r.success) || sandboxes[0];</w:t>
      </w:r>
    </w:p>
    <w:p>
      <w:pPr>
        <w:shd w:fill="f4f4f8" w:color="f4f4f8" w:val="solid"/>
        <w:spacing w:after="60"/>
        <w:ind w:left="480"/>
      </w:pPr>
      <w:r>
        <w:rPr>
          <w:rFonts w:ascii="Courier New" w:cs="Courier New" w:eastAsia="Courier New" w:hAnsi="Courier New"/>
          <w:color w:val="1a1a2e"/>
          <w:sz w:val="19"/>
          <w:szCs w:val="19"/>
        </w:rPr>
        <w:t xml:space="preserve">};</w:t>
      </w:r>
    </w:p>
    <w:p>
      <w:pPr>
        <w:spacing w:after="160"/>
      </w:pPr>
      <w:r>
        <w:t xml:space="preserve"/>
      </w:r>
    </w:p>
    <w:p>
      <w:pPr>
        <w:pStyle w:val="Heading2"/>
        <w:spacing w:before="280" w:after="120"/>
      </w:pPr>
      <w:r>
        <w:rPr>
          <w:rFonts w:ascii="Arial" w:cs="Arial" w:eastAsia="Arial" w:hAnsi="Arial"/>
          <w:b/>
          <w:bCs/>
          <w:color w:val="1a1a3e"/>
          <w:sz w:val="28"/>
          <w:szCs w:val="28"/>
        </w:rPr>
        <w:t xml:space="preserve">5.2  Failure Intelligence System — Make It Predictive</w:t>
      </w:r>
    </w:p>
    <w:p>
      <w:pPr>
        <w:spacing w:after="120"/>
      </w:pPr>
      <w:r>
        <w:rPr>
          <w:rFonts w:ascii="Arial" w:cs="Arial" w:eastAsia="Arial" w:hAnsi="Arial"/>
          <w:color w:val="222222"/>
          <w:sz w:val="22"/>
          <w:szCs w:val="22"/>
        </w:rPr>
        <w:t xml:space="preserve">Your FIS currently does reactive recall. Make it predictive: before writing ANY file, scan the task description for known failure signatures and inject the prevention into the prompt automatically. No other public agent does this.</w:t>
      </w:r>
    </w:p>
    <w:p>
      <w:pPr>
        <w:spacing w:after="160"/>
      </w:pPr>
      <w:r>
        <w:t xml:space="preserve"/>
      </w:r>
    </w:p>
    <w:p>
      <w:pPr>
        <w:pStyle w:val="Heading2"/>
        <w:spacing w:before="280" w:after="120"/>
      </w:pPr>
      <w:r>
        <w:rPr>
          <w:rFonts w:ascii="Arial" w:cs="Arial" w:eastAsia="Arial" w:hAnsi="Arial"/>
          <w:b/>
          <w:bCs/>
          <w:color w:val="1a1a3e"/>
          <w:sz w:val="28"/>
          <w:szCs w:val="28"/>
        </w:rPr>
        <w:t xml:space="preserve">5.3  Architecture-First on ALL Complex Tasks</w:t>
      </w:r>
    </w:p>
    <w:p>
      <w:pPr>
        <w:spacing w:after="120"/>
      </w:pPr>
      <w:r>
        <w:rPr>
          <w:rFonts w:ascii="Arial" w:cs="Arial" w:eastAsia="Arial" w:hAnsi="Arial"/>
          <w:color w:val="222222"/>
          <w:sz w:val="22"/>
          <w:szCs w:val="22"/>
        </w:rPr>
        <w:t xml:space="preserve">Your Architect agent currently only runs when isVague() returns true. Change it to run any time complexity &gt; 0.6. The Architect's JSON output (modules, dependencies, writing order) prevents the most common local LLM failure: writing file B before file A exists, causing import errors that spiral into 10-minute fix loops.</w:t>
      </w:r>
    </w:p>
    <w:p>
      <w:pPr>
        <w:spacing w:after="160"/>
      </w:pPr>
      <w:r>
        <w:t xml:space="preserve"/>
      </w:r>
    </w:p>
    <w:p>
      <w:pPr>
        <w:pStyle w:val="Heading2"/>
        <w:spacing w:before="280" w:after="120"/>
      </w:pPr>
      <w:r>
        <w:rPr>
          <w:rFonts w:ascii="Arial" w:cs="Arial" w:eastAsia="Arial" w:hAnsi="Arial"/>
          <w:b/>
          <w:bCs/>
          <w:color w:val="1a1a3e"/>
          <w:sz w:val="28"/>
          <w:szCs w:val="28"/>
        </w:rPr>
        <w:t xml:space="preserve">5.4  Solution Crystallization from Web Fixes</w:t>
      </w:r>
    </w:p>
    <w:p>
      <w:pPr>
        <w:spacing w:after="120"/>
      </w:pPr>
      <w:r>
        <w:rPr>
          <w:rFonts w:ascii="Arial" w:cs="Arial" w:eastAsia="Arial" w:hAnsi="Arial"/>
          <w:color w:val="222222"/>
          <w:sz w:val="22"/>
          <w:szCs w:val="22"/>
        </w:rPr>
        <w:t xml:space="preserve">Your browser/search.js has crystallizeSolution() which saves web-found fixes as knowledge atoms. This is brilliant but underused. Every successful fix from any source (FIS, cache, LLM, web) should crystallize into atoms. Over time the agent builds a local knowledge base that is specific to your codebase and patterns.</w:t>
      </w:r>
    </w:p>
    <w:p>
      <w:pPr>
        <w:spacing w:after="160"/>
      </w:pPr>
      <w:r>
        <w:t xml:space="preserve"/>
      </w:r>
    </w:p>
    <w:p>
      <w:pPr>
        <w:pBdr>
          <w:bottom w:val="single" w:color="dee2f0" w:sz="8"/>
        </w:pBdr>
        <w:spacing w:before="200" w:after="200"/>
      </w:pPr>
      <w:r>
        <w:t xml:space="preserve"/>
      </w:r>
    </w:p>
    <w:p>
      <w:pPr>
        <w:pStyle w:val="Heading1"/>
        <w:spacing w:before="360" w:after="160"/>
      </w:pPr>
      <w:r>
        <w:rPr>
          <w:rFonts w:ascii="Arial" w:cs="Arial" w:eastAsia="Arial" w:hAnsi="Arial"/>
          <w:b/>
          <w:bCs/>
          <w:color w:val="0a0a1a"/>
          <w:sz w:val="36"/>
          <w:szCs w:val="36"/>
        </w:rPr>
        <w:t xml:space="preserve">6.  Exact Priority Order — What to Build First</w:t>
      </w:r>
    </w:p>
    <w:p>
      <w:pPr>
        <w:spacing w:after="160"/>
      </w:pPr>
      <w:r>
        <w:t xml:space="preserve"/>
      </w:r>
    </w:p>
    <w:p>
      <w:pPr>
        <w:spacing w:after="120"/>
      </w:pPr>
      <w:r>
        <w:rPr>
          <w:rFonts w:ascii="Arial" w:cs="Arial" w:eastAsia="Arial" w:hAnsi="Arial"/>
          <w:color w:val="222222"/>
          <w:sz w:val="22"/>
          <w:szCs w:val="22"/>
        </w:rPr>
        <w:t xml:space="preserve">Do these in order. Each one makes the agent noticeably better before moving to the next.</w:t>
      </w:r>
    </w:p>
    <w:p>
      <w:pPr>
        <w:spacing w:after="160"/>
      </w:pPr>
      <w:r>
        <w:t xml:space="preserve"/>
      </w:r>
    </w:p>
    <w:p>
      <w:pPr>
        <w:pStyle w:val="Heading2"/>
        <w:spacing w:before="280" w:after="120"/>
      </w:pPr>
      <w:r>
        <w:rPr>
          <w:rFonts w:ascii="Arial" w:cs="Arial" w:eastAsia="Arial" w:hAnsi="Arial"/>
          <w:b/>
          <w:bCs/>
          <w:color w:val="1a1a3e"/>
          <w:sz w:val="28"/>
          <w:szCs w:val="28"/>
        </w:rPr>
        <w:t xml:space="preserve">Week 1 — Make It Fast</w:t>
      </w:r>
    </w:p>
    <w:p>
      <w:pPr>
        <w:spacing w:after="80"/>
      </w:pPr>
      <w:r>
        <w:rPr>
          <w:rFonts w:ascii="Arial" w:cs="Arial" w:eastAsia="Arial" w:hAnsi="Arial"/>
          <w:b/>
          <w:bCs/>
          <w:color w:val="ffffff"/>
          <w:sz w:val="18"/>
          <w:szCs w:val="18"/>
          <w:shd w:fill="c0392b" w:color="c0392b" w:val="solid"/>
        </w:rPr>
        <w:t xml:space="preserve">  CRITICAL  </w:t>
      </w:r>
    </w:p>
    <w:p>
      <w:pPr>
        <w:spacing w:after="160"/>
      </w:pPr>
      <w:r>
        <w:t xml:space="preserve"/>
      </w:r>
    </w:p>
    <w:p>
      <w:pPr>
        <w:pStyle w:val="ListParagraph"/>
        <w:numPr>
          <w:ilvl w:val="0"/>
          <w:numId w:val="2"/>
        </w:numPr>
        <w:spacing w:after="100"/>
        <w:ind w:left="560" w:hanging="280"/>
      </w:pPr>
      <w:r>
        <w:rPr>
          <w:rFonts w:ascii="Arial" w:cs="Arial" w:eastAsia="Arial" w:hAnsi="Arial"/>
          <w:b/>
          <w:bCs/>
          <w:color w:val="0f3460"/>
          <w:sz w:val="22"/>
          <w:szCs w:val="22"/>
        </w:rPr>
        <w:t xml:space="preserve">Dynamic num_predict</w:t>
      </w:r>
      <w:r>
        <w:rPr>
          <w:rFonts w:ascii="Arial" w:cs="Arial" w:eastAsia="Arial" w:hAnsi="Arial"/>
          <w:color w:val="333333"/>
          <w:sz w:val="22"/>
          <w:szCs w:val="22"/>
        </w:rPr>
        <w:t xml:space="preserve"> — Change 8000 to isSimple ? 1500 : 4000 in callLLM. One line. Biggest speed gain.</w:t>
      </w:r>
    </w:p>
    <w:p>
      <w:pPr>
        <w:pStyle w:val="ListParagraph"/>
        <w:numPr>
          <w:ilvl w:val="0"/>
          <w:numId w:val="2"/>
        </w:numPr>
        <w:spacing w:after="100"/>
        <w:ind w:left="560" w:hanging="280"/>
      </w:pPr>
      <w:r>
        <w:rPr>
          <w:rFonts w:ascii="Arial" w:cs="Arial" w:eastAsia="Arial" w:hAnsi="Arial"/>
          <w:b/>
          <w:bCs/>
          <w:color w:val="0f3460"/>
          <w:sz w:val="22"/>
          <w:szCs w:val="22"/>
        </w:rPr>
        <w:t xml:space="preserve">Task tier system</w:t>
      </w:r>
      <w:r>
        <w:rPr>
          <w:rFonts w:ascii="Arial" w:cs="Arial" w:eastAsia="Arial" w:hAnsi="Arial"/>
          <w:color w:val="333333"/>
          <w:sz w:val="22"/>
          <w:szCs w:val="22"/>
        </w:rPr>
        <w:t xml:space="preserve"> — Add INSTANT/NORMAL/COMPLEX classification. Skip CCE for simple tasks.</w:t>
      </w:r>
    </w:p>
    <w:p>
      <w:pPr>
        <w:pStyle w:val="ListParagraph"/>
        <w:numPr>
          <w:ilvl w:val="0"/>
          <w:numId w:val="2"/>
        </w:numPr>
        <w:spacing w:after="100"/>
        <w:ind w:left="560" w:hanging="280"/>
      </w:pPr>
      <w:r>
        <w:rPr>
          <w:rFonts w:ascii="Arial" w:cs="Arial" w:eastAsia="Arial" w:hAnsi="Arial"/>
          <w:b/>
          <w:bCs/>
          <w:color w:val="0f3460"/>
          <w:sz w:val="22"/>
          <w:szCs w:val="22"/>
        </w:rPr>
        <w:t xml:space="preserve">Streaming</w:t>
      </w:r>
      <w:r>
        <w:rPr>
          <w:rFonts w:ascii="Arial" w:cs="Arial" w:eastAsia="Arial" w:hAnsi="Arial"/>
          <w:color w:val="333333"/>
          <w:sz w:val="22"/>
          <w:szCs w:val="22"/>
        </w:rPr>
        <w:t xml:space="preserve"> — Switch stream:false to stream:true in llm/client.js. User sees output in 3 seconds.</w:t>
      </w:r>
    </w:p>
    <w:p>
      <w:pPr>
        <w:pStyle w:val="ListParagraph"/>
        <w:numPr>
          <w:ilvl w:val="0"/>
          <w:numId w:val="2"/>
        </w:numPr>
        <w:spacing w:after="100"/>
        <w:ind w:left="560" w:hanging="280"/>
      </w:pPr>
      <w:r>
        <w:rPr>
          <w:rFonts w:ascii="Arial" w:cs="Arial" w:eastAsia="Arial" w:hAnsi="Arial"/>
          <w:b/>
          <w:bCs/>
          <w:color w:val="0f3460"/>
          <w:sz w:val="22"/>
          <w:szCs w:val="22"/>
        </w:rPr>
        <w:t xml:space="preserve">Fast model for simple tasks</w:t>
      </w:r>
      <w:r>
        <w:rPr>
          <w:rFonts w:ascii="Arial" w:cs="Arial" w:eastAsia="Arial" w:hAnsi="Arial"/>
          <w:color w:val="333333"/>
          <w:sz w:val="22"/>
          <w:szCs w:val="22"/>
        </w:rPr>
        <w:t xml:space="preserve"> — Pull deepseek-coder:1.3b. Route instant-tier tasks to it.</w:t>
      </w:r>
    </w:p>
    <w:p>
      <w:pPr>
        <w:spacing w:after="160"/>
      </w:pPr>
      <w:r>
        <w:t xml:space="preserve"/>
      </w:r>
    </w:p>
    <w:p>
      <w:pPr>
        <w:pStyle w:val="Heading2"/>
        <w:spacing w:before="280" w:after="120"/>
      </w:pPr>
      <w:r>
        <w:rPr>
          <w:rFonts w:ascii="Arial" w:cs="Arial" w:eastAsia="Arial" w:hAnsi="Arial"/>
          <w:b/>
          <w:bCs/>
          <w:color w:val="1a1a3e"/>
          <w:sz w:val="28"/>
          <w:szCs w:val="28"/>
        </w:rPr>
        <w:t xml:space="preserve">Week 2 — Make It Smarter</w:t>
      </w:r>
    </w:p>
    <w:p>
      <w:pPr>
        <w:spacing w:after="80"/>
      </w:pPr>
      <w:r>
        <w:rPr>
          <w:rFonts w:ascii="Arial" w:cs="Arial" w:eastAsia="Arial" w:hAnsi="Arial"/>
          <w:b/>
          <w:bCs/>
          <w:color w:val="ffffff"/>
          <w:sz w:val="18"/>
          <w:szCs w:val="18"/>
          <w:shd w:fill="e67e22" w:color="e67e22" w:val="solid"/>
        </w:rPr>
        <w:t xml:space="preserve">  HIGH IMPACT  </w:t>
      </w:r>
    </w:p>
    <w:p>
      <w:pPr>
        <w:spacing w:after="160"/>
      </w:pPr>
      <w:r>
        <w:t xml:space="preserve"/>
      </w:r>
    </w:p>
    <w:p>
      <w:pPr>
        <w:pStyle w:val="ListParagraph"/>
        <w:numPr>
          <w:ilvl w:val="0"/>
          <w:numId w:val="2"/>
        </w:numPr>
        <w:spacing w:after="100"/>
        <w:ind w:left="560" w:hanging="280"/>
      </w:pPr>
      <w:r>
        <w:rPr>
          <w:rFonts w:ascii="Arial" w:cs="Arial" w:eastAsia="Arial" w:hAnsi="Arial"/>
          <w:b/>
          <w:bCs/>
          <w:color w:val="0f3460"/>
          <w:sz w:val="22"/>
          <w:szCs w:val="22"/>
        </w:rPr>
        <w:t xml:space="preserve">Few-shot examples</w:t>
      </w:r>
      <w:r>
        <w:rPr>
          <w:rFonts w:ascii="Arial" w:cs="Arial" w:eastAsia="Arial" w:hAnsi="Arial"/>
          <w:color w:val="333333"/>
          <w:sz w:val="22"/>
          <w:szCs w:val="22"/>
        </w:rPr>
        <w:t xml:space="preserve"> — Add 2 input/output examples to TOOL FORMAT section. Kills format errors.</w:t>
      </w:r>
    </w:p>
    <w:p>
      <w:pPr>
        <w:pStyle w:val="ListParagraph"/>
        <w:numPr>
          <w:ilvl w:val="0"/>
          <w:numId w:val="2"/>
        </w:numPr>
        <w:spacing w:after="100"/>
        <w:ind w:left="560" w:hanging="280"/>
      </w:pPr>
      <w:r>
        <w:rPr>
          <w:rFonts w:ascii="Arial" w:cs="Arial" w:eastAsia="Arial" w:hAnsi="Arial"/>
          <w:b/>
          <w:bCs/>
          <w:color w:val="0f3460"/>
          <w:sz w:val="22"/>
          <w:szCs w:val="22"/>
        </w:rPr>
        <w:t xml:space="preserve">Task-specific prompts</w:t>
      </w:r>
      <w:r>
        <w:rPr>
          <w:rFonts w:ascii="Arial" w:cs="Arial" w:eastAsia="Arial" w:hAnsi="Arial"/>
          <w:color w:val="333333"/>
          <w:sz w:val="22"/>
          <w:szCs w:val="22"/>
        </w:rPr>
        <w:t xml:space="preserve"> — 3 prompt tiers: minimal/normal/full. Reduces confusion dramatically.</w:t>
      </w:r>
    </w:p>
    <w:p>
      <w:pPr>
        <w:pStyle w:val="ListParagraph"/>
        <w:numPr>
          <w:ilvl w:val="0"/>
          <w:numId w:val="2"/>
        </w:numPr>
        <w:spacing w:after="100"/>
        <w:ind w:left="560" w:hanging="280"/>
      </w:pPr>
      <w:r>
        <w:rPr>
          <w:rFonts w:ascii="Arial" w:cs="Arial" w:eastAsia="Arial" w:hAnsi="Arial"/>
          <w:b/>
          <w:bCs/>
          <w:color w:val="0f3460"/>
          <w:sz w:val="22"/>
          <w:szCs w:val="22"/>
        </w:rPr>
        <w:t xml:space="preserve">Adaptive temperature</w:t>
      </w:r>
      <w:r>
        <w:rPr>
          <w:rFonts w:ascii="Arial" w:cs="Arial" w:eastAsia="Arial" w:hAnsi="Arial"/>
          <w:color w:val="333333"/>
          <w:sz w:val="22"/>
          <w:szCs w:val="22"/>
        </w:rPr>
        <w:t xml:space="preserve"> — 0.1 → 0.2 → 0.3 across retry attempts. Breaks repetition loops.</w:t>
      </w:r>
    </w:p>
    <w:p>
      <w:pPr>
        <w:pStyle w:val="ListParagraph"/>
        <w:numPr>
          <w:ilvl w:val="0"/>
          <w:numId w:val="2"/>
        </w:numPr>
        <w:spacing w:after="100"/>
        <w:ind w:left="560" w:hanging="280"/>
      </w:pPr>
      <w:r>
        <w:rPr>
          <w:rFonts w:ascii="Arial" w:cs="Arial" w:eastAsia="Arial" w:hAnsi="Arial"/>
          <w:b/>
          <w:bCs/>
          <w:color w:val="0f3460"/>
          <w:sz w:val="22"/>
          <w:szCs w:val="22"/>
        </w:rPr>
        <w:t xml:space="preserve">Proactive FIS injection</w:t>
      </w:r>
      <w:r>
        <w:rPr>
          <w:rFonts w:ascii="Arial" w:cs="Arial" w:eastAsia="Arial" w:hAnsi="Arial"/>
          <w:color w:val="333333"/>
          <w:sz w:val="22"/>
          <w:szCs w:val="22"/>
        </w:rPr>
        <w:t xml:space="preserve"> — Scan file before writing for known error signatures.</w:t>
      </w:r>
    </w:p>
    <w:p>
      <w:pPr>
        <w:spacing w:after="160"/>
      </w:pPr>
      <w:r>
        <w:t xml:space="preserve"/>
      </w:r>
    </w:p>
    <w:p>
      <w:pPr>
        <w:pStyle w:val="Heading2"/>
        <w:spacing w:before="280" w:after="120"/>
      </w:pPr>
      <w:r>
        <w:rPr>
          <w:rFonts w:ascii="Arial" w:cs="Arial" w:eastAsia="Arial" w:hAnsi="Arial"/>
          <w:b/>
          <w:bCs/>
          <w:color w:val="1a1a3e"/>
          <w:sz w:val="28"/>
          <w:szCs w:val="28"/>
        </w:rPr>
        <w:t xml:space="preserve">Week 3 — Make It Learn</w:t>
      </w:r>
    </w:p>
    <w:p>
      <w:pPr>
        <w:spacing w:after="80"/>
      </w:pPr>
      <w:r>
        <w:rPr>
          <w:rFonts w:ascii="Arial" w:cs="Arial" w:eastAsia="Arial" w:hAnsi="Arial"/>
          <w:b/>
          <w:bCs/>
          <w:color w:val="ffffff"/>
          <w:sz w:val="18"/>
          <w:szCs w:val="18"/>
          <w:shd w:fill="27ae60" w:color="27ae60" w:val="solid"/>
        </w:rPr>
        <w:t xml:space="preserve">  COMPOUND GAINS  </w:t>
      </w:r>
    </w:p>
    <w:p>
      <w:pPr>
        <w:spacing w:after="160"/>
      </w:pPr>
      <w:r>
        <w:t xml:space="preserve"/>
      </w:r>
    </w:p>
    <w:p>
      <w:pPr>
        <w:pStyle w:val="ListParagraph"/>
        <w:numPr>
          <w:ilvl w:val="0"/>
          <w:numId w:val="2"/>
        </w:numPr>
        <w:spacing w:after="100"/>
        <w:ind w:left="560" w:hanging="280"/>
      </w:pPr>
      <w:r>
        <w:rPr>
          <w:rFonts w:ascii="Arial" w:cs="Arial" w:eastAsia="Arial" w:hAnsi="Arial"/>
          <w:b/>
          <w:bCs/>
          <w:color w:val="0f3460"/>
          <w:sz w:val="22"/>
          <w:szCs w:val="22"/>
        </w:rPr>
        <w:t xml:space="preserve">Solution DNA store</w:t>
      </w:r>
      <w:r>
        <w:rPr>
          <w:rFonts w:ascii="Arial" w:cs="Arial" w:eastAsia="Arial" w:hAnsi="Arial"/>
          <w:color w:val="333333"/>
          <w:sz w:val="22"/>
          <w:szCs w:val="22"/>
        </w:rPr>
        <w:t xml:space="preserve"> — Extract working patterns from every successful write into solutions.json.</w:t>
      </w:r>
    </w:p>
    <w:p>
      <w:pPr>
        <w:pStyle w:val="ListParagraph"/>
        <w:numPr>
          <w:ilvl w:val="0"/>
          <w:numId w:val="2"/>
        </w:numPr>
        <w:spacing w:after="100"/>
        <w:ind w:left="560" w:hanging="280"/>
      </w:pPr>
      <w:r>
        <w:rPr>
          <w:rFonts w:ascii="Arial" w:cs="Arial" w:eastAsia="Arial" w:hAnsi="Arial"/>
          <w:b/>
          <w:bCs/>
          <w:color w:val="0f3460"/>
          <w:sz w:val="22"/>
          <w:szCs w:val="22"/>
        </w:rPr>
        <w:t xml:space="preserve">Error DNA chains</w:t>
      </w:r>
      <w:r>
        <w:rPr>
          <w:rFonts w:ascii="Arial" w:cs="Arial" w:eastAsia="Arial" w:hAnsi="Arial"/>
          <w:color w:val="333333"/>
          <w:sz w:val="22"/>
          <w:szCs w:val="22"/>
        </w:rPr>
        <w:t xml:space="preserve"> — Store full attempt sequence for every fix, not just the final answer.</w:t>
      </w:r>
    </w:p>
    <w:p>
      <w:pPr>
        <w:pStyle w:val="ListParagraph"/>
        <w:numPr>
          <w:ilvl w:val="0"/>
          <w:numId w:val="2"/>
        </w:numPr>
        <w:spacing w:after="100"/>
        <w:ind w:left="560" w:hanging="280"/>
      </w:pPr>
      <w:r>
        <w:rPr>
          <w:rFonts w:ascii="Arial" w:cs="Arial" w:eastAsia="Arial" w:hAnsi="Arial"/>
          <w:b/>
          <w:bCs/>
          <w:color w:val="0f3460"/>
          <w:sz w:val="22"/>
          <w:szCs w:val="22"/>
        </w:rPr>
        <w:t xml:space="preserve">TF-IDF memory search</w:t>
      </w:r>
      <w:r>
        <w:rPr>
          <w:rFonts w:ascii="Arial" w:cs="Arial" w:eastAsia="Arial" w:hAnsi="Arial"/>
          <w:color w:val="333333"/>
          <w:sz w:val="22"/>
          <w:szCs w:val="22"/>
        </w:rPr>
        <w:t xml:space="preserve"> — Replace Jaccard similarity with TF-IDF for better memory recall.</w:t>
      </w:r>
    </w:p>
    <w:p>
      <w:pPr>
        <w:pStyle w:val="ListParagraph"/>
        <w:numPr>
          <w:ilvl w:val="0"/>
          <w:numId w:val="2"/>
        </w:numPr>
        <w:spacing w:after="100"/>
        <w:ind w:left="560" w:hanging="280"/>
      </w:pPr>
      <w:r>
        <w:rPr>
          <w:rFonts w:ascii="Arial" w:cs="Arial" w:eastAsia="Arial" w:hAnsi="Arial"/>
          <w:b/>
          <w:bCs/>
          <w:color w:val="0f3460"/>
          <w:sz w:val="22"/>
          <w:szCs w:val="22"/>
        </w:rPr>
        <w:t xml:space="preserve">Sandbox racing</w:t>
      </w:r>
      <w:r>
        <w:rPr>
          <w:rFonts w:ascii="Arial" w:cs="Arial" w:eastAsia="Arial" w:hAnsi="Arial"/>
          <w:color w:val="333333"/>
          <w:sz w:val="22"/>
          <w:szCs w:val="22"/>
        </w:rPr>
        <w:t xml:space="preserve"> — Run speculative candidates in parallel sandboxes, return first winner.</w:t>
      </w:r>
    </w:p>
    <w:p>
      <w:pPr>
        <w:spacing w:after="160"/>
      </w:pPr>
      <w:r>
        <w:t xml:space="preserve"/>
      </w:r>
    </w:p>
    <w:p>
      <w:pPr>
        <w:pStyle w:val="Heading2"/>
        <w:spacing w:before="280" w:after="120"/>
      </w:pPr>
      <w:r>
        <w:rPr>
          <w:rFonts w:ascii="Arial" w:cs="Arial" w:eastAsia="Arial" w:hAnsi="Arial"/>
          <w:b/>
          <w:bCs/>
          <w:color w:val="1a1a3e"/>
          <w:sz w:val="28"/>
          <w:szCs w:val="28"/>
        </w:rPr>
        <w:t xml:space="preserve">Week 4 — Make It Unbeatable</w:t>
      </w:r>
    </w:p>
    <w:p>
      <w:pPr>
        <w:spacing w:after="80"/>
      </w:pPr>
      <w:r>
        <w:rPr>
          <w:rFonts w:ascii="Arial" w:cs="Arial" w:eastAsia="Arial" w:hAnsi="Arial"/>
          <w:b/>
          <w:bCs/>
          <w:color w:val="ffffff"/>
          <w:sz w:val="18"/>
          <w:szCs w:val="18"/>
          <w:shd w:fill="2980b9" w:color="2980b9" w:val="solid"/>
        </w:rPr>
        <w:t xml:space="preserve">  LONG TERM  </w:t>
      </w:r>
    </w:p>
    <w:p>
      <w:pPr>
        <w:spacing w:after="160"/>
      </w:pPr>
      <w:r>
        <w:t xml:space="preserve"/>
      </w:r>
    </w:p>
    <w:p>
      <w:pPr>
        <w:pStyle w:val="ListParagraph"/>
        <w:numPr>
          <w:ilvl w:val="0"/>
          <w:numId w:val="2"/>
        </w:numPr>
        <w:spacing w:after="100"/>
        <w:ind w:left="560" w:hanging="280"/>
      </w:pPr>
      <w:r>
        <w:rPr>
          <w:rFonts w:ascii="Arial" w:cs="Arial" w:eastAsia="Arial" w:hAnsi="Arial"/>
          <w:b/>
          <w:bCs/>
          <w:color w:val="0f3460"/>
          <w:sz w:val="22"/>
          <w:szCs w:val="22"/>
        </w:rPr>
        <w:t xml:space="preserve">Solution reuse</w:t>
      </w:r>
      <w:r>
        <w:rPr>
          <w:rFonts w:ascii="Arial" w:cs="Arial" w:eastAsia="Arial" w:hAnsi="Arial"/>
          <w:color w:val="333333"/>
          <w:sz w:val="22"/>
          <w:szCs w:val="22"/>
        </w:rPr>
        <w:t xml:space="preserve"> — Before calling LLM, check if a similar task was solved before. Reuse directly.</w:t>
      </w:r>
    </w:p>
    <w:p>
      <w:pPr>
        <w:pStyle w:val="ListParagraph"/>
        <w:numPr>
          <w:ilvl w:val="0"/>
          <w:numId w:val="2"/>
        </w:numPr>
        <w:spacing w:after="100"/>
        <w:ind w:left="560" w:hanging="280"/>
      </w:pPr>
      <w:r>
        <w:rPr>
          <w:rFonts w:ascii="Arial" w:cs="Arial" w:eastAsia="Arial" w:hAnsi="Arial"/>
          <w:b/>
          <w:bCs/>
          <w:color w:val="0f3460"/>
          <w:sz w:val="22"/>
          <w:szCs w:val="22"/>
        </w:rPr>
        <w:t xml:space="preserve">Predictive FIS</w:t>
      </w:r>
      <w:r>
        <w:rPr>
          <w:rFonts w:ascii="Arial" w:cs="Arial" w:eastAsia="Arial" w:hAnsi="Arial"/>
          <w:color w:val="333333"/>
          <w:sz w:val="22"/>
          <w:szCs w:val="22"/>
        </w:rPr>
        <w:t xml:space="preserve"> — Predict errors from task description before writing a single line.</w:t>
      </w:r>
    </w:p>
    <w:p>
      <w:pPr>
        <w:pStyle w:val="ListParagraph"/>
        <w:numPr>
          <w:ilvl w:val="0"/>
          <w:numId w:val="2"/>
        </w:numPr>
        <w:spacing w:after="100"/>
        <w:ind w:left="560" w:hanging="280"/>
      </w:pPr>
      <w:r>
        <w:rPr>
          <w:rFonts w:ascii="Arial" w:cs="Arial" w:eastAsia="Arial" w:hAnsi="Arial"/>
          <w:b/>
          <w:bCs/>
          <w:color w:val="0f3460"/>
          <w:sz w:val="22"/>
          <w:szCs w:val="22"/>
        </w:rPr>
        <w:t xml:space="preserve">Architecture-first always</w:t>
      </w:r>
      <w:r>
        <w:rPr>
          <w:rFonts w:ascii="Arial" w:cs="Arial" w:eastAsia="Arial" w:hAnsi="Arial"/>
          <w:color w:val="333333"/>
          <w:sz w:val="22"/>
          <w:szCs w:val="22"/>
        </w:rPr>
        <w:t xml:space="preserve"> — Run Architect agent on any complexity &gt; 0.6, not just vague prompts.</w:t>
      </w:r>
    </w:p>
    <w:p>
      <w:pPr>
        <w:pStyle w:val="ListParagraph"/>
        <w:numPr>
          <w:ilvl w:val="0"/>
          <w:numId w:val="2"/>
        </w:numPr>
        <w:spacing w:after="100"/>
        <w:ind w:left="560" w:hanging="280"/>
      </w:pPr>
      <w:r>
        <w:rPr>
          <w:rFonts w:ascii="Arial" w:cs="Arial" w:eastAsia="Arial" w:hAnsi="Arial"/>
          <w:b/>
          <w:bCs/>
          <w:color w:val="0f3460"/>
          <w:sz w:val="22"/>
          <w:szCs w:val="22"/>
        </w:rPr>
        <w:t xml:space="preserve">Auto crystallization</w:t>
      </w:r>
      <w:r>
        <w:rPr>
          <w:rFonts w:ascii="Arial" w:cs="Arial" w:eastAsia="Arial" w:hAnsi="Arial"/>
          <w:color w:val="333333"/>
          <w:sz w:val="22"/>
          <w:szCs w:val="22"/>
        </w:rPr>
        <w:t xml:space="preserve"> — Every fix from any source automatically becomes a knowledge atom.</w:t>
      </w:r>
    </w:p>
    <w:p>
      <w:pPr>
        <w:spacing w:after="160"/>
      </w:pPr>
      <w:r>
        <w:t xml:space="preserve"/>
      </w:r>
    </w:p>
    <w:p>
      <w:pPr>
        <w:pBdr>
          <w:bottom w:val="single" w:color="dee2f0" w:sz="8"/>
        </w:pBdr>
        <w:spacing w:before="200" w:after="200"/>
      </w:pPr>
      <w:r>
        <w:t xml:space="preserve"/>
      </w:r>
    </w:p>
    <w:p>
      <w:pPr>
        <w:pStyle w:val="Heading1"/>
        <w:spacing w:before="360" w:after="160"/>
      </w:pPr>
      <w:r>
        <w:rPr>
          <w:rFonts w:ascii="Arial" w:cs="Arial" w:eastAsia="Arial" w:hAnsi="Arial"/>
          <w:b/>
          <w:bCs/>
          <w:color w:val="0a0a1a"/>
          <w:sz w:val="36"/>
          <w:szCs w:val="36"/>
        </w:rPr>
        <w:t xml:space="preserve">7.  Why This Beats Cloud Agents</w:t>
      </w:r>
    </w:p>
    <w:p>
      <w:pPr>
        <w:spacing w:after="160"/>
      </w:pPr>
      <w:r>
        <w:t xml:space="preserve"/>
      </w:r>
    </w:p>
    <w:p>
      <w:pPr>
        <w:spacing w:after="120"/>
      </w:pPr>
      <w:r>
        <w:rPr>
          <w:rFonts w:ascii="Arial" w:cs="Arial" w:eastAsia="Arial" w:hAnsi="Arial"/>
          <w:color w:val="222222"/>
          <w:sz w:val="22"/>
          <w:szCs w:val="22"/>
        </w:rPr>
        <w:t xml:space="preserve">Cloud agents like Cursor and Copilot have one advantage: bigger models. Your agent has advantages they cannot replicate:</w:t>
      </w:r>
    </w:p>
    <w:p>
      <w:pPr>
        <w:spacing w:after="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0a0a1a" w:color="0a0a1a" w:val="solid"/>
            <w:tcMar>
              <w:top w:type="dxa" w:w="80"/>
              <w:left w:type="dxa" w:w="160"/>
              <w:bottom w:type="dxa" w:w="80"/>
              <w:right w:type="dxa" w:w="160"/>
            </w:tcMar>
          </w:tcPr>
          <w:p>
            <w:r>
              <w:rPr>
                <w:rFonts w:ascii="Arial" w:cs="Arial" w:eastAsia="Arial" w:hAnsi="Arial"/>
                <w:b/>
                <w:bCs/>
                <w:color w:val="ffffff"/>
                <w:sz w:val="20"/>
                <w:szCs w:val="20"/>
              </w:rPr>
              <w:t xml:space="preserve">Advantage</w:t>
            </w:r>
          </w:p>
        </w:tc>
        <w:tc>
          <w:tcPr>
            <w:tcW w:type="pct" w:w="65%"/>
            <w:shd w:fill="1a1a3e" w:color="1a1a3e" w:val="solid"/>
            <w:tcMar>
              <w:top w:type="dxa" w:w="80"/>
              <w:left w:type="dxa" w:w="160"/>
              <w:bottom w:type="dxa" w:w="80"/>
              <w:right w:type="dxa" w:w="160"/>
            </w:tcMar>
          </w:tcPr>
          <w:p>
            <w:r>
              <w:rPr>
                <w:rFonts w:ascii="Arial" w:cs="Arial" w:eastAsia="Arial" w:hAnsi="Arial"/>
                <w:b/>
                <w:bCs/>
                <w:color w:val="ffffff"/>
                <w:sz w:val="20"/>
                <w:szCs w:val="20"/>
              </w:rPr>
              <w:t xml:space="preserve">Why Cloud Agents Cannot Match This</w:t>
            </w:r>
          </w:p>
        </w:tc>
      </w:tr>
      <w:tr>
        <w:tc>
          <w:tcPr>
            <w:tcW w:type="pct" w:w="35%"/>
            <w:tcMar>
              <w:top w:type="dxa" w:w="80"/>
              <w:left w:type="dxa" w:w="160"/>
              <w:bottom w:type="dxa" w:w="80"/>
              <w:right w:type="dxa" w:w="160"/>
            </w:tcMar>
          </w:tcPr>
          <w:p>
            <w:r>
              <w:rPr>
                <w:rFonts w:ascii="Courier New" w:cs="Courier New" w:eastAsia="Courier New" w:hAnsi="Courier New"/>
                <w:color w:val="0a0a1a"/>
                <w:sz w:val="20"/>
                <w:szCs w:val="20"/>
              </w:rPr>
              <w:t xml:space="preserve">RAM-backed sandboxes (/dev/shm)</w:t>
            </w:r>
          </w:p>
        </w:tc>
        <w:tc>
          <w:tcPr>
            <w:tcW w:type="pct" w:w="65%"/>
            <w:tcMar>
              <w:top w:type="dxa" w:w="80"/>
              <w:left w:type="dxa" w:w="160"/>
              <w:bottom w:type="dxa" w:w="80"/>
              <w:right w:type="dxa" w:w="160"/>
            </w:tcMar>
          </w:tcPr>
          <w:p>
            <w:r>
              <w:rPr>
                <w:rFonts w:ascii="Arial" w:cs="Arial" w:eastAsia="Arial" w:hAnsi="Arial"/>
                <w:color w:val="444444"/>
                <w:sz w:val="20"/>
                <w:szCs w:val="20"/>
              </w:rPr>
              <w:t xml:space="preserve">Cloud agents run in containers — no direct RAM filesystem access</w:t>
            </w:r>
          </w:p>
        </w:tc>
      </w:tr>
      <w:tr>
        <w:tc>
          <w:tcPr>
            <w:tcW w:type="pct" w:w="35%"/>
            <w:tcMar>
              <w:top w:type="dxa" w:w="80"/>
              <w:left w:type="dxa" w:w="160"/>
              <w:bottom w:type="dxa" w:w="80"/>
              <w:right w:type="dxa" w:w="160"/>
            </w:tcMar>
          </w:tcPr>
          <w:p>
            <w:r>
              <w:rPr>
                <w:rFonts w:ascii="Courier New" w:cs="Courier New" w:eastAsia="Courier New" w:hAnsi="Courier New"/>
                <w:color w:val="0a0a1a"/>
                <w:sz w:val="20"/>
                <w:szCs w:val="20"/>
              </w:rPr>
              <w:t xml:space="preserve">FIS failure intelligence</w:t>
            </w:r>
          </w:p>
        </w:tc>
        <w:tc>
          <w:tcPr>
            <w:tcW w:type="pct" w:w="65%"/>
            <w:tcMar>
              <w:top w:type="dxa" w:w="80"/>
              <w:left w:type="dxa" w:w="160"/>
              <w:bottom w:type="dxa" w:w="80"/>
              <w:right w:type="dxa" w:w="160"/>
            </w:tcMar>
          </w:tcPr>
          <w:p>
            <w:r>
              <w:rPr>
                <w:rFonts w:ascii="Arial" w:cs="Arial" w:eastAsia="Arial" w:hAnsi="Arial"/>
                <w:color w:val="444444"/>
                <w:sz w:val="20"/>
                <w:szCs w:val="20"/>
              </w:rPr>
              <w:t xml:space="preserve">Cloud agents forget every session — yours learns permanently</w:t>
            </w:r>
          </w:p>
        </w:tc>
      </w:tr>
      <w:tr>
        <w:tc>
          <w:tcPr>
            <w:tcW w:type="pct" w:w="35%"/>
            <w:tcMar>
              <w:top w:type="dxa" w:w="80"/>
              <w:left w:type="dxa" w:w="160"/>
              <w:bottom w:type="dxa" w:w="80"/>
              <w:right w:type="dxa" w:w="160"/>
            </w:tcMar>
          </w:tcPr>
          <w:p>
            <w:r>
              <w:rPr>
                <w:rFonts w:ascii="Courier New" w:cs="Courier New" w:eastAsia="Courier New" w:hAnsi="Courier New"/>
                <w:color w:val="0a0a1a"/>
                <w:sz w:val="20"/>
                <w:szCs w:val="20"/>
              </w:rPr>
              <w:t xml:space="preserve">Project-specific solution DNA</w:t>
            </w:r>
          </w:p>
        </w:tc>
        <w:tc>
          <w:tcPr>
            <w:tcW w:type="pct" w:w="65%"/>
            <w:tcMar>
              <w:top w:type="dxa" w:w="80"/>
              <w:left w:type="dxa" w:w="160"/>
              <w:bottom w:type="dxa" w:w="80"/>
              <w:right w:type="dxa" w:w="160"/>
            </w:tcMar>
          </w:tcPr>
          <w:p>
            <w:r>
              <w:rPr>
                <w:rFonts w:ascii="Arial" w:cs="Arial" w:eastAsia="Arial" w:hAnsi="Arial"/>
                <w:color w:val="444444"/>
                <w:sz w:val="20"/>
                <w:szCs w:val="20"/>
              </w:rPr>
              <w:t xml:space="preserve">Cloud agents train on generic code — yours knows YOUR codebase</w:t>
            </w:r>
          </w:p>
        </w:tc>
      </w:tr>
      <w:tr>
        <w:tc>
          <w:tcPr>
            <w:tcW w:type="pct" w:w="35%"/>
            <w:tcMar>
              <w:top w:type="dxa" w:w="80"/>
              <w:left w:type="dxa" w:w="160"/>
              <w:bottom w:type="dxa" w:w="80"/>
              <w:right w:type="dxa" w:w="160"/>
            </w:tcMar>
          </w:tcPr>
          <w:p>
            <w:r>
              <w:rPr>
                <w:rFonts w:ascii="Courier New" w:cs="Courier New" w:eastAsia="Courier New" w:hAnsi="Courier New"/>
                <w:color w:val="0a0a1a"/>
                <w:sz w:val="20"/>
                <w:szCs w:val="20"/>
              </w:rPr>
              <w:t xml:space="preserve">No API costs / rate limits</w:t>
            </w:r>
          </w:p>
        </w:tc>
        <w:tc>
          <w:tcPr>
            <w:tcW w:type="pct" w:w="65%"/>
            <w:tcMar>
              <w:top w:type="dxa" w:w="80"/>
              <w:left w:type="dxa" w:w="160"/>
              <w:bottom w:type="dxa" w:w="80"/>
              <w:right w:type="dxa" w:w="160"/>
            </w:tcMar>
          </w:tcPr>
          <w:p>
            <w:r>
              <w:rPr>
                <w:rFonts w:ascii="Arial" w:cs="Arial" w:eastAsia="Arial" w:hAnsi="Arial"/>
                <w:color w:val="444444"/>
                <w:sz w:val="20"/>
                <w:szCs w:val="20"/>
              </w:rPr>
              <w:t xml:space="preserve">Cloud agents cost money per token — yours is free and unlimited</w:t>
            </w:r>
          </w:p>
        </w:tc>
      </w:tr>
      <w:tr>
        <w:tc>
          <w:tcPr>
            <w:tcW w:type="pct" w:w="35%"/>
            <w:tcMar>
              <w:top w:type="dxa" w:w="80"/>
              <w:left w:type="dxa" w:w="160"/>
              <w:bottom w:type="dxa" w:w="80"/>
              <w:right w:type="dxa" w:w="160"/>
            </w:tcMar>
          </w:tcPr>
          <w:p>
            <w:r>
              <w:rPr>
                <w:rFonts w:ascii="Courier New" w:cs="Courier New" w:eastAsia="Courier New" w:hAnsi="Courier New"/>
                <w:color w:val="0a0a1a"/>
                <w:sz w:val="20"/>
                <w:szCs w:val="20"/>
              </w:rPr>
              <w:t xml:space="preserve">Full offline operation</w:t>
            </w:r>
          </w:p>
        </w:tc>
        <w:tc>
          <w:tcPr>
            <w:tcW w:type="pct" w:w="65%"/>
            <w:tcMar>
              <w:top w:type="dxa" w:w="80"/>
              <w:left w:type="dxa" w:w="160"/>
              <w:bottom w:type="dxa" w:w="80"/>
              <w:right w:type="dxa" w:w="160"/>
            </w:tcMar>
          </w:tcPr>
          <w:p>
            <w:r>
              <w:rPr>
                <w:rFonts w:ascii="Arial" w:cs="Arial" w:eastAsia="Arial" w:hAnsi="Arial"/>
                <w:color w:val="444444"/>
                <w:sz w:val="20"/>
                <w:szCs w:val="20"/>
              </w:rPr>
              <w:t xml:space="preserve">Cloud agents need internet — yours works on a plane</w:t>
            </w:r>
          </w:p>
        </w:tc>
      </w:tr>
      <w:tr>
        <w:tc>
          <w:tcPr>
            <w:tcW w:type="pct" w:w="35%"/>
            <w:tcMar>
              <w:top w:type="dxa" w:w="80"/>
              <w:left w:type="dxa" w:w="160"/>
              <w:bottom w:type="dxa" w:w="80"/>
              <w:right w:type="dxa" w:w="160"/>
            </w:tcMar>
          </w:tcPr>
          <w:p>
            <w:r>
              <w:rPr>
                <w:rFonts w:ascii="Courier New" w:cs="Courier New" w:eastAsia="Courier New" w:hAnsi="Courier New"/>
                <w:color w:val="0a0a1a"/>
                <w:sz w:val="20"/>
                <w:szCs w:val="20"/>
              </w:rPr>
              <w:t xml:space="preserve">Speculative multi-candidate</w:t>
            </w:r>
          </w:p>
        </w:tc>
        <w:tc>
          <w:tcPr>
            <w:tcW w:type="pct" w:w="65%"/>
            <w:tcMar>
              <w:top w:type="dxa" w:w="80"/>
              <w:left w:type="dxa" w:w="160"/>
              <w:bottom w:type="dxa" w:w="80"/>
              <w:right w:type="dxa" w:w="160"/>
            </w:tcMar>
          </w:tcPr>
          <w:p>
            <w:r>
              <w:rPr>
                <w:rFonts w:ascii="Arial" w:cs="Arial" w:eastAsia="Arial" w:hAnsi="Arial"/>
                <w:color w:val="444444"/>
                <w:sz w:val="20"/>
                <w:szCs w:val="20"/>
              </w:rPr>
              <w:t xml:space="preserve">Most cloud agents generate one answer — yours generates 3 and picks best</w:t>
            </w:r>
          </w:p>
        </w:tc>
      </w:tr>
      <w:tr>
        <w:tc>
          <w:tcPr>
            <w:tcW w:type="pct" w:w="35%"/>
            <w:tcMar>
              <w:top w:type="dxa" w:w="80"/>
              <w:left w:type="dxa" w:w="160"/>
              <w:bottom w:type="dxa" w:w="80"/>
              <w:right w:type="dxa" w:w="160"/>
            </w:tcMar>
          </w:tcPr>
          <w:p>
            <w:r>
              <w:rPr>
                <w:rFonts w:ascii="Courier New" w:cs="Courier New" w:eastAsia="Courier New" w:hAnsi="Courier New"/>
                <w:color w:val="0a0a1a"/>
                <w:sz w:val="20"/>
                <w:szCs w:val="20"/>
              </w:rPr>
              <w:t xml:space="preserve">Customizable pipeline</w:t>
            </w:r>
          </w:p>
        </w:tc>
        <w:tc>
          <w:tcPr>
            <w:tcW w:type="pct" w:w="65%"/>
            <w:tcMar>
              <w:top w:type="dxa" w:w="80"/>
              <w:left w:type="dxa" w:w="160"/>
              <w:bottom w:type="dxa" w:w="80"/>
              <w:right w:type="dxa" w:w="160"/>
            </w:tcMar>
          </w:tcPr>
          <w:p>
            <w:r>
              <w:rPr>
                <w:rFonts w:ascii="Arial" w:cs="Arial" w:eastAsia="Arial" w:hAnsi="Arial"/>
                <w:color w:val="444444"/>
                <w:sz w:val="20"/>
                <w:szCs w:val="20"/>
              </w:rPr>
              <w:t xml:space="preserve">Cloud agents are black boxes — yours you can tune every component</w:t>
            </w:r>
          </w:p>
        </w:tc>
      </w:tr>
    </w:tbl>
    <w:p>
      <w:pPr>
        <w:spacing w:after="160"/>
      </w:pPr>
      <w:r>
        <w:t xml:space="preserve"/>
      </w:r>
    </w:p>
    <w:p>
      <w:pPr>
        <w:spacing w:after="120"/>
      </w:pPr>
      <w:r>
        <w:rPr>
          <w:rFonts w:ascii="Arial" w:cs="Arial" w:eastAsia="Arial" w:hAnsi="Arial"/>
          <w:color w:val="222222"/>
          <w:sz w:val="22"/>
          <w:szCs w:val="22"/>
        </w:rPr>
        <w:t xml:space="preserve">The gap closes further as local models improve. deepseek-coder:33b already beats GPT-3.5 on coding benchmarks. When a 33b model runs at 6.7b speed (in 12 months), your agent infrastructure will already be production-grade and ready for it.</w:t>
      </w:r>
    </w:p>
    <w:p>
      <w:pPr>
        <w:spacing w:after="160"/>
      </w:pPr>
      <w:r>
        <w:t xml:space="preserve"/>
      </w:r>
    </w:p>
    <w:p>
      <w:pPr>
        <w:pBdr>
          <w:bottom w:val="single" w:color="dee2f0" w:sz="8"/>
        </w:pBdr>
        <w:spacing w:before="200" w:after="200"/>
      </w:pPr>
      <w:r>
        <w:t xml:space="preserve"/>
      </w:r>
    </w:p>
    <w:p>
      <w:pPr>
        <w:spacing w:before="240"/>
        <w:jc w:val="center"/>
      </w:pPr>
      <w:r>
        <w:rPr>
          <w:rFonts w:ascii="Arial" w:cs="Arial" w:eastAsia="Arial" w:hAnsi="Arial"/>
          <w:color w:val="aaaaaa"/>
          <w:sz w:val="18"/>
          <w:szCs w:val="18"/>
        </w:rPr>
        <w:t xml:space="preserve">APEX Agent Roadmap  ·  Local-First AI  ·  Built to Learn</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sz w:val="36"/>
      <w:szCs w:val="36"/>
    </w:rPr>
  </w:style>
  <w:style w:type="paragraph" w:styleId="Heading2">
    <w:name w:val="Heading 2"/>
    <w:basedOn w:val="Normal"/>
    <w:next w:val="Normal"/>
    <w:qFormat/>
    <w:pPr>
      <w:spacing w:before="280" w:after="120"/>
      <w:outlineLvl w:val="1"/>
    </w:pPr>
    <w:rPr>
      <w:rFonts w:ascii="Arial" w:cs="Arial" w:eastAsia="Arial" w:hAnsi="Arial"/>
      <w:b/>
      <w:bCs/>
      <w:sz w:val="28"/>
      <w:szCs w:val="28"/>
    </w:rPr>
  </w:style>
  <w:style w:type="paragraph" w:styleId="Heading3">
    <w:name w:val="Heading 3"/>
    <w:basedOn w:val="Normal"/>
    <w:next w:val="Normal"/>
    <w:qFormat/>
    <w:pPr>
      <w:spacing w:before="200" w:after="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2026-03-07T11:30:18.277Z</dcterms:created>
  <dcterms:modified xsi:type="dcterms:W3CDTF">2026-03-07T11:30:18.279Z</dcterms:modified>
</cp:coreProperties>
</file>

<file path=docProps/custom.xml><?xml version="1.0" encoding="utf-8"?>
<Properties xmlns="http://schemas.openxmlformats.org/officeDocument/2006/custom-properties" xmlns:vt="http://schemas.openxmlformats.org/officeDocument/2006/docPropsVTypes"/>
</file>