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4D38" w14:textId="77777777" w:rsidR="005F63F7" w:rsidRPr="005F63F7" w:rsidRDefault="005F63F7" w:rsidP="005F63F7">
      <w:pPr>
        <w:ind w:left="2880"/>
        <w:rPr>
          <w:sz w:val="28"/>
          <w:szCs w:val="28"/>
          <w:lang w:val="en-US"/>
        </w:rPr>
      </w:pPr>
      <w:r w:rsidRPr="005F63F7">
        <w:rPr>
          <w:b/>
          <w:bCs/>
          <w:sz w:val="28"/>
          <w:szCs w:val="28"/>
          <w:lang w:val="en-US"/>
        </w:rPr>
        <w:t>Acceptance Testing</w:t>
      </w:r>
      <w:r w:rsidRPr="005F63F7">
        <w:rPr>
          <w:sz w:val="28"/>
          <w:szCs w:val="28"/>
          <w:lang w:val="en-US"/>
        </w:rPr>
        <w:t> </w:t>
      </w:r>
    </w:p>
    <w:p w14:paraId="6D0E3562" w14:textId="77777777" w:rsidR="005F63F7" w:rsidRPr="005F63F7" w:rsidRDefault="005F63F7" w:rsidP="005F63F7">
      <w:pPr>
        <w:ind w:left="2160"/>
        <w:rPr>
          <w:sz w:val="28"/>
          <w:szCs w:val="28"/>
          <w:lang w:val="en-US"/>
        </w:rPr>
      </w:pPr>
      <w:r w:rsidRPr="005F63F7">
        <w:rPr>
          <w:b/>
          <w:bCs/>
          <w:sz w:val="28"/>
          <w:szCs w:val="28"/>
          <w:lang w:val="en-US"/>
        </w:rPr>
        <w:t>UAT Execution &amp; Report Submission</w:t>
      </w:r>
      <w:r w:rsidRPr="005F63F7">
        <w:rPr>
          <w:sz w:val="28"/>
          <w:szCs w:val="28"/>
          <w:lang w:val="en-US"/>
        </w:rPr>
        <w:t> </w:t>
      </w:r>
    </w:p>
    <w:p w14:paraId="5522DAD9" w14:textId="77777777" w:rsidR="005F63F7" w:rsidRPr="005F63F7" w:rsidRDefault="005F63F7" w:rsidP="005F63F7">
      <w:pPr>
        <w:rPr>
          <w:lang w:val="en-US"/>
        </w:rPr>
      </w:pPr>
      <w:r w:rsidRPr="005F63F7">
        <w:rPr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5F63F7" w:rsidRPr="005F63F7" w14:paraId="03FBE800" w14:textId="77777777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2A68D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"/>
              </w:rPr>
              <w:t>Date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C4264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"/>
              </w:rPr>
              <w:t>07-April-2026</w:t>
            </w:r>
            <w:r w:rsidRPr="005F63F7">
              <w:rPr>
                <w:lang w:val="en-US"/>
              </w:rPr>
              <w:t> </w:t>
            </w:r>
          </w:p>
        </w:tc>
      </w:tr>
      <w:tr w:rsidR="005F63F7" w:rsidRPr="005F63F7" w14:paraId="433CEECF" w14:textId="77777777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FEA3D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"/>
              </w:rPr>
              <w:t>Team ID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A26BE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"/>
              </w:rPr>
              <w:t>SWTID-2026-2633</w:t>
            </w:r>
            <w:r w:rsidRPr="005F63F7">
              <w:rPr>
                <w:lang w:val="en-US"/>
              </w:rPr>
              <w:t> </w:t>
            </w:r>
          </w:p>
        </w:tc>
      </w:tr>
      <w:tr w:rsidR="005F63F7" w:rsidRPr="005F63F7" w14:paraId="4283B8C4" w14:textId="77777777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2665A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"/>
              </w:rPr>
              <w:t>Project Name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D4B6F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"/>
              </w:rPr>
              <w:t>Automating data import and relationship mapping and dot walking</w:t>
            </w:r>
            <w:r w:rsidRPr="005F63F7">
              <w:rPr>
                <w:lang w:val="en-US"/>
              </w:rPr>
              <w:t> </w:t>
            </w:r>
          </w:p>
        </w:tc>
      </w:tr>
      <w:tr w:rsidR="005F63F7" w:rsidRPr="005F63F7" w14:paraId="5F0CACEE" w14:textId="77777777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41011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"/>
              </w:rPr>
              <w:t>Maximum Marks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94659" w14:textId="7777777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 </w:t>
            </w:r>
          </w:p>
        </w:tc>
      </w:tr>
    </w:tbl>
    <w:p w14:paraId="0453162F" w14:textId="77777777" w:rsidR="005F63F7" w:rsidRPr="005F63F7" w:rsidRDefault="005F63F7" w:rsidP="005F63F7">
      <w:pPr>
        <w:rPr>
          <w:lang w:val="en-US"/>
        </w:rPr>
      </w:pPr>
      <w:r w:rsidRPr="005F63F7">
        <w:rPr>
          <w:lang w:val="en-US"/>
        </w:rPr>
        <w:t> </w:t>
      </w:r>
    </w:p>
    <w:p w14:paraId="0286B5E3" w14:textId="77777777" w:rsidR="005F63F7" w:rsidRPr="005F63F7" w:rsidRDefault="005F63F7" w:rsidP="005F63F7">
      <w:pPr>
        <w:rPr>
          <w:sz w:val="28"/>
          <w:szCs w:val="28"/>
          <w:lang w:val="en-US"/>
        </w:rPr>
      </w:pPr>
      <w:r w:rsidRPr="005F63F7">
        <w:rPr>
          <w:b/>
          <w:bCs/>
          <w:sz w:val="28"/>
          <w:szCs w:val="28"/>
          <w:lang w:val="en-US"/>
        </w:rPr>
        <w:t>1. Purpose of Document</w:t>
      </w:r>
      <w:r w:rsidRPr="005F63F7">
        <w:rPr>
          <w:sz w:val="28"/>
          <w:szCs w:val="28"/>
          <w:lang w:val="en-US"/>
        </w:rPr>
        <w:t> </w:t>
      </w:r>
    </w:p>
    <w:p w14:paraId="04FC6A69" w14:textId="77777777" w:rsidR="005F63F7" w:rsidRPr="005F63F7" w:rsidRDefault="005F63F7" w:rsidP="005F63F7">
      <w:pPr>
        <w:rPr>
          <w:lang w:val="en-US"/>
        </w:rPr>
      </w:pPr>
      <w:r w:rsidRPr="005F63F7">
        <w:rPr>
          <w:lang w:val="en-US"/>
        </w:rPr>
        <w:t>This document summarizes the </w:t>
      </w:r>
      <w:r w:rsidRPr="005F63F7">
        <w:rPr>
          <w:b/>
          <w:bCs/>
          <w:lang w:val="en-US"/>
        </w:rPr>
        <w:t>User Acceptance Testing (UAT)</w:t>
      </w:r>
      <w:r w:rsidRPr="005F63F7">
        <w:rPr>
          <w:lang w:val="en-US"/>
        </w:rPr>
        <w:t> results for the project </w:t>
      </w:r>
      <w:r w:rsidRPr="005F63F7">
        <w:rPr>
          <w:i/>
          <w:iCs/>
          <w:lang w:val="en-US"/>
        </w:rPr>
        <w:t>“Automating Data Import and Relationship Mapping using Import Sets.”</w:t>
      </w:r>
      <w:r w:rsidRPr="005F63F7">
        <w:rPr>
          <w:lang w:val="en-US"/>
        </w:rPr>
        <w:t> </w:t>
      </w:r>
    </w:p>
    <w:p w14:paraId="628AE050" w14:textId="77777777" w:rsidR="005F63F7" w:rsidRPr="005F63F7" w:rsidRDefault="005F63F7" w:rsidP="005F63F7">
      <w:pPr>
        <w:rPr>
          <w:lang w:val="en-US"/>
        </w:rPr>
      </w:pPr>
      <w:r w:rsidRPr="005F63F7">
        <w:rPr>
          <w:lang w:val="en-US"/>
        </w:rPr>
        <w:t>The objective is to validate that: </w:t>
      </w:r>
    </w:p>
    <w:p w14:paraId="04CC474E" w14:textId="77777777" w:rsidR="005F63F7" w:rsidRPr="005F63F7" w:rsidRDefault="005F63F7" w:rsidP="005F63F7">
      <w:pPr>
        <w:numPr>
          <w:ilvl w:val="0"/>
          <w:numId w:val="1"/>
        </w:numPr>
        <w:rPr>
          <w:lang w:val="en-US"/>
        </w:rPr>
      </w:pPr>
      <w:r w:rsidRPr="005F63F7">
        <w:rPr>
          <w:lang w:val="en-US"/>
        </w:rPr>
        <w:t>Data is successfully imported using </w:t>
      </w:r>
      <w:r w:rsidRPr="005F63F7">
        <w:rPr>
          <w:b/>
          <w:bCs/>
          <w:lang w:val="en-US"/>
        </w:rPr>
        <w:t>Import Sets</w:t>
      </w:r>
      <w:r w:rsidRPr="005F63F7">
        <w:rPr>
          <w:lang w:val="en-US"/>
        </w:rPr>
        <w:t>  </w:t>
      </w:r>
    </w:p>
    <w:p w14:paraId="2BD83542" w14:textId="77777777" w:rsidR="005F63F7" w:rsidRPr="005F63F7" w:rsidRDefault="005F63F7" w:rsidP="005F63F7">
      <w:pPr>
        <w:numPr>
          <w:ilvl w:val="0"/>
          <w:numId w:val="2"/>
        </w:numPr>
        <w:rPr>
          <w:lang w:val="en-US"/>
        </w:rPr>
      </w:pPr>
      <w:r w:rsidRPr="005F63F7">
        <w:rPr>
          <w:lang w:val="en-US"/>
        </w:rPr>
        <w:t>Transformation rules correctly map source data to target tables  </w:t>
      </w:r>
    </w:p>
    <w:p w14:paraId="207FE81D" w14:textId="77777777" w:rsidR="005F63F7" w:rsidRPr="005F63F7" w:rsidRDefault="005F63F7" w:rsidP="005F63F7">
      <w:pPr>
        <w:numPr>
          <w:ilvl w:val="0"/>
          <w:numId w:val="3"/>
        </w:numPr>
        <w:rPr>
          <w:lang w:val="en-US"/>
        </w:rPr>
      </w:pPr>
      <w:r w:rsidRPr="005F63F7">
        <w:rPr>
          <w:lang w:val="en-US"/>
        </w:rPr>
        <w:t>Relationships between records (e.g., parent-child, CI relationships) are accurately created  </w:t>
      </w:r>
    </w:p>
    <w:p w14:paraId="65F870C8" w14:textId="77777777" w:rsidR="005F63F7" w:rsidRPr="005F63F7" w:rsidRDefault="005F63F7" w:rsidP="005F63F7">
      <w:pPr>
        <w:numPr>
          <w:ilvl w:val="0"/>
          <w:numId w:val="4"/>
        </w:numPr>
        <w:rPr>
          <w:lang w:val="en-US"/>
        </w:rPr>
      </w:pPr>
      <w:r w:rsidRPr="005F63F7">
        <w:rPr>
          <w:lang w:val="en-US"/>
        </w:rPr>
        <w:t>The system handles errors and duplicates effectively  </w:t>
      </w:r>
    </w:p>
    <w:p w14:paraId="070B971B" w14:textId="77777777" w:rsidR="005F63F7" w:rsidRPr="005F63F7" w:rsidRDefault="005F63F7" w:rsidP="005F63F7">
      <w:pPr>
        <w:rPr>
          <w:lang w:val="en-US"/>
        </w:rPr>
      </w:pPr>
      <w:r w:rsidRPr="005F63F7">
        <w:rPr>
          <w:lang w:val="en-US"/>
        </w:rPr>
        <w:t> </w:t>
      </w:r>
    </w:p>
    <w:p w14:paraId="62B0903E" w14:textId="77777777" w:rsidR="005F63F7" w:rsidRPr="005F63F7" w:rsidRDefault="005F63F7" w:rsidP="005F63F7">
      <w:pPr>
        <w:rPr>
          <w:sz w:val="28"/>
          <w:szCs w:val="28"/>
          <w:lang w:val="en-US"/>
        </w:rPr>
      </w:pPr>
      <w:r w:rsidRPr="005F63F7">
        <w:rPr>
          <w:b/>
          <w:bCs/>
          <w:sz w:val="28"/>
          <w:szCs w:val="28"/>
          <w:lang w:val="en-US"/>
        </w:rPr>
        <w:t>2. Defect Analysis</w:t>
      </w:r>
      <w:r w:rsidRPr="005F63F7">
        <w:rPr>
          <w:sz w:val="28"/>
          <w:szCs w:val="28"/>
          <w:lang w:val="en-US"/>
        </w:rPr>
        <w:t> </w:t>
      </w:r>
    </w:p>
    <w:p w14:paraId="2A9A8586" w14:textId="77777777" w:rsidR="005F63F7" w:rsidRDefault="005F63F7" w:rsidP="005F63F7">
      <w:pPr>
        <w:rPr>
          <w:lang w:val="en-US"/>
        </w:rPr>
      </w:pPr>
      <w:r w:rsidRPr="005F63F7">
        <w:rPr>
          <w:lang w:val="en-US"/>
        </w:rPr>
        <w:t>This section shows the defects identified during testing.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1494"/>
        <w:gridCol w:w="1496"/>
        <w:gridCol w:w="1496"/>
        <w:gridCol w:w="1496"/>
        <w:gridCol w:w="1497"/>
      </w:tblGrid>
      <w:tr w:rsidR="005F63F7" w14:paraId="1C29E0A0" w14:textId="77777777" w:rsidTr="005F63F7">
        <w:trPr>
          <w:trHeight w:val="604"/>
        </w:trPr>
        <w:tc>
          <w:tcPr>
            <w:tcW w:w="1537" w:type="dxa"/>
            <w:vAlign w:val="center"/>
          </w:tcPr>
          <w:p w14:paraId="3F0268AC" w14:textId="17DA8BB7" w:rsid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Resolution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1494" w:type="dxa"/>
            <w:vAlign w:val="center"/>
          </w:tcPr>
          <w:p w14:paraId="5A766E2B" w14:textId="362E9F8E" w:rsid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Severity 1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1496" w:type="dxa"/>
            <w:vAlign w:val="center"/>
          </w:tcPr>
          <w:p w14:paraId="0C6D3FBE" w14:textId="35ABEDA4" w:rsid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Severity 2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1496" w:type="dxa"/>
            <w:vAlign w:val="center"/>
          </w:tcPr>
          <w:p w14:paraId="56330083" w14:textId="1FC88B5D" w:rsid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Severity 3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1496" w:type="dxa"/>
            <w:vAlign w:val="center"/>
          </w:tcPr>
          <w:p w14:paraId="7DA78D09" w14:textId="6B974001" w:rsid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Severity 4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1497" w:type="dxa"/>
            <w:vAlign w:val="center"/>
          </w:tcPr>
          <w:p w14:paraId="1FDA7E3E" w14:textId="247F62AC" w:rsid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Subtotal</w:t>
            </w:r>
            <w:r w:rsidRPr="005F63F7">
              <w:rPr>
                <w:lang w:val="en-US"/>
              </w:rPr>
              <w:t> </w:t>
            </w:r>
          </w:p>
        </w:tc>
      </w:tr>
      <w:tr w:rsidR="005F63F7" w14:paraId="7C83B3EB" w14:textId="77777777" w:rsidTr="005F63F7">
        <w:trPr>
          <w:trHeight w:val="414"/>
        </w:trPr>
        <w:tc>
          <w:tcPr>
            <w:tcW w:w="1537" w:type="dxa"/>
            <w:vAlign w:val="center"/>
          </w:tcPr>
          <w:p w14:paraId="0D9B1446" w14:textId="7697BEFD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By Design </w:t>
            </w:r>
          </w:p>
        </w:tc>
        <w:tc>
          <w:tcPr>
            <w:tcW w:w="1494" w:type="dxa"/>
            <w:vAlign w:val="center"/>
          </w:tcPr>
          <w:p w14:paraId="1165731C" w14:textId="3686D98F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2 </w:t>
            </w:r>
          </w:p>
        </w:tc>
        <w:tc>
          <w:tcPr>
            <w:tcW w:w="1496" w:type="dxa"/>
            <w:vAlign w:val="center"/>
          </w:tcPr>
          <w:p w14:paraId="7BFDBD0E" w14:textId="6E552148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6" w:type="dxa"/>
            <w:vAlign w:val="center"/>
          </w:tcPr>
          <w:p w14:paraId="504AB1A7" w14:textId="52EABB4B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5C8E3F57" w14:textId="12201B11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7" w:type="dxa"/>
            <w:vAlign w:val="center"/>
          </w:tcPr>
          <w:p w14:paraId="5820C71E" w14:textId="74BB2773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4 </w:t>
            </w:r>
          </w:p>
        </w:tc>
      </w:tr>
      <w:tr w:rsidR="005F63F7" w14:paraId="39CA5C1D" w14:textId="77777777" w:rsidTr="005F63F7">
        <w:trPr>
          <w:trHeight w:val="562"/>
        </w:trPr>
        <w:tc>
          <w:tcPr>
            <w:tcW w:w="1537" w:type="dxa"/>
            <w:vAlign w:val="center"/>
          </w:tcPr>
          <w:p w14:paraId="639A3F65" w14:textId="4B21376D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Duplicate </w:t>
            </w:r>
          </w:p>
        </w:tc>
        <w:tc>
          <w:tcPr>
            <w:tcW w:w="1494" w:type="dxa"/>
            <w:vAlign w:val="center"/>
          </w:tcPr>
          <w:p w14:paraId="2F7EFDCE" w14:textId="54581E39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6" w:type="dxa"/>
            <w:vAlign w:val="center"/>
          </w:tcPr>
          <w:p w14:paraId="35DB81D5" w14:textId="538C5170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4110927C" w14:textId="491D22A2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6" w:type="dxa"/>
            <w:vAlign w:val="center"/>
          </w:tcPr>
          <w:p w14:paraId="33D06B2D" w14:textId="7DC67EBC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7" w:type="dxa"/>
            <w:vAlign w:val="center"/>
          </w:tcPr>
          <w:p w14:paraId="5DAC65CD" w14:textId="42F8E2FD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2 </w:t>
            </w:r>
          </w:p>
        </w:tc>
      </w:tr>
      <w:tr w:rsidR="005F63F7" w14:paraId="641ECC4C" w14:textId="77777777" w:rsidTr="005F63F7">
        <w:trPr>
          <w:trHeight w:val="557"/>
        </w:trPr>
        <w:tc>
          <w:tcPr>
            <w:tcW w:w="1537" w:type="dxa"/>
            <w:vAlign w:val="center"/>
          </w:tcPr>
          <w:p w14:paraId="233C9AEE" w14:textId="758DB93B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External </w:t>
            </w:r>
          </w:p>
        </w:tc>
        <w:tc>
          <w:tcPr>
            <w:tcW w:w="1494" w:type="dxa"/>
            <w:vAlign w:val="center"/>
          </w:tcPr>
          <w:p w14:paraId="6710607E" w14:textId="59080D89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7A52BF46" w14:textId="24FC1969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6" w:type="dxa"/>
            <w:vAlign w:val="center"/>
          </w:tcPr>
          <w:p w14:paraId="5380EA26" w14:textId="7667A669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13A38840" w14:textId="0167FF1D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7" w:type="dxa"/>
            <w:vAlign w:val="center"/>
          </w:tcPr>
          <w:p w14:paraId="03AECDEE" w14:textId="0DB29D7B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2 </w:t>
            </w:r>
          </w:p>
        </w:tc>
      </w:tr>
      <w:tr w:rsidR="005F63F7" w14:paraId="48633DC6" w14:textId="77777777" w:rsidTr="005F63F7">
        <w:trPr>
          <w:trHeight w:val="551"/>
        </w:trPr>
        <w:tc>
          <w:tcPr>
            <w:tcW w:w="1537" w:type="dxa"/>
            <w:vAlign w:val="center"/>
          </w:tcPr>
          <w:p w14:paraId="0C90593A" w14:textId="18503607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Fixed </w:t>
            </w:r>
          </w:p>
        </w:tc>
        <w:tc>
          <w:tcPr>
            <w:tcW w:w="1494" w:type="dxa"/>
            <w:vAlign w:val="center"/>
          </w:tcPr>
          <w:p w14:paraId="18BBC2D7" w14:textId="58356E51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5 </w:t>
            </w:r>
          </w:p>
        </w:tc>
        <w:tc>
          <w:tcPr>
            <w:tcW w:w="1496" w:type="dxa"/>
            <w:vAlign w:val="center"/>
          </w:tcPr>
          <w:p w14:paraId="762E717E" w14:textId="14D5EB5D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3 </w:t>
            </w:r>
          </w:p>
        </w:tc>
        <w:tc>
          <w:tcPr>
            <w:tcW w:w="1496" w:type="dxa"/>
            <w:vAlign w:val="center"/>
          </w:tcPr>
          <w:p w14:paraId="6EC4E23C" w14:textId="6DB306FB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2 </w:t>
            </w:r>
          </w:p>
        </w:tc>
        <w:tc>
          <w:tcPr>
            <w:tcW w:w="1496" w:type="dxa"/>
            <w:vAlign w:val="center"/>
          </w:tcPr>
          <w:p w14:paraId="1228148E" w14:textId="081FADDE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7" w:type="dxa"/>
            <w:vAlign w:val="center"/>
          </w:tcPr>
          <w:p w14:paraId="26A94FB3" w14:textId="425DD9AB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11 </w:t>
            </w:r>
          </w:p>
        </w:tc>
      </w:tr>
      <w:tr w:rsidR="005F63F7" w14:paraId="08D0349C" w14:textId="77777777" w:rsidTr="005F63F7">
        <w:tc>
          <w:tcPr>
            <w:tcW w:w="1537" w:type="dxa"/>
            <w:vAlign w:val="center"/>
          </w:tcPr>
          <w:p w14:paraId="2245B42A" w14:textId="25743B8E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Not Reproduced </w:t>
            </w:r>
          </w:p>
        </w:tc>
        <w:tc>
          <w:tcPr>
            <w:tcW w:w="1494" w:type="dxa"/>
            <w:vAlign w:val="center"/>
          </w:tcPr>
          <w:p w14:paraId="671D83ED" w14:textId="771D8688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725AFEAD" w14:textId="42BF0857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27E91C0C" w14:textId="35AFD20A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6" w:type="dxa"/>
            <w:vAlign w:val="center"/>
          </w:tcPr>
          <w:p w14:paraId="34E5D319" w14:textId="35199AB5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7" w:type="dxa"/>
            <w:vAlign w:val="center"/>
          </w:tcPr>
          <w:p w14:paraId="6FE03EA5" w14:textId="3250D9C3" w:rsid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</w:tr>
      <w:tr w:rsidR="005F63F7" w14:paraId="2D951282" w14:textId="77777777" w:rsidTr="005F63F7">
        <w:trPr>
          <w:trHeight w:val="525"/>
        </w:trPr>
        <w:tc>
          <w:tcPr>
            <w:tcW w:w="1537" w:type="dxa"/>
            <w:vAlign w:val="center"/>
          </w:tcPr>
          <w:p w14:paraId="712CA148" w14:textId="70644E74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lastRenderedPageBreak/>
              <w:t>Skipped </w:t>
            </w:r>
          </w:p>
        </w:tc>
        <w:tc>
          <w:tcPr>
            <w:tcW w:w="1494" w:type="dxa"/>
            <w:vAlign w:val="center"/>
          </w:tcPr>
          <w:p w14:paraId="58343B25" w14:textId="5322B126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66CDDB2C" w14:textId="74F2E621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025E13EF" w14:textId="25736C56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6E2F6F58" w14:textId="580FEBE5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7" w:type="dxa"/>
            <w:vAlign w:val="center"/>
          </w:tcPr>
          <w:p w14:paraId="2CCF73AA" w14:textId="75D9830F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</w:tr>
      <w:tr w:rsidR="005F63F7" w14:paraId="10601C46" w14:textId="77777777" w:rsidTr="005F63F7">
        <w:trPr>
          <w:trHeight w:val="525"/>
        </w:trPr>
        <w:tc>
          <w:tcPr>
            <w:tcW w:w="1537" w:type="dxa"/>
            <w:vAlign w:val="center"/>
          </w:tcPr>
          <w:p w14:paraId="131EA3A5" w14:textId="3485D29B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Won’t Fix </w:t>
            </w:r>
          </w:p>
        </w:tc>
        <w:tc>
          <w:tcPr>
            <w:tcW w:w="1494" w:type="dxa"/>
            <w:vAlign w:val="center"/>
          </w:tcPr>
          <w:p w14:paraId="1978B9C6" w14:textId="0CED5D6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477BA9AF" w14:textId="0924EAC6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1496" w:type="dxa"/>
            <w:vAlign w:val="center"/>
          </w:tcPr>
          <w:p w14:paraId="6E2986B9" w14:textId="684F63CD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6" w:type="dxa"/>
            <w:vAlign w:val="center"/>
          </w:tcPr>
          <w:p w14:paraId="4A22537A" w14:textId="48B4A051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1497" w:type="dxa"/>
            <w:vAlign w:val="center"/>
          </w:tcPr>
          <w:p w14:paraId="21E95B4B" w14:textId="54770C08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</w:tr>
      <w:tr w:rsidR="005F63F7" w14:paraId="57BB2CF6" w14:textId="77777777" w:rsidTr="005F63F7">
        <w:trPr>
          <w:trHeight w:val="525"/>
        </w:trPr>
        <w:tc>
          <w:tcPr>
            <w:tcW w:w="1537" w:type="dxa"/>
            <w:vAlign w:val="center"/>
          </w:tcPr>
          <w:p w14:paraId="09011296" w14:textId="7615691E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Totals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1494" w:type="dxa"/>
            <w:vAlign w:val="center"/>
          </w:tcPr>
          <w:p w14:paraId="0932AD2F" w14:textId="2E6E986A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8 </w:t>
            </w:r>
          </w:p>
        </w:tc>
        <w:tc>
          <w:tcPr>
            <w:tcW w:w="1496" w:type="dxa"/>
            <w:vAlign w:val="center"/>
          </w:tcPr>
          <w:p w14:paraId="782A8963" w14:textId="63D9DF5D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6 </w:t>
            </w:r>
          </w:p>
        </w:tc>
        <w:tc>
          <w:tcPr>
            <w:tcW w:w="1496" w:type="dxa"/>
            <w:vAlign w:val="center"/>
          </w:tcPr>
          <w:p w14:paraId="12E58657" w14:textId="385AF03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4 </w:t>
            </w:r>
          </w:p>
        </w:tc>
        <w:tc>
          <w:tcPr>
            <w:tcW w:w="1496" w:type="dxa"/>
            <w:vAlign w:val="center"/>
          </w:tcPr>
          <w:p w14:paraId="0A5F7653" w14:textId="13BE4A5F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4 </w:t>
            </w:r>
          </w:p>
        </w:tc>
        <w:tc>
          <w:tcPr>
            <w:tcW w:w="1497" w:type="dxa"/>
            <w:vAlign w:val="center"/>
          </w:tcPr>
          <w:p w14:paraId="0B4B02E8" w14:textId="0637D091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22 </w:t>
            </w:r>
          </w:p>
        </w:tc>
      </w:tr>
    </w:tbl>
    <w:p w14:paraId="4FB08FF6" w14:textId="77777777" w:rsidR="005F63F7" w:rsidRDefault="005F63F7" w:rsidP="005F63F7">
      <w:pPr>
        <w:rPr>
          <w:lang w:val="en-US"/>
        </w:rPr>
      </w:pPr>
    </w:p>
    <w:p w14:paraId="360A24FC" w14:textId="77777777" w:rsidR="005F63F7" w:rsidRDefault="005F63F7" w:rsidP="005F63F7">
      <w:pPr>
        <w:rPr>
          <w:sz w:val="28"/>
          <w:szCs w:val="28"/>
          <w:lang w:val="en-US"/>
        </w:rPr>
      </w:pPr>
      <w:r w:rsidRPr="005F63F7">
        <w:rPr>
          <w:b/>
          <w:bCs/>
          <w:sz w:val="28"/>
          <w:szCs w:val="28"/>
          <w:lang w:val="en-US"/>
        </w:rPr>
        <w:t>3. Test Case Analysis</w:t>
      </w:r>
      <w:r w:rsidRPr="005F63F7">
        <w:rPr>
          <w:sz w:val="28"/>
          <w:szCs w:val="28"/>
          <w:lang w:val="en-US"/>
        </w:rPr>
        <w:t> </w:t>
      </w:r>
    </w:p>
    <w:p w14:paraId="21F074B1" w14:textId="20B97C20" w:rsidR="005F63F7" w:rsidRDefault="005F63F7" w:rsidP="005F63F7">
      <w:pPr>
        <w:rPr>
          <w:lang w:val="en-US"/>
        </w:rPr>
      </w:pPr>
      <w:r w:rsidRPr="005F63F7">
        <w:rPr>
          <w:lang w:val="en-US"/>
        </w:rPr>
        <w:t>This shows execution results of test cases. </w:t>
      </w:r>
    </w:p>
    <w:tbl>
      <w:tblPr>
        <w:tblStyle w:val="TableGrid"/>
        <w:tblW w:w="9579" w:type="dxa"/>
        <w:tblLook w:val="04A0" w:firstRow="1" w:lastRow="0" w:firstColumn="1" w:lastColumn="0" w:noHBand="0" w:noVBand="1"/>
      </w:tblPr>
      <w:tblGrid>
        <w:gridCol w:w="2214"/>
        <w:gridCol w:w="2199"/>
        <w:gridCol w:w="2200"/>
        <w:gridCol w:w="2187"/>
        <w:gridCol w:w="779"/>
      </w:tblGrid>
      <w:tr w:rsidR="005F63F7" w14:paraId="3B5C0508" w14:textId="7D82F297" w:rsidTr="005F63F7">
        <w:trPr>
          <w:trHeight w:val="659"/>
        </w:trPr>
        <w:tc>
          <w:tcPr>
            <w:tcW w:w="2214" w:type="dxa"/>
            <w:vAlign w:val="center"/>
          </w:tcPr>
          <w:p w14:paraId="4B865779" w14:textId="03D9F8CF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b/>
                <w:bCs/>
                <w:lang w:val="en-US"/>
              </w:rPr>
              <w:t>Section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2199" w:type="dxa"/>
            <w:vAlign w:val="center"/>
          </w:tcPr>
          <w:p w14:paraId="7BD69991" w14:textId="5C2ACCDA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b/>
                <w:bCs/>
                <w:lang w:val="en-US"/>
              </w:rPr>
              <w:t>Total Cases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2200" w:type="dxa"/>
            <w:vAlign w:val="center"/>
          </w:tcPr>
          <w:p w14:paraId="72CE3CFE" w14:textId="7101B51D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b/>
                <w:bCs/>
                <w:lang w:val="en-US"/>
              </w:rPr>
              <w:t>Not Tested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2187" w:type="dxa"/>
            <w:vAlign w:val="center"/>
          </w:tcPr>
          <w:p w14:paraId="6D06DD13" w14:textId="698E0548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b/>
                <w:bCs/>
                <w:lang w:val="en-US"/>
              </w:rPr>
              <w:t>Fail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779" w:type="dxa"/>
            <w:vAlign w:val="center"/>
          </w:tcPr>
          <w:p w14:paraId="23A17388" w14:textId="086D7CCB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b/>
                <w:bCs/>
                <w:lang w:val="en-US"/>
              </w:rPr>
              <w:t>Pass</w:t>
            </w:r>
            <w:r w:rsidRPr="005F63F7">
              <w:rPr>
                <w:lang w:val="en-US"/>
              </w:rPr>
              <w:t> </w:t>
            </w:r>
          </w:p>
        </w:tc>
      </w:tr>
      <w:tr w:rsidR="005F63F7" w14:paraId="4FB0CBAC" w14:textId="6B591EDB" w:rsidTr="005F63F7">
        <w:trPr>
          <w:trHeight w:val="541"/>
        </w:trPr>
        <w:tc>
          <w:tcPr>
            <w:tcW w:w="2214" w:type="dxa"/>
            <w:vAlign w:val="center"/>
          </w:tcPr>
          <w:p w14:paraId="5439E9BC" w14:textId="3CE551BE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Import Set Load </w:t>
            </w:r>
          </w:p>
        </w:tc>
        <w:tc>
          <w:tcPr>
            <w:tcW w:w="2199" w:type="dxa"/>
            <w:vAlign w:val="center"/>
          </w:tcPr>
          <w:p w14:paraId="4CC8A55E" w14:textId="447DCA21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10 </w:t>
            </w:r>
          </w:p>
        </w:tc>
        <w:tc>
          <w:tcPr>
            <w:tcW w:w="2200" w:type="dxa"/>
            <w:vAlign w:val="center"/>
          </w:tcPr>
          <w:p w14:paraId="487CD958" w14:textId="28C0213E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2187" w:type="dxa"/>
            <w:vAlign w:val="center"/>
          </w:tcPr>
          <w:p w14:paraId="78AAE8C5" w14:textId="6DC80569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779" w:type="dxa"/>
            <w:vAlign w:val="center"/>
          </w:tcPr>
          <w:p w14:paraId="5501B0B7" w14:textId="2D848EB2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9 </w:t>
            </w:r>
          </w:p>
        </w:tc>
      </w:tr>
      <w:tr w:rsidR="005F63F7" w14:paraId="777EA65E" w14:textId="51631EC0" w:rsidTr="00B22C27">
        <w:trPr>
          <w:trHeight w:val="860"/>
        </w:trPr>
        <w:tc>
          <w:tcPr>
            <w:tcW w:w="2214" w:type="dxa"/>
            <w:vAlign w:val="center"/>
          </w:tcPr>
          <w:p w14:paraId="4C8253EF" w14:textId="1E3093E2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Transform Map Execution </w:t>
            </w:r>
          </w:p>
        </w:tc>
        <w:tc>
          <w:tcPr>
            <w:tcW w:w="2199" w:type="dxa"/>
            <w:vAlign w:val="center"/>
          </w:tcPr>
          <w:p w14:paraId="3EDAD87B" w14:textId="48A5F834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15 </w:t>
            </w:r>
          </w:p>
        </w:tc>
        <w:tc>
          <w:tcPr>
            <w:tcW w:w="2200" w:type="dxa"/>
            <w:vAlign w:val="center"/>
          </w:tcPr>
          <w:p w14:paraId="6CAFCCA9" w14:textId="222FB816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2187" w:type="dxa"/>
            <w:vAlign w:val="center"/>
          </w:tcPr>
          <w:p w14:paraId="2F4B5167" w14:textId="1BB5EBA0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2 </w:t>
            </w:r>
          </w:p>
        </w:tc>
        <w:tc>
          <w:tcPr>
            <w:tcW w:w="779" w:type="dxa"/>
            <w:vAlign w:val="center"/>
          </w:tcPr>
          <w:p w14:paraId="629F8EA7" w14:textId="2D1D257A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13 </w:t>
            </w:r>
          </w:p>
        </w:tc>
      </w:tr>
      <w:tr w:rsidR="005F63F7" w14:paraId="40486059" w14:textId="523396AE" w:rsidTr="00B22C27">
        <w:trPr>
          <w:trHeight w:val="968"/>
        </w:trPr>
        <w:tc>
          <w:tcPr>
            <w:tcW w:w="2214" w:type="dxa"/>
            <w:vAlign w:val="center"/>
          </w:tcPr>
          <w:p w14:paraId="50C16F11" w14:textId="4B7CCDED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Field Mapping Validation </w:t>
            </w:r>
          </w:p>
        </w:tc>
        <w:tc>
          <w:tcPr>
            <w:tcW w:w="2199" w:type="dxa"/>
            <w:vAlign w:val="center"/>
          </w:tcPr>
          <w:p w14:paraId="27CEB006" w14:textId="0DF4DCEF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12 </w:t>
            </w:r>
          </w:p>
        </w:tc>
        <w:tc>
          <w:tcPr>
            <w:tcW w:w="2200" w:type="dxa"/>
            <w:vAlign w:val="center"/>
          </w:tcPr>
          <w:p w14:paraId="3F43AFA5" w14:textId="05CC7C84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2187" w:type="dxa"/>
            <w:vAlign w:val="center"/>
          </w:tcPr>
          <w:p w14:paraId="22B62223" w14:textId="10D19691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779" w:type="dxa"/>
            <w:vAlign w:val="center"/>
          </w:tcPr>
          <w:p w14:paraId="2028777E" w14:textId="5389FE82" w:rsidR="005F63F7" w:rsidRDefault="005F63F7" w:rsidP="005F63F7">
            <w:pPr>
              <w:rPr>
                <w:sz w:val="28"/>
                <w:szCs w:val="28"/>
                <w:lang w:val="en-US"/>
              </w:rPr>
            </w:pPr>
            <w:r w:rsidRPr="005F63F7">
              <w:rPr>
                <w:lang w:val="en-US"/>
              </w:rPr>
              <w:t>11 </w:t>
            </w:r>
          </w:p>
        </w:tc>
      </w:tr>
      <w:tr w:rsidR="005F63F7" w14:paraId="35681090" w14:textId="77777777" w:rsidTr="005F63F7">
        <w:tc>
          <w:tcPr>
            <w:tcW w:w="2214" w:type="dxa"/>
            <w:vAlign w:val="center"/>
          </w:tcPr>
          <w:p w14:paraId="543DC2CF" w14:textId="72FE095C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Relationship Mapping </w:t>
            </w:r>
          </w:p>
        </w:tc>
        <w:tc>
          <w:tcPr>
            <w:tcW w:w="2199" w:type="dxa"/>
            <w:vAlign w:val="center"/>
          </w:tcPr>
          <w:p w14:paraId="606763E7" w14:textId="16BA1226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10 </w:t>
            </w:r>
          </w:p>
        </w:tc>
        <w:tc>
          <w:tcPr>
            <w:tcW w:w="2200" w:type="dxa"/>
            <w:vAlign w:val="center"/>
          </w:tcPr>
          <w:p w14:paraId="79708A8D" w14:textId="7B56FBDD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2187" w:type="dxa"/>
            <w:vAlign w:val="center"/>
          </w:tcPr>
          <w:p w14:paraId="6D804A2B" w14:textId="5309591A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2 </w:t>
            </w:r>
          </w:p>
        </w:tc>
        <w:tc>
          <w:tcPr>
            <w:tcW w:w="779" w:type="dxa"/>
            <w:vAlign w:val="center"/>
          </w:tcPr>
          <w:p w14:paraId="6DAA32B4" w14:textId="28AC1230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8 </w:t>
            </w:r>
          </w:p>
        </w:tc>
      </w:tr>
      <w:tr w:rsidR="005F63F7" w14:paraId="42FFEABD" w14:textId="77777777" w:rsidTr="005F63F7">
        <w:trPr>
          <w:trHeight w:val="584"/>
        </w:trPr>
        <w:tc>
          <w:tcPr>
            <w:tcW w:w="2214" w:type="dxa"/>
            <w:vAlign w:val="center"/>
          </w:tcPr>
          <w:p w14:paraId="47B19DC3" w14:textId="6C4289CF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Error Handling </w:t>
            </w:r>
          </w:p>
        </w:tc>
        <w:tc>
          <w:tcPr>
            <w:tcW w:w="2199" w:type="dxa"/>
            <w:vAlign w:val="center"/>
          </w:tcPr>
          <w:p w14:paraId="03FE2E91" w14:textId="4FADCA40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8 </w:t>
            </w:r>
          </w:p>
        </w:tc>
        <w:tc>
          <w:tcPr>
            <w:tcW w:w="2200" w:type="dxa"/>
            <w:vAlign w:val="center"/>
          </w:tcPr>
          <w:p w14:paraId="494D134B" w14:textId="5934E36C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2187" w:type="dxa"/>
            <w:vAlign w:val="center"/>
          </w:tcPr>
          <w:p w14:paraId="2CE9FAF1" w14:textId="5D058ED5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779" w:type="dxa"/>
            <w:vAlign w:val="center"/>
          </w:tcPr>
          <w:p w14:paraId="274CA919" w14:textId="39457119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7 </w:t>
            </w:r>
          </w:p>
        </w:tc>
      </w:tr>
      <w:tr w:rsidR="005F63F7" w14:paraId="0C998DC7" w14:textId="77777777" w:rsidTr="005F63F7">
        <w:trPr>
          <w:trHeight w:val="880"/>
        </w:trPr>
        <w:tc>
          <w:tcPr>
            <w:tcW w:w="2214" w:type="dxa"/>
            <w:vAlign w:val="center"/>
          </w:tcPr>
          <w:p w14:paraId="1F4ABCF5" w14:textId="38109F41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Data Integrity Validation </w:t>
            </w:r>
          </w:p>
        </w:tc>
        <w:tc>
          <w:tcPr>
            <w:tcW w:w="2199" w:type="dxa"/>
            <w:vAlign w:val="center"/>
          </w:tcPr>
          <w:p w14:paraId="113FC0F9" w14:textId="70BA4BEA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10 </w:t>
            </w:r>
          </w:p>
        </w:tc>
        <w:tc>
          <w:tcPr>
            <w:tcW w:w="2200" w:type="dxa"/>
            <w:vAlign w:val="center"/>
          </w:tcPr>
          <w:p w14:paraId="55DACC40" w14:textId="35FF3EE7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2187" w:type="dxa"/>
            <w:vAlign w:val="center"/>
          </w:tcPr>
          <w:p w14:paraId="45DA8B24" w14:textId="1C1CF72A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1 </w:t>
            </w:r>
          </w:p>
        </w:tc>
        <w:tc>
          <w:tcPr>
            <w:tcW w:w="779" w:type="dxa"/>
            <w:vAlign w:val="center"/>
          </w:tcPr>
          <w:p w14:paraId="6C18C063" w14:textId="1E42D888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9 </w:t>
            </w:r>
          </w:p>
        </w:tc>
      </w:tr>
      <w:tr w:rsidR="005F63F7" w14:paraId="52E653BA" w14:textId="77777777" w:rsidTr="005F63F7">
        <w:trPr>
          <w:trHeight w:val="708"/>
        </w:trPr>
        <w:tc>
          <w:tcPr>
            <w:tcW w:w="2214" w:type="dxa"/>
            <w:vAlign w:val="center"/>
          </w:tcPr>
          <w:p w14:paraId="6F177474" w14:textId="05799DD2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b/>
                <w:bCs/>
                <w:lang w:val="en-US"/>
              </w:rPr>
              <w:t>Total</w:t>
            </w:r>
            <w:r w:rsidRPr="005F63F7">
              <w:rPr>
                <w:lang w:val="en-US"/>
              </w:rPr>
              <w:t> </w:t>
            </w:r>
          </w:p>
        </w:tc>
        <w:tc>
          <w:tcPr>
            <w:tcW w:w="2199" w:type="dxa"/>
            <w:vAlign w:val="center"/>
          </w:tcPr>
          <w:p w14:paraId="71DB8B6F" w14:textId="25A82E8C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65 </w:t>
            </w:r>
          </w:p>
        </w:tc>
        <w:tc>
          <w:tcPr>
            <w:tcW w:w="2200" w:type="dxa"/>
            <w:vAlign w:val="center"/>
          </w:tcPr>
          <w:p w14:paraId="0E8126ED" w14:textId="400E7F9C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0 </w:t>
            </w:r>
          </w:p>
        </w:tc>
        <w:tc>
          <w:tcPr>
            <w:tcW w:w="2187" w:type="dxa"/>
            <w:vAlign w:val="center"/>
          </w:tcPr>
          <w:p w14:paraId="0BBF007B" w14:textId="074259D8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8 </w:t>
            </w:r>
          </w:p>
        </w:tc>
        <w:tc>
          <w:tcPr>
            <w:tcW w:w="779" w:type="dxa"/>
            <w:vAlign w:val="center"/>
          </w:tcPr>
          <w:p w14:paraId="398232DE" w14:textId="177D629A" w:rsidR="005F63F7" w:rsidRPr="005F63F7" w:rsidRDefault="005F63F7" w:rsidP="005F63F7">
            <w:pPr>
              <w:rPr>
                <w:lang w:val="en-US"/>
              </w:rPr>
            </w:pPr>
            <w:r w:rsidRPr="005F63F7">
              <w:rPr>
                <w:lang w:val="en-US"/>
              </w:rPr>
              <w:t>57 </w:t>
            </w:r>
          </w:p>
        </w:tc>
      </w:tr>
    </w:tbl>
    <w:p w14:paraId="31799ED7" w14:textId="77777777" w:rsidR="005F63F7" w:rsidRPr="005F63F7" w:rsidRDefault="005F63F7" w:rsidP="005F63F7">
      <w:pPr>
        <w:rPr>
          <w:sz w:val="28"/>
          <w:szCs w:val="28"/>
          <w:lang w:val="en-US"/>
        </w:rPr>
      </w:pPr>
    </w:p>
    <w:p w14:paraId="4F6410B2" w14:textId="77777777" w:rsidR="00B22C27" w:rsidRPr="005F63F7" w:rsidRDefault="00B22C27" w:rsidP="00B22C27">
      <w:pPr>
        <w:rPr>
          <w:lang w:val="en-US"/>
        </w:rPr>
      </w:pPr>
      <w:r w:rsidRPr="005F63F7">
        <w:rPr>
          <w:b/>
          <w:bCs/>
          <w:lang w:val="en-US"/>
        </w:rPr>
        <w:t>4. Key Testing Scenarios</w:t>
      </w:r>
      <w:r w:rsidRPr="005F63F7">
        <w:rPr>
          <w:lang w:val="en-US"/>
        </w:rPr>
        <w:t> </w:t>
      </w:r>
    </w:p>
    <w:p w14:paraId="4CE16051" w14:textId="77777777" w:rsidR="00B22C27" w:rsidRPr="005F63F7" w:rsidRDefault="00B22C27" w:rsidP="00B22C27">
      <w:pPr>
        <w:numPr>
          <w:ilvl w:val="0"/>
          <w:numId w:val="5"/>
        </w:numPr>
        <w:rPr>
          <w:lang w:val="en-US"/>
        </w:rPr>
      </w:pPr>
      <w:r w:rsidRPr="005F63F7">
        <w:rPr>
          <w:lang w:val="en-US"/>
        </w:rPr>
        <w:t>Import data from CSV/Excel into staging table  </w:t>
      </w:r>
    </w:p>
    <w:p w14:paraId="7D38F397" w14:textId="77777777" w:rsidR="00B22C27" w:rsidRPr="005F63F7" w:rsidRDefault="00B22C27" w:rsidP="00B22C27">
      <w:pPr>
        <w:numPr>
          <w:ilvl w:val="0"/>
          <w:numId w:val="6"/>
        </w:numPr>
        <w:rPr>
          <w:lang w:val="en-US"/>
        </w:rPr>
      </w:pPr>
      <w:r w:rsidRPr="005F63F7">
        <w:rPr>
          <w:lang w:val="en-US"/>
        </w:rPr>
        <w:t>Execute Transform Map  </w:t>
      </w:r>
    </w:p>
    <w:p w14:paraId="0CE5E4D7" w14:textId="77777777" w:rsidR="00B22C27" w:rsidRPr="005F63F7" w:rsidRDefault="00B22C27" w:rsidP="00B22C27">
      <w:pPr>
        <w:numPr>
          <w:ilvl w:val="0"/>
          <w:numId w:val="7"/>
        </w:numPr>
        <w:rPr>
          <w:lang w:val="en-US"/>
        </w:rPr>
      </w:pPr>
      <w:r w:rsidRPr="005F63F7">
        <w:rPr>
          <w:lang w:val="en-US"/>
        </w:rPr>
        <w:t>Validate field mappings  </w:t>
      </w:r>
    </w:p>
    <w:p w14:paraId="6A88BEAE" w14:textId="77777777" w:rsidR="00B22C27" w:rsidRPr="005F63F7" w:rsidRDefault="00B22C27" w:rsidP="00B22C27">
      <w:pPr>
        <w:numPr>
          <w:ilvl w:val="0"/>
          <w:numId w:val="8"/>
        </w:numPr>
        <w:rPr>
          <w:lang w:val="en-US"/>
        </w:rPr>
      </w:pPr>
      <w:r w:rsidRPr="005F63F7">
        <w:rPr>
          <w:lang w:val="en-US"/>
        </w:rPr>
        <w:t>Verify relationship creation (e.g., CI relationships)  </w:t>
      </w:r>
    </w:p>
    <w:p w14:paraId="1B080A5B" w14:textId="77777777" w:rsidR="00B22C27" w:rsidRPr="005F63F7" w:rsidRDefault="00B22C27" w:rsidP="00B22C27">
      <w:pPr>
        <w:numPr>
          <w:ilvl w:val="0"/>
          <w:numId w:val="9"/>
        </w:numPr>
        <w:rPr>
          <w:lang w:val="en-US"/>
        </w:rPr>
      </w:pPr>
      <w:r w:rsidRPr="005F63F7">
        <w:rPr>
          <w:lang w:val="en-US"/>
        </w:rPr>
        <w:t>Handle duplicate records  </w:t>
      </w:r>
    </w:p>
    <w:p w14:paraId="1E82032D" w14:textId="77777777" w:rsidR="00B22C27" w:rsidRPr="005F63F7" w:rsidRDefault="00B22C27" w:rsidP="00B22C27">
      <w:pPr>
        <w:numPr>
          <w:ilvl w:val="0"/>
          <w:numId w:val="10"/>
        </w:numPr>
        <w:rPr>
          <w:lang w:val="en-US"/>
        </w:rPr>
      </w:pPr>
      <w:r w:rsidRPr="005F63F7">
        <w:rPr>
          <w:lang w:val="en-US"/>
        </w:rPr>
        <w:t>Validate error logs  </w:t>
      </w:r>
    </w:p>
    <w:p w14:paraId="7CC09F13" w14:textId="77777777" w:rsidR="00B22C27" w:rsidRPr="005F63F7" w:rsidRDefault="00B22C27" w:rsidP="00B22C27">
      <w:pPr>
        <w:numPr>
          <w:ilvl w:val="0"/>
          <w:numId w:val="11"/>
        </w:numPr>
        <w:rPr>
          <w:lang w:val="en-US"/>
        </w:rPr>
      </w:pPr>
      <w:r w:rsidRPr="005F63F7">
        <w:rPr>
          <w:lang w:val="en-US"/>
        </w:rPr>
        <w:t>Ensure data integrity in target tables  </w:t>
      </w:r>
    </w:p>
    <w:p w14:paraId="04A391EB" w14:textId="77777777" w:rsidR="00B22C27" w:rsidRPr="005F63F7" w:rsidRDefault="00B22C27" w:rsidP="00B22C27">
      <w:pPr>
        <w:rPr>
          <w:lang w:val="en-US"/>
        </w:rPr>
      </w:pPr>
      <w:r w:rsidRPr="005F63F7">
        <w:rPr>
          <w:lang w:val="en-US"/>
        </w:rPr>
        <w:t> </w:t>
      </w:r>
    </w:p>
    <w:p w14:paraId="12219B26" w14:textId="77777777" w:rsidR="00B22C27" w:rsidRPr="005F63F7" w:rsidRDefault="00B22C27" w:rsidP="00B22C27">
      <w:pPr>
        <w:rPr>
          <w:lang w:val="en-US"/>
        </w:rPr>
      </w:pPr>
      <w:r w:rsidRPr="005F63F7">
        <w:rPr>
          <w:b/>
          <w:bCs/>
          <w:lang w:val="en-US"/>
        </w:rPr>
        <w:lastRenderedPageBreak/>
        <w:t>5. Conclusion</w:t>
      </w:r>
      <w:r w:rsidRPr="005F63F7">
        <w:rPr>
          <w:lang w:val="en-US"/>
        </w:rPr>
        <w:t> </w:t>
      </w:r>
    </w:p>
    <w:p w14:paraId="2E49ABD1" w14:textId="77777777" w:rsidR="00B22C27" w:rsidRPr="005F63F7" w:rsidRDefault="00B22C27" w:rsidP="00B22C27">
      <w:pPr>
        <w:rPr>
          <w:lang w:val="en-US"/>
        </w:rPr>
      </w:pPr>
      <w:r w:rsidRPr="005F63F7">
        <w:rPr>
          <w:lang w:val="en-US"/>
        </w:rPr>
        <w:t>The UAT results indicate that the system: </w:t>
      </w:r>
    </w:p>
    <w:p w14:paraId="5B512E71" w14:textId="77777777" w:rsidR="00B22C27" w:rsidRPr="005F63F7" w:rsidRDefault="00B22C27" w:rsidP="00B22C27">
      <w:pPr>
        <w:numPr>
          <w:ilvl w:val="0"/>
          <w:numId w:val="12"/>
        </w:numPr>
        <w:rPr>
          <w:lang w:val="en-US"/>
        </w:rPr>
      </w:pPr>
      <w:r w:rsidRPr="005F63F7">
        <w:rPr>
          <w:lang w:val="en-US"/>
        </w:rPr>
        <w:t>Successfully automates data import using Import Sets  </w:t>
      </w:r>
    </w:p>
    <w:p w14:paraId="546F83C2" w14:textId="77777777" w:rsidR="00B22C27" w:rsidRPr="005F63F7" w:rsidRDefault="00B22C27" w:rsidP="00B22C27">
      <w:pPr>
        <w:numPr>
          <w:ilvl w:val="0"/>
          <w:numId w:val="13"/>
        </w:numPr>
        <w:rPr>
          <w:lang w:val="en-US"/>
        </w:rPr>
      </w:pPr>
      <w:proofErr w:type="gramStart"/>
      <w:r w:rsidRPr="005F63F7">
        <w:rPr>
          <w:lang w:val="en-US"/>
        </w:rPr>
        <w:t>Correctly</w:t>
      </w:r>
      <w:proofErr w:type="gramEnd"/>
      <w:r w:rsidRPr="005F63F7">
        <w:rPr>
          <w:lang w:val="en-US"/>
        </w:rPr>
        <w:t xml:space="preserve"> </w:t>
      </w:r>
      <w:proofErr w:type="gramStart"/>
      <w:r w:rsidRPr="005F63F7">
        <w:rPr>
          <w:lang w:val="en-US"/>
        </w:rPr>
        <w:t>maps</w:t>
      </w:r>
      <w:proofErr w:type="gramEnd"/>
      <w:r w:rsidRPr="005F63F7">
        <w:rPr>
          <w:lang w:val="en-US"/>
        </w:rPr>
        <w:t xml:space="preserve"> relationships between records  </w:t>
      </w:r>
    </w:p>
    <w:p w14:paraId="551E9A18" w14:textId="77777777" w:rsidR="00B22C27" w:rsidRPr="005F63F7" w:rsidRDefault="00B22C27" w:rsidP="00B22C27">
      <w:pPr>
        <w:numPr>
          <w:ilvl w:val="0"/>
          <w:numId w:val="14"/>
        </w:numPr>
        <w:rPr>
          <w:lang w:val="en-US"/>
        </w:rPr>
      </w:pPr>
      <w:r w:rsidRPr="005F63F7">
        <w:rPr>
          <w:lang w:val="en-US"/>
        </w:rPr>
        <w:t>Handles most edge cases effectively  </w:t>
      </w:r>
    </w:p>
    <w:p w14:paraId="120A64C9" w14:textId="77777777" w:rsidR="00B22C27" w:rsidRPr="005F63F7" w:rsidRDefault="00B22C27" w:rsidP="00B22C27">
      <w:pPr>
        <w:rPr>
          <w:lang w:val="en-US"/>
        </w:rPr>
      </w:pPr>
      <w:r w:rsidRPr="005F63F7">
        <w:rPr>
          <w:lang w:val="en-US"/>
        </w:rPr>
        <w:t>Some minor defects were identified and resolved. </w:t>
      </w:r>
      <w:r w:rsidRPr="005F63F7">
        <w:rPr>
          <w:lang w:val="en-US"/>
        </w:rPr>
        <w:br/>
        <w:t>The system is </w:t>
      </w:r>
      <w:r w:rsidRPr="005F63F7">
        <w:rPr>
          <w:b/>
          <w:bCs/>
          <w:lang w:val="en-US"/>
        </w:rPr>
        <w:t>ready for deployment</w:t>
      </w:r>
      <w:r w:rsidRPr="005F63F7">
        <w:rPr>
          <w:lang w:val="en-US"/>
        </w:rPr>
        <w:t> with minimal risk. </w:t>
      </w:r>
    </w:p>
    <w:p w14:paraId="33C9333C" w14:textId="77777777" w:rsidR="00B22C27" w:rsidRPr="005F63F7" w:rsidRDefault="00B22C27" w:rsidP="00B22C27">
      <w:pPr>
        <w:rPr>
          <w:lang w:val="en-US"/>
        </w:rPr>
      </w:pPr>
      <w:r w:rsidRPr="005F63F7">
        <w:rPr>
          <w:lang w:val="en-US"/>
        </w:rPr>
        <w:t> </w:t>
      </w:r>
    </w:p>
    <w:p w14:paraId="39CAD996" w14:textId="77777777" w:rsidR="005F63F7" w:rsidRPr="005F63F7" w:rsidRDefault="005F63F7" w:rsidP="005F63F7">
      <w:pPr>
        <w:rPr>
          <w:lang w:val="en-US"/>
        </w:rPr>
      </w:pPr>
    </w:p>
    <w:tbl>
      <w:tblPr>
        <w:tblW w:w="6863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534"/>
        <w:gridCol w:w="471"/>
        <w:gridCol w:w="534"/>
        <w:gridCol w:w="471"/>
        <w:gridCol w:w="534"/>
        <w:gridCol w:w="471"/>
        <w:gridCol w:w="534"/>
        <w:gridCol w:w="471"/>
        <w:gridCol w:w="534"/>
        <w:gridCol w:w="450"/>
        <w:gridCol w:w="534"/>
      </w:tblGrid>
      <w:tr w:rsidR="005F63F7" w:rsidRPr="005F63F7" w14:paraId="3B0CFB4C" w14:textId="77777777" w:rsidTr="005F63F7">
        <w:trPr>
          <w:trHeight w:val="300"/>
        </w:trPr>
        <w:tc>
          <w:tcPr>
            <w:tcW w:w="18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127D8" w14:textId="33CAD705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24BDC" w14:textId="349E3102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4E7DA" w14:textId="21938D3D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F611F" w14:textId="422F09B0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D4AE" w14:textId="5B395998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4D8C5" w14:textId="26490B0B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56C381EE" w14:textId="77777777" w:rsidTr="005F63F7">
        <w:trPr>
          <w:trHeight w:val="300"/>
        </w:trPr>
        <w:tc>
          <w:tcPr>
            <w:tcW w:w="18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164A7" w14:textId="08FDA690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F56E6" w14:textId="787A5AE3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595AF" w14:textId="0643F77E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C5C80" w14:textId="0B5CE82F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57324" w14:textId="45633E61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F015A" w14:textId="07A7A4A0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775C038C" w14:textId="77777777" w:rsidTr="005F63F7">
        <w:trPr>
          <w:gridAfter w:val="1"/>
          <w:wAfter w:w="534" w:type="dxa"/>
          <w:trHeight w:val="3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C760F" w14:textId="7D6E6DBC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9D4D2" w14:textId="47BB746E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65F0B" w14:textId="2DC05CF8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91246" w14:textId="07B10959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EC2C7" w14:textId="385749A5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2FA60" w14:textId="05EB8B9A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508F14E4" w14:textId="77777777" w:rsidTr="005F63F7">
        <w:trPr>
          <w:trHeight w:val="300"/>
        </w:trPr>
        <w:tc>
          <w:tcPr>
            <w:tcW w:w="18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11510" w14:textId="70A87BC4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1BC62" w14:textId="6F67800E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4F6EF" w14:textId="15C6318C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207EA" w14:textId="057933D5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674BA" w14:textId="6828EF82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8B971" w14:textId="1074B3F8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05FD1CAF" w14:textId="77777777" w:rsidTr="005F63F7">
        <w:trPr>
          <w:trHeight w:val="300"/>
        </w:trPr>
        <w:tc>
          <w:tcPr>
            <w:tcW w:w="18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15DF3" w14:textId="25625DD7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DF510" w14:textId="10DA6506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F5315" w14:textId="6BED7CD2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33886" w14:textId="6C0DE3EA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C5C19" w14:textId="5B3A7100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608D0" w14:textId="0AA0F096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113F2AA5" w14:textId="77777777" w:rsidTr="005F63F7">
        <w:trPr>
          <w:trHeight w:val="300"/>
        </w:trPr>
        <w:tc>
          <w:tcPr>
            <w:tcW w:w="18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228A2" w14:textId="708F727D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DBE7F" w14:textId="74A17196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1DA58" w14:textId="3B743852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20B08" w14:textId="103424CB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DFA10" w14:textId="02E116CB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F0E95" w14:textId="49B6BF98" w:rsidR="005F63F7" w:rsidRPr="005F63F7" w:rsidRDefault="005F63F7" w:rsidP="005F63F7">
            <w:pPr>
              <w:rPr>
                <w:lang w:val="en-US"/>
              </w:rPr>
            </w:pPr>
          </w:p>
        </w:tc>
      </w:tr>
    </w:tbl>
    <w:p w14:paraId="6CA41E2D" w14:textId="47C9C3F4" w:rsidR="005F63F7" w:rsidRPr="005F63F7" w:rsidRDefault="005F63F7" w:rsidP="005F63F7">
      <w:pPr>
        <w:rPr>
          <w:lang w:val="en-U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1170"/>
        <w:gridCol w:w="1080"/>
        <w:gridCol w:w="390"/>
        <w:gridCol w:w="450"/>
      </w:tblGrid>
      <w:tr w:rsidR="005F63F7" w:rsidRPr="005F63F7" w14:paraId="14BB6E9C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689B9" w14:textId="3F57A66A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E7545" w14:textId="70246586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5A3AB" w14:textId="60DBED1D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BB86" w14:textId="1E5FEB8B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AECCE" w14:textId="3865399C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0943F060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F0CFE" w14:textId="17673D5D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26091" w14:textId="2845C36F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F4A8D" w14:textId="5BD57DBE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C060D" w14:textId="00F1EB1E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0D9E6" w14:textId="2097F72B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29FB12A3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93F9C" w14:textId="29F1A7E6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A0801" w14:textId="2F96095B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20161" w14:textId="48098091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BB92F" w14:textId="02A67CAC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C1CD6" w14:textId="6EA9C990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0990DB9B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6C957" w14:textId="4A4B8E45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6C514" w14:textId="67733881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36C20" w14:textId="2782FEBC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7FBFC" w14:textId="6FF51066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AF61F" w14:textId="36C2F31A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4780BCB2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582B5" w14:textId="6EE71F10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4127A" w14:textId="5924ABFE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5990D" w14:textId="0E5B2199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D738B" w14:textId="73A7FB28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83F2" w14:textId="4F9DCC00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651E0F77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3D414" w14:textId="22FD94A5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BCDD2" w14:textId="0E1A5362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C0DD" w14:textId="2510BC73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AB461" w14:textId="0F2F4FB0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6BBC3" w14:textId="339FA951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33D4F191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42A29" w14:textId="1DF3271D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2503E" w14:textId="06FC73CD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D4333" w14:textId="2884BABC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7CBD9" w14:textId="238B0D2A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4393E" w14:textId="753C40B3" w:rsidR="005F63F7" w:rsidRPr="005F63F7" w:rsidRDefault="005F63F7" w:rsidP="005F63F7">
            <w:pPr>
              <w:rPr>
                <w:lang w:val="en-US"/>
              </w:rPr>
            </w:pPr>
          </w:p>
        </w:tc>
      </w:tr>
      <w:tr w:rsidR="005F63F7" w:rsidRPr="005F63F7" w14:paraId="00B74439" w14:textId="77777777" w:rsidTr="00B22C27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40CB0" w14:textId="55F948C0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77A94" w14:textId="75FBBFC8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653E9" w14:textId="44EA924F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DEAD0" w14:textId="193C99F2" w:rsidR="005F63F7" w:rsidRPr="005F63F7" w:rsidRDefault="005F63F7" w:rsidP="005F63F7">
            <w:pPr>
              <w:rPr>
                <w:lang w:val="en-US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5E6E2" w14:textId="14303A63" w:rsidR="005F63F7" w:rsidRPr="005F63F7" w:rsidRDefault="005F63F7" w:rsidP="005F63F7">
            <w:pPr>
              <w:rPr>
                <w:lang w:val="en-US"/>
              </w:rPr>
            </w:pPr>
          </w:p>
        </w:tc>
      </w:tr>
    </w:tbl>
    <w:p w14:paraId="2EB8A529" w14:textId="56377C7A" w:rsidR="005F63F7" w:rsidRPr="005F63F7" w:rsidRDefault="005F63F7" w:rsidP="00B22C27"/>
    <w:p w14:paraId="7CA4F068" w14:textId="77777777" w:rsidR="005F63F7" w:rsidRPr="005F63F7" w:rsidRDefault="005F63F7" w:rsidP="005F63F7">
      <w:pPr>
        <w:rPr>
          <w:lang w:val="en-US"/>
        </w:rPr>
      </w:pPr>
      <w:r w:rsidRPr="005F63F7">
        <w:rPr>
          <w:lang w:val="en-US"/>
        </w:rPr>
        <w:t> </w:t>
      </w:r>
    </w:p>
    <w:p w14:paraId="5EA7AFCE" w14:textId="77777777" w:rsidR="005F63F7" w:rsidRPr="005F63F7" w:rsidRDefault="005F63F7" w:rsidP="005F63F7">
      <w:pPr>
        <w:rPr>
          <w:lang w:val="en-US"/>
        </w:rPr>
      </w:pPr>
      <w:r w:rsidRPr="005F63F7">
        <w:rPr>
          <w:lang w:val="en-US"/>
        </w:rPr>
        <w:t> </w:t>
      </w:r>
    </w:p>
    <w:p w14:paraId="683830E1" w14:textId="77777777" w:rsidR="005F63F7" w:rsidRDefault="005F63F7"/>
    <w:sectPr w:rsidR="005F6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F90"/>
    <w:multiLevelType w:val="multilevel"/>
    <w:tmpl w:val="A82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47E85"/>
    <w:multiLevelType w:val="multilevel"/>
    <w:tmpl w:val="F96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871B16"/>
    <w:multiLevelType w:val="multilevel"/>
    <w:tmpl w:val="B2C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4219E4"/>
    <w:multiLevelType w:val="multilevel"/>
    <w:tmpl w:val="01F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1F1285"/>
    <w:multiLevelType w:val="multilevel"/>
    <w:tmpl w:val="725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4804F2"/>
    <w:multiLevelType w:val="multilevel"/>
    <w:tmpl w:val="B22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487BF8"/>
    <w:multiLevelType w:val="multilevel"/>
    <w:tmpl w:val="77A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537ADD"/>
    <w:multiLevelType w:val="multilevel"/>
    <w:tmpl w:val="82B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F85468"/>
    <w:multiLevelType w:val="multilevel"/>
    <w:tmpl w:val="E07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6E2335"/>
    <w:multiLevelType w:val="multilevel"/>
    <w:tmpl w:val="D1B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45783F"/>
    <w:multiLevelType w:val="multilevel"/>
    <w:tmpl w:val="92F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736EE9"/>
    <w:multiLevelType w:val="multilevel"/>
    <w:tmpl w:val="82B4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D76A1D"/>
    <w:multiLevelType w:val="multilevel"/>
    <w:tmpl w:val="54C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6D76E7"/>
    <w:multiLevelType w:val="multilevel"/>
    <w:tmpl w:val="A522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9203EC"/>
    <w:multiLevelType w:val="multilevel"/>
    <w:tmpl w:val="4D1C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0C3A83"/>
    <w:multiLevelType w:val="multilevel"/>
    <w:tmpl w:val="C2A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534DDB"/>
    <w:multiLevelType w:val="multilevel"/>
    <w:tmpl w:val="18A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694435"/>
    <w:multiLevelType w:val="multilevel"/>
    <w:tmpl w:val="CA2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608720">
    <w:abstractNumId w:val="10"/>
  </w:num>
  <w:num w:numId="2" w16cid:durableId="892696621">
    <w:abstractNumId w:val="0"/>
  </w:num>
  <w:num w:numId="3" w16cid:durableId="1729954349">
    <w:abstractNumId w:val="4"/>
  </w:num>
  <w:num w:numId="4" w16cid:durableId="1761438977">
    <w:abstractNumId w:val="2"/>
  </w:num>
  <w:num w:numId="5" w16cid:durableId="27728164">
    <w:abstractNumId w:val="9"/>
  </w:num>
  <w:num w:numId="6" w16cid:durableId="1974217070">
    <w:abstractNumId w:val="5"/>
  </w:num>
  <w:num w:numId="7" w16cid:durableId="807354534">
    <w:abstractNumId w:val="7"/>
  </w:num>
  <w:num w:numId="8" w16cid:durableId="1390029761">
    <w:abstractNumId w:val="15"/>
  </w:num>
  <w:num w:numId="9" w16cid:durableId="1625622538">
    <w:abstractNumId w:val="11"/>
  </w:num>
  <w:num w:numId="10" w16cid:durableId="1950039686">
    <w:abstractNumId w:val="6"/>
  </w:num>
  <w:num w:numId="11" w16cid:durableId="797182166">
    <w:abstractNumId w:val="13"/>
  </w:num>
  <w:num w:numId="12" w16cid:durableId="2107800151">
    <w:abstractNumId w:val="3"/>
  </w:num>
  <w:num w:numId="13" w16cid:durableId="2049644969">
    <w:abstractNumId w:val="8"/>
  </w:num>
  <w:num w:numId="14" w16cid:durableId="1073315027">
    <w:abstractNumId w:val="1"/>
  </w:num>
  <w:num w:numId="15" w16cid:durableId="1271204173">
    <w:abstractNumId w:val="16"/>
  </w:num>
  <w:num w:numId="16" w16cid:durableId="370954991">
    <w:abstractNumId w:val="17"/>
  </w:num>
  <w:num w:numId="17" w16cid:durableId="350109258">
    <w:abstractNumId w:val="12"/>
  </w:num>
  <w:num w:numId="18" w16cid:durableId="11652465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F7"/>
    <w:rsid w:val="005F63F7"/>
    <w:rsid w:val="00A43B75"/>
    <w:rsid w:val="00B2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B639"/>
  <w15:chartTrackingRefBased/>
  <w15:docId w15:val="{AFC70ED8-2D11-41D6-92F4-8067AFF2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3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3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S0028219</dc:creator>
  <cp:keywords/>
  <dc:description/>
  <cp:lastModifiedBy>S0028219</cp:lastModifiedBy>
  <cp:revision>2</cp:revision>
  <dcterms:created xsi:type="dcterms:W3CDTF">2026-04-08T15:46:00Z</dcterms:created>
  <dcterms:modified xsi:type="dcterms:W3CDTF">2026-04-08T15:46:00Z</dcterms:modified>
</cp:coreProperties>
</file>