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72E9" w14:textId="77777777" w:rsidR="0084768C" w:rsidRPr="0021012F" w:rsidRDefault="0084768C" w:rsidP="0084768C">
      <w:pPr>
        <w:rPr>
          <w:b/>
          <w:bCs/>
          <w:sz w:val="40"/>
          <w:szCs w:val="40"/>
        </w:rPr>
      </w:pPr>
      <w:r w:rsidRPr="0021012F">
        <w:rPr>
          <w:b/>
          <w:bCs/>
          <w:sz w:val="40"/>
          <w:szCs w:val="40"/>
        </w:rPr>
        <w:t>Count Lines, Words &amp; Characters</w:t>
      </w:r>
    </w:p>
    <w:p w14:paraId="42E31AA1" w14:textId="77777777" w:rsidR="0084768C" w:rsidRDefault="0084768C" w:rsidP="0084768C">
      <w:r>
        <w:rPr>
          <w:noProof/>
        </w:rPr>
        <w:drawing>
          <wp:inline distT="0" distB="0" distL="0" distR="0" wp14:anchorId="0725FB36" wp14:editId="5722FE4A">
            <wp:extent cx="6581570" cy="370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3236" cy="370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5EFE" w14:textId="77777777" w:rsidR="0084768C" w:rsidRDefault="0084768C" w:rsidP="0084768C"/>
    <w:p w14:paraId="236A361E" w14:textId="77777777" w:rsidR="00A5572E" w:rsidRDefault="00A5572E"/>
    <w:sectPr w:rsidR="00A5572E" w:rsidSect="0084768C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8C"/>
    <w:rsid w:val="0084768C"/>
    <w:rsid w:val="00A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A67C"/>
  <w15:chartTrackingRefBased/>
  <w15:docId w15:val="{DE2F517C-6183-46B9-8F74-F797B96B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2022-09-23T04:29:00Z</dcterms:created>
  <dcterms:modified xsi:type="dcterms:W3CDTF">2022-09-23T04:30:00Z</dcterms:modified>
</cp:coreProperties>
</file>