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7"/>
          <w:sz w:val="32"/>
          <w:szCs w:val="32"/>
          <w:rtl w:val="0"/>
        </w:rPr>
        <w:t xml:space="preserve">PRAKASH KUSARI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Hammond , LA  |  (985) 363-1838  |  prakashkusari0@gmail.com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b5797"/>
          <w:sz w:val="19"/>
          <w:szCs w:val="19"/>
          <w:rtl w:val="0"/>
        </w:rPr>
        <w:t xml:space="preserve">https://www.linkedin.com/in/prakashkusari  |  https://github.com/prakashhh2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b5797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7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Southeastern Louisiana University (SELU)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Aug 2025 – May 2029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Bachelor of Science in Computer Science, Concentration in Data Science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Relevant Coursework: Data Structures &amp; Algorithms, Software Architecture, Database Management, Calculus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b5797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7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Student Research Assistant — Southeastern Louisiana University (SELU),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Apr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Collaborated on the research and development of a real-time AI-powered Teaching Assistant to enhance student learning and academic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Designed and evaluated AI-driven workflows, exploring large language models (LLMs), retrieval techniques, and AI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Optimized system performance through testing and iterative improvements, and documented technical architecture and research findings to support ongoing development and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Frontend Developer Intern — The Story Podcast,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color w:val="1a1a1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1"/>
          <w:szCs w:val="21"/>
          <w:rtl w:val="0"/>
        </w:rPr>
        <w:t xml:space="preserve">May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2024 –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Built dynamic React.js applications integrating RESTful APIs, TailwindCSS, and ES6+ JavaScript within an Agile/Scrum workflow, accelerating feature delivery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Increased user engagement by 40% and reduced bounce rates by 25% by converting static HTML pages into mobile-first, WCAG-accessible interfaces with optimized loading states and error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Collaborated with a cross-functional team using Git version control, code reviews, and CI/CD pipelines via GitHub Actions to maintain code quality and deployment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2b5797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7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SolPOS — AI-Powered Solana Point-of-Sale System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HackLion Hackathon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5797"/>
          <w:sz w:val="18"/>
          <w:szCs w:val="18"/>
          <w:rtl w:val="0"/>
        </w:rPr>
        <w:t xml:space="preserve">Next.js 14, TypeScript, Solana Pay, @solana/web3.js, @solana/spl-token, Wallet Adapter, Google Gemini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Collaborated on a mobile-first POS platform enabling small merchants to accept USDC payments via Solana Pay, cutting transaction fees from 2.9% + $0.30 to a flat ~$0.00025 — over 99% savings on small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Engineered the Solana transaction layer with QR-based Solana Pay payment requests, Phantom/Solflare wallet integration via Wallet Adapter, RPC polling for sub-second confirmation, and on-chain USDC refunds.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Integrated Google Gemini API to power AI-driven daily sales reports, product lookup, and analytics — generating performance scores, revenue narratives, and actionable next-day insights for merchants.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20" w:before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1"/>
          <w:szCs w:val="21"/>
          <w:rtl w:val="0"/>
        </w:rPr>
        <w:t xml:space="preserve">Credence — Decentralized Certificate Verification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2b5797"/>
          <w:sz w:val="18"/>
          <w:szCs w:val="18"/>
          <w:rtl w:val="0"/>
        </w:rPr>
        <w:t xml:space="preserve">React.js, Node.js, Express.js, Solana Web3.js, Anchor, IPFS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Eliminated certificate fraud by storing tamper-proof academic records on the Solana blockchain with IPFS-backed data integrity, achieving 100% immutability.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Implemented wallet-based authentication using Solana Web3.js, preventing unauthorized certificate issuance and reducing verification time to under 2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0" w:before="30" w:lineRule="auto"/>
        <w:ind w:left="450" w:hanging="250"/>
        <w:rPr/>
      </w:pP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Designed a responsive React.js frontend with seamless smart contract integration, enabling real-time credential verification for end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b5797" w:space="1" w:sz="6" w:val="single"/>
        </w:pBdr>
        <w:spacing w:after="80" w:before="2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5797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JavaScript (ES6+), TypeScript, Python, Java, SQL, HTML5, CSS3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React.js, Next.js, TailwindCSS, Responsive Design, UI/UX, Accessibility (WCAG),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Backend &amp; Data: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Node.js, Express.js, RESTful APIs, MongoDB, JSON, NumPy, Pandas, Google Gemini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Blockchain: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Solana Web3.js, Solana Pay, SPL Token, Wallet Adapter (Phantom/Solflare), IPFS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DevOps &amp; Tools: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Git, GitHub, npm, Docker, CI/CD (GitHub Actions), Vercel, VS Code, Chrome DevTools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before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rtl w:val="0"/>
        </w:rPr>
        <w:t xml:space="preserve">Concepts: </w:t>
      </w:r>
      <w:r w:rsidDel="00000000" w:rsidR="00000000" w:rsidRPr="00000000">
        <w:rPr>
          <w:rFonts w:ascii="Calibri" w:cs="Calibri" w:eastAsia="Calibri" w:hAnsi="Calibri"/>
          <w:color w:val="1a1a1a"/>
          <w:rtl w:val="0"/>
        </w:rPr>
        <w:t xml:space="preserve">OOP, Data Structures &amp; Algorithms,  Debugging, Version Control, Linux (Arch), CLI/Shell Scripting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450" w:hanging="25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"/>
      <w:lvlJc w:val="left"/>
      <w:pPr>
        <w:ind w:left="0" w:firstLine="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