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rFonts w:ascii="Tahoma" w:hAnsi="Tahoma" w:cs="Tahoma"/>
          <w:sz w:val="32"/>
          <w:szCs w:val="32"/>
          <w:b/>
        </w:rPr>
        <w:t xml:space="preserve">Title: Test Post</w:t>
      </w:r>
    </w:p>
    <w:p>
      <w:r>
        <w:rPr>
          <w:rFonts w:ascii="Tahoma" w:hAnsi="Tahoma" w:cs="Tahoma"/>
          <w:sz w:val="32"/>
          <w:szCs w:val="32"/>
          <w:b/>
        </w:rPr>
        <w:t xml:space="preserve">Content: &lt;p&gt;IOT has led to smart homes, which offer great security and many other positive features. One of the best advantages is automation compatible with mobile devices. A homeowner can control basic items like the lights or more complicated security systems from his or her smartphone.&lt;/p&gt;&lt;p&gt;Another positive benefit of the Internet of Things for the home is the potential energy savings. An individual can take advantage of climate control options that let him or her time heating or cooling, which saves energy and lowers monthly electric bills. From a remote location, it is possible to adjust a house's temperature so that it is at a comfortable level when arriving home.
The same control can be obtained over a house's locks and lighting.&lt;/p&gt;&lt;p&gt; While a family is on vacation, someone can turn on the lights so that burglars are deterred. If everyone has boarded the plane and realized the front door was not secured, it can be locked remotely as well.
&lt;/p&gt;&lt;p&gt;Besides safety and energy savings, IOT can bring other conveniences. For instance, a person can automatically charge smart devices on the kitchen counter without bothering with tangled wires. Also, a smart toothbrush can record how long a person cleans his or her teeth.&lt;/p&gt;</w:t>
      </w:r>
    </w:p>
    <w:sectPr>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2016-04-27T11:36:48+00:00</dcterms:created>
  <dcterms:modified xsi:type="dcterms:W3CDTF">2016-04-27T11:36:48+00:00</dcterms:modified>
  <dc:title/>
  <dc:description/>
  <dc:subject/>
  <cp:keywords/>
  <cp:category/>
</cp:coreProperties>
</file>