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825" w:rsidRDefault="00530825" w:rsidP="009A4D91">
      <w:pPr>
        <w:pStyle w:val="NoSpacing"/>
        <w:spacing w:line="276" w:lineRule="auto"/>
        <w:rPr>
          <w:rFonts w:ascii="Verdana" w:hAnsi="Verdana"/>
          <w:b/>
          <w:caps/>
          <w:color w:val="000000" w:themeColor="text1"/>
          <w:sz w:val="20"/>
          <w:szCs w:val="20"/>
        </w:rPr>
      </w:pPr>
    </w:p>
    <w:p w:rsidR="009A4D91" w:rsidRPr="00B4344F" w:rsidRDefault="009A4D91" w:rsidP="009A4D91">
      <w:pPr>
        <w:pStyle w:val="NoSpacing"/>
        <w:spacing w:line="276" w:lineRule="auto"/>
        <w:rPr>
          <w:rFonts w:ascii="Verdana" w:hAnsi="Verdana"/>
          <w:b/>
          <w:color w:val="000000" w:themeColor="text1"/>
          <w:sz w:val="20"/>
          <w:szCs w:val="20"/>
        </w:rPr>
      </w:pPr>
      <w:r w:rsidRPr="00B4344F">
        <w:rPr>
          <w:rFonts w:ascii="Verdana" w:hAnsi="Verdana"/>
          <w:b/>
          <w:caps/>
          <w:color w:val="000000" w:themeColor="text1"/>
          <w:sz w:val="20"/>
          <w:szCs w:val="20"/>
        </w:rPr>
        <w:t>M. Kaleelul.Rahman</w:t>
      </w:r>
      <w:r w:rsidRPr="00B4344F">
        <w:rPr>
          <w:rFonts w:ascii="Verdana" w:hAnsi="Verdana"/>
          <w:b/>
          <w:color w:val="000000" w:themeColor="text1"/>
          <w:sz w:val="20"/>
          <w:szCs w:val="20"/>
        </w:rPr>
        <w:t xml:space="preserve">                                                              </w:t>
      </w:r>
      <w:r w:rsidR="003C5998">
        <w:rPr>
          <w:rFonts w:ascii="Verdana" w:hAnsi="Verdana"/>
          <w:b/>
          <w:noProof/>
          <w:color w:val="000000" w:themeColor="text1"/>
          <w:sz w:val="20"/>
          <w:szCs w:val="20"/>
        </w:rPr>
        <w:drawing>
          <wp:inline distT="0" distB="0" distL="0" distR="0">
            <wp:extent cx="1323975" cy="1657350"/>
            <wp:effectExtent l="19050" t="0" r="9525" b="0"/>
            <wp:docPr id="1" name="Picture 1" descr="D:\Kaleel Pan Centre\kaleel photo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leel Pan Centre\kaleel photo 001.jpg"/>
                    <pic:cNvPicPr>
                      <a:picLocks noChangeAspect="1" noChangeArrowheads="1"/>
                    </pic:cNvPicPr>
                  </pic:nvPicPr>
                  <pic:blipFill>
                    <a:blip r:embed="rId8" cstate="print"/>
                    <a:srcRect/>
                    <a:stretch>
                      <a:fillRect/>
                    </a:stretch>
                  </pic:blipFill>
                  <pic:spPr bwMode="auto">
                    <a:xfrm>
                      <a:off x="0" y="0"/>
                      <a:ext cx="1323975" cy="1657350"/>
                    </a:xfrm>
                    <a:prstGeom prst="rect">
                      <a:avLst/>
                    </a:prstGeom>
                    <a:noFill/>
                    <a:ln w="9525">
                      <a:noFill/>
                      <a:miter lim="800000"/>
                      <a:headEnd/>
                      <a:tailEnd/>
                    </a:ln>
                  </pic:spPr>
                </pic:pic>
              </a:graphicData>
            </a:graphic>
          </wp:inline>
        </w:drawing>
      </w:r>
      <w:r w:rsidRPr="00B4344F">
        <w:rPr>
          <w:rFonts w:ascii="Verdana" w:hAnsi="Verdana"/>
          <w:b/>
          <w:color w:val="000000" w:themeColor="text1"/>
          <w:sz w:val="20"/>
          <w:szCs w:val="20"/>
        </w:rPr>
        <w:t xml:space="preserve">  </w:t>
      </w:r>
    </w:p>
    <w:p w:rsidR="000778EF" w:rsidRPr="00B4344F" w:rsidRDefault="009A4D91" w:rsidP="009A4D91">
      <w:pPr>
        <w:pStyle w:val="NoSpacing"/>
        <w:spacing w:line="276" w:lineRule="auto"/>
        <w:rPr>
          <w:rFonts w:ascii="Verdana" w:hAnsi="Verdana"/>
          <w:b/>
          <w:color w:val="000000" w:themeColor="text1"/>
          <w:sz w:val="20"/>
          <w:szCs w:val="20"/>
        </w:rPr>
      </w:pPr>
      <w:r w:rsidRPr="00B4344F">
        <w:rPr>
          <w:rFonts w:ascii="Verdana" w:hAnsi="Verdana"/>
          <w:b/>
          <w:color w:val="000000" w:themeColor="text1"/>
          <w:sz w:val="20"/>
          <w:szCs w:val="20"/>
        </w:rPr>
        <w:t>Mobile: +91 9840193086</w:t>
      </w:r>
    </w:p>
    <w:p w:rsidR="00530825" w:rsidRDefault="000778EF" w:rsidP="009A4D91">
      <w:pPr>
        <w:pStyle w:val="NoSpacing"/>
        <w:spacing w:line="276" w:lineRule="auto"/>
        <w:rPr>
          <w:rFonts w:ascii="Verdana" w:hAnsi="Verdana"/>
          <w:b/>
          <w:color w:val="000000" w:themeColor="text1"/>
          <w:sz w:val="20"/>
          <w:szCs w:val="20"/>
        </w:rPr>
      </w:pPr>
      <w:r w:rsidRPr="00B4344F">
        <w:rPr>
          <w:rFonts w:ascii="Verdana" w:hAnsi="Verdana"/>
          <w:b/>
          <w:color w:val="000000" w:themeColor="text1"/>
          <w:sz w:val="20"/>
          <w:szCs w:val="20"/>
        </w:rPr>
        <w:t>Email id:rahman81980@gmail.com</w:t>
      </w:r>
    </w:p>
    <w:p w:rsidR="009A4D91" w:rsidRPr="00B4344F" w:rsidRDefault="00530825" w:rsidP="00530825">
      <w:pPr>
        <w:spacing w:line="360" w:lineRule="auto"/>
        <w:jc w:val="both"/>
        <w:rPr>
          <w:rFonts w:ascii="Verdana" w:hAnsi="Verdana"/>
          <w:b/>
          <w:color w:val="000000" w:themeColor="text1"/>
          <w:sz w:val="20"/>
          <w:szCs w:val="20"/>
        </w:rPr>
      </w:pPr>
      <w:r>
        <w:rPr>
          <w:rFonts w:ascii="Verdana" w:hAnsi="Verdana" w:cs="Calibri"/>
          <w:b/>
          <w:color w:val="000000" w:themeColor="text1"/>
          <w:sz w:val="20"/>
          <w:szCs w:val="20"/>
        </w:rPr>
        <w:t>Passport Number: H4634462</w:t>
      </w:r>
      <w:r w:rsidR="009A4D91" w:rsidRPr="00B4344F">
        <w:rPr>
          <w:rFonts w:ascii="Verdana" w:hAnsi="Verdana"/>
          <w:b/>
          <w:color w:val="000000" w:themeColor="text1"/>
          <w:sz w:val="20"/>
          <w:szCs w:val="20"/>
        </w:rPr>
        <w:tab/>
      </w:r>
      <w:r w:rsidR="009A4D91" w:rsidRPr="00B4344F">
        <w:rPr>
          <w:rFonts w:ascii="Verdana" w:hAnsi="Verdana"/>
          <w:b/>
          <w:color w:val="000000" w:themeColor="text1"/>
          <w:sz w:val="20"/>
          <w:szCs w:val="20"/>
        </w:rPr>
        <w:tab/>
        <w:t xml:space="preserve">     </w:t>
      </w:r>
    </w:p>
    <w:p w:rsidR="00D561F0" w:rsidRPr="00B4344F" w:rsidRDefault="00C129BA" w:rsidP="009A4D91">
      <w:pPr>
        <w:pBdr>
          <w:top w:val="single" w:sz="4" w:space="1" w:color="auto"/>
          <w:left w:val="single" w:sz="4" w:space="4" w:color="auto"/>
          <w:bottom w:val="single" w:sz="4" w:space="1" w:color="auto"/>
          <w:right w:val="single" w:sz="4" w:space="4" w:color="auto"/>
        </w:pBdr>
        <w:shd w:val="clear" w:color="auto" w:fill="365F91"/>
        <w:tabs>
          <w:tab w:val="left" w:pos="2550"/>
        </w:tabs>
        <w:contextualSpacing/>
        <w:outlineLvl w:val="0"/>
        <w:rPr>
          <w:rFonts w:ascii="Verdana" w:hAnsi="Verdana" w:cs="Calibri"/>
          <w:b/>
          <w:color w:val="000000" w:themeColor="text1"/>
          <w:sz w:val="20"/>
          <w:szCs w:val="20"/>
        </w:rPr>
      </w:pPr>
      <w:r w:rsidRPr="00B4344F">
        <w:rPr>
          <w:rFonts w:ascii="Verdana" w:hAnsi="Verdana" w:cs="Calibri"/>
          <w:b/>
          <w:color w:val="000000" w:themeColor="text1"/>
          <w:sz w:val="20"/>
          <w:szCs w:val="20"/>
        </w:rPr>
        <w:t xml:space="preserve">                                                  </w:t>
      </w:r>
      <w:r w:rsidR="00D561F0" w:rsidRPr="00B4344F">
        <w:rPr>
          <w:rFonts w:ascii="Verdana" w:hAnsi="Verdana" w:cs="Calibri"/>
          <w:b/>
          <w:color w:val="000000" w:themeColor="text1"/>
          <w:sz w:val="20"/>
          <w:szCs w:val="20"/>
        </w:rPr>
        <w:t>Professional Summary</w:t>
      </w:r>
      <w:r w:rsidR="00D561F0" w:rsidRPr="00B4344F">
        <w:rPr>
          <w:rFonts w:ascii="Verdana" w:hAnsi="Verdana" w:cs="Calibri"/>
          <w:b/>
          <w:color w:val="000000" w:themeColor="text1"/>
          <w:sz w:val="20"/>
          <w:szCs w:val="20"/>
        </w:rPr>
        <w:tab/>
      </w:r>
    </w:p>
    <w:p w:rsidR="00EC6FAF" w:rsidRPr="00B4344F" w:rsidRDefault="00EC6FAF" w:rsidP="00EC6FAF">
      <w:pPr>
        <w:rPr>
          <w:rFonts w:ascii="Verdana" w:hAnsi="Verdana"/>
          <w:b/>
          <w:color w:val="000000" w:themeColor="text1"/>
          <w:sz w:val="20"/>
          <w:szCs w:val="20"/>
        </w:rPr>
      </w:pPr>
    </w:p>
    <w:p w:rsidR="00B529D2" w:rsidRPr="00B4344F" w:rsidRDefault="00D044B5" w:rsidP="0080535E">
      <w:pPr>
        <w:numPr>
          <w:ilvl w:val="0"/>
          <w:numId w:val="26"/>
        </w:numPr>
        <w:rPr>
          <w:rFonts w:ascii="Verdana" w:hAnsi="Verdana" w:cs="Calibri"/>
          <w:b/>
          <w:color w:val="000000" w:themeColor="text1"/>
          <w:sz w:val="20"/>
          <w:szCs w:val="20"/>
        </w:rPr>
      </w:pPr>
      <w:r>
        <w:rPr>
          <w:rFonts w:ascii="Verdana" w:hAnsi="Verdana" w:cs="Calibri"/>
          <w:b/>
          <w:color w:val="000000" w:themeColor="text1"/>
          <w:sz w:val="20"/>
          <w:szCs w:val="20"/>
        </w:rPr>
        <w:t>1</w:t>
      </w:r>
      <w:r w:rsidR="002B7F36">
        <w:rPr>
          <w:rFonts w:ascii="Verdana" w:hAnsi="Verdana" w:cs="Calibri"/>
          <w:b/>
          <w:color w:val="000000" w:themeColor="text1"/>
          <w:sz w:val="20"/>
          <w:szCs w:val="20"/>
        </w:rPr>
        <w:t>1</w:t>
      </w:r>
      <w:r w:rsidR="00B529D2" w:rsidRPr="00B4344F">
        <w:rPr>
          <w:rFonts w:ascii="Verdana" w:hAnsi="Verdana" w:cs="Calibri"/>
          <w:b/>
          <w:color w:val="000000" w:themeColor="text1"/>
          <w:sz w:val="20"/>
          <w:szCs w:val="20"/>
        </w:rPr>
        <w:t xml:space="preserve">+ years of Experience in the field of Human Resources  which includes roles like  Talent Acquisition, End to End Recruitment , Administration, Training &amp; Development, Performance Management, Appraisals, Statutory compliances , Organization Development, Employee Relations etc. </w:t>
      </w:r>
    </w:p>
    <w:p w:rsidR="00074D53" w:rsidRPr="00B4344F" w:rsidRDefault="00074D53" w:rsidP="0080535E">
      <w:pPr>
        <w:numPr>
          <w:ilvl w:val="0"/>
          <w:numId w:val="26"/>
        </w:numPr>
        <w:rPr>
          <w:rFonts w:ascii="Verdana" w:hAnsi="Verdana" w:cs="Calibri"/>
          <w:b/>
          <w:color w:val="000000" w:themeColor="text1"/>
          <w:sz w:val="20"/>
          <w:szCs w:val="20"/>
        </w:rPr>
      </w:pPr>
      <w:r w:rsidRPr="00B4344F">
        <w:rPr>
          <w:rFonts w:ascii="Verdana" w:hAnsi="Verdana" w:cs="Calibri"/>
          <w:b/>
          <w:color w:val="000000" w:themeColor="text1"/>
          <w:sz w:val="20"/>
          <w:szCs w:val="20"/>
        </w:rPr>
        <w:t xml:space="preserve">Good experience in sourcing, screening and placing candidates for various positions. </w:t>
      </w:r>
    </w:p>
    <w:p w:rsidR="00074D53" w:rsidRPr="00B4344F" w:rsidRDefault="00074D53" w:rsidP="0080535E">
      <w:pPr>
        <w:numPr>
          <w:ilvl w:val="0"/>
          <w:numId w:val="26"/>
        </w:numPr>
        <w:rPr>
          <w:rFonts w:ascii="Verdana" w:hAnsi="Verdana" w:cs="Calibri"/>
          <w:b/>
          <w:color w:val="000000" w:themeColor="text1"/>
          <w:sz w:val="20"/>
          <w:szCs w:val="20"/>
        </w:rPr>
      </w:pPr>
      <w:r w:rsidRPr="00B4344F">
        <w:rPr>
          <w:rFonts w:ascii="Verdana" w:hAnsi="Verdana" w:cs="Calibri"/>
          <w:b/>
          <w:color w:val="000000" w:themeColor="text1"/>
          <w:sz w:val="20"/>
          <w:szCs w:val="20"/>
        </w:rPr>
        <w:t>Experience working for Permanent, Contract and Contract to Hire positions.</w:t>
      </w:r>
    </w:p>
    <w:p w:rsidR="00074D53" w:rsidRPr="00B4344F" w:rsidRDefault="00074D53" w:rsidP="0080535E">
      <w:pPr>
        <w:numPr>
          <w:ilvl w:val="0"/>
          <w:numId w:val="26"/>
        </w:numPr>
        <w:rPr>
          <w:rFonts w:ascii="Verdana" w:hAnsi="Verdana" w:cs="Calibri"/>
          <w:b/>
          <w:color w:val="000000" w:themeColor="text1"/>
          <w:sz w:val="20"/>
          <w:szCs w:val="20"/>
        </w:rPr>
      </w:pPr>
      <w:r w:rsidRPr="00B4344F">
        <w:rPr>
          <w:rFonts w:ascii="Verdana" w:hAnsi="Verdana" w:cs="Calibri"/>
          <w:b/>
          <w:color w:val="000000" w:themeColor="text1"/>
          <w:sz w:val="20"/>
          <w:szCs w:val="20"/>
        </w:rPr>
        <w:t>Identifying right candidates using various sourcing methodologies like referrals, networks and internet searches and Job boards like Naukri, Monster, Dice.</w:t>
      </w:r>
    </w:p>
    <w:p w:rsidR="00074D53" w:rsidRPr="00B4344F" w:rsidRDefault="00074D53" w:rsidP="0080535E">
      <w:pPr>
        <w:numPr>
          <w:ilvl w:val="0"/>
          <w:numId w:val="26"/>
        </w:numPr>
        <w:rPr>
          <w:rFonts w:ascii="Verdana" w:hAnsi="Verdana" w:cs="Calibri"/>
          <w:b/>
          <w:color w:val="000000" w:themeColor="text1"/>
          <w:sz w:val="20"/>
          <w:szCs w:val="20"/>
        </w:rPr>
      </w:pPr>
      <w:r w:rsidRPr="00B4344F">
        <w:rPr>
          <w:rFonts w:ascii="Verdana" w:hAnsi="Verdana" w:cs="Calibri"/>
          <w:b/>
          <w:color w:val="000000" w:themeColor="text1"/>
          <w:sz w:val="20"/>
          <w:szCs w:val="20"/>
        </w:rPr>
        <w:t>Experience in interacting and handling different clients.</w:t>
      </w:r>
    </w:p>
    <w:p w:rsidR="00074D53" w:rsidRPr="00B4344F" w:rsidRDefault="00074D53" w:rsidP="0080535E">
      <w:pPr>
        <w:numPr>
          <w:ilvl w:val="0"/>
          <w:numId w:val="26"/>
        </w:numPr>
        <w:rPr>
          <w:rFonts w:ascii="Verdana" w:hAnsi="Verdana" w:cs="Calibri"/>
          <w:b/>
          <w:color w:val="000000" w:themeColor="text1"/>
          <w:sz w:val="20"/>
          <w:szCs w:val="20"/>
        </w:rPr>
      </w:pPr>
      <w:r w:rsidRPr="00B4344F">
        <w:rPr>
          <w:rFonts w:ascii="Verdana" w:hAnsi="Verdana" w:cs="Calibri"/>
          <w:b/>
          <w:color w:val="000000" w:themeColor="text1"/>
          <w:sz w:val="20"/>
          <w:szCs w:val="20"/>
        </w:rPr>
        <w:t>Expertise i</w:t>
      </w:r>
      <w:r w:rsidR="004E2A31" w:rsidRPr="00B4344F">
        <w:rPr>
          <w:rFonts w:ascii="Verdana" w:hAnsi="Verdana" w:cs="Calibri"/>
          <w:b/>
          <w:color w:val="000000" w:themeColor="text1"/>
          <w:sz w:val="20"/>
          <w:szCs w:val="20"/>
        </w:rPr>
        <w:t>n managing the entire recruitment</w:t>
      </w:r>
      <w:r w:rsidRPr="00B4344F">
        <w:rPr>
          <w:rFonts w:ascii="Verdana" w:hAnsi="Verdana" w:cs="Calibri"/>
          <w:b/>
          <w:color w:val="000000" w:themeColor="text1"/>
          <w:sz w:val="20"/>
          <w:szCs w:val="20"/>
        </w:rPr>
        <w:t xml:space="preserve"> process, from requisition initiation to sourcing</w:t>
      </w:r>
      <w:r w:rsidR="004E2A31" w:rsidRPr="00B4344F">
        <w:rPr>
          <w:rFonts w:ascii="Verdana" w:hAnsi="Verdana" w:cs="Calibri"/>
          <w:b/>
          <w:color w:val="000000" w:themeColor="text1"/>
          <w:sz w:val="20"/>
          <w:szCs w:val="20"/>
        </w:rPr>
        <w:t xml:space="preserve">, </w:t>
      </w:r>
      <w:r w:rsidRPr="00B4344F">
        <w:rPr>
          <w:rFonts w:ascii="Verdana" w:hAnsi="Verdana" w:cs="Calibri"/>
          <w:b/>
          <w:color w:val="000000" w:themeColor="text1"/>
          <w:sz w:val="20"/>
          <w:szCs w:val="20"/>
        </w:rPr>
        <w:t>discussing the opportunity, presenting the resume, negotiating</w:t>
      </w:r>
      <w:r w:rsidR="004E2A31" w:rsidRPr="00B4344F">
        <w:rPr>
          <w:rFonts w:ascii="Verdana" w:hAnsi="Verdana" w:cs="Calibri"/>
          <w:b/>
          <w:color w:val="000000" w:themeColor="text1"/>
          <w:sz w:val="20"/>
          <w:szCs w:val="20"/>
        </w:rPr>
        <w:t xml:space="preserve"> rates, coordinating interviews, releasing of offer and final </w:t>
      </w:r>
      <w:r w:rsidR="00557B9B">
        <w:rPr>
          <w:rFonts w:ascii="Verdana" w:hAnsi="Verdana" w:cs="Calibri"/>
          <w:b/>
          <w:color w:val="000000" w:themeColor="text1"/>
          <w:sz w:val="20"/>
          <w:szCs w:val="20"/>
        </w:rPr>
        <w:t>P</w:t>
      </w:r>
      <w:r w:rsidR="004E2A31" w:rsidRPr="00B4344F">
        <w:rPr>
          <w:rFonts w:ascii="Verdana" w:hAnsi="Verdana" w:cs="Calibri"/>
          <w:b/>
          <w:color w:val="000000" w:themeColor="text1"/>
          <w:sz w:val="20"/>
          <w:szCs w:val="20"/>
        </w:rPr>
        <w:t xml:space="preserve">lacement. </w:t>
      </w:r>
    </w:p>
    <w:p w:rsidR="00074D53" w:rsidRPr="00B4344F" w:rsidRDefault="00074D53" w:rsidP="00DA6C3E">
      <w:pPr>
        <w:numPr>
          <w:ilvl w:val="0"/>
          <w:numId w:val="26"/>
        </w:numPr>
        <w:rPr>
          <w:rFonts w:ascii="Verdana" w:hAnsi="Verdana"/>
          <w:b/>
          <w:color w:val="000000" w:themeColor="text1"/>
          <w:sz w:val="20"/>
          <w:szCs w:val="20"/>
        </w:rPr>
      </w:pPr>
      <w:r w:rsidRPr="00B4344F">
        <w:rPr>
          <w:rFonts w:ascii="Verdana" w:hAnsi="Verdana" w:cs="Calibri"/>
          <w:b/>
          <w:color w:val="000000" w:themeColor="text1"/>
          <w:sz w:val="20"/>
          <w:szCs w:val="20"/>
        </w:rPr>
        <w:t xml:space="preserve">Outstanding work history and experience in all aspects of Recruiting with proven record of achievement. </w:t>
      </w:r>
    </w:p>
    <w:p w:rsidR="00DA6C3E" w:rsidRPr="00B4344F" w:rsidRDefault="00DA6C3E" w:rsidP="00DA6C3E">
      <w:pPr>
        <w:numPr>
          <w:ilvl w:val="0"/>
          <w:numId w:val="26"/>
        </w:numPr>
        <w:rPr>
          <w:rFonts w:ascii="Verdana" w:hAnsi="Verdana"/>
          <w:b/>
          <w:color w:val="000000" w:themeColor="text1"/>
          <w:sz w:val="20"/>
          <w:szCs w:val="20"/>
        </w:rPr>
      </w:pPr>
      <w:r w:rsidRPr="00B4344F">
        <w:rPr>
          <w:rFonts w:ascii="Verdana" w:hAnsi="Verdana" w:cs="Calibri"/>
          <w:b/>
          <w:color w:val="000000" w:themeColor="text1"/>
          <w:sz w:val="20"/>
          <w:szCs w:val="20"/>
        </w:rPr>
        <w:t>An enterprising leader with self-driven attitude &amp; organizational abilities.</w:t>
      </w:r>
    </w:p>
    <w:p w:rsidR="00074D53" w:rsidRPr="00B4344F" w:rsidRDefault="00074D53" w:rsidP="0080535E">
      <w:pPr>
        <w:numPr>
          <w:ilvl w:val="0"/>
          <w:numId w:val="26"/>
        </w:numPr>
        <w:rPr>
          <w:rFonts w:ascii="Verdana" w:hAnsi="Verdana" w:cs="Calibri"/>
          <w:b/>
          <w:color w:val="000000" w:themeColor="text1"/>
          <w:sz w:val="20"/>
          <w:szCs w:val="20"/>
        </w:rPr>
      </w:pPr>
      <w:r w:rsidRPr="00B4344F">
        <w:rPr>
          <w:rFonts w:ascii="Verdana" w:hAnsi="Verdana" w:cs="Calibri"/>
          <w:b/>
          <w:color w:val="000000" w:themeColor="text1"/>
          <w:sz w:val="20"/>
          <w:szCs w:val="20"/>
        </w:rPr>
        <w:t>Good experience in leading a Team of recruiters.</w:t>
      </w:r>
    </w:p>
    <w:p w:rsidR="00074D53" w:rsidRPr="00B4344F" w:rsidRDefault="00074D53" w:rsidP="0080535E">
      <w:pPr>
        <w:numPr>
          <w:ilvl w:val="0"/>
          <w:numId w:val="26"/>
        </w:numPr>
        <w:rPr>
          <w:rFonts w:ascii="Verdana" w:hAnsi="Verdana" w:cs="Calibri"/>
          <w:b/>
          <w:color w:val="000000" w:themeColor="text1"/>
          <w:sz w:val="20"/>
          <w:szCs w:val="20"/>
        </w:rPr>
      </w:pPr>
      <w:r w:rsidRPr="00B4344F">
        <w:rPr>
          <w:rFonts w:ascii="Verdana" w:hAnsi="Verdana" w:cs="Calibri"/>
          <w:b/>
          <w:color w:val="000000" w:themeColor="text1"/>
          <w:sz w:val="20"/>
          <w:szCs w:val="20"/>
        </w:rPr>
        <w:t>Successful in establishing strong candidate relationships.</w:t>
      </w:r>
    </w:p>
    <w:p w:rsidR="00723ECD" w:rsidRPr="00B4344F" w:rsidRDefault="00074D53" w:rsidP="00723ECD">
      <w:pPr>
        <w:numPr>
          <w:ilvl w:val="0"/>
          <w:numId w:val="26"/>
        </w:numPr>
        <w:rPr>
          <w:rFonts w:ascii="Verdana" w:hAnsi="Verdana" w:cs="Calibri"/>
          <w:b/>
          <w:color w:val="000000" w:themeColor="text1"/>
          <w:sz w:val="20"/>
          <w:szCs w:val="20"/>
        </w:rPr>
      </w:pPr>
      <w:r w:rsidRPr="00B4344F">
        <w:rPr>
          <w:rFonts w:ascii="Verdana" w:hAnsi="Verdana" w:cs="Calibri"/>
          <w:b/>
          <w:color w:val="000000" w:themeColor="text1"/>
          <w:sz w:val="20"/>
          <w:szCs w:val="20"/>
        </w:rPr>
        <w:t xml:space="preserve">Extremely motivated, excellent communication skills and the ability to work in a fast paced environment. </w:t>
      </w:r>
    </w:p>
    <w:p w:rsidR="004E2A31" w:rsidRPr="00B4344F" w:rsidRDefault="004E2A31" w:rsidP="004E2A31">
      <w:pPr>
        <w:ind w:left="900"/>
        <w:rPr>
          <w:rFonts w:ascii="Verdana" w:hAnsi="Verdana" w:cs="Calibri"/>
          <w:b/>
          <w:color w:val="000000" w:themeColor="text1"/>
          <w:sz w:val="20"/>
          <w:szCs w:val="20"/>
        </w:rPr>
      </w:pPr>
    </w:p>
    <w:p w:rsidR="003374C6" w:rsidRPr="00B4344F" w:rsidRDefault="003374C6" w:rsidP="0080535E">
      <w:pPr>
        <w:pBdr>
          <w:top w:val="single" w:sz="4" w:space="1" w:color="auto"/>
          <w:left w:val="single" w:sz="4" w:space="4" w:color="auto"/>
          <w:bottom w:val="single" w:sz="4" w:space="1" w:color="auto"/>
          <w:right w:val="single" w:sz="4" w:space="4" w:color="auto"/>
        </w:pBdr>
        <w:shd w:val="clear" w:color="auto" w:fill="365F91"/>
        <w:tabs>
          <w:tab w:val="left" w:pos="2550"/>
        </w:tabs>
        <w:contextualSpacing/>
        <w:outlineLvl w:val="0"/>
        <w:rPr>
          <w:rFonts w:ascii="Verdana" w:hAnsi="Verdana" w:cs="Calibri"/>
          <w:b/>
          <w:color w:val="000000" w:themeColor="text1"/>
          <w:sz w:val="20"/>
          <w:szCs w:val="20"/>
        </w:rPr>
      </w:pPr>
      <w:r w:rsidRPr="00B4344F">
        <w:rPr>
          <w:rFonts w:ascii="Verdana" w:hAnsi="Verdana" w:cs="Calibri"/>
          <w:b/>
          <w:color w:val="000000" w:themeColor="text1"/>
          <w:sz w:val="20"/>
          <w:szCs w:val="20"/>
        </w:rPr>
        <w:t>Areas of Expertise</w:t>
      </w:r>
    </w:p>
    <w:p w:rsidR="003374C6" w:rsidRPr="00B4344F" w:rsidRDefault="003374C6" w:rsidP="00E830C1">
      <w:pPr>
        <w:rPr>
          <w:rFonts w:ascii="Verdana" w:hAnsi="Verdana" w:cs="Calibri"/>
          <w:b/>
          <w:color w:val="000000" w:themeColor="text1"/>
          <w:sz w:val="20"/>
          <w:szCs w:val="20"/>
        </w:rPr>
      </w:pPr>
    </w:p>
    <w:p w:rsidR="003374C6" w:rsidRPr="00B4344F" w:rsidRDefault="003374C6" w:rsidP="003374C6">
      <w:pPr>
        <w:rPr>
          <w:rFonts w:ascii="Verdana" w:hAnsi="Verdana" w:cs="Calibri"/>
          <w:b/>
          <w:color w:val="000000" w:themeColor="text1"/>
          <w:sz w:val="20"/>
          <w:szCs w:val="20"/>
        </w:rPr>
      </w:pPr>
    </w:p>
    <w:p w:rsidR="003374C6" w:rsidRDefault="003374C6" w:rsidP="003374C6">
      <w:pPr>
        <w:numPr>
          <w:ilvl w:val="0"/>
          <w:numId w:val="26"/>
        </w:numPr>
        <w:rPr>
          <w:rFonts w:ascii="Verdana" w:hAnsi="Verdana" w:cs="Calibri"/>
          <w:b/>
          <w:color w:val="000000" w:themeColor="text1"/>
          <w:sz w:val="20"/>
          <w:szCs w:val="20"/>
        </w:rPr>
      </w:pPr>
      <w:r w:rsidRPr="00B4344F">
        <w:rPr>
          <w:rFonts w:ascii="Verdana" w:hAnsi="Verdana" w:cs="Calibri"/>
          <w:b/>
          <w:color w:val="000000" w:themeColor="text1"/>
          <w:sz w:val="20"/>
          <w:szCs w:val="20"/>
        </w:rPr>
        <w:t xml:space="preserve">HR </w:t>
      </w:r>
      <w:r w:rsidR="00E36A31" w:rsidRPr="00B4344F">
        <w:rPr>
          <w:rFonts w:ascii="Verdana" w:hAnsi="Verdana" w:cs="Calibri"/>
          <w:b/>
          <w:color w:val="000000" w:themeColor="text1"/>
          <w:sz w:val="20"/>
          <w:szCs w:val="20"/>
        </w:rPr>
        <w:t>Generalist:</w:t>
      </w:r>
      <w:r w:rsidRPr="00B4344F">
        <w:rPr>
          <w:rFonts w:ascii="Verdana" w:hAnsi="Verdana" w:cs="Calibri"/>
          <w:b/>
          <w:color w:val="000000" w:themeColor="text1"/>
          <w:sz w:val="20"/>
          <w:szCs w:val="20"/>
        </w:rPr>
        <w:t xml:space="preserve"> HRMIS </w:t>
      </w:r>
      <w:r w:rsidR="00E36A31" w:rsidRPr="00B4344F">
        <w:rPr>
          <w:rFonts w:ascii="Verdana" w:hAnsi="Verdana" w:cs="Calibri"/>
          <w:b/>
          <w:color w:val="000000" w:themeColor="text1"/>
          <w:sz w:val="20"/>
          <w:szCs w:val="20"/>
        </w:rPr>
        <w:t>Reports,</w:t>
      </w:r>
      <w:r w:rsidRPr="00B4344F">
        <w:rPr>
          <w:rFonts w:ascii="Verdana" w:hAnsi="Verdana" w:cs="Calibri"/>
          <w:b/>
          <w:color w:val="000000" w:themeColor="text1"/>
          <w:sz w:val="20"/>
          <w:szCs w:val="20"/>
        </w:rPr>
        <w:t xml:space="preserve"> Policy/procedure </w:t>
      </w:r>
      <w:r w:rsidR="00E36A31" w:rsidRPr="00B4344F">
        <w:rPr>
          <w:rFonts w:ascii="Verdana" w:hAnsi="Verdana" w:cs="Calibri"/>
          <w:b/>
          <w:color w:val="000000" w:themeColor="text1"/>
          <w:sz w:val="20"/>
          <w:szCs w:val="20"/>
        </w:rPr>
        <w:t>Implementation,</w:t>
      </w:r>
      <w:r w:rsidRPr="00B4344F">
        <w:rPr>
          <w:rFonts w:ascii="Verdana" w:hAnsi="Verdana" w:cs="Calibri"/>
          <w:b/>
          <w:color w:val="000000" w:themeColor="text1"/>
          <w:sz w:val="20"/>
          <w:szCs w:val="20"/>
        </w:rPr>
        <w:t xml:space="preserve"> Performance Management </w:t>
      </w:r>
      <w:r w:rsidR="00E36A31" w:rsidRPr="00B4344F">
        <w:rPr>
          <w:rFonts w:ascii="Verdana" w:hAnsi="Verdana" w:cs="Calibri"/>
          <w:b/>
          <w:color w:val="000000" w:themeColor="text1"/>
          <w:sz w:val="20"/>
          <w:szCs w:val="20"/>
        </w:rPr>
        <w:t>System (</w:t>
      </w:r>
      <w:r w:rsidRPr="00B4344F">
        <w:rPr>
          <w:rFonts w:ascii="Verdana" w:hAnsi="Verdana" w:cs="Calibri"/>
          <w:b/>
          <w:color w:val="000000" w:themeColor="text1"/>
          <w:sz w:val="20"/>
          <w:szCs w:val="20"/>
        </w:rPr>
        <w:t>PMS),</w:t>
      </w:r>
      <w:r w:rsidR="00E36A31">
        <w:rPr>
          <w:rFonts w:ascii="Verdana" w:hAnsi="Verdana" w:cs="Calibri"/>
          <w:b/>
          <w:color w:val="000000" w:themeColor="text1"/>
          <w:sz w:val="20"/>
          <w:szCs w:val="20"/>
        </w:rPr>
        <w:t xml:space="preserve"> </w:t>
      </w:r>
      <w:r w:rsidRPr="00B4344F">
        <w:rPr>
          <w:rFonts w:ascii="Verdana" w:hAnsi="Verdana" w:cs="Calibri"/>
          <w:b/>
          <w:color w:val="000000" w:themeColor="text1"/>
          <w:sz w:val="20"/>
          <w:szCs w:val="20"/>
        </w:rPr>
        <w:t xml:space="preserve">Appraisals, Induction, Training &amp; </w:t>
      </w:r>
      <w:r w:rsidR="003D4E4F" w:rsidRPr="00B4344F">
        <w:rPr>
          <w:rFonts w:ascii="Verdana" w:hAnsi="Verdana" w:cs="Calibri"/>
          <w:b/>
          <w:color w:val="000000" w:themeColor="text1"/>
          <w:sz w:val="20"/>
          <w:szCs w:val="20"/>
        </w:rPr>
        <w:t>Development,</w:t>
      </w:r>
      <w:r w:rsidRPr="00B4344F">
        <w:rPr>
          <w:rFonts w:ascii="Verdana" w:hAnsi="Verdana" w:cs="Calibri"/>
          <w:b/>
          <w:color w:val="000000" w:themeColor="text1"/>
          <w:sz w:val="20"/>
          <w:szCs w:val="20"/>
        </w:rPr>
        <w:t xml:space="preserve"> Attrition Issues, </w:t>
      </w:r>
      <w:r w:rsidR="003D4E4F" w:rsidRPr="00B4344F">
        <w:rPr>
          <w:rFonts w:ascii="Verdana" w:hAnsi="Verdana" w:cs="Calibri"/>
          <w:b/>
          <w:color w:val="000000" w:themeColor="text1"/>
          <w:sz w:val="20"/>
          <w:szCs w:val="20"/>
        </w:rPr>
        <w:t>Retention and</w:t>
      </w:r>
      <w:r w:rsidRPr="00B4344F">
        <w:rPr>
          <w:rFonts w:ascii="Verdana" w:hAnsi="Verdana" w:cs="Calibri"/>
          <w:b/>
          <w:color w:val="000000" w:themeColor="text1"/>
          <w:sz w:val="20"/>
          <w:szCs w:val="20"/>
        </w:rPr>
        <w:t xml:space="preserve"> Relieving procedures-Exit Interviews.</w:t>
      </w:r>
    </w:p>
    <w:p w:rsidR="00771191" w:rsidRPr="00B4344F" w:rsidRDefault="00771191" w:rsidP="00771191">
      <w:pPr>
        <w:rPr>
          <w:rFonts w:ascii="Verdana" w:hAnsi="Verdana" w:cs="Calibri"/>
          <w:b/>
          <w:color w:val="000000" w:themeColor="text1"/>
          <w:sz w:val="20"/>
          <w:szCs w:val="20"/>
        </w:rPr>
      </w:pPr>
    </w:p>
    <w:p w:rsidR="003374C6" w:rsidRPr="00B4344F" w:rsidRDefault="003374C6" w:rsidP="0080535E">
      <w:pPr>
        <w:rPr>
          <w:rFonts w:ascii="Verdana" w:hAnsi="Verdana" w:cs="Calibri"/>
          <w:b/>
          <w:color w:val="000000" w:themeColor="text1"/>
          <w:sz w:val="20"/>
          <w:szCs w:val="20"/>
        </w:rPr>
      </w:pPr>
    </w:p>
    <w:p w:rsidR="003374C6" w:rsidRPr="00B4344F" w:rsidRDefault="003374C6" w:rsidP="003374C6">
      <w:pPr>
        <w:numPr>
          <w:ilvl w:val="0"/>
          <w:numId w:val="26"/>
        </w:numPr>
        <w:rPr>
          <w:rFonts w:ascii="Verdana" w:hAnsi="Verdana" w:cs="Calibri"/>
          <w:b/>
          <w:color w:val="000000" w:themeColor="text1"/>
          <w:sz w:val="20"/>
          <w:szCs w:val="20"/>
        </w:rPr>
      </w:pPr>
      <w:r w:rsidRPr="00B4344F">
        <w:rPr>
          <w:rFonts w:ascii="Verdana" w:hAnsi="Verdana" w:cs="Calibri"/>
          <w:b/>
          <w:color w:val="000000" w:themeColor="text1"/>
          <w:sz w:val="20"/>
          <w:szCs w:val="20"/>
        </w:rPr>
        <w:lastRenderedPageBreak/>
        <w:t>Core HR (Recruitment): Talent Acquisition, Man Power Planning, End to End Recruitment Process- (Naukri, Monster), Consultant References, social media networking (Facebook, Linkedin), Campus Hiring &amp; Referrals , Joining formalities, Client/Vendor Management.</w:t>
      </w:r>
    </w:p>
    <w:p w:rsidR="003374C6" w:rsidRPr="00B4344F" w:rsidRDefault="003374C6" w:rsidP="003374C6">
      <w:pPr>
        <w:rPr>
          <w:rFonts w:ascii="Verdana" w:hAnsi="Verdana" w:cs="Calibri"/>
          <w:b/>
          <w:color w:val="000000" w:themeColor="text1"/>
          <w:sz w:val="20"/>
          <w:szCs w:val="20"/>
        </w:rPr>
      </w:pPr>
    </w:p>
    <w:p w:rsidR="003374C6" w:rsidRPr="00B4344F" w:rsidRDefault="003374C6" w:rsidP="003374C6">
      <w:pPr>
        <w:numPr>
          <w:ilvl w:val="0"/>
          <w:numId w:val="26"/>
        </w:numPr>
        <w:rPr>
          <w:rFonts w:ascii="Verdana" w:hAnsi="Verdana" w:cs="Calibri"/>
          <w:b/>
          <w:color w:val="000000" w:themeColor="text1"/>
          <w:sz w:val="20"/>
          <w:szCs w:val="20"/>
        </w:rPr>
      </w:pPr>
      <w:r w:rsidRPr="00B4344F">
        <w:rPr>
          <w:rFonts w:ascii="Verdana" w:hAnsi="Verdana" w:cs="Calibri"/>
          <w:b/>
          <w:color w:val="000000" w:themeColor="text1"/>
          <w:sz w:val="20"/>
          <w:szCs w:val="20"/>
        </w:rPr>
        <w:t>Employee Relations: Continuous interaction with employees to understand and resolve their grievances and keep them motivated and satisfied to enhance the productivity, Event Management-  Organizing official functions, Best Employee Awards,</w:t>
      </w:r>
      <w:r w:rsidR="0002545C" w:rsidRPr="00B4344F">
        <w:rPr>
          <w:rFonts w:ascii="Verdana" w:hAnsi="Verdana" w:cs="Calibri"/>
          <w:b/>
          <w:color w:val="000000" w:themeColor="text1"/>
          <w:sz w:val="20"/>
          <w:szCs w:val="20"/>
        </w:rPr>
        <w:t xml:space="preserve"> </w:t>
      </w:r>
      <w:r w:rsidRPr="00B4344F">
        <w:rPr>
          <w:rFonts w:ascii="Verdana" w:hAnsi="Verdana" w:cs="Calibri"/>
          <w:b/>
          <w:color w:val="000000" w:themeColor="text1"/>
          <w:sz w:val="20"/>
          <w:szCs w:val="20"/>
        </w:rPr>
        <w:t>Year completion awards ,Birthday &amp; Anniversary Celebrations , recreational activities like picnic, sports &amp; social activities.</w:t>
      </w:r>
    </w:p>
    <w:p w:rsidR="007405F4" w:rsidRPr="00B4344F" w:rsidRDefault="007405F4" w:rsidP="007405F4">
      <w:pPr>
        <w:pStyle w:val="ListParagraph"/>
        <w:rPr>
          <w:rFonts w:ascii="Verdana" w:hAnsi="Verdana" w:cs="Calibri"/>
          <w:b/>
          <w:color w:val="000000" w:themeColor="text1"/>
          <w:sz w:val="20"/>
          <w:szCs w:val="20"/>
        </w:rPr>
      </w:pPr>
    </w:p>
    <w:p w:rsidR="007405F4" w:rsidRPr="00B4344F" w:rsidRDefault="007405F4" w:rsidP="007405F4">
      <w:pPr>
        <w:rPr>
          <w:rFonts w:ascii="Verdana" w:hAnsi="Verdana" w:cs="Calibri"/>
          <w:b/>
          <w:color w:val="000000" w:themeColor="text1"/>
          <w:sz w:val="20"/>
          <w:szCs w:val="20"/>
        </w:rPr>
      </w:pPr>
    </w:p>
    <w:p w:rsidR="003374C6" w:rsidRPr="00B4344F" w:rsidRDefault="003374C6" w:rsidP="003374C6">
      <w:pPr>
        <w:pStyle w:val="ListParagraph"/>
        <w:rPr>
          <w:rFonts w:ascii="Verdana" w:hAnsi="Verdana" w:cs="Calibri"/>
          <w:b/>
          <w:color w:val="000000" w:themeColor="text1"/>
          <w:sz w:val="20"/>
          <w:szCs w:val="20"/>
        </w:rPr>
      </w:pPr>
    </w:p>
    <w:p w:rsidR="003374C6" w:rsidRPr="00B4344F" w:rsidRDefault="003374C6" w:rsidP="003374C6">
      <w:pPr>
        <w:numPr>
          <w:ilvl w:val="0"/>
          <w:numId w:val="26"/>
        </w:numPr>
        <w:rPr>
          <w:rFonts w:ascii="Verdana" w:hAnsi="Verdana" w:cs="Calibri"/>
          <w:b/>
          <w:color w:val="000000" w:themeColor="text1"/>
          <w:sz w:val="20"/>
          <w:szCs w:val="20"/>
        </w:rPr>
      </w:pPr>
      <w:r w:rsidRPr="00B4344F">
        <w:rPr>
          <w:rFonts w:ascii="Verdana" w:hAnsi="Verdana" w:cs="Calibri"/>
          <w:b/>
          <w:color w:val="000000" w:themeColor="text1"/>
          <w:sz w:val="20"/>
          <w:szCs w:val="20"/>
        </w:rPr>
        <w:t xml:space="preserve">Add on Benefits: Resume </w:t>
      </w:r>
      <w:r w:rsidR="00723ECD" w:rsidRPr="00B4344F">
        <w:rPr>
          <w:rFonts w:ascii="Verdana" w:hAnsi="Verdana" w:cs="Calibri"/>
          <w:b/>
          <w:color w:val="000000" w:themeColor="text1"/>
          <w:sz w:val="20"/>
          <w:szCs w:val="20"/>
        </w:rPr>
        <w:t>Formatting,</w:t>
      </w:r>
      <w:r w:rsidRPr="00B4344F">
        <w:rPr>
          <w:rFonts w:ascii="Verdana" w:hAnsi="Verdana" w:cs="Calibri"/>
          <w:b/>
          <w:color w:val="000000" w:themeColor="text1"/>
          <w:sz w:val="20"/>
          <w:szCs w:val="20"/>
        </w:rPr>
        <w:t xml:space="preserve"> Career Counselling (Individual assessment will be given to all the candidates regarding the feedback about their Mock interview and tips to improve their skills), IQ Tests</w:t>
      </w:r>
      <w:r w:rsidR="008075D9" w:rsidRPr="00B4344F">
        <w:rPr>
          <w:rFonts w:ascii="Verdana" w:hAnsi="Verdana" w:cs="Calibri"/>
          <w:b/>
          <w:color w:val="000000" w:themeColor="text1"/>
          <w:sz w:val="20"/>
          <w:szCs w:val="20"/>
        </w:rPr>
        <w:t xml:space="preserve"> </w:t>
      </w:r>
      <w:r w:rsidRPr="00B4344F">
        <w:rPr>
          <w:rFonts w:ascii="Verdana" w:hAnsi="Verdana" w:cs="Calibri"/>
          <w:b/>
          <w:color w:val="000000" w:themeColor="text1"/>
          <w:sz w:val="20"/>
          <w:szCs w:val="20"/>
        </w:rPr>
        <w:t>,Job Assistance , Post training support provided regarding any HR issues.</w:t>
      </w:r>
    </w:p>
    <w:p w:rsidR="00BF1517" w:rsidRPr="00B4344F" w:rsidRDefault="00BF1517" w:rsidP="00BF1517">
      <w:pPr>
        <w:rPr>
          <w:rFonts w:ascii="Verdana" w:hAnsi="Verdana" w:cs="Calibri"/>
          <w:b/>
          <w:color w:val="000000" w:themeColor="text1"/>
          <w:sz w:val="20"/>
          <w:szCs w:val="20"/>
        </w:rPr>
      </w:pPr>
    </w:p>
    <w:p w:rsidR="00723ECD" w:rsidRPr="00B4344F" w:rsidRDefault="00723ECD" w:rsidP="00B529D2">
      <w:pPr>
        <w:spacing w:line="276" w:lineRule="auto"/>
        <w:rPr>
          <w:rFonts w:ascii="Verdana" w:hAnsi="Verdana" w:cs="Calibri"/>
          <w:b/>
          <w:color w:val="000000" w:themeColor="text1"/>
          <w:sz w:val="20"/>
          <w:szCs w:val="20"/>
        </w:rPr>
      </w:pPr>
    </w:p>
    <w:p w:rsidR="003374C6" w:rsidRPr="00B4344F" w:rsidRDefault="00AD2586" w:rsidP="00723ECD">
      <w:pPr>
        <w:pBdr>
          <w:top w:val="single" w:sz="4" w:space="1" w:color="auto"/>
          <w:left w:val="single" w:sz="4" w:space="4" w:color="auto"/>
          <w:bottom w:val="single" w:sz="4" w:space="1" w:color="auto"/>
          <w:right w:val="single" w:sz="4" w:space="4" w:color="auto"/>
        </w:pBdr>
        <w:shd w:val="clear" w:color="auto" w:fill="365F91"/>
        <w:tabs>
          <w:tab w:val="left" w:pos="2550"/>
        </w:tabs>
        <w:contextualSpacing/>
        <w:outlineLvl w:val="0"/>
        <w:rPr>
          <w:rFonts w:ascii="Verdana" w:hAnsi="Verdana" w:cs="Calibri"/>
          <w:b/>
          <w:color w:val="000000" w:themeColor="text1"/>
          <w:sz w:val="20"/>
          <w:szCs w:val="20"/>
        </w:rPr>
      </w:pPr>
      <w:r w:rsidRPr="00B4344F">
        <w:rPr>
          <w:rFonts w:ascii="Verdana" w:hAnsi="Verdana" w:cs="Calibri"/>
          <w:b/>
          <w:color w:val="000000" w:themeColor="text1"/>
          <w:sz w:val="20"/>
          <w:szCs w:val="20"/>
        </w:rPr>
        <w:t>COMPANY</w:t>
      </w:r>
      <w:r w:rsidR="00BF1517" w:rsidRPr="00B4344F">
        <w:rPr>
          <w:rFonts w:ascii="Verdana" w:hAnsi="Verdana" w:cs="Calibri"/>
          <w:b/>
          <w:color w:val="000000" w:themeColor="text1"/>
          <w:sz w:val="20"/>
          <w:szCs w:val="20"/>
        </w:rPr>
        <w:t>’S PROFILE &amp; EXPERIENCE</w:t>
      </w:r>
    </w:p>
    <w:p w:rsidR="003374C6" w:rsidRPr="00B4344F" w:rsidRDefault="003374C6" w:rsidP="00B529D2">
      <w:pPr>
        <w:spacing w:line="276" w:lineRule="auto"/>
        <w:rPr>
          <w:rFonts w:ascii="Verdana" w:hAnsi="Verdana" w:cs="Calibri"/>
          <w:b/>
          <w:color w:val="000000" w:themeColor="text1"/>
          <w:sz w:val="20"/>
          <w:szCs w:val="20"/>
        </w:rPr>
      </w:pPr>
    </w:p>
    <w:p w:rsidR="0002545C" w:rsidRPr="00B4344F" w:rsidRDefault="0002545C" w:rsidP="0002545C">
      <w:pPr>
        <w:spacing w:line="360" w:lineRule="auto"/>
        <w:jc w:val="both"/>
        <w:rPr>
          <w:rFonts w:ascii="Verdana" w:hAnsi="Verdana" w:cs="Arial"/>
          <w:b/>
          <w:color w:val="000000" w:themeColor="text1"/>
          <w:sz w:val="20"/>
          <w:szCs w:val="20"/>
        </w:rPr>
      </w:pPr>
      <w:r w:rsidRPr="00B4344F">
        <w:rPr>
          <w:rFonts w:ascii="Verdana" w:hAnsi="Verdana" w:cs="Arial"/>
          <w:b/>
          <w:i/>
          <w:color w:val="000000" w:themeColor="text1"/>
          <w:sz w:val="20"/>
          <w:szCs w:val="20"/>
        </w:rPr>
        <w:t xml:space="preserve">Cubic Systems </w:t>
      </w:r>
      <w:r w:rsidRPr="00B4344F">
        <w:rPr>
          <w:rFonts w:ascii="Verdana" w:hAnsi="Verdana" w:cs="Arial"/>
          <w:b/>
          <w:color w:val="000000" w:themeColor="text1"/>
          <w:sz w:val="20"/>
          <w:szCs w:val="20"/>
        </w:rPr>
        <w:t xml:space="preserve">is a one of the leading multi-product company based in Chennai, India. We, along with our consultants have extensive experience and expertise in development, implementation and management services such as Software, Human Resource Management, Training and Data Processing Solutions. We have a dedicated team of professionals to provide high-end quality and value-added solutions at optimal cost-efficiency. </w:t>
      </w:r>
      <w:r w:rsidRPr="00B4344F">
        <w:rPr>
          <w:rFonts w:ascii="Verdana" w:hAnsi="Verdana" w:cs="Arial"/>
          <w:b/>
          <w:i/>
          <w:color w:val="000000" w:themeColor="text1"/>
          <w:sz w:val="20"/>
          <w:szCs w:val="20"/>
        </w:rPr>
        <w:t xml:space="preserve">Cubic Systems </w:t>
      </w:r>
      <w:r w:rsidRPr="00B4344F">
        <w:rPr>
          <w:rFonts w:ascii="Verdana" w:hAnsi="Verdana" w:cs="Arial"/>
          <w:b/>
          <w:color w:val="000000" w:themeColor="text1"/>
          <w:sz w:val="20"/>
          <w:szCs w:val="20"/>
        </w:rPr>
        <w:t>provide high-end service levels with assured support, to improve internal and external customer satisfaction. Wide range of highly satisfied customer made us to be a Leading service providing company in chennai.</w:t>
      </w:r>
      <w:r w:rsidR="00BD15F4">
        <w:rPr>
          <w:rFonts w:ascii="Verdana" w:hAnsi="Verdana" w:cs="Arial"/>
          <w:b/>
          <w:color w:val="000000" w:themeColor="text1"/>
          <w:sz w:val="20"/>
          <w:szCs w:val="20"/>
        </w:rPr>
        <w:t xml:space="preserve"> </w:t>
      </w:r>
      <w:r w:rsidRPr="00B4344F">
        <w:rPr>
          <w:rFonts w:ascii="Verdana" w:hAnsi="Verdana" w:cs="Arial"/>
          <w:b/>
          <w:color w:val="000000" w:themeColor="text1"/>
          <w:sz w:val="20"/>
          <w:szCs w:val="20"/>
        </w:rPr>
        <w:t xml:space="preserve">Cubic Systems offers total solutions for maximum profitability and long lasting success. </w:t>
      </w:r>
    </w:p>
    <w:p w:rsidR="0002545C" w:rsidRPr="00B4344F" w:rsidRDefault="0002545C" w:rsidP="0002545C">
      <w:pPr>
        <w:tabs>
          <w:tab w:val="center" w:pos="4872"/>
        </w:tabs>
        <w:jc w:val="both"/>
        <w:rPr>
          <w:rFonts w:ascii="Verdana" w:hAnsi="Verdana"/>
          <w:b/>
          <w:color w:val="000000" w:themeColor="text1"/>
          <w:sz w:val="20"/>
          <w:szCs w:val="20"/>
        </w:rPr>
      </w:pPr>
      <w:r w:rsidRPr="00B4344F">
        <w:rPr>
          <w:rFonts w:ascii="Verdana" w:hAnsi="Verdana"/>
          <w:b/>
          <w:color w:val="000000" w:themeColor="text1"/>
          <w:sz w:val="20"/>
          <w:szCs w:val="20"/>
        </w:rPr>
        <w:t xml:space="preserve">Duration: Feb 2006 – </w:t>
      </w:r>
      <w:r w:rsidR="00036CAC">
        <w:rPr>
          <w:rFonts w:ascii="Verdana" w:hAnsi="Verdana"/>
          <w:b/>
          <w:color w:val="000000" w:themeColor="text1"/>
          <w:sz w:val="20"/>
          <w:szCs w:val="20"/>
        </w:rPr>
        <w:t>Ma</w:t>
      </w:r>
      <w:r w:rsidR="003E44CB">
        <w:rPr>
          <w:rFonts w:ascii="Verdana" w:hAnsi="Verdana"/>
          <w:b/>
          <w:color w:val="000000" w:themeColor="text1"/>
          <w:sz w:val="20"/>
          <w:szCs w:val="20"/>
        </w:rPr>
        <w:t>y</w:t>
      </w:r>
      <w:r w:rsidRPr="00B4344F">
        <w:rPr>
          <w:rFonts w:ascii="Verdana" w:hAnsi="Verdana"/>
          <w:b/>
          <w:color w:val="000000" w:themeColor="text1"/>
          <w:sz w:val="20"/>
          <w:szCs w:val="20"/>
        </w:rPr>
        <w:t xml:space="preserve"> 201</w:t>
      </w:r>
      <w:r w:rsidR="00EA3830">
        <w:rPr>
          <w:rFonts w:ascii="Verdana" w:hAnsi="Verdana"/>
          <w:b/>
          <w:color w:val="000000" w:themeColor="text1"/>
          <w:sz w:val="20"/>
          <w:szCs w:val="20"/>
        </w:rPr>
        <w:t>6</w:t>
      </w:r>
    </w:p>
    <w:p w:rsidR="0002545C" w:rsidRPr="00B4344F" w:rsidRDefault="0002545C" w:rsidP="0002545C">
      <w:pPr>
        <w:tabs>
          <w:tab w:val="center" w:pos="4872"/>
        </w:tabs>
        <w:rPr>
          <w:rFonts w:ascii="Verdana" w:hAnsi="Verdana"/>
          <w:b/>
          <w:color w:val="000000" w:themeColor="text1"/>
          <w:sz w:val="20"/>
          <w:szCs w:val="20"/>
        </w:rPr>
      </w:pPr>
      <w:r w:rsidRPr="00B4344F">
        <w:rPr>
          <w:rFonts w:ascii="Verdana" w:hAnsi="Verdana"/>
          <w:b/>
          <w:color w:val="000000" w:themeColor="text1"/>
          <w:sz w:val="20"/>
          <w:szCs w:val="20"/>
        </w:rPr>
        <w:t>Role: HR Operations/Management Head</w:t>
      </w:r>
    </w:p>
    <w:p w:rsidR="003374C6" w:rsidRPr="00B4344F" w:rsidRDefault="003374C6" w:rsidP="003374C6">
      <w:pPr>
        <w:rPr>
          <w:rFonts w:ascii="Verdana" w:hAnsi="Verdana"/>
          <w:b/>
          <w:color w:val="000000" w:themeColor="text1"/>
          <w:sz w:val="20"/>
          <w:szCs w:val="20"/>
          <w:lang w:val="en-GB"/>
        </w:rPr>
      </w:pPr>
    </w:p>
    <w:p w:rsidR="00723ECD" w:rsidRPr="00B4344F" w:rsidRDefault="00723ECD" w:rsidP="003374C6">
      <w:pPr>
        <w:rPr>
          <w:rFonts w:ascii="Verdana" w:hAnsi="Verdana"/>
          <w:b/>
          <w:color w:val="000000" w:themeColor="text1"/>
          <w:sz w:val="20"/>
          <w:szCs w:val="20"/>
          <w:lang w:val="en-GB"/>
        </w:rPr>
      </w:pPr>
    </w:p>
    <w:p w:rsidR="00723ECD" w:rsidRPr="00B4344F" w:rsidRDefault="00723ECD" w:rsidP="00723ECD">
      <w:pPr>
        <w:pBdr>
          <w:top w:val="single" w:sz="4" w:space="1" w:color="auto"/>
          <w:left w:val="single" w:sz="4" w:space="4" w:color="auto"/>
          <w:bottom w:val="single" w:sz="4" w:space="1" w:color="auto"/>
          <w:right w:val="single" w:sz="4" w:space="4" w:color="auto"/>
        </w:pBdr>
        <w:shd w:val="clear" w:color="auto" w:fill="365F91"/>
        <w:tabs>
          <w:tab w:val="left" w:pos="2550"/>
        </w:tabs>
        <w:contextualSpacing/>
        <w:outlineLvl w:val="0"/>
        <w:rPr>
          <w:rFonts w:ascii="Verdana" w:hAnsi="Verdana" w:cs="Calibri"/>
          <w:b/>
          <w:color w:val="000000" w:themeColor="text1"/>
          <w:sz w:val="20"/>
          <w:szCs w:val="20"/>
        </w:rPr>
      </w:pPr>
      <w:r w:rsidRPr="00B4344F">
        <w:rPr>
          <w:rFonts w:ascii="Verdana" w:hAnsi="Verdana" w:cs="Calibri"/>
          <w:b/>
          <w:color w:val="000000" w:themeColor="text1"/>
          <w:sz w:val="20"/>
          <w:szCs w:val="20"/>
        </w:rPr>
        <w:t>Overall Responsibilities Handled</w:t>
      </w:r>
    </w:p>
    <w:p w:rsidR="00723ECD" w:rsidRPr="00B4344F" w:rsidRDefault="00723ECD" w:rsidP="00723ECD">
      <w:pPr>
        <w:rPr>
          <w:rFonts w:ascii="Verdana" w:hAnsi="Verdana" w:cs="Calibri"/>
          <w:b/>
          <w:color w:val="000000" w:themeColor="text1"/>
          <w:sz w:val="20"/>
          <w:szCs w:val="20"/>
        </w:rPr>
      </w:pPr>
    </w:p>
    <w:p w:rsidR="00723ECD" w:rsidRPr="00B4344F" w:rsidRDefault="00723ECD" w:rsidP="00723ECD">
      <w:pPr>
        <w:ind w:left="360"/>
        <w:rPr>
          <w:rFonts w:ascii="Verdana" w:hAnsi="Verdana" w:cs="Calibri"/>
          <w:b/>
          <w:color w:val="000000" w:themeColor="text1"/>
          <w:sz w:val="20"/>
          <w:szCs w:val="20"/>
          <w:u w:val="single"/>
        </w:rPr>
      </w:pPr>
      <w:r w:rsidRPr="00B4344F">
        <w:rPr>
          <w:rFonts w:ascii="Verdana" w:hAnsi="Verdana" w:cs="Calibri"/>
          <w:b/>
          <w:color w:val="000000" w:themeColor="text1"/>
          <w:sz w:val="20"/>
          <w:szCs w:val="20"/>
          <w:highlight w:val="yellow"/>
          <w:u w:val="single"/>
        </w:rPr>
        <w:t>Recruitment</w:t>
      </w:r>
    </w:p>
    <w:p w:rsidR="00723ECD" w:rsidRPr="00B4344F" w:rsidRDefault="00723ECD" w:rsidP="00723ECD">
      <w:pPr>
        <w:ind w:left="360"/>
        <w:rPr>
          <w:rFonts w:ascii="Verdana" w:hAnsi="Verdana" w:cs="Calibri"/>
          <w:b/>
          <w:color w:val="000000" w:themeColor="text1"/>
          <w:sz w:val="20"/>
          <w:szCs w:val="20"/>
          <w:u w:val="single"/>
        </w:rPr>
      </w:pPr>
    </w:p>
    <w:p w:rsidR="00723ECD" w:rsidRPr="00B4344F" w:rsidRDefault="00723ECD" w:rsidP="00723ECD">
      <w:pPr>
        <w:numPr>
          <w:ilvl w:val="0"/>
          <w:numId w:val="28"/>
        </w:numPr>
        <w:rPr>
          <w:rFonts w:ascii="Verdana" w:hAnsi="Verdana" w:cs="Calibri"/>
          <w:b/>
          <w:color w:val="000000" w:themeColor="text1"/>
          <w:sz w:val="20"/>
          <w:szCs w:val="20"/>
        </w:rPr>
      </w:pPr>
      <w:r w:rsidRPr="00B4344F">
        <w:rPr>
          <w:rFonts w:ascii="Verdana" w:hAnsi="Verdana" w:cs="Calibri"/>
          <w:b/>
          <w:color w:val="000000" w:themeColor="text1"/>
          <w:sz w:val="20"/>
          <w:szCs w:val="20"/>
        </w:rPr>
        <w:t xml:space="preserve">Recruiting talents from various sources like Portals (Naukri, Monster), Consultants, social media networking (Facebook, Linkedin), Referrals etc. </w:t>
      </w:r>
    </w:p>
    <w:p w:rsidR="00723ECD" w:rsidRPr="00B4344F" w:rsidRDefault="00723ECD" w:rsidP="00723ECD">
      <w:pPr>
        <w:numPr>
          <w:ilvl w:val="0"/>
          <w:numId w:val="28"/>
        </w:numPr>
        <w:rPr>
          <w:rFonts w:ascii="Verdana" w:hAnsi="Verdana" w:cs="Calibri"/>
          <w:b/>
          <w:color w:val="000000" w:themeColor="text1"/>
          <w:sz w:val="20"/>
          <w:szCs w:val="20"/>
        </w:rPr>
      </w:pPr>
      <w:r w:rsidRPr="00B4344F">
        <w:rPr>
          <w:rFonts w:ascii="Verdana" w:hAnsi="Verdana" w:cs="Calibri"/>
          <w:b/>
          <w:color w:val="000000" w:themeColor="text1"/>
          <w:sz w:val="20"/>
          <w:szCs w:val="20"/>
        </w:rPr>
        <w:t xml:space="preserve">Campus hiring from institutions. </w:t>
      </w:r>
    </w:p>
    <w:p w:rsidR="00723ECD" w:rsidRPr="00B4344F" w:rsidRDefault="00723ECD" w:rsidP="00723ECD">
      <w:pPr>
        <w:numPr>
          <w:ilvl w:val="0"/>
          <w:numId w:val="28"/>
        </w:numPr>
        <w:rPr>
          <w:rFonts w:ascii="Verdana" w:hAnsi="Verdana" w:cs="Calibri"/>
          <w:b/>
          <w:color w:val="000000" w:themeColor="text1"/>
          <w:sz w:val="20"/>
          <w:szCs w:val="20"/>
        </w:rPr>
      </w:pPr>
      <w:r w:rsidRPr="00B4344F">
        <w:rPr>
          <w:rFonts w:ascii="Verdana" w:hAnsi="Verdana" w:cs="Calibri"/>
          <w:b/>
          <w:color w:val="000000" w:themeColor="text1"/>
          <w:sz w:val="20"/>
          <w:szCs w:val="20"/>
        </w:rPr>
        <w:t>Negotiating with candidates for offer &amp; Remuneration acceptance</w:t>
      </w:r>
    </w:p>
    <w:p w:rsidR="00723ECD" w:rsidRPr="00B4344F" w:rsidRDefault="00723ECD" w:rsidP="00723ECD">
      <w:pPr>
        <w:numPr>
          <w:ilvl w:val="0"/>
          <w:numId w:val="28"/>
        </w:numPr>
        <w:rPr>
          <w:rFonts w:ascii="Verdana" w:hAnsi="Verdana" w:cs="Calibri"/>
          <w:b/>
          <w:color w:val="000000" w:themeColor="text1"/>
          <w:sz w:val="20"/>
          <w:szCs w:val="20"/>
        </w:rPr>
      </w:pPr>
      <w:r w:rsidRPr="00B4344F">
        <w:rPr>
          <w:rFonts w:ascii="Verdana" w:hAnsi="Verdana" w:cs="Calibri"/>
          <w:b/>
          <w:color w:val="000000" w:themeColor="text1"/>
          <w:sz w:val="20"/>
          <w:szCs w:val="20"/>
        </w:rPr>
        <w:t>Checking Employees’ references  through various sources(Consultants, Direct phone calls and E-mails)</w:t>
      </w:r>
    </w:p>
    <w:p w:rsidR="00723ECD" w:rsidRPr="00B4344F" w:rsidRDefault="00723ECD" w:rsidP="00723ECD">
      <w:pPr>
        <w:numPr>
          <w:ilvl w:val="0"/>
          <w:numId w:val="28"/>
        </w:numPr>
        <w:rPr>
          <w:rFonts w:ascii="Verdana" w:hAnsi="Verdana" w:cs="Calibri"/>
          <w:b/>
          <w:color w:val="000000" w:themeColor="text1"/>
          <w:sz w:val="20"/>
          <w:szCs w:val="20"/>
        </w:rPr>
      </w:pPr>
      <w:r w:rsidRPr="00B4344F">
        <w:rPr>
          <w:rFonts w:ascii="Verdana" w:hAnsi="Verdana" w:cs="Calibri"/>
          <w:b/>
          <w:color w:val="000000" w:themeColor="text1"/>
          <w:sz w:val="20"/>
          <w:szCs w:val="20"/>
        </w:rPr>
        <w:t>Coordinating with Consultants for various permanent staffing requirements.</w:t>
      </w:r>
    </w:p>
    <w:p w:rsidR="00723ECD" w:rsidRPr="00B4344F" w:rsidRDefault="00723ECD" w:rsidP="00723ECD">
      <w:pPr>
        <w:numPr>
          <w:ilvl w:val="0"/>
          <w:numId w:val="28"/>
        </w:numPr>
        <w:rPr>
          <w:rFonts w:ascii="Verdana" w:hAnsi="Verdana" w:cs="Calibri"/>
          <w:b/>
          <w:color w:val="000000" w:themeColor="text1"/>
          <w:sz w:val="20"/>
          <w:szCs w:val="20"/>
        </w:rPr>
      </w:pPr>
      <w:r w:rsidRPr="00B4344F">
        <w:rPr>
          <w:rFonts w:ascii="Verdana" w:hAnsi="Verdana" w:cs="Calibri"/>
          <w:b/>
          <w:color w:val="000000" w:themeColor="text1"/>
          <w:sz w:val="20"/>
          <w:szCs w:val="20"/>
        </w:rPr>
        <w:lastRenderedPageBreak/>
        <w:t>Co-ordinating with temp staffing vendor for various recruitment needs.</w:t>
      </w:r>
    </w:p>
    <w:p w:rsidR="00C27DEE" w:rsidRPr="00B4344F" w:rsidRDefault="00C27DEE" w:rsidP="00723ECD">
      <w:pPr>
        <w:ind w:left="360"/>
        <w:rPr>
          <w:rFonts w:ascii="Verdana" w:hAnsi="Verdana" w:cs="Calibri"/>
          <w:b/>
          <w:color w:val="000000" w:themeColor="text1"/>
          <w:sz w:val="20"/>
          <w:szCs w:val="20"/>
          <w:u w:val="single"/>
        </w:rPr>
      </w:pPr>
    </w:p>
    <w:p w:rsidR="00723ECD" w:rsidRPr="00B4344F" w:rsidRDefault="00723ECD" w:rsidP="00723ECD">
      <w:pPr>
        <w:ind w:left="360"/>
        <w:rPr>
          <w:rFonts w:ascii="Verdana" w:hAnsi="Verdana" w:cs="Calibri"/>
          <w:b/>
          <w:color w:val="000000" w:themeColor="text1"/>
          <w:sz w:val="20"/>
          <w:szCs w:val="20"/>
          <w:u w:val="single"/>
        </w:rPr>
      </w:pPr>
      <w:r w:rsidRPr="00B4344F">
        <w:rPr>
          <w:rFonts w:ascii="Verdana" w:hAnsi="Verdana" w:cs="Calibri"/>
          <w:b/>
          <w:color w:val="000000" w:themeColor="text1"/>
          <w:sz w:val="20"/>
          <w:szCs w:val="20"/>
          <w:highlight w:val="yellow"/>
          <w:u w:val="single"/>
        </w:rPr>
        <w:t>On Boarding</w:t>
      </w:r>
    </w:p>
    <w:p w:rsidR="00723ECD" w:rsidRPr="00B4344F" w:rsidRDefault="00723ECD" w:rsidP="00723ECD">
      <w:pPr>
        <w:ind w:left="360"/>
        <w:rPr>
          <w:rFonts w:ascii="Verdana" w:hAnsi="Verdana" w:cs="Calibri"/>
          <w:b/>
          <w:color w:val="000000" w:themeColor="text1"/>
          <w:sz w:val="20"/>
          <w:szCs w:val="20"/>
          <w:u w:val="single"/>
        </w:rPr>
      </w:pPr>
    </w:p>
    <w:p w:rsidR="00723ECD" w:rsidRPr="00B4344F" w:rsidRDefault="00723ECD" w:rsidP="00723ECD">
      <w:pPr>
        <w:numPr>
          <w:ilvl w:val="0"/>
          <w:numId w:val="28"/>
        </w:numPr>
        <w:rPr>
          <w:rFonts w:ascii="Verdana" w:hAnsi="Verdana" w:cs="Calibri"/>
          <w:b/>
          <w:color w:val="000000" w:themeColor="text1"/>
          <w:sz w:val="20"/>
          <w:szCs w:val="20"/>
        </w:rPr>
      </w:pPr>
      <w:r w:rsidRPr="00B4344F">
        <w:rPr>
          <w:rFonts w:ascii="Verdana" w:hAnsi="Verdana" w:cs="Calibri"/>
          <w:b/>
          <w:color w:val="000000" w:themeColor="text1"/>
          <w:sz w:val="20"/>
          <w:szCs w:val="20"/>
        </w:rPr>
        <w:t xml:space="preserve">Induction </w:t>
      </w:r>
    </w:p>
    <w:p w:rsidR="00723ECD" w:rsidRPr="00B4344F" w:rsidRDefault="00723ECD" w:rsidP="00723ECD">
      <w:pPr>
        <w:numPr>
          <w:ilvl w:val="0"/>
          <w:numId w:val="28"/>
        </w:numPr>
        <w:rPr>
          <w:rFonts w:ascii="Verdana" w:hAnsi="Verdana" w:cs="Calibri"/>
          <w:b/>
          <w:color w:val="000000" w:themeColor="text1"/>
          <w:sz w:val="20"/>
          <w:szCs w:val="20"/>
        </w:rPr>
      </w:pPr>
      <w:r w:rsidRPr="00B4344F">
        <w:rPr>
          <w:rFonts w:ascii="Verdana" w:hAnsi="Verdana" w:cs="Calibri"/>
          <w:b/>
          <w:color w:val="000000" w:themeColor="text1"/>
          <w:sz w:val="20"/>
          <w:szCs w:val="20"/>
        </w:rPr>
        <w:t xml:space="preserve">Co-ordinating with Functional Heads &amp; conducting Departmental induction. </w:t>
      </w:r>
    </w:p>
    <w:p w:rsidR="00723ECD" w:rsidRPr="00B4344F" w:rsidRDefault="00723ECD" w:rsidP="00723ECD">
      <w:pPr>
        <w:numPr>
          <w:ilvl w:val="0"/>
          <w:numId w:val="28"/>
        </w:numPr>
        <w:rPr>
          <w:rFonts w:ascii="Verdana" w:hAnsi="Verdana" w:cs="Calibri"/>
          <w:b/>
          <w:color w:val="000000" w:themeColor="text1"/>
          <w:sz w:val="20"/>
          <w:szCs w:val="20"/>
        </w:rPr>
      </w:pPr>
      <w:r w:rsidRPr="00B4344F">
        <w:rPr>
          <w:rFonts w:ascii="Verdana" w:hAnsi="Verdana" w:cs="Calibri"/>
          <w:b/>
          <w:color w:val="000000" w:themeColor="text1"/>
          <w:sz w:val="20"/>
          <w:szCs w:val="20"/>
        </w:rPr>
        <w:t>Taking care of all Joining formalities {Joining forms, P.F, &amp; Bank A/C openings}.</w:t>
      </w:r>
    </w:p>
    <w:p w:rsidR="00723ECD" w:rsidRPr="00B4344F" w:rsidRDefault="00723ECD" w:rsidP="00723ECD">
      <w:pPr>
        <w:numPr>
          <w:ilvl w:val="0"/>
          <w:numId w:val="28"/>
        </w:numPr>
        <w:rPr>
          <w:rFonts w:ascii="Verdana" w:hAnsi="Verdana" w:cs="Calibri"/>
          <w:b/>
          <w:color w:val="000000" w:themeColor="text1"/>
          <w:sz w:val="20"/>
          <w:szCs w:val="20"/>
        </w:rPr>
      </w:pPr>
      <w:r w:rsidRPr="00B4344F">
        <w:rPr>
          <w:rFonts w:ascii="Verdana" w:hAnsi="Verdana" w:cs="Calibri"/>
          <w:b/>
          <w:color w:val="000000" w:themeColor="text1"/>
          <w:sz w:val="20"/>
          <w:szCs w:val="20"/>
        </w:rPr>
        <w:t>Checking the new joiner’s educational and past experience certificates.</w:t>
      </w:r>
    </w:p>
    <w:p w:rsidR="00723ECD" w:rsidRPr="00B4344F" w:rsidRDefault="00723ECD" w:rsidP="00723ECD">
      <w:pPr>
        <w:numPr>
          <w:ilvl w:val="0"/>
          <w:numId w:val="28"/>
        </w:numPr>
        <w:rPr>
          <w:rFonts w:ascii="Verdana" w:hAnsi="Verdana" w:cs="Calibri"/>
          <w:b/>
          <w:color w:val="000000" w:themeColor="text1"/>
          <w:sz w:val="20"/>
          <w:szCs w:val="20"/>
        </w:rPr>
      </w:pPr>
      <w:r w:rsidRPr="00B4344F">
        <w:rPr>
          <w:rFonts w:ascii="Verdana" w:hAnsi="Verdana" w:cs="Calibri"/>
          <w:b/>
          <w:color w:val="000000" w:themeColor="text1"/>
          <w:sz w:val="20"/>
          <w:szCs w:val="20"/>
        </w:rPr>
        <w:t>Preparing New Joiner data for Employee Code generation and HRMIS</w:t>
      </w:r>
    </w:p>
    <w:p w:rsidR="00723ECD" w:rsidRPr="00B4344F" w:rsidRDefault="00723ECD" w:rsidP="00723ECD">
      <w:pPr>
        <w:numPr>
          <w:ilvl w:val="0"/>
          <w:numId w:val="27"/>
        </w:numPr>
        <w:rPr>
          <w:rFonts w:ascii="Verdana" w:hAnsi="Verdana" w:cs="Calibri"/>
          <w:b/>
          <w:color w:val="000000" w:themeColor="text1"/>
          <w:sz w:val="20"/>
          <w:szCs w:val="20"/>
        </w:rPr>
      </w:pPr>
      <w:r w:rsidRPr="00B4344F">
        <w:rPr>
          <w:rFonts w:ascii="Verdana" w:hAnsi="Verdana" w:cs="Calibri"/>
          <w:b/>
          <w:color w:val="000000" w:themeColor="text1"/>
          <w:sz w:val="20"/>
          <w:szCs w:val="20"/>
        </w:rPr>
        <w:t xml:space="preserve">Issuing Offer &amp; Appointment </w:t>
      </w:r>
    </w:p>
    <w:p w:rsidR="00723ECD" w:rsidRPr="00B4344F" w:rsidRDefault="00723ECD" w:rsidP="00723ECD">
      <w:pPr>
        <w:numPr>
          <w:ilvl w:val="0"/>
          <w:numId w:val="27"/>
        </w:numPr>
        <w:rPr>
          <w:rFonts w:ascii="Verdana" w:hAnsi="Verdana" w:cs="Calibri"/>
          <w:b/>
          <w:color w:val="000000" w:themeColor="text1"/>
          <w:sz w:val="20"/>
          <w:szCs w:val="20"/>
        </w:rPr>
      </w:pPr>
      <w:r w:rsidRPr="00B4344F">
        <w:rPr>
          <w:rFonts w:ascii="Verdana" w:hAnsi="Verdana" w:cs="Calibri"/>
          <w:b/>
          <w:color w:val="000000" w:themeColor="text1"/>
          <w:sz w:val="20"/>
          <w:szCs w:val="20"/>
        </w:rPr>
        <w:t>Co-ordinating with  ID &amp; Access cards Vendors for issuing Cards</w:t>
      </w:r>
    </w:p>
    <w:p w:rsidR="002716DF" w:rsidRPr="00B4344F" w:rsidRDefault="002716DF" w:rsidP="00723ECD">
      <w:pPr>
        <w:ind w:left="360"/>
        <w:rPr>
          <w:rFonts w:ascii="Verdana" w:hAnsi="Verdana" w:cs="Calibri"/>
          <w:b/>
          <w:color w:val="000000" w:themeColor="text1"/>
          <w:sz w:val="20"/>
          <w:szCs w:val="20"/>
          <w:u w:val="single"/>
        </w:rPr>
      </w:pPr>
    </w:p>
    <w:p w:rsidR="00017987" w:rsidRPr="00B4344F" w:rsidRDefault="00017987" w:rsidP="00723ECD">
      <w:pPr>
        <w:ind w:left="360"/>
        <w:rPr>
          <w:rFonts w:ascii="Verdana" w:hAnsi="Verdana" w:cs="Calibri"/>
          <w:b/>
          <w:color w:val="000000" w:themeColor="text1"/>
          <w:sz w:val="20"/>
          <w:szCs w:val="20"/>
          <w:highlight w:val="yellow"/>
          <w:u w:val="single"/>
        </w:rPr>
      </w:pPr>
    </w:p>
    <w:p w:rsidR="00723ECD" w:rsidRPr="00B4344F" w:rsidRDefault="00723ECD" w:rsidP="00723ECD">
      <w:pPr>
        <w:ind w:left="360"/>
        <w:rPr>
          <w:rFonts w:ascii="Verdana" w:hAnsi="Verdana" w:cs="Calibri"/>
          <w:b/>
          <w:color w:val="000000" w:themeColor="text1"/>
          <w:sz w:val="20"/>
          <w:szCs w:val="20"/>
          <w:u w:val="single"/>
        </w:rPr>
      </w:pPr>
      <w:r w:rsidRPr="00B4344F">
        <w:rPr>
          <w:rFonts w:ascii="Verdana" w:hAnsi="Verdana" w:cs="Calibri"/>
          <w:b/>
          <w:color w:val="000000" w:themeColor="text1"/>
          <w:sz w:val="20"/>
          <w:szCs w:val="20"/>
          <w:highlight w:val="yellow"/>
          <w:u w:val="single"/>
        </w:rPr>
        <w:t>Employee Training and Development</w:t>
      </w:r>
    </w:p>
    <w:p w:rsidR="00723ECD" w:rsidRPr="00B4344F" w:rsidRDefault="00723ECD" w:rsidP="00723ECD">
      <w:pPr>
        <w:ind w:left="360"/>
        <w:rPr>
          <w:rFonts w:ascii="Verdana" w:hAnsi="Verdana" w:cs="Calibri"/>
          <w:b/>
          <w:color w:val="000000" w:themeColor="text1"/>
          <w:sz w:val="20"/>
          <w:szCs w:val="20"/>
          <w:u w:val="single"/>
        </w:rPr>
      </w:pPr>
    </w:p>
    <w:p w:rsidR="00723ECD" w:rsidRPr="00B4344F" w:rsidRDefault="00723ECD" w:rsidP="00723ECD">
      <w:pPr>
        <w:numPr>
          <w:ilvl w:val="0"/>
          <w:numId w:val="27"/>
        </w:numPr>
        <w:rPr>
          <w:rFonts w:ascii="Verdana" w:hAnsi="Verdana" w:cs="Calibri"/>
          <w:b/>
          <w:color w:val="000000" w:themeColor="text1"/>
          <w:sz w:val="20"/>
          <w:szCs w:val="20"/>
        </w:rPr>
      </w:pPr>
      <w:r w:rsidRPr="00B4344F">
        <w:rPr>
          <w:rFonts w:ascii="Verdana" w:hAnsi="Verdana" w:cs="Calibri"/>
          <w:b/>
          <w:color w:val="000000" w:themeColor="text1"/>
          <w:sz w:val="20"/>
          <w:szCs w:val="20"/>
        </w:rPr>
        <w:t>Analyze the training needs of employees.</w:t>
      </w:r>
    </w:p>
    <w:p w:rsidR="00723ECD" w:rsidRPr="00B4344F" w:rsidRDefault="00723ECD" w:rsidP="00723ECD">
      <w:pPr>
        <w:numPr>
          <w:ilvl w:val="0"/>
          <w:numId w:val="27"/>
        </w:numPr>
        <w:rPr>
          <w:rFonts w:ascii="Verdana" w:hAnsi="Verdana" w:cs="Calibri"/>
          <w:b/>
          <w:color w:val="000000" w:themeColor="text1"/>
          <w:sz w:val="20"/>
          <w:szCs w:val="20"/>
          <w:lang w:val="en-GB"/>
        </w:rPr>
      </w:pPr>
      <w:r w:rsidRPr="00B4344F">
        <w:rPr>
          <w:rFonts w:ascii="Verdana" w:hAnsi="Verdana" w:cs="Calibri"/>
          <w:b/>
          <w:color w:val="000000" w:themeColor="text1"/>
          <w:sz w:val="20"/>
          <w:szCs w:val="20"/>
        </w:rPr>
        <w:t xml:space="preserve">Identifying training needs &amp; effectiveness across the organization. </w:t>
      </w:r>
    </w:p>
    <w:p w:rsidR="00723ECD" w:rsidRPr="00B4344F" w:rsidRDefault="00723ECD" w:rsidP="00723ECD">
      <w:pPr>
        <w:numPr>
          <w:ilvl w:val="0"/>
          <w:numId w:val="27"/>
        </w:numPr>
        <w:rPr>
          <w:rFonts w:ascii="Verdana" w:hAnsi="Verdana" w:cs="Calibri"/>
          <w:b/>
          <w:color w:val="000000" w:themeColor="text1"/>
          <w:sz w:val="20"/>
          <w:szCs w:val="20"/>
        </w:rPr>
      </w:pPr>
      <w:r w:rsidRPr="00B4344F">
        <w:rPr>
          <w:rFonts w:ascii="Verdana" w:hAnsi="Verdana" w:cs="Calibri"/>
          <w:b/>
          <w:color w:val="000000" w:themeColor="text1"/>
          <w:sz w:val="20"/>
          <w:szCs w:val="20"/>
        </w:rPr>
        <w:t>Organizing customized training programmers to enhance the manpower skills &amp; efficiency</w:t>
      </w:r>
    </w:p>
    <w:p w:rsidR="00723ECD" w:rsidRPr="00B4344F" w:rsidRDefault="00723ECD" w:rsidP="00723ECD">
      <w:pPr>
        <w:numPr>
          <w:ilvl w:val="0"/>
          <w:numId w:val="27"/>
        </w:numPr>
        <w:rPr>
          <w:rFonts w:ascii="Verdana" w:hAnsi="Verdana" w:cs="Calibri"/>
          <w:b/>
          <w:color w:val="000000" w:themeColor="text1"/>
          <w:sz w:val="20"/>
          <w:szCs w:val="20"/>
        </w:rPr>
      </w:pPr>
      <w:r w:rsidRPr="00B4344F">
        <w:rPr>
          <w:rFonts w:ascii="Verdana" w:hAnsi="Verdana" w:cs="Calibri"/>
          <w:b/>
          <w:color w:val="000000" w:themeColor="text1"/>
          <w:sz w:val="20"/>
          <w:szCs w:val="20"/>
        </w:rPr>
        <w:t>Developing effective training programs in conjunction with other departments in the company</w:t>
      </w:r>
    </w:p>
    <w:p w:rsidR="00A23C02" w:rsidRPr="00B4344F" w:rsidRDefault="00204DB6" w:rsidP="00723ECD">
      <w:pPr>
        <w:pStyle w:val="ListParagraph"/>
        <w:numPr>
          <w:ilvl w:val="0"/>
          <w:numId w:val="27"/>
        </w:numPr>
        <w:spacing w:line="276" w:lineRule="auto"/>
        <w:rPr>
          <w:rFonts w:ascii="Verdana" w:hAnsi="Verdana" w:cs="Calibri"/>
          <w:b/>
          <w:color w:val="000000" w:themeColor="text1"/>
          <w:sz w:val="20"/>
          <w:szCs w:val="20"/>
        </w:rPr>
      </w:pPr>
      <w:r w:rsidRPr="00B4344F">
        <w:rPr>
          <w:rFonts w:ascii="Verdana" w:hAnsi="Verdana" w:cs="Calibri"/>
          <w:b/>
          <w:color w:val="000000" w:themeColor="text1"/>
          <w:sz w:val="20"/>
          <w:szCs w:val="20"/>
        </w:rPr>
        <w:t>Follow-up after training, through feedback &amp; evaluation for continuous improvement.</w:t>
      </w:r>
    </w:p>
    <w:p w:rsidR="00A23C02" w:rsidRPr="00B4344F" w:rsidRDefault="00A23C02" w:rsidP="00723ECD">
      <w:pPr>
        <w:rPr>
          <w:rFonts w:ascii="Verdana" w:hAnsi="Verdana" w:cs="Calibri"/>
          <w:b/>
          <w:color w:val="000000" w:themeColor="text1"/>
          <w:sz w:val="20"/>
          <w:szCs w:val="20"/>
        </w:rPr>
      </w:pPr>
    </w:p>
    <w:p w:rsidR="00723ECD" w:rsidRPr="00B4344F" w:rsidRDefault="00723ECD" w:rsidP="00723ECD">
      <w:pPr>
        <w:ind w:left="360"/>
        <w:rPr>
          <w:rFonts w:ascii="Verdana" w:hAnsi="Verdana" w:cs="Calibri"/>
          <w:b/>
          <w:color w:val="000000" w:themeColor="text1"/>
          <w:sz w:val="20"/>
          <w:szCs w:val="20"/>
          <w:u w:val="single"/>
        </w:rPr>
      </w:pPr>
      <w:r w:rsidRPr="00B4344F">
        <w:rPr>
          <w:rFonts w:ascii="Verdana" w:hAnsi="Verdana" w:cs="Calibri"/>
          <w:b/>
          <w:color w:val="000000" w:themeColor="text1"/>
          <w:sz w:val="20"/>
          <w:szCs w:val="20"/>
          <w:highlight w:val="yellow"/>
          <w:u w:val="single"/>
        </w:rPr>
        <w:t>Employee Relations &amp; Employee Welfare</w:t>
      </w:r>
    </w:p>
    <w:p w:rsidR="00723ECD" w:rsidRPr="00B4344F" w:rsidRDefault="00723ECD" w:rsidP="00723ECD">
      <w:pPr>
        <w:ind w:left="360"/>
        <w:rPr>
          <w:rFonts w:ascii="Verdana" w:hAnsi="Verdana" w:cs="Calibri"/>
          <w:b/>
          <w:color w:val="000000" w:themeColor="text1"/>
          <w:sz w:val="20"/>
          <w:szCs w:val="20"/>
          <w:u w:val="single"/>
        </w:rPr>
      </w:pPr>
    </w:p>
    <w:p w:rsidR="00723ECD" w:rsidRPr="00B4344F" w:rsidRDefault="00723ECD" w:rsidP="00723ECD">
      <w:pPr>
        <w:numPr>
          <w:ilvl w:val="0"/>
          <w:numId w:val="27"/>
        </w:numPr>
        <w:rPr>
          <w:rFonts w:ascii="Verdana" w:hAnsi="Verdana" w:cs="Calibri"/>
          <w:b/>
          <w:color w:val="000000" w:themeColor="text1"/>
          <w:sz w:val="20"/>
          <w:szCs w:val="20"/>
        </w:rPr>
      </w:pPr>
      <w:r w:rsidRPr="00B4344F">
        <w:rPr>
          <w:rFonts w:ascii="Verdana" w:hAnsi="Verdana" w:cs="Calibri"/>
          <w:b/>
          <w:color w:val="000000" w:themeColor="text1"/>
          <w:sz w:val="20"/>
          <w:szCs w:val="20"/>
        </w:rPr>
        <w:t>Counselling and Supporting employees to have a good employee Relation</w:t>
      </w:r>
    </w:p>
    <w:p w:rsidR="00723ECD" w:rsidRPr="00B4344F" w:rsidRDefault="00723ECD" w:rsidP="00723ECD">
      <w:pPr>
        <w:numPr>
          <w:ilvl w:val="0"/>
          <w:numId w:val="27"/>
        </w:numPr>
        <w:rPr>
          <w:rFonts w:ascii="Verdana" w:hAnsi="Verdana" w:cs="Calibri"/>
          <w:b/>
          <w:color w:val="000000" w:themeColor="text1"/>
          <w:sz w:val="20"/>
          <w:szCs w:val="20"/>
        </w:rPr>
      </w:pPr>
      <w:r w:rsidRPr="00B4344F">
        <w:rPr>
          <w:rFonts w:ascii="Verdana" w:hAnsi="Verdana" w:cs="Calibri"/>
          <w:b/>
          <w:color w:val="000000" w:themeColor="text1"/>
          <w:sz w:val="20"/>
          <w:szCs w:val="20"/>
        </w:rPr>
        <w:t>Continuous interaction with employees to understand and resolve their grievances and keep them motivated</w:t>
      </w:r>
    </w:p>
    <w:p w:rsidR="00723ECD" w:rsidRPr="00B4344F" w:rsidRDefault="00723ECD" w:rsidP="00723ECD">
      <w:pPr>
        <w:numPr>
          <w:ilvl w:val="0"/>
          <w:numId w:val="27"/>
        </w:numPr>
        <w:rPr>
          <w:rFonts w:ascii="Verdana" w:hAnsi="Verdana" w:cs="Calibri"/>
          <w:b/>
          <w:color w:val="000000" w:themeColor="text1"/>
          <w:sz w:val="20"/>
          <w:szCs w:val="20"/>
        </w:rPr>
      </w:pPr>
      <w:r w:rsidRPr="00B4344F">
        <w:rPr>
          <w:rFonts w:ascii="Verdana" w:hAnsi="Verdana" w:cs="Calibri"/>
          <w:b/>
          <w:color w:val="000000" w:themeColor="text1"/>
          <w:sz w:val="20"/>
          <w:szCs w:val="20"/>
        </w:rPr>
        <w:t>Rewards &amp; Recognition- Organizing official functions, Best Employee Awards, Year completion awards, Birthday &amp; Anniversary Celebrations, recreational activities like picnic, sports &amp; social activities etc.</w:t>
      </w:r>
    </w:p>
    <w:p w:rsidR="00723ECD" w:rsidRPr="00B4344F" w:rsidRDefault="00723ECD" w:rsidP="00723ECD">
      <w:pPr>
        <w:numPr>
          <w:ilvl w:val="0"/>
          <w:numId w:val="27"/>
        </w:numPr>
        <w:rPr>
          <w:rFonts w:ascii="Verdana" w:hAnsi="Verdana" w:cs="Calibri"/>
          <w:b/>
          <w:color w:val="000000" w:themeColor="text1"/>
          <w:sz w:val="20"/>
          <w:szCs w:val="20"/>
        </w:rPr>
      </w:pPr>
      <w:r w:rsidRPr="00B4344F">
        <w:rPr>
          <w:rFonts w:ascii="Verdana" w:hAnsi="Verdana" w:cs="Calibri"/>
          <w:b/>
          <w:color w:val="000000" w:themeColor="text1"/>
          <w:sz w:val="20"/>
          <w:szCs w:val="20"/>
        </w:rPr>
        <w:t>Advise and direct other department managers on HR issues and employee relations matters.</w:t>
      </w:r>
    </w:p>
    <w:p w:rsidR="00723ECD" w:rsidRPr="00B4344F" w:rsidRDefault="00723ECD" w:rsidP="00723ECD">
      <w:pPr>
        <w:ind w:left="360"/>
        <w:rPr>
          <w:rFonts w:ascii="Verdana" w:hAnsi="Verdana" w:cs="Calibri"/>
          <w:b/>
          <w:color w:val="000000" w:themeColor="text1"/>
          <w:sz w:val="20"/>
          <w:szCs w:val="20"/>
        </w:rPr>
      </w:pPr>
    </w:p>
    <w:p w:rsidR="00723ECD" w:rsidRPr="00B4344F" w:rsidRDefault="00723ECD" w:rsidP="00723ECD">
      <w:pPr>
        <w:ind w:left="360"/>
        <w:rPr>
          <w:rFonts w:ascii="Verdana" w:hAnsi="Verdana" w:cs="Calibri"/>
          <w:b/>
          <w:color w:val="000000" w:themeColor="text1"/>
          <w:sz w:val="20"/>
          <w:szCs w:val="20"/>
          <w:u w:val="single"/>
        </w:rPr>
      </w:pPr>
      <w:r w:rsidRPr="00B4344F">
        <w:rPr>
          <w:rFonts w:ascii="Verdana" w:hAnsi="Verdana" w:cs="Calibri"/>
          <w:b/>
          <w:color w:val="000000" w:themeColor="text1"/>
          <w:sz w:val="20"/>
          <w:szCs w:val="20"/>
          <w:highlight w:val="yellow"/>
          <w:u w:val="single"/>
        </w:rPr>
        <w:t>HRMIS Reports</w:t>
      </w:r>
    </w:p>
    <w:p w:rsidR="00723ECD" w:rsidRPr="00B4344F" w:rsidRDefault="00723ECD" w:rsidP="00723ECD">
      <w:pPr>
        <w:ind w:left="360"/>
        <w:rPr>
          <w:rFonts w:ascii="Verdana" w:hAnsi="Verdana" w:cs="Calibri"/>
          <w:b/>
          <w:color w:val="000000" w:themeColor="text1"/>
          <w:sz w:val="20"/>
          <w:szCs w:val="20"/>
          <w:u w:val="single"/>
        </w:rPr>
      </w:pPr>
    </w:p>
    <w:p w:rsidR="00723ECD" w:rsidRPr="00B4344F" w:rsidRDefault="00723ECD" w:rsidP="00723ECD">
      <w:pPr>
        <w:numPr>
          <w:ilvl w:val="0"/>
          <w:numId w:val="27"/>
        </w:numPr>
        <w:rPr>
          <w:rFonts w:ascii="Verdana" w:hAnsi="Verdana" w:cs="Calibri"/>
          <w:b/>
          <w:color w:val="000000" w:themeColor="text1"/>
          <w:sz w:val="20"/>
          <w:szCs w:val="20"/>
        </w:rPr>
      </w:pPr>
      <w:r w:rsidRPr="00B4344F">
        <w:rPr>
          <w:rFonts w:ascii="Verdana" w:hAnsi="Verdana" w:cs="Calibri"/>
          <w:b/>
          <w:color w:val="000000" w:themeColor="text1"/>
          <w:sz w:val="20"/>
          <w:szCs w:val="20"/>
        </w:rPr>
        <w:t>Maintaining Personal records of all employees.</w:t>
      </w:r>
    </w:p>
    <w:p w:rsidR="00723ECD" w:rsidRPr="00B4344F" w:rsidRDefault="00723ECD" w:rsidP="00723ECD">
      <w:pPr>
        <w:numPr>
          <w:ilvl w:val="0"/>
          <w:numId w:val="27"/>
        </w:numPr>
        <w:rPr>
          <w:rFonts w:ascii="Verdana" w:hAnsi="Verdana" w:cs="Calibri"/>
          <w:b/>
          <w:color w:val="000000" w:themeColor="text1"/>
          <w:sz w:val="20"/>
          <w:szCs w:val="20"/>
        </w:rPr>
      </w:pPr>
      <w:r w:rsidRPr="00B4344F">
        <w:rPr>
          <w:rFonts w:ascii="Verdana" w:hAnsi="Verdana" w:cs="Calibri"/>
          <w:b/>
          <w:color w:val="000000" w:themeColor="text1"/>
          <w:sz w:val="20"/>
          <w:szCs w:val="20"/>
        </w:rPr>
        <w:t>Maintaining Hiring reports.</w:t>
      </w:r>
    </w:p>
    <w:p w:rsidR="00723ECD" w:rsidRPr="00B4344F" w:rsidRDefault="00723ECD" w:rsidP="00723ECD">
      <w:pPr>
        <w:numPr>
          <w:ilvl w:val="0"/>
          <w:numId w:val="27"/>
        </w:numPr>
        <w:rPr>
          <w:rFonts w:ascii="Verdana" w:hAnsi="Verdana" w:cs="Calibri"/>
          <w:b/>
          <w:color w:val="000000" w:themeColor="text1"/>
          <w:sz w:val="20"/>
          <w:szCs w:val="20"/>
        </w:rPr>
      </w:pPr>
      <w:r w:rsidRPr="00B4344F">
        <w:rPr>
          <w:rFonts w:ascii="Verdana" w:hAnsi="Verdana" w:cs="Calibri"/>
          <w:b/>
          <w:color w:val="000000" w:themeColor="text1"/>
          <w:sz w:val="20"/>
          <w:szCs w:val="20"/>
        </w:rPr>
        <w:t>Maintaining Interview data bases.</w:t>
      </w:r>
    </w:p>
    <w:p w:rsidR="00723ECD" w:rsidRPr="00B4344F" w:rsidRDefault="00723ECD" w:rsidP="00723ECD">
      <w:pPr>
        <w:numPr>
          <w:ilvl w:val="0"/>
          <w:numId w:val="27"/>
        </w:numPr>
        <w:rPr>
          <w:rFonts w:ascii="Verdana" w:hAnsi="Verdana" w:cs="Calibri"/>
          <w:b/>
          <w:color w:val="000000" w:themeColor="text1"/>
          <w:sz w:val="20"/>
          <w:szCs w:val="20"/>
        </w:rPr>
      </w:pPr>
      <w:r w:rsidRPr="00B4344F">
        <w:rPr>
          <w:rFonts w:ascii="Verdana" w:hAnsi="Verdana" w:cs="Calibri"/>
          <w:b/>
          <w:color w:val="000000" w:themeColor="text1"/>
          <w:sz w:val="20"/>
          <w:szCs w:val="20"/>
        </w:rPr>
        <w:t>Maintaining Data base of all candidates from different sources.</w:t>
      </w:r>
    </w:p>
    <w:p w:rsidR="00723ECD" w:rsidRPr="00B4344F" w:rsidRDefault="00723ECD" w:rsidP="00723ECD">
      <w:pPr>
        <w:numPr>
          <w:ilvl w:val="0"/>
          <w:numId w:val="27"/>
        </w:numPr>
        <w:rPr>
          <w:rFonts w:ascii="Verdana" w:hAnsi="Verdana" w:cs="Calibri"/>
          <w:b/>
          <w:color w:val="000000" w:themeColor="text1"/>
          <w:sz w:val="20"/>
          <w:szCs w:val="20"/>
        </w:rPr>
      </w:pPr>
      <w:r w:rsidRPr="00B4344F">
        <w:rPr>
          <w:rFonts w:ascii="Verdana" w:hAnsi="Verdana" w:cs="Calibri"/>
          <w:b/>
          <w:color w:val="000000" w:themeColor="text1"/>
          <w:sz w:val="20"/>
          <w:szCs w:val="20"/>
        </w:rPr>
        <w:t>Maintaining Attrition reports</w:t>
      </w:r>
    </w:p>
    <w:p w:rsidR="00723ECD" w:rsidRPr="00B4344F" w:rsidRDefault="00723ECD" w:rsidP="00723ECD">
      <w:pPr>
        <w:numPr>
          <w:ilvl w:val="0"/>
          <w:numId w:val="27"/>
        </w:numPr>
        <w:rPr>
          <w:rFonts w:ascii="Verdana" w:hAnsi="Verdana" w:cs="Calibri"/>
          <w:b/>
          <w:color w:val="000000" w:themeColor="text1"/>
          <w:sz w:val="20"/>
          <w:szCs w:val="20"/>
        </w:rPr>
      </w:pPr>
      <w:r w:rsidRPr="00B4344F">
        <w:rPr>
          <w:rFonts w:ascii="Verdana" w:hAnsi="Verdana" w:cs="Calibri"/>
          <w:b/>
          <w:color w:val="000000" w:themeColor="text1"/>
          <w:sz w:val="20"/>
          <w:szCs w:val="20"/>
        </w:rPr>
        <w:t>Maintaining Performance management reports</w:t>
      </w:r>
    </w:p>
    <w:p w:rsidR="00723ECD" w:rsidRDefault="00723ECD" w:rsidP="00723ECD">
      <w:pPr>
        <w:numPr>
          <w:ilvl w:val="0"/>
          <w:numId w:val="27"/>
        </w:numPr>
        <w:rPr>
          <w:rFonts w:ascii="Verdana" w:hAnsi="Verdana" w:cs="Calibri"/>
          <w:b/>
          <w:color w:val="000000" w:themeColor="text1"/>
          <w:sz w:val="20"/>
          <w:szCs w:val="20"/>
        </w:rPr>
      </w:pPr>
      <w:r w:rsidRPr="00B4344F">
        <w:rPr>
          <w:rFonts w:ascii="Verdana" w:hAnsi="Verdana" w:cs="Calibri"/>
          <w:b/>
          <w:color w:val="000000" w:themeColor="text1"/>
          <w:sz w:val="20"/>
          <w:szCs w:val="20"/>
        </w:rPr>
        <w:t>Maintaining Employees master data base</w:t>
      </w:r>
    </w:p>
    <w:p w:rsidR="00771191" w:rsidRDefault="00771191" w:rsidP="00771191">
      <w:pPr>
        <w:rPr>
          <w:rFonts w:ascii="Verdana" w:hAnsi="Verdana" w:cs="Calibri"/>
          <w:b/>
          <w:color w:val="000000" w:themeColor="text1"/>
          <w:sz w:val="20"/>
          <w:szCs w:val="20"/>
        </w:rPr>
      </w:pPr>
    </w:p>
    <w:p w:rsidR="00771191" w:rsidRDefault="00771191" w:rsidP="00771191">
      <w:pPr>
        <w:rPr>
          <w:rFonts w:ascii="Verdana" w:hAnsi="Verdana" w:cs="Calibri"/>
          <w:b/>
          <w:color w:val="000000" w:themeColor="text1"/>
          <w:sz w:val="20"/>
          <w:szCs w:val="20"/>
        </w:rPr>
      </w:pPr>
    </w:p>
    <w:p w:rsidR="00771191" w:rsidRDefault="00771191" w:rsidP="00771191">
      <w:pPr>
        <w:rPr>
          <w:rFonts w:ascii="Verdana" w:hAnsi="Verdana" w:cs="Calibri"/>
          <w:b/>
          <w:color w:val="000000" w:themeColor="text1"/>
          <w:sz w:val="20"/>
          <w:szCs w:val="20"/>
        </w:rPr>
      </w:pPr>
    </w:p>
    <w:p w:rsidR="00771191" w:rsidRPr="00B4344F" w:rsidRDefault="00771191" w:rsidP="00771191">
      <w:pPr>
        <w:rPr>
          <w:rFonts w:ascii="Verdana" w:hAnsi="Verdana" w:cs="Calibri"/>
          <w:b/>
          <w:color w:val="000000" w:themeColor="text1"/>
          <w:sz w:val="20"/>
          <w:szCs w:val="20"/>
        </w:rPr>
      </w:pPr>
    </w:p>
    <w:p w:rsidR="00723ECD" w:rsidRPr="00B4344F" w:rsidRDefault="00723ECD" w:rsidP="00723ECD">
      <w:pPr>
        <w:ind w:left="360"/>
        <w:rPr>
          <w:rFonts w:ascii="Verdana" w:hAnsi="Verdana" w:cs="Calibri"/>
          <w:b/>
          <w:color w:val="000000" w:themeColor="text1"/>
          <w:sz w:val="20"/>
          <w:szCs w:val="20"/>
          <w:u w:val="single"/>
        </w:rPr>
      </w:pPr>
    </w:p>
    <w:p w:rsidR="00444076" w:rsidRDefault="00444076" w:rsidP="00444076">
      <w:pPr>
        <w:rPr>
          <w:rFonts w:ascii="Verdana" w:hAnsi="Verdana" w:cs="Calibri"/>
          <w:b/>
          <w:color w:val="000000" w:themeColor="text1"/>
          <w:sz w:val="20"/>
          <w:szCs w:val="20"/>
        </w:rPr>
      </w:pPr>
    </w:p>
    <w:p w:rsidR="00444076" w:rsidRDefault="00444076" w:rsidP="00444076">
      <w:pPr>
        <w:rPr>
          <w:rFonts w:ascii="Verdana" w:hAnsi="Verdana" w:cs="Calibri"/>
          <w:b/>
          <w:color w:val="000000" w:themeColor="text1"/>
          <w:sz w:val="20"/>
          <w:szCs w:val="20"/>
        </w:rPr>
      </w:pPr>
    </w:p>
    <w:p w:rsidR="00444076" w:rsidRPr="00B4344F" w:rsidRDefault="00444076" w:rsidP="00444076">
      <w:pPr>
        <w:pBdr>
          <w:top w:val="single" w:sz="4" w:space="1" w:color="auto"/>
          <w:left w:val="single" w:sz="4" w:space="4" w:color="auto"/>
          <w:bottom w:val="single" w:sz="4" w:space="1" w:color="auto"/>
          <w:right w:val="single" w:sz="4" w:space="4" w:color="auto"/>
        </w:pBdr>
        <w:shd w:val="clear" w:color="auto" w:fill="365F91"/>
        <w:tabs>
          <w:tab w:val="left" w:pos="2550"/>
        </w:tabs>
        <w:contextualSpacing/>
        <w:outlineLvl w:val="0"/>
        <w:rPr>
          <w:rFonts w:ascii="Verdana" w:hAnsi="Verdana" w:cs="Calibri"/>
          <w:b/>
          <w:color w:val="000000" w:themeColor="text1"/>
          <w:sz w:val="20"/>
          <w:szCs w:val="20"/>
        </w:rPr>
      </w:pPr>
      <w:r>
        <w:rPr>
          <w:rFonts w:ascii="Verdana" w:hAnsi="Verdana" w:cs="Calibri"/>
          <w:b/>
          <w:color w:val="000000" w:themeColor="text1"/>
          <w:sz w:val="20"/>
          <w:szCs w:val="20"/>
        </w:rPr>
        <w:lastRenderedPageBreak/>
        <w:t>Present Assignment</w:t>
      </w:r>
      <w:r w:rsidR="005B3656">
        <w:rPr>
          <w:rFonts w:ascii="Verdana" w:hAnsi="Verdana" w:cs="Calibri"/>
          <w:b/>
          <w:color w:val="000000" w:themeColor="text1"/>
          <w:sz w:val="20"/>
          <w:szCs w:val="20"/>
        </w:rPr>
        <w:t xml:space="preserve"> – </w:t>
      </w:r>
      <w:r w:rsidR="00492349">
        <w:rPr>
          <w:rFonts w:ascii="Verdana" w:hAnsi="Verdana" w:cs="Calibri"/>
          <w:b/>
          <w:color w:val="000000" w:themeColor="text1"/>
          <w:sz w:val="20"/>
          <w:szCs w:val="20"/>
        </w:rPr>
        <w:t>resigned on 26-09-2018</w:t>
      </w:r>
    </w:p>
    <w:p w:rsidR="00444076" w:rsidRPr="00444076" w:rsidRDefault="00444076" w:rsidP="00444076">
      <w:pPr>
        <w:rPr>
          <w:rFonts w:ascii="Verdana" w:hAnsi="Verdana" w:cs="Calibri"/>
          <w:b/>
          <w:color w:val="000000" w:themeColor="text1"/>
          <w:sz w:val="20"/>
          <w:szCs w:val="20"/>
        </w:rPr>
      </w:pPr>
    </w:p>
    <w:p w:rsidR="000D1FEF" w:rsidRDefault="000D1FEF" w:rsidP="00444076">
      <w:pPr>
        <w:rPr>
          <w:rFonts w:ascii="Verdana" w:hAnsi="Verdana" w:cs="Calibri"/>
          <w:b/>
          <w:color w:val="000000" w:themeColor="text1"/>
          <w:sz w:val="20"/>
          <w:szCs w:val="20"/>
        </w:rPr>
      </w:pPr>
      <w:r>
        <w:rPr>
          <w:rFonts w:ascii="Verdana" w:hAnsi="Verdana" w:cs="Calibri"/>
          <w:b/>
          <w:color w:val="000000" w:themeColor="text1"/>
          <w:sz w:val="20"/>
          <w:szCs w:val="20"/>
        </w:rPr>
        <w:t xml:space="preserve">Running NSDL Pan Centre </w:t>
      </w:r>
      <w:r w:rsidR="00771191">
        <w:rPr>
          <w:rFonts w:ascii="Verdana" w:hAnsi="Verdana" w:cs="Calibri"/>
          <w:b/>
          <w:color w:val="000000" w:themeColor="text1"/>
          <w:sz w:val="20"/>
          <w:szCs w:val="20"/>
        </w:rPr>
        <w:t>from</w:t>
      </w:r>
      <w:r w:rsidR="00492349">
        <w:rPr>
          <w:rFonts w:ascii="Verdana" w:hAnsi="Verdana" w:cs="Calibri"/>
          <w:b/>
          <w:color w:val="000000" w:themeColor="text1"/>
          <w:sz w:val="20"/>
          <w:szCs w:val="20"/>
        </w:rPr>
        <w:t xml:space="preserve"> January 2018 to </w:t>
      </w:r>
      <w:r>
        <w:rPr>
          <w:rFonts w:ascii="Verdana" w:hAnsi="Verdana" w:cs="Calibri"/>
          <w:b/>
          <w:color w:val="000000" w:themeColor="text1"/>
          <w:sz w:val="20"/>
          <w:szCs w:val="20"/>
        </w:rPr>
        <w:t xml:space="preserve">Till Date </w:t>
      </w:r>
    </w:p>
    <w:p w:rsidR="00444076" w:rsidRPr="00B4344F" w:rsidRDefault="00492349" w:rsidP="00444076">
      <w:pPr>
        <w:rPr>
          <w:rFonts w:ascii="Verdana" w:hAnsi="Verdana" w:cs="Calibri"/>
          <w:b/>
          <w:color w:val="000000" w:themeColor="text1"/>
          <w:sz w:val="20"/>
          <w:szCs w:val="20"/>
        </w:rPr>
      </w:pPr>
      <w:r>
        <w:rPr>
          <w:rFonts w:ascii="Verdana" w:hAnsi="Verdana" w:cs="Calibri"/>
          <w:b/>
          <w:color w:val="000000" w:themeColor="text1"/>
          <w:sz w:val="20"/>
          <w:szCs w:val="20"/>
        </w:rPr>
        <w:t xml:space="preserve">Worked as </w:t>
      </w:r>
      <w:r w:rsidR="00444076">
        <w:rPr>
          <w:rFonts w:ascii="Verdana" w:hAnsi="Verdana" w:cs="Calibri"/>
          <w:b/>
          <w:color w:val="000000" w:themeColor="text1"/>
          <w:sz w:val="20"/>
          <w:szCs w:val="20"/>
        </w:rPr>
        <w:t xml:space="preserve">HR Consultant for Datanotic International, Terrain Infotech, A3 </w:t>
      </w:r>
      <w:r w:rsidR="0073549B">
        <w:rPr>
          <w:rFonts w:ascii="Verdana" w:hAnsi="Verdana" w:cs="Calibri"/>
          <w:b/>
          <w:color w:val="000000" w:themeColor="text1"/>
          <w:sz w:val="20"/>
          <w:szCs w:val="20"/>
        </w:rPr>
        <w:t xml:space="preserve">Tech </w:t>
      </w:r>
      <w:r w:rsidR="00444076">
        <w:rPr>
          <w:rFonts w:ascii="Verdana" w:hAnsi="Verdana" w:cs="Calibri"/>
          <w:b/>
          <w:color w:val="000000" w:themeColor="text1"/>
          <w:sz w:val="20"/>
          <w:szCs w:val="20"/>
        </w:rPr>
        <w:t>Solutions, Agniprava Educational Foundation, Sri Sankara Institute</w:t>
      </w:r>
      <w:r w:rsidR="003F2C99">
        <w:rPr>
          <w:rFonts w:ascii="Verdana" w:hAnsi="Verdana" w:cs="Calibri"/>
          <w:b/>
          <w:color w:val="000000" w:themeColor="text1"/>
          <w:sz w:val="20"/>
          <w:szCs w:val="20"/>
        </w:rPr>
        <w:t xml:space="preserve"> </w:t>
      </w:r>
      <w:r w:rsidR="00DE4EBF">
        <w:rPr>
          <w:rFonts w:ascii="Verdana" w:hAnsi="Verdana" w:cs="Calibri"/>
          <w:b/>
          <w:color w:val="000000" w:themeColor="text1"/>
          <w:sz w:val="20"/>
          <w:szCs w:val="20"/>
        </w:rPr>
        <w:t>S</w:t>
      </w:r>
      <w:r w:rsidR="003F2C99">
        <w:rPr>
          <w:rFonts w:ascii="Verdana" w:hAnsi="Verdana" w:cs="Calibri"/>
          <w:b/>
          <w:color w:val="000000" w:themeColor="text1"/>
          <w:sz w:val="20"/>
          <w:szCs w:val="20"/>
        </w:rPr>
        <w:t>Of Eng</w:t>
      </w:r>
      <w:r w:rsidR="0001061F">
        <w:rPr>
          <w:rFonts w:ascii="Verdana" w:hAnsi="Verdana" w:cs="Calibri"/>
          <w:b/>
          <w:color w:val="000000" w:themeColor="text1"/>
          <w:sz w:val="20"/>
          <w:szCs w:val="20"/>
        </w:rPr>
        <w:t>ineerin</w:t>
      </w:r>
      <w:r w:rsidR="003F2C99">
        <w:rPr>
          <w:rFonts w:ascii="Verdana" w:hAnsi="Verdana" w:cs="Calibri"/>
          <w:b/>
          <w:color w:val="000000" w:themeColor="text1"/>
          <w:sz w:val="20"/>
          <w:szCs w:val="20"/>
        </w:rPr>
        <w:t xml:space="preserve">g &amp; </w:t>
      </w:r>
      <w:r w:rsidR="00FB23F8">
        <w:rPr>
          <w:rFonts w:ascii="Verdana" w:hAnsi="Verdana" w:cs="Calibri"/>
          <w:b/>
          <w:color w:val="000000" w:themeColor="text1"/>
          <w:sz w:val="20"/>
          <w:szCs w:val="20"/>
        </w:rPr>
        <w:t xml:space="preserve">Technology, Saisha </w:t>
      </w:r>
      <w:r w:rsidR="004322C6">
        <w:rPr>
          <w:rFonts w:ascii="Verdana" w:hAnsi="Verdana" w:cs="Calibri"/>
          <w:b/>
          <w:color w:val="000000" w:themeColor="text1"/>
          <w:sz w:val="20"/>
          <w:szCs w:val="20"/>
        </w:rPr>
        <w:t>International Corporate University</w:t>
      </w:r>
      <w:r w:rsidR="00DF34B9">
        <w:rPr>
          <w:rFonts w:ascii="Verdana" w:hAnsi="Verdana" w:cs="Calibri"/>
          <w:b/>
          <w:color w:val="000000" w:themeColor="text1"/>
          <w:sz w:val="20"/>
          <w:szCs w:val="20"/>
        </w:rPr>
        <w:t>.</w:t>
      </w:r>
      <w:r>
        <w:rPr>
          <w:rFonts w:ascii="Verdana" w:hAnsi="Verdana" w:cs="Calibri"/>
          <w:b/>
          <w:color w:val="000000" w:themeColor="text1"/>
          <w:sz w:val="20"/>
          <w:szCs w:val="20"/>
        </w:rPr>
        <w:t>[June 2016 to Dec 2017]</w:t>
      </w:r>
    </w:p>
    <w:p w:rsidR="0092337E" w:rsidRPr="00B4344F" w:rsidRDefault="0092337E" w:rsidP="0092337E">
      <w:pPr>
        <w:rPr>
          <w:rFonts w:ascii="Verdana" w:hAnsi="Verdana" w:cs="Calibri"/>
          <w:b/>
          <w:color w:val="000000" w:themeColor="text1"/>
          <w:sz w:val="20"/>
          <w:szCs w:val="20"/>
        </w:rPr>
      </w:pPr>
    </w:p>
    <w:p w:rsidR="004E2A31" w:rsidRPr="00B4344F" w:rsidRDefault="004E2A31" w:rsidP="00EC6FAF">
      <w:pPr>
        <w:rPr>
          <w:rFonts w:ascii="Verdana" w:hAnsi="Verdana"/>
          <w:b/>
          <w:color w:val="000000" w:themeColor="text1"/>
          <w:sz w:val="20"/>
          <w:szCs w:val="20"/>
        </w:rPr>
      </w:pPr>
    </w:p>
    <w:p w:rsidR="003F70D6" w:rsidRPr="00B4344F" w:rsidRDefault="003F70D6" w:rsidP="003F70D6">
      <w:pPr>
        <w:pBdr>
          <w:top w:val="single" w:sz="4" w:space="1" w:color="auto"/>
          <w:left w:val="single" w:sz="4" w:space="4" w:color="auto"/>
          <w:bottom w:val="single" w:sz="4" w:space="1" w:color="auto"/>
          <w:right w:val="single" w:sz="4" w:space="4" w:color="auto"/>
        </w:pBdr>
        <w:shd w:val="clear" w:color="auto" w:fill="365F91"/>
        <w:tabs>
          <w:tab w:val="left" w:pos="2550"/>
        </w:tabs>
        <w:contextualSpacing/>
        <w:outlineLvl w:val="0"/>
        <w:rPr>
          <w:rFonts w:ascii="Verdana" w:hAnsi="Verdana" w:cs="Calibri"/>
          <w:b/>
          <w:color w:val="000000" w:themeColor="text1"/>
          <w:sz w:val="20"/>
          <w:szCs w:val="20"/>
        </w:rPr>
      </w:pPr>
      <w:r w:rsidRPr="00B4344F">
        <w:rPr>
          <w:rFonts w:ascii="Verdana" w:hAnsi="Verdana" w:cs="Calibri"/>
          <w:b/>
          <w:color w:val="000000" w:themeColor="text1"/>
          <w:sz w:val="20"/>
          <w:szCs w:val="20"/>
        </w:rPr>
        <w:t>Education</w:t>
      </w:r>
      <w:r w:rsidRPr="00B4344F">
        <w:rPr>
          <w:rFonts w:ascii="Verdana" w:hAnsi="Verdana" w:cs="Calibri"/>
          <w:b/>
          <w:color w:val="000000" w:themeColor="text1"/>
          <w:sz w:val="20"/>
          <w:szCs w:val="20"/>
        </w:rPr>
        <w:tab/>
      </w:r>
    </w:p>
    <w:p w:rsidR="003F70D6" w:rsidRPr="00B4344F" w:rsidRDefault="003F70D6" w:rsidP="00EC6FAF">
      <w:pPr>
        <w:rPr>
          <w:rFonts w:ascii="Verdana" w:hAnsi="Verdana"/>
          <w:b/>
          <w:color w:val="000000" w:themeColor="text1"/>
          <w:sz w:val="20"/>
          <w:szCs w:val="20"/>
        </w:rPr>
      </w:pPr>
    </w:p>
    <w:p w:rsidR="006C0C72" w:rsidRPr="00DB3104" w:rsidRDefault="000C35A2" w:rsidP="006C0C72">
      <w:pPr>
        <w:pStyle w:val="ListParagraph"/>
        <w:numPr>
          <w:ilvl w:val="0"/>
          <w:numId w:val="30"/>
        </w:numPr>
        <w:suppressAutoHyphens/>
        <w:spacing w:after="200" w:line="360" w:lineRule="auto"/>
        <w:rPr>
          <w:rFonts w:ascii="Verdana" w:hAnsi="Verdana"/>
          <w:b/>
          <w:color w:val="000000" w:themeColor="text1"/>
          <w:sz w:val="20"/>
          <w:szCs w:val="20"/>
        </w:rPr>
      </w:pPr>
      <w:r w:rsidRPr="00B4344F">
        <w:rPr>
          <w:rFonts w:ascii="Verdana" w:hAnsi="Verdana"/>
          <w:b/>
          <w:bCs/>
          <w:color w:val="000000" w:themeColor="text1"/>
          <w:sz w:val="20"/>
          <w:szCs w:val="20"/>
        </w:rPr>
        <w:t>MBA (with HRD) From DR.C.V.RAMAN University - Jun 2011.</w:t>
      </w:r>
    </w:p>
    <w:p w:rsidR="00DB3104" w:rsidRPr="00B4344F" w:rsidRDefault="00DB3104" w:rsidP="00DB3104">
      <w:pPr>
        <w:pStyle w:val="ListParagraph"/>
        <w:numPr>
          <w:ilvl w:val="0"/>
          <w:numId w:val="30"/>
        </w:numPr>
        <w:suppressAutoHyphens/>
        <w:spacing w:after="200" w:line="360" w:lineRule="auto"/>
        <w:rPr>
          <w:rFonts w:ascii="Verdana" w:hAnsi="Verdana"/>
          <w:b/>
          <w:color w:val="000000" w:themeColor="text1"/>
          <w:sz w:val="20"/>
          <w:szCs w:val="20"/>
        </w:rPr>
      </w:pPr>
      <w:r w:rsidRPr="00B4344F">
        <w:rPr>
          <w:rFonts w:ascii="Verdana" w:hAnsi="Verdana"/>
          <w:b/>
          <w:bCs/>
          <w:color w:val="000000" w:themeColor="text1"/>
          <w:sz w:val="20"/>
          <w:szCs w:val="20"/>
        </w:rPr>
        <w:t>B.B.A (General) From University of Madras - May 2002.</w:t>
      </w:r>
    </w:p>
    <w:p w:rsidR="00DB3104" w:rsidRPr="00B33FA3" w:rsidRDefault="00DB3104" w:rsidP="006C0C72">
      <w:pPr>
        <w:pStyle w:val="ListParagraph"/>
        <w:numPr>
          <w:ilvl w:val="0"/>
          <w:numId w:val="30"/>
        </w:numPr>
        <w:suppressAutoHyphens/>
        <w:spacing w:after="200" w:line="360" w:lineRule="auto"/>
        <w:rPr>
          <w:rFonts w:ascii="Verdana" w:hAnsi="Verdana"/>
          <w:b/>
          <w:color w:val="000000" w:themeColor="text1"/>
          <w:sz w:val="20"/>
          <w:szCs w:val="20"/>
        </w:rPr>
      </w:pPr>
      <w:r>
        <w:rPr>
          <w:rFonts w:ascii="Verdana" w:hAnsi="Verdana"/>
          <w:b/>
          <w:color w:val="000000" w:themeColor="text1"/>
          <w:sz w:val="20"/>
          <w:szCs w:val="20"/>
        </w:rPr>
        <w:t>Diploma in E Commerce and Web Programming From SSI - 2002</w:t>
      </w:r>
    </w:p>
    <w:p w:rsidR="00B33FA3" w:rsidRPr="00B33FA3" w:rsidRDefault="00B33FA3" w:rsidP="006C0C72">
      <w:pPr>
        <w:pStyle w:val="ListParagraph"/>
        <w:numPr>
          <w:ilvl w:val="0"/>
          <w:numId w:val="30"/>
        </w:numPr>
        <w:suppressAutoHyphens/>
        <w:spacing w:after="200" w:line="360" w:lineRule="auto"/>
        <w:rPr>
          <w:rFonts w:ascii="Verdana" w:hAnsi="Verdana"/>
          <w:b/>
          <w:color w:val="000000" w:themeColor="text1"/>
          <w:sz w:val="20"/>
          <w:szCs w:val="20"/>
        </w:rPr>
      </w:pPr>
      <w:r w:rsidRPr="00B33FA3">
        <w:rPr>
          <w:rFonts w:ascii="Verdana" w:hAnsi="Verdana"/>
          <w:b/>
          <w:bCs/>
          <w:color w:val="000000" w:themeColor="text1"/>
          <w:sz w:val="20"/>
          <w:szCs w:val="20"/>
        </w:rPr>
        <w:t>Diploma in Cargo Management From IAA – Nov 2000</w:t>
      </w:r>
    </w:p>
    <w:p w:rsidR="00B33FA3" w:rsidRPr="00B33FA3" w:rsidRDefault="00B33FA3" w:rsidP="006C0C72">
      <w:pPr>
        <w:pStyle w:val="ListParagraph"/>
        <w:numPr>
          <w:ilvl w:val="0"/>
          <w:numId w:val="30"/>
        </w:numPr>
        <w:suppressAutoHyphens/>
        <w:spacing w:after="200" w:line="360" w:lineRule="auto"/>
        <w:rPr>
          <w:rFonts w:ascii="Verdana" w:hAnsi="Verdana"/>
          <w:b/>
          <w:color w:val="000000" w:themeColor="text1"/>
          <w:sz w:val="20"/>
          <w:szCs w:val="20"/>
        </w:rPr>
      </w:pPr>
      <w:r>
        <w:rPr>
          <w:rFonts w:ascii="Verdana" w:hAnsi="Verdana"/>
          <w:b/>
          <w:bCs/>
          <w:color w:val="000000" w:themeColor="text1"/>
          <w:sz w:val="20"/>
          <w:szCs w:val="20"/>
        </w:rPr>
        <w:t>Diploma in International Airlines&amp; Travel Management From IAA – November 1999</w:t>
      </w:r>
    </w:p>
    <w:p w:rsidR="00B33FA3" w:rsidRPr="00DB3104" w:rsidRDefault="00B33FA3" w:rsidP="006C0C72">
      <w:pPr>
        <w:pStyle w:val="ListParagraph"/>
        <w:numPr>
          <w:ilvl w:val="0"/>
          <w:numId w:val="30"/>
        </w:numPr>
        <w:suppressAutoHyphens/>
        <w:spacing w:after="200" w:line="360" w:lineRule="auto"/>
        <w:rPr>
          <w:rFonts w:ascii="Verdana" w:hAnsi="Verdana"/>
          <w:b/>
          <w:color w:val="000000" w:themeColor="text1"/>
          <w:sz w:val="20"/>
          <w:szCs w:val="20"/>
        </w:rPr>
      </w:pPr>
      <w:r>
        <w:rPr>
          <w:rFonts w:ascii="Verdana" w:hAnsi="Verdana"/>
          <w:b/>
          <w:bCs/>
          <w:color w:val="000000" w:themeColor="text1"/>
          <w:sz w:val="20"/>
          <w:szCs w:val="20"/>
        </w:rPr>
        <w:t>Higher Secondary From Government of Tamilnadu- March 1998</w:t>
      </w:r>
    </w:p>
    <w:p w:rsidR="00DB3104" w:rsidRPr="00DB3104" w:rsidRDefault="00DB3104" w:rsidP="00DB3104">
      <w:pPr>
        <w:suppressAutoHyphens/>
        <w:spacing w:after="200" w:line="360" w:lineRule="auto"/>
        <w:rPr>
          <w:rFonts w:ascii="Verdana" w:hAnsi="Verdana"/>
          <w:b/>
          <w:color w:val="000000" w:themeColor="text1"/>
          <w:sz w:val="20"/>
          <w:szCs w:val="20"/>
        </w:rPr>
      </w:pPr>
    </w:p>
    <w:p w:rsidR="000C35A2" w:rsidRPr="00B4344F" w:rsidRDefault="000C35A2" w:rsidP="008A1FEF">
      <w:pPr>
        <w:pBdr>
          <w:top w:val="single" w:sz="4" w:space="1" w:color="auto"/>
          <w:left w:val="single" w:sz="4" w:space="4" w:color="auto"/>
          <w:bottom w:val="single" w:sz="4" w:space="1" w:color="auto"/>
          <w:right w:val="single" w:sz="4" w:space="4" w:color="auto"/>
        </w:pBdr>
        <w:shd w:val="clear" w:color="auto" w:fill="365F91"/>
        <w:tabs>
          <w:tab w:val="left" w:pos="2550"/>
        </w:tabs>
        <w:contextualSpacing/>
        <w:outlineLvl w:val="0"/>
        <w:rPr>
          <w:rFonts w:ascii="Verdana" w:hAnsi="Verdana" w:cs="Calibri"/>
          <w:b/>
          <w:color w:val="000000" w:themeColor="text1"/>
          <w:sz w:val="20"/>
          <w:szCs w:val="20"/>
        </w:rPr>
      </w:pPr>
      <w:bookmarkStart w:id="0" w:name="_GoBack"/>
      <w:bookmarkEnd w:id="0"/>
    </w:p>
    <w:p w:rsidR="008A1FEF" w:rsidRPr="00B4344F" w:rsidRDefault="008A1FEF" w:rsidP="008A1FEF">
      <w:pPr>
        <w:pBdr>
          <w:top w:val="single" w:sz="4" w:space="1" w:color="auto"/>
          <w:left w:val="single" w:sz="4" w:space="4" w:color="auto"/>
          <w:bottom w:val="single" w:sz="4" w:space="1" w:color="auto"/>
          <w:right w:val="single" w:sz="4" w:space="4" w:color="auto"/>
        </w:pBdr>
        <w:shd w:val="clear" w:color="auto" w:fill="365F91"/>
        <w:tabs>
          <w:tab w:val="left" w:pos="2550"/>
        </w:tabs>
        <w:contextualSpacing/>
        <w:outlineLvl w:val="0"/>
        <w:rPr>
          <w:rFonts w:ascii="Verdana" w:hAnsi="Verdana" w:cs="Calibri"/>
          <w:b/>
          <w:color w:val="000000" w:themeColor="text1"/>
          <w:sz w:val="20"/>
          <w:szCs w:val="20"/>
        </w:rPr>
      </w:pPr>
      <w:r w:rsidRPr="00B4344F">
        <w:rPr>
          <w:rFonts w:ascii="Verdana" w:hAnsi="Verdana" w:cs="Calibri"/>
          <w:b/>
          <w:color w:val="000000" w:themeColor="text1"/>
          <w:sz w:val="20"/>
          <w:szCs w:val="20"/>
        </w:rPr>
        <w:t>Personal Details</w:t>
      </w:r>
    </w:p>
    <w:p w:rsidR="008A1FEF" w:rsidRPr="00B4344F" w:rsidRDefault="008A1FEF" w:rsidP="008A1FEF">
      <w:pPr>
        <w:spacing w:line="360" w:lineRule="auto"/>
        <w:jc w:val="both"/>
        <w:rPr>
          <w:rFonts w:ascii="Verdana" w:hAnsi="Verdana" w:cs="Calibri"/>
          <w:b/>
          <w:color w:val="000000" w:themeColor="text1"/>
          <w:sz w:val="20"/>
          <w:szCs w:val="20"/>
        </w:rPr>
      </w:pPr>
    </w:p>
    <w:p w:rsidR="00533E16" w:rsidRPr="00B4344F" w:rsidRDefault="00533E16" w:rsidP="008A1FEF">
      <w:pPr>
        <w:spacing w:line="360" w:lineRule="auto"/>
        <w:jc w:val="both"/>
        <w:rPr>
          <w:rFonts w:ascii="Verdana" w:hAnsi="Verdana" w:cs="Calibri"/>
          <w:b/>
          <w:color w:val="000000" w:themeColor="text1"/>
          <w:sz w:val="20"/>
          <w:szCs w:val="20"/>
        </w:rPr>
      </w:pPr>
      <w:r w:rsidRPr="00B4344F">
        <w:rPr>
          <w:rFonts w:ascii="Verdana" w:hAnsi="Verdana" w:cs="Calibri"/>
          <w:b/>
          <w:color w:val="000000" w:themeColor="text1"/>
          <w:sz w:val="20"/>
          <w:szCs w:val="20"/>
        </w:rPr>
        <w:t xml:space="preserve">Father Name:          Late H.Munavar Basha </w:t>
      </w:r>
    </w:p>
    <w:p w:rsidR="008A1FEF" w:rsidRPr="00B4344F" w:rsidRDefault="008A1FEF" w:rsidP="008A1FEF">
      <w:pPr>
        <w:spacing w:line="360" w:lineRule="auto"/>
        <w:jc w:val="both"/>
        <w:rPr>
          <w:rFonts w:ascii="Verdana" w:hAnsi="Verdana" w:cs="Calibri"/>
          <w:b/>
          <w:color w:val="000000" w:themeColor="text1"/>
          <w:sz w:val="20"/>
          <w:szCs w:val="20"/>
        </w:rPr>
      </w:pPr>
      <w:r w:rsidRPr="00B4344F">
        <w:rPr>
          <w:rFonts w:ascii="Verdana" w:hAnsi="Verdana" w:cs="Calibri"/>
          <w:b/>
          <w:color w:val="000000" w:themeColor="text1"/>
          <w:sz w:val="20"/>
          <w:szCs w:val="20"/>
        </w:rPr>
        <w:t>Date of Birth:</w:t>
      </w:r>
      <w:r w:rsidR="00723ECD" w:rsidRPr="00B4344F">
        <w:rPr>
          <w:rFonts w:ascii="Verdana" w:hAnsi="Verdana" w:cs="Calibri"/>
          <w:b/>
          <w:color w:val="000000" w:themeColor="text1"/>
          <w:sz w:val="20"/>
          <w:szCs w:val="20"/>
        </w:rPr>
        <w:tab/>
      </w:r>
      <w:r w:rsidRPr="00B4344F">
        <w:rPr>
          <w:rFonts w:ascii="Verdana" w:hAnsi="Verdana" w:cs="Calibri"/>
          <w:b/>
          <w:color w:val="000000" w:themeColor="text1"/>
          <w:sz w:val="20"/>
          <w:szCs w:val="20"/>
        </w:rPr>
        <w:t>0</w:t>
      </w:r>
      <w:r w:rsidR="001B2DAA" w:rsidRPr="00B4344F">
        <w:rPr>
          <w:rFonts w:ascii="Verdana" w:hAnsi="Verdana" w:cs="Calibri"/>
          <w:b/>
          <w:color w:val="000000" w:themeColor="text1"/>
          <w:sz w:val="20"/>
          <w:szCs w:val="20"/>
        </w:rPr>
        <w:t>8</w:t>
      </w:r>
      <w:r w:rsidRPr="00B4344F">
        <w:rPr>
          <w:rFonts w:ascii="Verdana" w:hAnsi="Verdana" w:cs="Calibri"/>
          <w:b/>
          <w:color w:val="000000" w:themeColor="text1"/>
          <w:sz w:val="20"/>
          <w:szCs w:val="20"/>
        </w:rPr>
        <w:t>/0</w:t>
      </w:r>
      <w:r w:rsidR="001B2DAA" w:rsidRPr="00B4344F">
        <w:rPr>
          <w:rFonts w:ascii="Verdana" w:hAnsi="Verdana" w:cs="Calibri"/>
          <w:b/>
          <w:color w:val="000000" w:themeColor="text1"/>
          <w:sz w:val="20"/>
          <w:szCs w:val="20"/>
        </w:rPr>
        <w:t>2</w:t>
      </w:r>
      <w:r w:rsidRPr="00B4344F">
        <w:rPr>
          <w:rFonts w:ascii="Verdana" w:hAnsi="Verdana" w:cs="Calibri"/>
          <w:b/>
          <w:color w:val="000000" w:themeColor="text1"/>
          <w:sz w:val="20"/>
          <w:szCs w:val="20"/>
        </w:rPr>
        <w:t>/19</w:t>
      </w:r>
      <w:r w:rsidR="001B2DAA" w:rsidRPr="00B4344F">
        <w:rPr>
          <w:rFonts w:ascii="Verdana" w:hAnsi="Verdana" w:cs="Calibri"/>
          <w:b/>
          <w:color w:val="000000" w:themeColor="text1"/>
          <w:sz w:val="20"/>
          <w:szCs w:val="20"/>
        </w:rPr>
        <w:t>80</w:t>
      </w:r>
    </w:p>
    <w:p w:rsidR="008A1FEF" w:rsidRDefault="008A1FEF" w:rsidP="008A1FEF">
      <w:pPr>
        <w:spacing w:line="360" w:lineRule="auto"/>
        <w:jc w:val="both"/>
        <w:rPr>
          <w:rFonts w:ascii="Verdana" w:hAnsi="Verdana" w:cs="Calibri"/>
          <w:b/>
          <w:color w:val="000000" w:themeColor="text1"/>
          <w:sz w:val="20"/>
          <w:szCs w:val="20"/>
        </w:rPr>
      </w:pPr>
      <w:r w:rsidRPr="00B4344F">
        <w:rPr>
          <w:rFonts w:ascii="Verdana" w:hAnsi="Verdana" w:cs="Calibri"/>
          <w:b/>
          <w:color w:val="000000" w:themeColor="text1"/>
          <w:sz w:val="20"/>
          <w:szCs w:val="20"/>
        </w:rPr>
        <w:t>Marital Status:</w:t>
      </w:r>
      <w:r w:rsidR="00723ECD" w:rsidRPr="00B4344F">
        <w:rPr>
          <w:rFonts w:ascii="Verdana" w:hAnsi="Verdana" w:cs="Calibri"/>
          <w:b/>
          <w:color w:val="000000" w:themeColor="text1"/>
          <w:sz w:val="20"/>
          <w:szCs w:val="20"/>
        </w:rPr>
        <w:tab/>
      </w:r>
      <w:r w:rsidRPr="00B4344F">
        <w:rPr>
          <w:rFonts w:ascii="Verdana" w:hAnsi="Verdana" w:cs="Calibri"/>
          <w:b/>
          <w:color w:val="000000" w:themeColor="text1"/>
          <w:sz w:val="20"/>
          <w:szCs w:val="20"/>
        </w:rPr>
        <w:t>Married</w:t>
      </w:r>
    </w:p>
    <w:p w:rsidR="002E78AF" w:rsidRPr="00B4344F" w:rsidRDefault="002E78AF" w:rsidP="008A1FEF">
      <w:pPr>
        <w:spacing w:line="360" w:lineRule="auto"/>
        <w:jc w:val="both"/>
        <w:rPr>
          <w:rFonts w:ascii="Verdana" w:hAnsi="Verdana" w:cs="Calibri"/>
          <w:b/>
          <w:color w:val="000000" w:themeColor="text1"/>
          <w:sz w:val="20"/>
          <w:szCs w:val="20"/>
        </w:rPr>
      </w:pPr>
      <w:r>
        <w:rPr>
          <w:rFonts w:ascii="Verdana" w:hAnsi="Verdana" w:cs="Calibri"/>
          <w:b/>
          <w:color w:val="000000" w:themeColor="text1"/>
          <w:sz w:val="20"/>
          <w:szCs w:val="20"/>
        </w:rPr>
        <w:t>Blood Group:           O+ve</w:t>
      </w:r>
    </w:p>
    <w:p w:rsidR="008A1FEF" w:rsidRDefault="008A1FEF" w:rsidP="008A1FEF">
      <w:pPr>
        <w:spacing w:line="360" w:lineRule="auto"/>
        <w:jc w:val="both"/>
        <w:rPr>
          <w:rFonts w:ascii="Verdana" w:hAnsi="Verdana" w:cs="Calibri"/>
          <w:b/>
          <w:color w:val="000000" w:themeColor="text1"/>
          <w:sz w:val="20"/>
          <w:szCs w:val="20"/>
        </w:rPr>
      </w:pPr>
      <w:r w:rsidRPr="00B4344F">
        <w:rPr>
          <w:rFonts w:ascii="Verdana" w:hAnsi="Verdana" w:cs="Calibri"/>
          <w:b/>
          <w:color w:val="000000" w:themeColor="text1"/>
          <w:sz w:val="20"/>
          <w:szCs w:val="20"/>
        </w:rPr>
        <w:t>Languages Known: English, Tamil</w:t>
      </w:r>
      <w:r w:rsidR="001B2DAA" w:rsidRPr="00B4344F">
        <w:rPr>
          <w:rFonts w:ascii="Verdana" w:hAnsi="Verdana" w:cs="Calibri"/>
          <w:b/>
          <w:color w:val="000000" w:themeColor="text1"/>
          <w:sz w:val="20"/>
          <w:szCs w:val="20"/>
        </w:rPr>
        <w:t>, Urdu</w:t>
      </w:r>
      <w:r w:rsidRPr="00B4344F">
        <w:rPr>
          <w:rFonts w:ascii="Verdana" w:hAnsi="Verdana" w:cs="Calibri"/>
          <w:b/>
          <w:color w:val="000000" w:themeColor="text1"/>
          <w:sz w:val="20"/>
          <w:szCs w:val="20"/>
        </w:rPr>
        <w:t xml:space="preserve"> and Hindi</w:t>
      </w:r>
    </w:p>
    <w:p w:rsidR="00A31039" w:rsidRDefault="00A31039" w:rsidP="008A1FEF">
      <w:pPr>
        <w:spacing w:line="360" w:lineRule="auto"/>
        <w:jc w:val="both"/>
        <w:rPr>
          <w:rFonts w:ascii="Verdana" w:hAnsi="Verdana" w:cs="Calibri"/>
          <w:b/>
          <w:color w:val="000000" w:themeColor="text1"/>
          <w:sz w:val="20"/>
          <w:szCs w:val="20"/>
        </w:rPr>
      </w:pPr>
      <w:r>
        <w:rPr>
          <w:rFonts w:ascii="Verdana" w:hAnsi="Verdana" w:cs="Calibri"/>
          <w:b/>
          <w:color w:val="000000" w:themeColor="text1"/>
          <w:sz w:val="20"/>
          <w:szCs w:val="20"/>
        </w:rPr>
        <w:t>Passport Number: H4634462</w:t>
      </w:r>
    </w:p>
    <w:p w:rsidR="006733D1" w:rsidRDefault="006733D1" w:rsidP="006733D1">
      <w:pPr>
        <w:contextualSpacing/>
        <w:rPr>
          <w:rFonts w:ascii="Verdana" w:hAnsi="Verdana" w:cs="Calibri"/>
          <w:b/>
          <w:color w:val="000000" w:themeColor="text1"/>
          <w:sz w:val="20"/>
          <w:szCs w:val="20"/>
        </w:rPr>
      </w:pPr>
      <w:r>
        <w:rPr>
          <w:rFonts w:ascii="Verdana" w:hAnsi="Verdana" w:cs="Calibri"/>
          <w:b/>
          <w:color w:val="000000" w:themeColor="text1"/>
          <w:sz w:val="20"/>
          <w:szCs w:val="20"/>
        </w:rPr>
        <w:t>Permanent Address: Plot no 39, Sivagami Nagar, 3</w:t>
      </w:r>
      <w:r w:rsidRPr="006733D1">
        <w:rPr>
          <w:rFonts w:ascii="Verdana" w:hAnsi="Verdana" w:cs="Calibri"/>
          <w:b/>
          <w:color w:val="000000" w:themeColor="text1"/>
          <w:sz w:val="20"/>
          <w:szCs w:val="20"/>
          <w:vertAlign w:val="superscript"/>
        </w:rPr>
        <w:t>rd</w:t>
      </w:r>
      <w:r>
        <w:rPr>
          <w:rFonts w:ascii="Verdana" w:hAnsi="Verdana" w:cs="Calibri"/>
          <w:b/>
          <w:color w:val="000000" w:themeColor="text1"/>
          <w:sz w:val="20"/>
          <w:szCs w:val="20"/>
        </w:rPr>
        <w:t xml:space="preserve"> cross street, Medavakkam, </w:t>
      </w:r>
      <w:r w:rsidR="00867793">
        <w:rPr>
          <w:rFonts w:ascii="Verdana" w:hAnsi="Verdana" w:cs="Calibri"/>
          <w:b/>
          <w:color w:val="000000" w:themeColor="text1"/>
          <w:sz w:val="20"/>
          <w:szCs w:val="20"/>
        </w:rPr>
        <w:t xml:space="preserve">             </w:t>
      </w:r>
      <w:r>
        <w:rPr>
          <w:rFonts w:ascii="Verdana" w:hAnsi="Verdana" w:cs="Calibri"/>
          <w:b/>
          <w:color w:val="000000" w:themeColor="text1"/>
          <w:sz w:val="20"/>
          <w:szCs w:val="20"/>
        </w:rPr>
        <w:t>Chennai – 600100. India</w:t>
      </w:r>
    </w:p>
    <w:p w:rsidR="006733D1" w:rsidRPr="00B4344F" w:rsidRDefault="006733D1" w:rsidP="008A1FEF">
      <w:pPr>
        <w:spacing w:line="360" w:lineRule="auto"/>
        <w:jc w:val="both"/>
        <w:rPr>
          <w:rFonts w:ascii="Verdana" w:hAnsi="Verdana" w:cs="Calibri"/>
          <w:b/>
          <w:color w:val="000000" w:themeColor="text1"/>
          <w:sz w:val="20"/>
          <w:szCs w:val="20"/>
        </w:rPr>
      </w:pPr>
    </w:p>
    <w:p w:rsidR="00723ECD" w:rsidRPr="00B4344F" w:rsidRDefault="00723ECD" w:rsidP="008A1FEF">
      <w:pPr>
        <w:spacing w:line="360" w:lineRule="auto"/>
        <w:jc w:val="both"/>
        <w:rPr>
          <w:rFonts w:ascii="Verdana" w:hAnsi="Verdana" w:cs="Calibri"/>
          <w:b/>
          <w:color w:val="000000" w:themeColor="text1"/>
          <w:sz w:val="20"/>
          <w:szCs w:val="20"/>
        </w:rPr>
      </w:pPr>
    </w:p>
    <w:sectPr w:rsidR="00723ECD" w:rsidRPr="00B4344F" w:rsidSect="007A1A1F">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AF3" w:rsidRDefault="00970AF3" w:rsidP="00E64FAD">
      <w:r>
        <w:separator/>
      </w:r>
    </w:p>
  </w:endnote>
  <w:endnote w:type="continuationSeparator" w:id="0">
    <w:p w:rsidR="00970AF3" w:rsidRDefault="00970AF3" w:rsidP="00E64F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AF3" w:rsidRDefault="00970AF3" w:rsidP="00E64FAD">
      <w:r>
        <w:separator/>
      </w:r>
    </w:p>
  </w:footnote>
  <w:footnote w:type="continuationSeparator" w:id="0">
    <w:p w:rsidR="00970AF3" w:rsidRDefault="00970AF3" w:rsidP="00E64F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FAD" w:rsidRDefault="00E64FAD">
    <w:pPr>
      <w:pStyle w:val="Header"/>
    </w:pPr>
  </w:p>
  <w:p w:rsidR="00E64FAD" w:rsidRDefault="00E64F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B4481"/>
    <w:multiLevelType w:val="hybridMultilevel"/>
    <w:tmpl w:val="97D0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A30CF"/>
    <w:multiLevelType w:val="hybridMultilevel"/>
    <w:tmpl w:val="840A1A46"/>
    <w:lvl w:ilvl="0" w:tplc="0409000B">
      <w:start w:val="1"/>
      <w:numFmt w:val="bullet"/>
      <w:lvlText w:val=""/>
      <w:lvlJc w:val="left"/>
      <w:pPr>
        <w:tabs>
          <w:tab w:val="num" w:pos="1296"/>
        </w:tabs>
        <w:ind w:left="1296" w:hanging="360"/>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nsid w:val="0D7614DA"/>
    <w:multiLevelType w:val="hybridMultilevel"/>
    <w:tmpl w:val="638098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90FEF"/>
    <w:multiLevelType w:val="hybridMultilevel"/>
    <w:tmpl w:val="E918F1A2"/>
    <w:lvl w:ilvl="0" w:tplc="0409000B">
      <w:start w:val="1"/>
      <w:numFmt w:val="bullet"/>
      <w:lvlText w:val=""/>
      <w:lvlJc w:val="left"/>
      <w:pPr>
        <w:tabs>
          <w:tab w:val="num" w:pos="1296"/>
        </w:tabs>
        <w:ind w:left="1296" w:hanging="360"/>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nsid w:val="10F652A4"/>
    <w:multiLevelType w:val="hybridMultilevel"/>
    <w:tmpl w:val="FCECA0D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CF2C14"/>
    <w:multiLevelType w:val="hybridMultilevel"/>
    <w:tmpl w:val="5184990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5D137E4"/>
    <w:multiLevelType w:val="hybridMultilevel"/>
    <w:tmpl w:val="D048D692"/>
    <w:lvl w:ilvl="0" w:tplc="0409000B">
      <w:start w:val="1"/>
      <w:numFmt w:val="bullet"/>
      <w:lvlText w:val=""/>
      <w:lvlJc w:val="left"/>
      <w:pPr>
        <w:tabs>
          <w:tab w:val="num" w:pos="1296"/>
        </w:tabs>
        <w:ind w:left="1296" w:hanging="360"/>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nsid w:val="17206934"/>
    <w:multiLevelType w:val="hybridMultilevel"/>
    <w:tmpl w:val="A7F6136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A26571D"/>
    <w:multiLevelType w:val="hybridMultilevel"/>
    <w:tmpl w:val="97807D5C"/>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1D1A18F6"/>
    <w:multiLevelType w:val="hybridMultilevel"/>
    <w:tmpl w:val="8518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6C4A33"/>
    <w:multiLevelType w:val="hybridMultilevel"/>
    <w:tmpl w:val="F98C3178"/>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1">
    <w:nsid w:val="288002CD"/>
    <w:multiLevelType w:val="hybridMultilevel"/>
    <w:tmpl w:val="47504C44"/>
    <w:lvl w:ilvl="0" w:tplc="0409000B">
      <w:start w:val="1"/>
      <w:numFmt w:val="bullet"/>
      <w:lvlText w:val=""/>
      <w:lvlJc w:val="left"/>
      <w:pPr>
        <w:tabs>
          <w:tab w:val="num" w:pos="1296"/>
        </w:tabs>
        <w:ind w:left="1296" w:hanging="360"/>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nsid w:val="29BB1BB6"/>
    <w:multiLevelType w:val="hybridMultilevel"/>
    <w:tmpl w:val="8D66ED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B713F40"/>
    <w:multiLevelType w:val="hybridMultilevel"/>
    <w:tmpl w:val="9C444F3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45148F"/>
    <w:multiLevelType w:val="hybridMultilevel"/>
    <w:tmpl w:val="E9B8E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D11B51"/>
    <w:multiLevelType w:val="hybridMultilevel"/>
    <w:tmpl w:val="3A728FCE"/>
    <w:lvl w:ilvl="0" w:tplc="0409000B">
      <w:start w:val="1"/>
      <w:numFmt w:val="bullet"/>
      <w:lvlText w:val=""/>
      <w:lvlJc w:val="left"/>
      <w:pPr>
        <w:tabs>
          <w:tab w:val="num" w:pos="1296"/>
        </w:tabs>
        <w:ind w:left="1296" w:hanging="360"/>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nsid w:val="364C2E96"/>
    <w:multiLevelType w:val="hybridMultilevel"/>
    <w:tmpl w:val="E668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0F0AD3"/>
    <w:multiLevelType w:val="hybridMultilevel"/>
    <w:tmpl w:val="CC7C62D0"/>
    <w:lvl w:ilvl="0" w:tplc="0409000B">
      <w:start w:val="1"/>
      <w:numFmt w:val="bullet"/>
      <w:lvlText w:val=""/>
      <w:lvlJc w:val="left"/>
      <w:pPr>
        <w:tabs>
          <w:tab w:val="num" w:pos="1296"/>
        </w:tabs>
        <w:ind w:left="1296" w:hanging="360"/>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nsid w:val="3A1D3BA5"/>
    <w:multiLevelType w:val="hybridMultilevel"/>
    <w:tmpl w:val="DFC41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8726B9"/>
    <w:multiLevelType w:val="hybridMultilevel"/>
    <w:tmpl w:val="85163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5B4DD4"/>
    <w:multiLevelType w:val="hybridMultilevel"/>
    <w:tmpl w:val="9D82325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21">
    <w:nsid w:val="55822377"/>
    <w:multiLevelType w:val="hybridMultilevel"/>
    <w:tmpl w:val="7834D996"/>
    <w:lvl w:ilvl="0" w:tplc="0409000B">
      <w:start w:val="1"/>
      <w:numFmt w:val="bullet"/>
      <w:lvlText w:val=""/>
      <w:lvlJc w:val="left"/>
      <w:pPr>
        <w:tabs>
          <w:tab w:val="num" w:pos="1296"/>
        </w:tabs>
        <w:ind w:left="1296" w:hanging="360"/>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nsid w:val="5B8E10C1"/>
    <w:multiLevelType w:val="hybridMultilevel"/>
    <w:tmpl w:val="032C18E8"/>
    <w:lvl w:ilvl="0" w:tplc="0409000B">
      <w:start w:val="1"/>
      <w:numFmt w:val="bullet"/>
      <w:lvlText w:val=""/>
      <w:lvlJc w:val="left"/>
      <w:pPr>
        <w:tabs>
          <w:tab w:val="num" w:pos="1296"/>
        </w:tabs>
        <w:ind w:left="1296" w:hanging="360"/>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3">
    <w:nsid w:val="6A046D93"/>
    <w:multiLevelType w:val="hybridMultilevel"/>
    <w:tmpl w:val="DEDACF9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6B6315BC"/>
    <w:multiLevelType w:val="multilevel"/>
    <w:tmpl w:val="FED498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6D952E89"/>
    <w:multiLevelType w:val="hybridMultilevel"/>
    <w:tmpl w:val="F4087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BB6565"/>
    <w:multiLevelType w:val="hybridMultilevel"/>
    <w:tmpl w:val="1D92D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E65082"/>
    <w:multiLevelType w:val="hybridMultilevel"/>
    <w:tmpl w:val="B7BC3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29490A"/>
    <w:multiLevelType w:val="hybridMultilevel"/>
    <w:tmpl w:val="731696B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D724AC6"/>
    <w:multiLevelType w:val="hybridMultilevel"/>
    <w:tmpl w:val="8E88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5"/>
  </w:num>
  <w:num w:numId="4">
    <w:abstractNumId w:val="26"/>
  </w:num>
  <w:num w:numId="5">
    <w:abstractNumId w:val="12"/>
  </w:num>
  <w:num w:numId="6">
    <w:abstractNumId w:val="18"/>
  </w:num>
  <w:num w:numId="7">
    <w:abstractNumId w:val="2"/>
  </w:num>
  <w:num w:numId="8">
    <w:abstractNumId w:val="19"/>
  </w:num>
  <w:num w:numId="9">
    <w:abstractNumId w:val="9"/>
  </w:num>
  <w:num w:numId="10">
    <w:abstractNumId w:val="8"/>
  </w:num>
  <w:num w:numId="11">
    <w:abstractNumId w:val="17"/>
  </w:num>
  <w:num w:numId="12">
    <w:abstractNumId w:val="6"/>
  </w:num>
  <w:num w:numId="13">
    <w:abstractNumId w:val="11"/>
  </w:num>
  <w:num w:numId="14">
    <w:abstractNumId w:val="21"/>
  </w:num>
  <w:num w:numId="15">
    <w:abstractNumId w:val="1"/>
  </w:num>
  <w:num w:numId="16">
    <w:abstractNumId w:val="22"/>
  </w:num>
  <w:num w:numId="17">
    <w:abstractNumId w:val="15"/>
  </w:num>
  <w:num w:numId="18">
    <w:abstractNumId w:val="3"/>
  </w:num>
  <w:num w:numId="19">
    <w:abstractNumId w:val="24"/>
  </w:num>
  <w:num w:numId="20">
    <w:abstractNumId w:val="29"/>
  </w:num>
  <w:num w:numId="21">
    <w:abstractNumId w:val="27"/>
  </w:num>
  <w:num w:numId="22">
    <w:abstractNumId w:val="16"/>
  </w:num>
  <w:num w:numId="23">
    <w:abstractNumId w:val="25"/>
  </w:num>
  <w:num w:numId="24">
    <w:abstractNumId w:val="4"/>
  </w:num>
  <w:num w:numId="25">
    <w:abstractNumId w:val="10"/>
  </w:num>
  <w:num w:numId="26">
    <w:abstractNumId w:val="13"/>
  </w:num>
  <w:num w:numId="27">
    <w:abstractNumId w:val="28"/>
  </w:num>
  <w:num w:numId="28">
    <w:abstractNumId w:val="20"/>
  </w:num>
  <w:num w:numId="29">
    <w:abstractNumId w:val="23"/>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F2030"/>
    <w:rsid w:val="0001061F"/>
    <w:rsid w:val="00017987"/>
    <w:rsid w:val="0002545C"/>
    <w:rsid w:val="00036CAC"/>
    <w:rsid w:val="00074D53"/>
    <w:rsid w:val="000778EF"/>
    <w:rsid w:val="000A6099"/>
    <w:rsid w:val="000B6CE5"/>
    <w:rsid w:val="000C35A2"/>
    <w:rsid w:val="000C55F6"/>
    <w:rsid w:val="000D06ED"/>
    <w:rsid w:val="000D1554"/>
    <w:rsid w:val="000D1FEF"/>
    <w:rsid w:val="00110B8B"/>
    <w:rsid w:val="00114BCC"/>
    <w:rsid w:val="00117245"/>
    <w:rsid w:val="00122D3B"/>
    <w:rsid w:val="00146ABC"/>
    <w:rsid w:val="00153EF6"/>
    <w:rsid w:val="00167032"/>
    <w:rsid w:val="001714D3"/>
    <w:rsid w:val="0019643E"/>
    <w:rsid w:val="001A4E0A"/>
    <w:rsid w:val="001B2DAA"/>
    <w:rsid w:val="001D3549"/>
    <w:rsid w:val="001E2293"/>
    <w:rsid w:val="00203122"/>
    <w:rsid w:val="00204DB6"/>
    <w:rsid w:val="0021132B"/>
    <w:rsid w:val="00221571"/>
    <w:rsid w:val="002251CA"/>
    <w:rsid w:val="00241056"/>
    <w:rsid w:val="002514C3"/>
    <w:rsid w:val="002716DF"/>
    <w:rsid w:val="002B7F36"/>
    <w:rsid w:val="002C6F26"/>
    <w:rsid w:val="002D532B"/>
    <w:rsid w:val="002E78AF"/>
    <w:rsid w:val="00303E83"/>
    <w:rsid w:val="00313251"/>
    <w:rsid w:val="00317A80"/>
    <w:rsid w:val="00330DFD"/>
    <w:rsid w:val="003374C6"/>
    <w:rsid w:val="003930FC"/>
    <w:rsid w:val="003C3CAD"/>
    <w:rsid w:val="003C5998"/>
    <w:rsid w:val="003D4E4F"/>
    <w:rsid w:val="003E44CB"/>
    <w:rsid w:val="003F2C99"/>
    <w:rsid w:val="003F70D6"/>
    <w:rsid w:val="00420D10"/>
    <w:rsid w:val="00424EF5"/>
    <w:rsid w:val="004322C6"/>
    <w:rsid w:val="00444076"/>
    <w:rsid w:val="00492349"/>
    <w:rsid w:val="00492EE3"/>
    <w:rsid w:val="004A075F"/>
    <w:rsid w:val="004B1EB8"/>
    <w:rsid w:val="004B216B"/>
    <w:rsid w:val="004B7798"/>
    <w:rsid w:val="004C1FB8"/>
    <w:rsid w:val="004E0BA4"/>
    <w:rsid w:val="004E2A31"/>
    <w:rsid w:val="004E5031"/>
    <w:rsid w:val="00530825"/>
    <w:rsid w:val="00533E16"/>
    <w:rsid w:val="00545E95"/>
    <w:rsid w:val="00557B9B"/>
    <w:rsid w:val="00586263"/>
    <w:rsid w:val="005934C2"/>
    <w:rsid w:val="00594019"/>
    <w:rsid w:val="005B3656"/>
    <w:rsid w:val="005F6323"/>
    <w:rsid w:val="006210C2"/>
    <w:rsid w:val="006733D1"/>
    <w:rsid w:val="00677080"/>
    <w:rsid w:val="00693713"/>
    <w:rsid w:val="006A5219"/>
    <w:rsid w:val="006B7577"/>
    <w:rsid w:val="006C0C72"/>
    <w:rsid w:val="006C2D20"/>
    <w:rsid w:val="006E340B"/>
    <w:rsid w:val="00723ECD"/>
    <w:rsid w:val="00726805"/>
    <w:rsid w:val="0073439C"/>
    <w:rsid w:val="0073549B"/>
    <w:rsid w:val="007405F4"/>
    <w:rsid w:val="00771191"/>
    <w:rsid w:val="00774982"/>
    <w:rsid w:val="007A1A1F"/>
    <w:rsid w:val="007B3942"/>
    <w:rsid w:val="007D5722"/>
    <w:rsid w:val="007E0C47"/>
    <w:rsid w:val="007E33D3"/>
    <w:rsid w:val="007E7621"/>
    <w:rsid w:val="007F23BD"/>
    <w:rsid w:val="007F40AA"/>
    <w:rsid w:val="0080535E"/>
    <w:rsid w:val="008075D9"/>
    <w:rsid w:val="008261CC"/>
    <w:rsid w:val="00841C4C"/>
    <w:rsid w:val="00860897"/>
    <w:rsid w:val="00867793"/>
    <w:rsid w:val="00880A1D"/>
    <w:rsid w:val="00891DE2"/>
    <w:rsid w:val="00895968"/>
    <w:rsid w:val="008A1DE9"/>
    <w:rsid w:val="008A1FEF"/>
    <w:rsid w:val="008C0600"/>
    <w:rsid w:val="008C2C31"/>
    <w:rsid w:val="008F1645"/>
    <w:rsid w:val="00904139"/>
    <w:rsid w:val="009130E0"/>
    <w:rsid w:val="00920330"/>
    <w:rsid w:val="0092337E"/>
    <w:rsid w:val="0093118F"/>
    <w:rsid w:val="00944391"/>
    <w:rsid w:val="0094526F"/>
    <w:rsid w:val="0095385F"/>
    <w:rsid w:val="00962128"/>
    <w:rsid w:val="00970AF3"/>
    <w:rsid w:val="00982C70"/>
    <w:rsid w:val="00987994"/>
    <w:rsid w:val="00991F9F"/>
    <w:rsid w:val="009923A7"/>
    <w:rsid w:val="00994E05"/>
    <w:rsid w:val="00994F67"/>
    <w:rsid w:val="009A4D91"/>
    <w:rsid w:val="009C7C20"/>
    <w:rsid w:val="009D7E8E"/>
    <w:rsid w:val="009F3A30"/>
    <w:rsid w:val="009F7160"/>
    <w:rsid w:val="00A23C02"/>
    <w:rsid w:val="00A31039"/>
    <w:rsid w:val="00A77395"/>
    <w:rsid w:val="00A9077E"/>
    <w:rsid w:val="00A91FC7"/>
    <w:rsid w:val="00AA491E"/>
    <w:rsid w:val="00AD0170"/>
    <w:rsid w:val="00AD2586"/>
    <w:rsid w:val="00AD5EDD"/>
    <w:rsid w:val="00B045D5"/>
    <w:rsid w:val="00B17BFA"/>
    <w:rsid w:val="00B33FA3"/>
    <w:rsid w:val="00B37F68"/>
    <w:rsid w:val="00B4344F"/>
    <w:rsid w:val="00B50A22"/>
    <w:rsid w:val="00B529D2"/>
    <w:rsid w:val="00B72CDA"/>
    <w:rsid w:val="00B75654"/>
    <w:rsid w:val="00B87750"/>
    <w:rsid w:val="00BD15F4"/>
    <w:rsid w:val="00BF1517"/>
    <w:rsid w:val="00C10A60"/>
    <w:rsid w:val="00C129BA"/>
    <w:rsid w:val="00C20E7B"/>
    <w:rsid w:val="00C27DEE"/>
    <w:rsid w:val="00C51F91"/>
    <w:rsid w:val="00C62757"/>
    <w:rsid w:val="00C7479C"/>
    <w:rsid w:val="00C83E7E"/>
    <w:rsid w:val="00C9775D"/>
    <w:rsid w:val="00CB23A0"/>
    <w:rsid w:val="00CF2030"/>
    <w:rsid w:val="00CF6C98"/>
    <w:rsid w:val="00D044B5"/>
    <w:rsid w:val="00D561F0"/>
    <w:rsid w:val="00D74036"/>
    <w:rsid w:val="00D81CCC"/>
    <w:rsid w:val="00D9072A"/>
    <w:rsid w:val="00D96BA5"/>
    <w:rsid w:val="00DA6C3E"/>
    <w:rsid w:val="00DB052B"/>
    <w:rsid w:val="00DB3104"/>
    <w:rsid w:val="00DC2016"/>
    <w:rsid w:val="00DD73DF"/>
    <w:rsid w:val="00DE3EDE"/>
    <w:rsid w:val="00DE4EBF"/>
    <w:rsid w:val="00DF34B9"/>
    <w:rsid w:val="00DF794B"/>
    <w:rsid w:val="00E350BB"/>
    <w:rsid w:val="00E36A31"/>
    <w:rsid w:val="00E461D8"/>
    <w:rsid w:val="00E539D0"/>
    <w:rsid w:val="00E64FAD"/>
    <w:rsid w:val="00E76C99"/>
    <w:rsid w:val="00E805B3"/>
    <w:rsid w:val="00E8074E"/>
    <w:rsid w:val="00E830C1"/>
    <w:rsid w:val="00EA062D"/>
    <w:rsid w:val="00EA3830"/>
    <w:rsid w:val="00EB15E5"/>
    <w:rsid w:val="00EC4425"/>
    <w:rsid w:val="00EC6FAF"/>
    <w:rsid w:val="00EE1808"/>
    <w:rsid w:val="00F4157A"/>
    <w:rsid w:val="00F454F3"/>
    <w:rsid w:val="00F50BD0"/>
    <w:rsid w:val="00F56C72"/>
    <w:rsid w:val="00F758B9"/>
    <w:rsid w:val="00F868CF"/>
    <w:rsid w:val="00F915F9"/>
    <w:rsid w:val="00FA4F75"/>
    <w:rsid w:val="00FB23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FA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23E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3374C6"/>
    <w:pPr>
      <w:keepNext/>
      <w:jc w:val="both"/>
      <w:outlineLvl w:val="2"/>
    </w:pPr>
    <w:rPr>
      <w:rFonts w:ascii="Verdana" w:hAnsi="Verdana" w:cs="Arial"/>
      <w:b/>
      <w:bCs/>
      <w:sz w:val="17"/>
      <w:szCs w:val="1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FAF"/>
    <w:rPr>
      <w:color w:val="0000FF" w:themeColor="hyperlink"/>
      <w:u w:val="single"/>
    </w:rPr>
  </w:style>
  <w:style w:type="paragraph" w:styleId="ListParagraph">
    <w:name w:val="List Paragraph"/>
    <w:basedOn w:val="Normal"/>
    <w:uiPriority w:val="34"/>
    <w:qFormat/>
    <w:rsid w:val="00DC2016"/>
    <w:pPr>
      <w:ind w:left="720"/>
      <w:contextualSpacing/>
    </w:pPr>
  </w:style>
  <w:style w:type="paragraph" w:styleId="NormalWeb">
    <w:name w:val="Normal (Web)"/>
    <w:basedOn w:val="Normal"/>
    <w:rsid w:val="00DC2016"/>
    <w:pPr>
      <w:spacing w:before="100" w:beforeAutospacing="1" w:after="100" w:afterAutospacing="1"/>
    </w:pPr>
  </w:style>
  <w:style w:type="paragraph" w:customStyle="1" w:styleId="RT-ProjectBody">
    <w:name w:val="RT - Project Body"/>
    <w:basedOn w:val="Normal"/>
    <w:rsid w:val="00DC2016"/>
    <w:pPr>
      <w:tabs>
        <w:tab w:val="num" w:pos="720"/>
      </w:tabs>
      <w:spacing w:after="60"/>
      <w:ind w:left="720" w:hanging="720"/>
    </w:pPr>
    <w:rPr>
      <w:bCs/>
      <w:sz w:val="22"/>
      <w:szCs w:val="20"/>
    </w:rPr>
  </w:style>
  <w:style w:type="paragraph" w:styleId="NoSpacing">
    <w:name w:val="No Spacing"/>
    <w:uiPriority w:val="1"/>
    <w:qFormat/>
    <w:rsid w:val="00074D53"/>
    <w:pPr>
      <w:spacing w:after="0" w:line="240" w:lineRule="auto"/>
    </w:pPr>
    <w:rPr>
      <w:rFonts w:eastAsiaTheme="minorEastAsia"/>
    </w:rPr>
  </w:style>
  <w:style w:type="paragraph" w:styleId="BalloonText">
    <w:name w:val="Balloon Text"/>
    <w:basedOn w:val="Normal"/>
    <w:link w:val="BalloonTextChar"/>
    <w:uiPriority w:val="99"/>
    <w:semiHidden/>
    <w:unhideWhenUsed/>
    <w:rsid w:val="004B1EB8"/>
    <w:rPr>
      <w:rFonts w:ascii="Tahoma" w:hAnsi="Tahoma" w:cs="Tahoma"/>
      <w:sz w:val="16"/>
      <w:szCs w:val="16"/>
    </w:rPr>
  </w:style>
  <w:style w:type="character" w:customStyle="1" w:styleId="BalloonTextChar">
    <w:name w:val="Balloon Text Char"/>
    <w:basedOn w:val="DefaultParagraphFont"/>
    <w:link w:val="BalloonText"/>
    <w:uiPriority w:val="99"/>
    <w:semiHidden/>
    <w:rsid w:val="004B1EB8"/>
    <w:rPr>
      <w:rFonts w:ascii="Tahoma" w:eastAsia="Times New Roman" w:hAnsi="Tahoma" w:cs="Tahoma"/>
      <w:sz w:val="16"/>
      <w:szCs w:val="16"/>
    </w:rPr>
  </w:style>
  <w:style w:type="character" w:customStyle="1" w:styleId="Heading3Char">
    <w:name w:val="Heading 3 Char"/>
    <w:basedOn w:val="DefaultParagraphFont"/>
    <w:link w:val="Heading3"/>
    <w:rsid w:val="003374C6"/>
    <w:rPr>
      <w:rFonts w:ascii="Verdana" w:eastAsia="Times New Roman" w:hAnsi="Verdana" w:cs="Arial"/>
      <w:b/>
      <w:bCs/>
      <w:sz w:val="17"/>
      <w:szCs w:val="17"/>
      <w:lang w:val="en-GB"/>
    </w:rPr>
  </w:style>
  <w:style w:type="character" w:customStyle="1" w:styleId="Heading1Char">
    <w:name w:val="Heading 1 Char"/>
    <w:basedOn w:val="DefaultParagraphFont"/>
    <w:link w:val="Heading1"/>
    <w:uiPriority w:val="9"/>
    <w:rsid w:val="00723E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E64FAD"/>
    <w:pPr>
      <w:tabs>
        <w:tab w:val="center" w:pos="4680"/>
        <w:tab w:val="right" w:pos="9360"/>
      </w:tabs>
    </w:pPr>
  </w:style>
  <w:style w:type="character" w:customStyle="1" w:styleId="HeaderChar">
    <w:name w:val="Header Char"/>
    <w:basedOn w:val="DefaultParagraphFont"/>
    <w:link w:val="Header"/>
    <w:uiPriority w:val="99"/>
    <w:semiHidden/>
    <w:rsid w:val="00E64FA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64FAD"/>
    <w:pPr>
      <w:tabs>
        <w:tab w:val="center" w:pos="4680"/>
        <w:tab w:val="right" w:pos="9360"/>
      </w:tabs>
    </w:pPr>
  </w:style>
  <w:style w:type="character" w:customStyle="1" w:styleId="FooterChar">
    <w:name w:val="Footer Char"/>
    <w:basedOn w:val="DefaultParagraphFont"/>
    <w:link w:val="Footer"/>
    <w:uiPriority w:val="99"/>
    <w:semiHidden/>
    <w:rsid w:val="00E64FAD"/>
    <w:rPr>
      <w:rFonts w:ascii="Times New Roman" w:eastAsia="Times New Roman" w:hAnsi="Times New Roman" w:cs="Times New Roman"/>
      <w:sz w:val="24"/>
      <w:szCs w:val="24"/>
    </w:rPr>
  </w:style>
  <w:style w:type="character" w:styleId="Strong">
    <w:name w:val="Strong"/>
    <w:basedOn w:val="DefaultParagraphFont"/>
    <w:uiPriority w:val="22"/>
    <w:qFormat/>
    <w:rsid w:val="003F2C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FA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23E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3374C6"/>
    <w:pPr>
      <w:keepNext/>
      <w:jc w:val="both"/>
      <w:outlineLvl w:val="2"/>
    </w:pPr>
    <w:rPr>
      <w:rFonts w:ascii="Verdana" w:hAnsi="Verdana" w:cs="Arial"/>
      <w:b/>
      <w:bCs/>
      <w:sz w:val="17"/>
      <w:szCs w:val="1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FAF"/>
    <w:rPr>
      <w:color w:val="0000FF" w:themeColor="hyperlink"/>
      <w:u w:val="single"/>
    </w:rPr>
  </w:style>
  <w:style w:type="paragraph" w:styleId="ListParagraph">
    <w:name w:val="List Paragraph"/>
    <w:basedOn w:val="Normal"/>
    <w:uiPriority w:val="34"/>
    <w:qFormat/>
    <w:rsid w:val="00DC2016"/>
    <w:pPr>
      <w:ind w:left="720"/>
      <w:contextualSpacing/>
    </w:pPr>
  </w:style>
  <w:style w:type="paragraph" w:styleId="NormalWeb">
    <w:name w:val="Normal (Web)"/>
    <w:basedOn w:val="Normal"/>
    <w:rsid w:val="00DC2016"/>
    <w:pPr>
      <w:spacing w:before="100" w:beforeAutospacing="1" w:after="100" w:afterAutospacing="1"/>
    </w:pPr>
  </w:style>
  <w:style w:type="paragraph" w:customStyle="1" w:styleId="RT-ProjectBody">
    <w:name w:val="RT - Project Body"/>
    <w:basedOn w:val="Normal"/>
    <w:rsid w:val="00DC2016"/>
    <w:pPr>
      <w:tabs>
        <w:tab w:val="num" w:pos="720"/>
      </w:tabs>
      <w:spacing w:after="60"/>
      <w:ind w:left="720" w:hanging="720"/>
    </w:pPr>
    <w:rPr>
      <w:bCs/>
      <w:sz w:val="22"/>
      <w:szCs w:val="20"/>
    </w:rPr>
  </w:style>
  <w:style w:type="paragraph" w:styleId="NoSpacing">
    <w:name w:val="No Spacing"/>
    <w:uiPriority w:val="1"/>
    <w:qFormat/>
    <w:rsid w:val="00074D53"/>
    <w:pPr>
      <w:spacing w:after="0" w:line="240" w:lineRule="auto"/>
    </w:pPr>
    <w:rPr>
      <w:rFonts w:eastAsiaTheme="minorEastAsia"/>
    </w:rPr>
  </w:style>
  <w:style w:type="paragraph" w:styleId="BalloonText">
    <w:name w:val="Balloon Text"/>
    <w:basedOn w:val="Normal"/>
    <w:link w:val="BalloonTextChar"/>
    <w:uiPriority w:val="99"/>
    <w:semiHidden/>
    <w:unhideWhenUsed/>
    <w:rsid w:val="004B1EB8"/>
    <w:rPr>
      <w:rFonts w:ascii="Tahoma" w:hAnsi="Tahoma" w:cs="Tahoma"/>
      <w:sz w:val="16"/>
      <w:szCs w:val="16"/>
    </w:rPr>
  </w:style>
  <w:style w:type="character" w:customStyle="1" w:styleId="BalloonTextChar">
    <w:name w:val="Balloon Text Char"/>
    <w:basedOn w:val="DefaultParagraphFont"/>
    <w:link w:val="BalloonText"/>
    <w:uiPriority w:val="99"/>
    <w:semiHidden/>
    <w:rsid w:val="004B1EB8"/>
    <w:rPr>
      <w:rFonts w:ascii="Tahoma" w:eastAsia="Times New Roman" w:hAnsi="Tahoma" w:cs="Tahoma"/>
      <w:sz w:val="16"/>
      <w:szCs w:val="16"/>
    </w:rPr>
  </w:style>
  <w:style w:type="character" w:customStyle="1" w:styleId="Heading3Char">
    <w:name w:val="Heading 3 Char"/>
    <w:basedOn w:val="DefaultParagraphFont"/>
    <w:link w:val="Heading3"/>
    <w:rsid w:val="003374C6"/>
    <w:rPr>
      <w:rFonts w:ascii="Verdana" w:eastAsia="Times New Roman" w:hAnsi="Verdana" w:cs="Arial"/>
      <w:b/>
      <w:bCs/>
      <w:sz w:val="17"/>
      <w:szCs w:val="17"/>
      <w:lang w:val="en-GB"/>
    </w:rPr>
  </w:style>
  <w:style w:type="character" w:customStyle="1" w:styleId="Heading1Char">
    <w:name w:val="Heading 1 Char"/>
    <w:basedOn w:val="DefaultParagraphFont"/>
    <w:link w:val="Heading1"/>
    <w:uiPriority w:val="9"/>
    <w:rsid w:val="00723EC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36E35-F1ED-413C-ABC6-A7C5B9E9F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Newt Global Consulting LLc</Company>
  <LinksUpToDate>false</LinksUpToDate>
  <CharactersWithSpaces>6723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aemmanuel</dc:creator>
  <cp:lastModifiedBy>admin</cp:lastModifiedBy>
  <cp:revision>11</cp:revision>
  <cp:lastPrinted>2017-07-19T11:18:00Z</cp:lastPrinted>
  <dcterms:created xsi:type="dcterms:W3CDTF">2018-10-06T10:38:00Z</dcterms:created>
  <dcterms:modified xsi:type="dcterms:W3CDTF">2019-01-02T04:42:00Z</dcterms:modified>
</cp:coreProperties>
</file>