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University of Petroleum and Energy Studies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School of Computer Science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Department of Cybernetics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>Graphics &amp; Animation Tools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LAB FILE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(Session: 2020-2021)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Course: B. Tech with Specialization in Open Source and Open Standards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Department of Cybernetics                                                                                      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Submitted to:                                                                                                             Submitted by: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Dr. Durgansh Sharma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Prakash Tiwari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Associate Professor                                                                                                   SAP: </w:t>
      </w:r>
      <w:r>
        <w:rPr>
          <w:rFonts w:eastAsia="Times New Roman" w:cs="Times New Roman" w:ascii="Times New Roman" w:hAnsi="Times New Roman"/>
        </w:rPr>
        <w:t>5000621116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Roll no: </w:t>
      </w:r>
      <w:r>
        <w:rPr>
          <w:rFonts w:eastAsia="Times New Roman" w:cs="Times New Roman" w:ascii="Times New Roman" w:hAnsi="Times New Roman"/>
          <w:i/>
          <w:sz w:val="22"/>
          <w:szCs w:val="22"/>
        </w:rPr>
        <w:t>R100217049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Experiment-10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Aim:</w:t>
      </w:r>
      <w:r>
        <w:rPr>
          <w:rFonts w:cs="Times New Roman" w:ascii="Times New Roman" w:hAnsi="Times New Roman"/>
          <w:sz w:val="28"/>
          <w:szCs w:val="28"/>
        </w:rPr>
        <w:t xml:space="preserve"> Design of Building Using Blender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Steps followed -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new project and clear everything from the interface.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Add → Mesh and add a cube and modify the dimension to create the base for the building.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Add → Mesh and add a cube and modify the dimension to create the base for the building.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Add → Mesh and add a cube and modify the dimension to create foundation of the building that is plain long building.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Add → Mesh and add a cube and then mold it to make a slab, and then similarly make multiple duplicates of the same by Shift + D and then place them together to form windows and entry gate of the building.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Add → Lights →Spot light and place it to the top corners of the building to give the effect of the light bulb.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Step-7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Now color the same according to your choice to make the building more attractive.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Google Drive Link: </w:t>
      </w:r>
    </w:p>
    <w:p>
      <w:pPr>
        <w:pStyle w:val="Normal"/>
        <w:spacing w:before="0" w:after="160"/>
        <w:rPr/>
      </w:pPr>
      <w:hyperlink r:id="rId3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</w:rPr>
          <w:t>https://drive.google.com/drive/folders/1VVtAy2zNmz_XGJPyTvY1Lh-4nkVbuiJs?usp=sharing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IN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dcd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IN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b4e2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308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081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5f08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aa5f0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6dc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5f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VVtAy2zNmz_XGJPyTvY1Lh-4nkVbuiJs?usp=shar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3</Pages>
  <Words>229</Words>
  <Characters>1144</Characters>
  <CharactersWithSpaces>1837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2020-11-30T13:45:00Z</dcterms:created>
  <dc:creator>Rahul Raj Baranwal</dc:creator>
  <dc:description/>
  <dc:language>en-IN</dc:language>
  <cp:lastModifiedBy/>
  <dcterms:modified xsi:type="dcterms:W3CDTF">2020-11-30T22:57:49Z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