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i w:val="0"/>
          <w:color w:val="595959"/>
          <w:sz w:val="22"/>
        </w:rPr>
        <w:t>ARCHITECTURE BRIEF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46"/>
        </w:rPr>
        <w:t>Duit Cards Backend Architecture - Phase 1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95959"/>
          <w:sz w:val="26"/>
        </w:rPr>
        <w:t>Backend foundation for digital business cards, relationship context, sharing, onboarding, and future AI/OCR workflows.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Audience: </w:t>
      </w:r>
      <w:r>
        <w:rPr>
          <w:rFonts w:ascii="Calibri" w:hAnsi="Calibri"/>
          <w:color w:val="000000"/>
          <w:sz w:val="22"/>
        </w:rPr>
        <w:t>Founder/product/engineering team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Document status: </w:t>
      </w:r>
      <w:r>
        <w:rPr>
          <w:rFonts w:ascii="Calibri" w:hAnsi="Calibri"/>
          <w:color w:val="000000"/>
          <w:sz w:val="22"/>
        </w:rPr>
        <w:t>Draft architecture baseline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Date: </w:t>
      </w:r>
      <w:r>
        <w:rPr>
          <w:rFonts w:ascii="Calibri" w:hAnsi="Calibri"/>
          <w:color w:val="000000"/>
          <w:sz w:val="22"/>
        </w:rPr>
        <w:t>July 13, 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Current app state: </w:t>
      </w:r>
      <w:r>
        <w:rPr>
          <w:rFonts w:ascii="Calibri" w:hAnsi="Calibri"/>
          <w:color w:val="000000"/>
          <w:sz w:val="22"/>
        </w:rPr>
        <w:t>Expo + React Native frontend prototype with mock data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Recommended backend path: </w:t>
      </w:r>
      <w:r>
        <w:rPr>
          <w:rFonts w:ascii="Calibri" w:hAnsi="Calibri"/>
          <w:color w:val="000000"/>
          <w:sz w:val="22"/>
        </w:rPr>
        <w:t>TypeScript API, Postgres, object storage, JWT/session auth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Recommendation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1"/>
              </w:rPr>
              <w:t>Begin with a narrow backend that persists users, onboarding profile, cards, connections, meeting context, and follow-up state. Defer OCR, AI enrichment, CRM integrations, and complex analytics until the core data model is stable.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Duit Cards is currently a frontend prototype for digital business cards and lightweight relationship management. The backend should convert mock, in-memory UI behavior into durable user-owned data without overbuilding platform capabilities too early.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Phase 1 should focus on the product loop already visible in the app: create a card, share it, save people met in person, retain context, and follow up later. The backend should provide clean app-facing APIs while leaving room for AI, OCR, and CRM sync as extension layers.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Phase 1 Goals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Persist authenticated user profiles and onboarding answers.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Support one or more digital business cards per user, including public share handles.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Store connections created from card exchanges, manual entry, or future scan/import flows.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Store meeting context, tags, priority placement, notes, and next-step fields.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Expose a typed API contract that the React Native app can consume incrementally.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Keep the architecture simple enough to ship, test, and operate as a small product team.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Non-Goals For Phase 1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Full business-card OCR pipeline.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Real-time messaging or social networking feed.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Enterprise CRM synchronization.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Complex recommendation systems or agentic AI workflows.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Multi-tenant organization administration.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Payment, subscription, or billing infrastructure.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Recommended System Architecture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recommended baseline is a conventional mobile API architecture: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React Native mobile app calls a versioned HTTPS API.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API service handles authentication, authorization, validation, business rules, and response shaping.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Postgres stores relational product data.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Object storage stores profile photos, uploaded card images, and future scan assets.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Background workers handle asynchronous tasks such as image processing, website enrichment, reminders, and AI calls.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Observability collects structured logs, API metrics, traces, and error reports.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Layer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Responsibility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Recommended Choice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Mobile client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Screens, local cache, optimistic UI, secure token storage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Existing Expo React Native app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API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REST or typed RPC endpoints, validation, auth, domain logic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Node.js/TypeScript with Express, NestJS, or Fastify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Database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Source of truth for users, cards, connections, reminders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Postgres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ORM/migrations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Schema evolution and typed data access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Prisma or Drizzle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Object storage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Images and future scanned card assets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S3-compatible storage or Supabase Storage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Jobs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AI/OCR/reminders/web enrichment outside request path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Queue + worker, added after MVP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 Suggested Technology Direction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a fast but durable build, use a TypeScript backend with Postgres. Supabase is a strong shortcut if speed is more important than custom infrastructure; a custom Node.js API with Prisma or Drizzle is better if the product needs tighter control over authorization, API contracts, and future job orchestration.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00"/>
        <w:gridCol w:w="3800"/>
        <w:gridCol w:w="32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Option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Best When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Trade-Off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Supabase-first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You want auth, Postgres, storage, and admin tooling quickly.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Less custom control; RLS discipline is important.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Custom Node API + Postgres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You want a clean domain/API layer and future workers.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More setup and ownership.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Next.js API + Prisma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You also need a web app/admin surface soon.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Can blur mobile API and web concerns if not structured carefully.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6. Domain Model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backend should model the product concepts already present in the frontend, rather than storing raw UI mock objects as-is.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00"/>
        <w:gridCol w:w="3050"/>
        <w:gridCol w:w="44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Entity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Purpose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Important Fields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User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Authenticated account owner.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id, email, phone, name, avatarUrl, createdAt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UserProfile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Onboarding/profile details.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roleTitle, company, website, intents, aiFollowUpChoice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BusinessCard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 shareable card owned by a user.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title, subtitle, slug, theme, status, publicUrl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Connection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 person the user met or saved.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name, role, company, city, source, placement, ownerUserId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CardExchange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How cards were shared/received.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exchangeType, exchangedAt, location, eventName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ConnectionNote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User-authored notes and context.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body, createdAt, updatedAt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Tag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Reusable labels for filtering.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name, color, ownerUserId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FollowUp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Reminder or next action.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dueAt, status, snoozedUntil, completedAt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Asset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Uploaded photos/card images.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storageKey, contentType, ownerUserId, purpose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7. API Surface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 versioned endpoints from the beginning, for example `/v1`. Keep payloads close to the app-level types but avoid leaking database internals.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Area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Representative Endpoints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Notes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Auth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POST /v1/auth/register, POST /v1/auth/login, POST /v1/auth/logout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May be delegated to Supabase/Auth0/Clerk.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Me/Profile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GET /v1/me, PATCH /v1/me/profile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Stores onboarding answers and profile identity.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Cards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GET /v1/cards, POST /v1/cards, PATCH /v1/cards/:id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Supports multiple cards per user.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Public card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GET /v1/public/cards/:slug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Unauthenticated read path for sharing/QR.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Connections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GET /v1/connections, POST /v1/connections, PATCH /v1/connections/:id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Primary mobile feed API.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Connection detail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GET /v1/connections/:id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Includes notes, tags, exchange context, follow-ups.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Follow-ups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GET /v1/follow-ups, POST /v1/follow-ups, PATCH /v1/follow-ups/:id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Reminder list and completion/snooze.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Assets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POST /v1/assets/upload-url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Pre-signed uploads for images/scans.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8. Mobile Integration Strategy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Create an API client module in the mobile app before changing screens.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Map API responses into the existing `Connection`, `BusinessCard`, and `Meeting` app-level types.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Replace `socialRepository` mock functions one by one with API-backed functions or hooks.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Add local loading, empty, and error states to each screen as it becomes API-backed.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Persist auth tokens securely using platform-appropriate secure storage.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color w:val="000000"/>
          <w:sz w:val="22"/>
        </w:rPr>
        <w:t>Keep the app usable with mock data in development until every endpoint exists.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9. Authentication And Authorization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Every private object should be scoped by `ownerUserId`. Public card URLs should expose only deliberately public card fields, not private notes, connection history, phone numbers, or onboarding answers.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Resource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Access Rule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User profile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Only the authenticated owner can read/write private profile fields.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Business card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Owner can manage; public slug can read public card snapshot.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Connection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Only owner can access.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Notes/follow-ups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Only owner can access.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Assets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Private by default; public only when attached to public card surface.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10. AI, OCR, And Website Enrichment Extension Points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Do not place AI or OCR directly in the mobile app request path. Store the original asset/input, enqueue background work, and write normalized results back into first-class product tables after review or confidence checks.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OCR card scan: uploaded image -&gt; OCR worker -&gt; extracted draft contact -&gt; user review -&gt; saved connection.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Website enrichment: profile website -&gt; safe server-side fetch -&gt; summarized profile suggestions -&gt; user-approved updates.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Follow-up AI: connection context -&gt; suggested next step -&gt; editable recommendation, not automatic action.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Deduplication: new card/contact -&gt; candidate matching job -&gt; merge suggestion.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11. Security And Privacy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Treat onboarding answers, contacts, notes, and phone numbers as sensitive personal data.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Use TLS everywhere and store secrets only in managed secret storage.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Keep public-card payloads intentionally small and separate from private profile data.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Add rate limits for public card reads, auth endpoints, upload URLs, and AI/OCR jobs.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Avoid sending raw HTML or full contact histories to AI providers without redaction, limits, and consent.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Log identifiers and operational metadata, not raw notes or private contact bodies.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12. Deployment And Environments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Environment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Purpose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Notes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Local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Developer API, local Postgres, seed data.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Use Docker Compose or hosted dev database.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Staging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Mobile QA and release validation.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Mirrors production auth/storage shape.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Production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Real users and public card links.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Backups, monitoring, alerts, and migration discipline required.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13. Implementation Roadmap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00"/>
        <w:gridCol w:w="4750"/>
        <w:gridCol w:w="30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Phase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Deliverables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00000"/>
                <w:sz w:val="21"/>
              </w:rPr>
              <w:t>Exit Criteria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0 - Decisions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Choose stack, hosting, auth provider, API style, schema migration tool.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Architecture doc accepted and backend repo/thread started.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1 - Backend skeleton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API app, health check, env config, database connection, migrations, CI checks.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Deployable empty service with automated tests.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2 - Auth/profile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Register/login/session, `/me`, onboarding profile persistence.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Mobile can save onboarding to backend.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3 - Cards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Card CRUD, public slug read, asset upload flow.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Share screen uses backend card data.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4 - Connections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Connection CRUD, tags, placement, detail endpoint.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Home/detail screens read/write real data.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5 - Follow-ups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Reminder status, due dates, snooze/complete.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Meetings/follow-up surfaces become persistent.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6 - Extensions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OCR/AI jobs, enrichment, dedupe, analytics.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20"/>
              </w:rPr>
              <w:t>Queued async workflows with user review gates.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14. Open Questions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Will Duit Cards use phone-based auth, email auth, social login, or all three?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Should public card slugs be globally unique forever, or can users change them with redirects?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Should connections be private to one user only, or can two users mutually link an exchange later?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What is the first data source for creating a connection: manual form, QR exchange, imported contact, or card scan?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What compliance/privacy bar is required before storing real contact data?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Will the backend live in this mobile repo, a monorepo, or a separate service repository?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15. Suggested Next Step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Create a new implementation thread after this architecture brief is accepted. The first backend task should scaffold the chosen API service, database schema, migrations, seed data, and a minimal `/health` plus `/v1/me` path. Keep the frontend thread focused on API integration and mobile behavior.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Backend Kickoff Checklist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Pick the backend stack and hosting target.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Decide whether the backend lives in this repo, a monorepo, or a separate service repo.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Create initial database schema and migration workflow.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Create seeded development data based on the current mock contacts/cards.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Define the first mobile API client contract.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00000"/>
          <w:sz w:val="22"/>
        </w:rPr>
        <w:t>Ship `/health`, `/v1/me`, and onboarding profile persistence before expanding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/>
    <w:r>
      <w:rPr>
        <w:rFonts w:ascii="Calibri" w:hAnsi="Calibri"/>
        <w:color w:val="595959"/>
        <w:sz w:val="18"/>
      </w:rPr>
      <w:t>Phase 1 architecture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/>
    <w:r>
      <w:rPr>
        <w:rFonts w:ascii="Calibri" w:hAnsi="Calibri"/>
        <w:color w:val="595959"/>
        <w:sz w:val="18"/>
      </w:rPr>
      <w:t>Duit Cards Backend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