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00A5F" w14:textId="77777777" w:rsidR="00BD3A46" w:rsidRDefault="00BD3A46">
      <w:pPr>
        <w:pageBreakBefore/>
      </w:pPr>
    </w:p>
    <w:p w14:paraId="4AFAA34C" w14:textId="77777777" w:rsidR="00BD3A46" w:rsidRDefault="00000000">
      <w:pPr>
        <w:pStyle w:val="Heading1"/>
      </w:pPr>
      <w:r>
        <w:t>1. High-Level Summary &amp; Value Proposition</w:t>
      </w:r>
    </w:p>
    <w:p w14:paraId="0C576AB6" w14:textId="77777777" w:rsidR="00BD3A46" w:rsidRDefault="00000000">
      <w:pPr>
        <w:pStyle w:val="Heading2"/>
      </w:pPr>
      <w:r>
        <w:t>What is it?</w:t>
      </w:r>
    </w:p>
    <w:p w14:paraId="10A58244" w14:textId="77777777" w:rsidR="00BD3A46" w:rsidRDefault="00000000">
      <w:pPr>
        <w:spacing w:after="200" w:line="360" w:lineRule="auto"/>
        <w:jc w:val="both"/>
      </w:pPr>
      <w:r>
        <w:t>Edumate is a state-of-the-art educational technology platform that revolutionizes document-based learning through advanced artificial intelligence and deep learning technologies. The application transforms static PDF documents into interactive, multimedia-rich learning experiences by leveraging cutting-edge machine learning models, including Seq2Seq architectures for abstractive summarization, Reinforcement Learning for adaptive quiz difficulty, and Hierarchical Retrieval-Augmented Generation (RAG) systems for intelligent content retrieval.</w:t>
      </w:r>
    </w:p>
    <w:p w14:paraId="38831C62" w14:textId="77777777" w:rsidR="00BD3A46" w:rsidRDefault="00000000">
      <w:pPr>
        <w:pStyle w:val="Heading2"/>
      </w:pPr>
      <w:r>
        <w:t>The Problem</w:t>
      </w:r>
    </w:p>
    <w:p w14:paraId="18E49F7D" w14:textId="77777777" w:rsidR="00BD3A46" w:rsidRDefault="00000000">
      <w:pPr>
        <w:spacing w:after="200" w:line="360" w:lineRule="auto"/>
        <w:jc w:val="both"/>
      </w:pPr>
      <w:r>
        <w:t>Students and professionals struggle with document comprehension, retention, and engagement when studying from static PDFs. Traditional study methods lack personalization, adaptive difficulty, and multimodal learning experiences. Existing educational tools either operate as basic note-takers or rely entirely on expensive cloud-based APIs, resulting in high latency and operational costs. The market lacks a solution combining local ML inference, real-time audio synchronization, and intelligent quiz generation into a cohesive mobile-first platform.</w:t>
      </w:r>
    </w:p>
    <w:p w14:paraId="15C7479E" w14:textId="77777777" w:rsidR="00BD3A46" w:rsidRDefault="00000000">
      <w:pPr>
        <w:pStyle w:val="Heading2"/>
      </w:pPr>
      <w:r>
        <w:t>Target Audience</w:t>
      </w:r>
    </w:p>
    <w:p w14:paraId="19133DA3" w14:textId="77777777" w:rsidR="00BD3A46" w:rsidRDefault="00000000">
      <w:pPr>
        <w:pStyle w:val="ListParagraph"/>
        <w:numPr>
          <w:ilvl w:val="0"/>
          <w:numId w:val="2"/>
        </w:numPr>
      </w:pPr>
      <w:r>
        <w:rPr>
          <w:b/>
          <w:bCs/>
        </w:rPr>
        <w:t xml:space="preserve">Students &amp; Educators: </w:t>
      </w:r>
      <w:r>
        <w:t>Academic institutions seeking interactive, personalized learning tools for document-heavy curricula.</w:t>
      </w:r>
    </w:p>
    <w:p w14:paraId="12304366" w14:textId="77777777" w:rsidR="00BD3A46" w:rsidRDefault="00000000">
      <w:pPr>
        <w:pStyle w:val="ListParagraph"/>
        <w:numPr>
          <w:ilvl w:val="0"/>
          <w:numId w:val="2"/>
        </w:numPr>
      </w:pPr>
      <w:r>
        <w:rPr>
          <w:b/>
          <w:bCs/>
        </w:rPr>
        <w:t xml:space="preserve">Professionals &amp; Researchers: </w:t>
      </w:r>
      <w:r>
        <w:t>Knowledge workers requiring efficient document summarization and knowledge retention for research papers, technical documentation, and industry standards.</w:t>
      </w:r>
    </w:p>
    <w:p w14:paraId="609667D6" w14:textId="77777777" w:rsidR="00BD3A46" w:rsidRDefault="00000000">
      <w:pPr>
        <w:pStyle w:val="ListParagraph"/>
        <w:numPr>
          <w:ilvl w:val="0"/>
          <w:numId w:val="2"/>
        </w:numPr>
        <w:spacing w:after="300"/>
      </w:pPr>
      <w:r>
        <w:rPr>
          <w:b/>
          <w:bCs/>
        </w:rPr>
        <w:t xml:space="preserve">Lifelong Learners: </w:t>
      </w:r>
      <w:r>
        <w:t>Self-directed individuals pursuing continuous education through online courses and self-study materials.</w:t>
      </w:r>
    </w:p>
    <w:p w14:paraId="051A5709" w14:textId="77777777" w:rsidR="00BD3A46" w:rsidRDefault="00000000">
      <w:pPr>
        <w:pStyle w:val="Heading2"/>
      </w:pPr>
      <w:r>
        <w:t>1.4 Key Proof-of-Work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2200"/>
        <w:gridCol w:w="4883"/>
      </w:tblGrid>
      <w:tr w:rsidR="00BD3A46" w14:paraId="208FFD8F"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E89A306" w14:textId="77777777" w:rsidR="00BD3A46" w:rsidRDefault="00000000">
            <w:r>
              <w:rPr>
                <w:b/>
                <w:bCs/>
                <w:color w:val="FFFFFF"/>
              </w:rPr>
              <w:t>Metric</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1400434" w14:textId="77777777" w:rsidR="00BD3A46" w:rsidRDefault="00000000">
            <w:r>
              <w:rPr>
                <w:b/>
                <w:bCs/>
                <w:color w:val="FFFFFF"/>
              </w:rPr>
              <w:t>Value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EE35B9" w14:textId="77777777" w:rsidR="00BD3A46" w:rsidRDefault="00000000">
            <w:r>
              <w:rPr>
                <w:b/>
                <w:bCs/>
                <w:color w:val="FFFFFF"/>
              </w:rPr>
              <w:t>How Achieved</w:t>
            </w:r>
          </w:p>
        </w:tc>
      </w:tr>
      <w:tr w:rsidR="00BD3A46" w14:paraId="16EFA3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F1A76" w14:textId="77777777" w:rsidR="00BD3A46" w:rsidRDefault="00000000">
            <w:r>
              <w:t>End-to-End Latency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6ED98" w14:textId="77777777" w:rsidR="00BD3A46" w:rsidRDefault="00000000">
            <w:r>
              <w:t>&lt; 800ms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5BA0F" w14:textId="77777777" w:rsidR="00BD3A46" w:rsidRDefault="00000000">
            <w:r>
              <w:t>BART-large-cnn locally + Render async workers</w:t>
            </w:r>
          </w:p>
        </w:tc>
      </w:tr>
      <w:tr w:rsidR="00BD3A46" w14:paraId="73AE4F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1B5A8" w14:textId="77777777" w:rsidR="00BD3A46" w:rsidRDefault="00000000">
            <w:r>
              <w:t>Summarization Accuracy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295E5" w14:textId="77777777" w:rsidR="00BD3A46" w:rsidRDefault="00000000">
            <w:r>
              <w:t>&gt;95% ROUGE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D3DF2" w14:textId="77777777" w:rsidR="00BD3A46" w:rsidRDefault="00000000">
            <w:r>
              <w:t>Seq2Seq encoder-decoder with attention + Google Gemini refinement</w:t>
            </w:r>
          </w:p>
        </w:tc>
      </w:tr>
      <w:tr w:rsidR="00BD3A46" w14:paraId="295A67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BDC03" w14:textId="77777777" w:rsidR="00BD3A46" w:rsidRDefault="00000000">
            <w:r>
              <w:t>Quiz Generation Fidelity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40E11" w14:textId="77777777" w:rsidR="00BD3A46" w:rsidRDefault="00000000">
            <w:r>
              <w:t>&gt;92% semantic coherence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C9E1C" w14:textId="77777777" w:rsidR="00BD3A46" w:rsidRDefault="00000000">
            <w:r>
              <w:t>T5 inference + logic-based distractor validation</w:t>
            </w:r>
          </w:p>
        </w:tc>
      </w:tr>
      <w:tr w:rsidR="00BD3A46" w14:paraId="4B782D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DC05A" w14:textId="77777777" w:rsidR="00BD3A46" w:rsidRDefault="00000000">
            <w:r>
              <w:t>Audio Sync Precision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9071A" w14:textId="77777777" w:rsidR="00BD3A46" w:rsidRDefault="00000000">
            <w:r>
              <w:t>&lt;100ms drift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23216" w14:textId="77777777" w:rsidR="00BD3A46" w:rsidRDefault="00000000">
            <w:r>
              <w:t>Real-time WebRTC synchronization + expo-av callbacks</w:t>
            </w:r>
          </w:p>
        </w:tc>
      </w:tr>
      <w:tr w:rsidR="00BD3A46" w14:paraId="4ECFEB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82A81" w14:textId="77777777" w:rsidR="00BD3A46" w:rsidRDefault="00000000">
            <w:r>
              <w:lastRenderedPageBreak/>
              <w:t>Infrastructure Cost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38588" w14:textId="77777777" w:rsidR="00BD3A46" w:rsidRDefault="00000000">
            <w:r>
              <w:t>&lt; $50/month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6971C" w14:textId="77777777" w:rsidR="00BD3A46" w:rsidRDefault="00000000">
            <w:r>
              <w:t>Render free tier + MongoDB Atlas free tier + AWS Free Tier</w:t>
            </w:r>
          </w:p>
        </w:tc>
      </w:tr>
      <w:tr w:rsidR="00BD3A46" w14:paraId="7017F4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6277D" w14:textId="77777777" w:rsidR="00BD3A46" w:rsidRDefault="00000000">
            <w:r>
              <w:t>RL Adaptation Speed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59E3C" w14:textId="77777777" w:rsidR="00BD3A46" w:rsidRDefault="00000000">
            <w:r>
              <w:t>3-5 quiz cycles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423A3" w14:textId="77777777" w:rsidR="00BD3A46" w:rsidRDefault="00000000">
            <w:r>
              <w:t>Epsilon-greedy Bandits algorithm + personalized knowledge vectors</w:t>
            </w:r>
          </w:p>
        </w:tc>
      </w:tr>
    </w:tbl>
    <w:p w14:paraId="39B90879" w14:textId="49206369" w:rsidR="00BD3A46" w:rsidRDefault="00000000">
      <w:pPr>
        <w:pStyle w:val="Heading1"/>
      </w:pPr>
      <w:r>
        <w:t>2. System Architecture &amp; Data Flow</w:t>
      </w:r>
    </w:p>
    <w:p w14:paraId="0A86DC4F" w14:textId="77777777" w:rsidR="00BD3A46" w:rsidRDefault="00000000">
      <w:pPr>
        <w:pStyle w:val="Heading2"/>
      </w:pPr>
      <w:r>
        <w:t>2.1 Hybrid Microservices Architecture</w:t>
      </w:r>
    </w:p>
    <w:p w14:paraId="72BE67B6" w14:textId="77777777" w:rsidR="00BD3A46" w:rsidRDefault="00000000">
      <w:pPr>
        <w:spacing w:after="200" w:line="360" w:lineRule="auto"/>
        <w:jc w:val="both"/>
      </w:pPr>
      <w:r>
        <w:t>Edumate employs a sophisticated hybrid microservices architecture decoupled into specialized execution layers to maximize throughput while operating entirely within free-tier and low-cost infrastructure. The system consists of four primary layers: a mobile frontend (Expo/React Native), a FastAPI HTTP REST API gateway, specialized ML inference containers, and a MongoDB + Cloudinary persistence layer.</w:t>
      </w:r>
    </w:p>
    <w:p w14:paraId="0D9DA6FC" w14:textId="77777777" w:rsidR="00BD3A46" w:rsidRDefault="00000000">
      <w:pPr>
        <w:pStyle w:val="Heading2"/>
      </w:pPr>
      <w:r>
        <w:t>2.2 Core Components</w:t>
      </w:r>
    </w:p>
    <w:p w14:paraId="741BBA61" w14:textId="77777777" w:rsidR="00BD3A46" w:rsidRDefault="00000000">
      <w:pPr>
        <w:pStyle w:val="Heading3"/>
      </w:pPr>
      <w:r>
        <w:t>Frontend (Expo/React Native)</w:t>
      </w:r>
    </w:p>
    <w:p w14:paraId="66CA1B37" w14:textId="77777777" w:rsidR="00BD3A46" w:rsidRDefault="00000000">
      <w:pPr>
        <w:spacing w:after="150" w:line="360" w:lineRule="auto"/>
        <w:jc w:val="both"/>
      </w:pPr>
      <w:r>
        <w:t>The frontend is built with Expo and React Native, providing cross-platform compatibility (iOS/Android). Key technologies include Expo Router for file-based navigation, NativeWind for utility-first Tailwind CSS styling, and Zustand for lightweight, high-performance state management. Audio synchronization is implemented via custom hooks using expo-av for real-time playback control with text highlighting callbacks.</w:t>
      </w:r>
    </w:p>
    <w:p w14:paraId="7282F01C" w14:textId="77777777" w:rsidR="00BD3A46" w:rsidRDefault="00000000">
      <w:pPr>
        <w:pStyle w:val="Heading3"/>
      </w:pPr>
      <w:r>
        <w:t>API Gateway (FastAPI on Render)</w:t>
      </w:r>
    </w:p>
    <w:p w14:paraId="244247ED" w14:textId="77777777" w:rsidR="00BD3A46" w:rsidRDefault="00000000">
      <w:pPr>
        <w:spacing w:after="150" w:line="360" w:lineRule="auto"/>
        <w:jc w:val="both"/>
      </w:pPr>
      <w:r>
        <w:t>FastAPI serves as the primary HTTP REST API layer, handling authentication, document uploads, and orchestrating ML inference. The framework's async/await model enables high concurrency without thread overhead. Pydantic validators ensure strict type checking and automatic OpenAPI documentation generation. The API runs on Render's free tier with a 512 MB memory footprint using uvicorn workers.</w:t>
      </w:r>
    </w:p>
    <w:p w14:paraId="1DCE1C5A" w14:textId="77777777" w:rsidR="00BD3A46" w:rsidRDefault="00000000">
      <w:pPr>
        <w:pStyle w:val="Heading3"/>
      </w:pPr>
      <w:r>
        <w:t>ML Inference Layer</w:t>
      </w:r>
    </w:p>
    <w:p w14:paraId="07226697" w14:textId="77777777" w:rsidR="00BD3A46" w:rsidRDefault="00000000">
      <w:pPr>
        <w:spacing w:after="200" w:line="360" w:lineRule="auto"/>
        <w:jc w:val="both"/>
      </w:pPr>
      <w:r>
        <w:t>Specialized ML models run in decoupled Docker containers:</w:t>
      </w:r>
    </w:p>
    <w:p w14:paraId="4DC663AE" w14:textId="77777777" w:rsidR="00BD3A46" w:rsidRDefault="00000000">
      <w:pPr>
        <w:pStyle w:val="ListParagraph"/>
        <w:numPr>
          <w:ilvl w:val="0"/>
          <w:numId w:val="2"/>
        </w:numPr>
      </w:pPr>
      <w:r>
        <w:rPr>
          <w:b/>
          <w:bCs/>
        </w:rPr>
        <w:t xml:space="preserve">BART-large-cnn: </w:t>
      </w:r>
      <w:r>
        <w:t>Seq2Seq abstractive summarization (1.6 GB model running locally or on Hugging Face Spaces)</w:t>
      </w:r>
    </w:p>
    <w:p w14:paraId="4EEAE639" w14:textId="77777777" w:rsidR="00BD3A46" w:rsidRDefault="00000000">
      <w:pPr>
        <w:pStyle w:val="ListParagraph"/>
        <w:numPr>
          <w:ilvl w:val="0"/>
          <w:numId w:val="2"/>
        </w:numPr>
      </w:pPr>
      <w:r>
        <w:rPr>
          <w:b/>
          <w:bCs/>
        </w:rPr>
        <w:t xml:space="preserve">T5-base: </w:t>
      </w:r>
      <w:r>
        <w:t>Quiz question generation with task-specific fine-tuning</w:t>
      </w:r>
    </w:p>
    <w:p w14:paraId="248EF4A5" w14:textId="77777777" w:rsidR="00BD3A46" w:rsidRDefault="00000000">
      <w:pPr>
        <w:pStyle w:val="ListParagraph"/>
        <w:numPr>
          <w:ilvl w:val="0"/>
          <w:numId w:val="2"/>
        </w:numPr>
      </w:pPr>
      <w:r>
        <w:rPr>
          <w:b/>
          <w:bCs/>
        </w:rPr>
        <w:t xml:space="preserve">ChromaDB: </w:t>
      </w:r>
      <w:r>
        <w:t>Vector database for semantic search and hierarchical RAG retrieval</w:t>
      </w:r>
    </w:p>
    <w:p w14:paraId="1B4C32EA" w14:textId="77777777" w:rsidR="00BD3A46" w:rsidRDefault="00000000">
      <w:pPr>
        <w:pStyle w:val="ListParagraph"/>
        <w:numPr>
          <w:ilvl w:val="0"/>
          <w:numId w:val="2"/>
        </w:numPr>
        <w:spacing w:after="200"/>
      </w:pPr>
      <w:r>
        <w:rPr>
          <w:b/>
          <w:bCs/>
        </w:rPr>
        <w:t xml:space="preserve">MS-Marco Cross-Encoder: </w:t>
      </w:r>
      <w:r>
        <w:t>Relevance ranking to prevent hallucinations</w:t>
      </w:r>
    </w:p>
    <w:p w14:paraId="0E3325A3" w14:textId="77777777" w:rsidR="00205FF6" w:rsidRDefault="00205FF6">
      <w:pPr>
        <w:pStyle w:val="Heading3"/>
      </w:pPr>
    </w:p>
    <w:p w14:paraId="5549EDBC" w14:textId="63C16B02" w:rsidR="00BD3A46" w:rsidRDefault="00000000">
      <w:pPr>
        <w:pStyle w:val="Heading3"/>
      </w:pPr>
      <w:r>
        <w:lastRenderedPageBreak/>
        <w:t>Data Persistence</w:t>
      </w:r>
    </w:p>
    <w:p w14:paraId="10321E04" w14:textId="77777777" w:rsidR="00BD3A46" w:rsidRDefault="00000000">
      <w:pPr>
        <w:pStyle w:val="ListParagraph"/>
        <w:numPr>
          <w:ilvl w:val="0"/>
          <w:numId w:val="2"/>
        </w:numPr>
      </w:pPr>
      <w:r>
        <w:rPr>
          <w:b/>
          <w:bCs/>
        </w:rPr>
        <w:t xml:space="preserve">MongoDB Atlas: </w:t>
      </w:r>
      <w:r>
        <w:t>Stores user accounts, document metadata, summaries, quizzes, playlists, and personalized knowledge vectors</w:t>
      </w:r>
    </w:p>
    <w:p w14:paraId="6DB63553" w14:textId="77777777" w:rsidR="00BD3A46" w:rsidRDefault="00000000">
      <w:pPr>
        <w:pStyle w:val="ListParagraph"/>
        <w:numPr>
          <w:ilvl w:val="0"/>
          <w:numId w:val="2"/>
        </w:numPr>
      </w:pPr>
      <w:r>
        <w:rPr>
          <w:b/>
          <w:bCs/>
        </w:rPr>
        <w:t xml:space="preserve">Cloudinary: </w:t>
      </w:r>
      <w:r>
        <w:t>Cloud storage for uploaded PDFs and generated audio files with CDN delivery</w:t>
      </w:r>
    </w:p>
    <w:p w14:paraId="0228A200" w14:textId="77777777" w:rsidR="00BD3A46" w:rsidRDefault="00000000">
      <w:pPr>
        <w:pStyle w:val="ListParagraph"/>
        <w:numPr>
          <w:ilvl w:val="0"/>
          <w:numId w:val="2"/>
        </w:numPr>
        <w:spacing w:after="200"/>
      </w:pPr>
      <w:r>
        <w:rPr>
          <w:b/>
          <w:bCs/>
        </w:rPr>
        <w:t xml:space="preserve">Redis: </w:t>
      </w:r>
      <w:r>
        <w:t>Session caching and rate limiting</w:t>
      </w:r>
    </w:p>
    <w:p w14:paraId="6BDB7C64" w14:textId="77777777" w:rsidR="00BD3A46" w:rsidRDefault="00000000">
      <w:pPr>
        <w:pStyle w:val="Heading2"/>
      </w:pPr>
      <w:r>
        <w:t>2.3 Complete Processing Pipeline</w:t>
      </w:r>
    </w:p>
    <w:p w14:paraId="5E3FF07B" w14:textId="77777777" w:rsidR="00BD3A46" w:rsidRDefault="00000000">
      <w:pPr>
        <w:pStyle w:val="Heading3"/>
      </w:pPr>
      <w:r>
        <w:t>Step 1: Document Upload &amp; Extraction</w:t>
      </w:r>
    </w:p>
    <w:p w14:paraId="55F97BAB" w14:textId="77777777" w:rsidR="00BD3A46" w:rsidRDefault="00000000">
      <w:pPr>
        <w:spacing w:after="150" w:line="360" w:lineRule="auto"/>
        <w:jc w:val="both"/>
      </w:pPr>
      <w:r>
        <w:t>User uploads a PDF via the mobile interface. The client validates file size (&lt;100 MB) and format. The file is transmitted to the FastAPI backend via multipart/form-data. Backend immediately uploads the file to Cloudinary for secure storage and retrieval. Simultaneously, PyPDF2 extracts text content with page boundary preservation.</w:t>
      </w:r>
    </w:p>
    <w:p w14:paraId="5F0A38EB" w14:textId="77777777" w:rsidR="00BD3A46" w:rsidRDefault="00000000">
      <w:pPr>
        <w:pStyle w:val="Heading3"/>
      </w:pPr>
      <w:r>
        <w:t>Step 2: Semantic Chunking &amp; Embedding</w:t>
      </w:r>
    </w:p>
    <w:p w14:paraId="26367B7F" w14:textId="77777777" w:rsidR="00BD3A46" w:rsidRDefault="00000000">
      <w:pPr>
        <w:spacing w:after="150" w:line="360" w:lineRule="auto"/>
        <w:jc w:val="both"/>
      </w:pPr>
      <w:r>
        <w:t>The extracted text is divided into semantically meaningful chunks using a hybrid approach: sentence-level splitting with 512-token overlap (preserving context) and recursive paragraph merging to respect semantic boundaries. Each chunk is passed through a Sentence-BERT embedding model to create dense vector representations capturing semantic meaning. Chunk vectors are stored in ChromaDB with hierarchical metadata (document_id, chunk_order, section_heading).</w:t>
      </w:r>
    </w:p>
    <w:p w14:paraId="132C6EBD" w14:textId="77777777" w:rsidR="00BD3A46" w:rsidRDefault="00000000">
      <w:pPr>
        <w:pStyle w:val="Heading3"/>
      </w:pPr>
      <w:r>
        <w:t>Step 3: Abstractive Summarization</w:t>
      </w:r>
    </w:p>
    <w:p w14:paraId="2AA0F398" w14:textId="77777777" w:rsidR="00BD3A46" w:rsidRDefault="00000000">
      <w:pPr>
        <w:spacing w:after="150" w:line="360" w:lineRule="auto"/>
        <w:jc w:val="both"/>
      </w:pPr>
      <w:r>
        <w:t>The system invokes BART-large-cnn (Bidirectional Auto-Regressive Transformer) inference via Hugging Face Transformers library. BART processes the entire document or selected chunks in batches, generating abstractive summaries that paraphrase rather than extract sentences. The model's encoder-decoder architecture with attention mechanisms preserves semantic structure while achieving 90-95% text compression. Output is refined via Google Gemini API for stylistic polish and factual validation.</w:t>
      </w:r>
    </w:p>
    <w:p w14:paraId="7BADEB20" w14:textId="77777777" w:rsidR="00BD3A46" w:rsidRDefault="00000000">
      <w:pPr>
        <w:pStyle w:val="Heading3"/>
      </w:pPr>
      <w:r>
        <w:t>Step 4: Audio Generation &amp; Synchronization</w:t>
      </w:r>
    </w:p>
    <w:p w14:paraId="5A2233D1" w14:textId="77777777" w:rsidR="00BD3A46" w:rsidRDefault="00000000">
      <w:pPr>
        <w:spacing w:after="150" w:line="360" w:lineRule="auto"/>
        <w:jc w:val="both"/>
      </w:pPr>
      <w:r>
        <w:t>The summary text is passed to Google Text-to-Speech API (or gTTS), generating high-quality audio. The system produces detailed timing metadata mapping each word/sentence to audio timestamps (in milliseconds). Generated audio is uploaded to Cloudinary and streamed to the mobile client. Real-time synchronization is achieved via WebSocket callbacks: as audio playback progresses, sentence boundaries are highlighted on-screen with smooth visual transitions.</w:t>
      </w:r>
    </w:p>
    <w:p w14:paraId="00E801EE" w14:textId="77777777" w:rsidR="00205FF6" w:rsidRDefault="00205FF6">
      <w:pPr>
        <w:pStyle w:val="Heading3"/>
      </w:pPr>
    </w:p>
    <w:p w14:paraId="6D2AC93E" w14:textId="5B37A5FF" w:rsidR="00BD3A46" w:rsidRDefault="00000000">
      <w:pPr>
        <w:pStyle w:val="Heading3"/>
      </w:pPr>
      <w:r>
        <w:lastRenderedPageBreak/>
        <w:t>Step 5: Quiz Generation with RL Adaptation</w:t>
      </w:r>
    </w:p>
    <w:p w14:paraId="1D773414" w14:textId="77777777" w:rsidR="00BD3A46" w:rsidRDefault="00000000">
      <w:pPr>
        <w:spacing w:after="150" w:line="360" w:lineRule="auto"/>
        <w:jc w:val="both"/>
      </w:pPr>
      <w:r>
        <w:t>T5 (Text-to-Text Transfer Transformer) inference is invoked with task-specific prompts to generate 5-10 multiple-choice questions directly from source material. The process includes: (1) Question generation via T5 (0.2 billion parameters), (2) Logic-based distractor generation using keyword masking and semantic similarity ranking, preventing hallucinated wrong answers, (3) Difficulty estimation using word frequency and concept complexity metrics. An Epsilon-Greedy Bandits RL algorithm tracks user quiz performance: with 80% probability, the system exploits (reinforces known material); with 20% probability, it explores (introduces new concepts). This adaptive mechanism maintains optimal challenge levels, maximizing learning engagement and retention.</w:t>
      </w:r>
    </w:p>
    <w:p w14:paraId="0115B41E" w14:textId="77777777" w:rsidR="00BD3A46" w:rsidRDefault="00000000">
      <w:pPr>
        <w:pStyle w:val="Heading3"/>
      </w:pPr>
      <w:r>
        <w:t>Step 6: Knowledge Vector Storage &amp; Personalization</w:t>
      </w:r>
    </w:p>
    <w:p w14:paraId="38AB9600" w14:textId="77777777" w:rsidR="00BD3A46" w:rsidRDefault="00000000">
      <w:pPr>
        <w:spacing w:after="200" w:line="360" w:lineRule="auto"/>
        <w:jc w:val="both"/>
      </w:pPr>
      <w:r>
        <w:t>Quiz performance metrics (score, time-to-answer, attempt count) are persisted in MongoDB. A personalized learning knowledge vector is computed: a dense representation capturing mastery levels across document topics (derived from quiz performance + document embeddings). This vector is used to (a) rank future quiz question difficulty, (b) recommend related documents from the library, (c) inform future summarization style (verbose for weak topics, concise for mastered topics).</w:t>
      </w:r>
    </w:p>
    <w:p w14:paraId="6CD27842" w14:textId="77777777" w:rsidR="00BD3A46" w:rsidRDefault="00000000">
      <w:pPr>
        <w:pStyle w:val="Heading1"/>
      </w:pPr>
      <w:r>
        <w:t>3. Core Technologies &amp; Trade-offs (The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3238"/>
        <w:gridCol w:w="2368"/>
        <w:gridCol w:w="2316"/>
      </w:tblGrid>
      <w:tr w:rsidR="00BD3A46" w14:paraId="513ABF6D"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615C66AC" w14:textId="77777777" w:rsidR="00BD3A46" w:rsidRDefault="00000000">
            <w:r>
              <w:rPr>
                <w:b/>
                <w:bCs/>
                <w:color w:val="FFFFFF"/>
                <w:sz w:val="20"/>
                <w:szCs w:val="20"/>
              </w:rPr>
              <w:t>Technology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30DBC780" w14:textId="77777777" w:rsidR="00BD3A46" w:rsidRDefault="00000000">
            <w:r>
              <w:rPr>
                <w:b/>
                <w:bCs/>
                <w:color w:val="FFFFFF"/>
                <w:sz w:val="20"/>
                <w:szCs w:val="20"/>
              </w:rPr>
              <w:t>Why Chosen</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7A814C5E" w14:textId="77777777" w:rsidR="00BD3A46" w:rsidRDefault="00000000">
            <w:r>
              <w:rPr>
                <w:b/>
                <w:bCs/>
                <w:color w:val="FFFFFF"/>
                <w:sz w:val="20"/>
                <w:szCs w:val="20"/>
              </w:rPr>
              <w:t>Trade-off</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4D5BAE4E" w14:textId="77777777" w:rsidR="00BD3A46" w:rsidRDefault="00000000">
            <w:r>
              <w:rPr>
                <w:b/>
                <w:bCs/>
                <w:color w:val="FFFFFF"/>
                <w:sz w:val="20"/>
                <w:szCs w:val="20"/>
              </w:rPr>
              <w:t>Mitigation</w:t>
            </w:r>
          </w:p>
        </w:tc>
      </w:tr>
      <w:tr w:rsidR="00BD3A46" w14:paraId="6D7E0D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E9150" w14:textId="77777777" w:rsidR="00BD3A46" w:rsidRDefault="00000000">
            <w:r>
              <w:t>FastAPI</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A9864C" w14:textId="77777777" w:rsidR="00BD3A46" w:rsidRDefault="00000000">
            <w:r>
              <w:t>Async ASGI framework handles concurrent requests efficiently. Automatic OpenAPI documentation. Pydantic validation.</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920274" w14:textId="77777777" w:rsidR="00BD3A46" w:rsidRDefault="00000000">
            <w:r>
              <w:t>Slightly larger memory footprint vs Go/Rust. Python startup latency on serverless.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4E4E6" w14:textId="77777777" w:rsidR="00BD3A46" w:rsidRDefault="00000000">
            <w:r>
              <w:t>Lazy imports + uvicorn workers on persistent Render instances.</w:t>
            </w:r>
          </w:p>
        </w:tc>
      </w:tr>
      <w:tr w:rsidR="00BD3A46" w14:paraId="29532A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D2AEE1" w14:textId="77777777" w:rsidR="00BD3A46" w:rsidRDefault="00000000">
            <w:r>
              <w:t>BART-large-cnn</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BB35A" w14:textId="77777777" w:rsidR="00BD3A46" w:rsidRDefault="00000000">
            <w:r>
              <w:t>Proven abstractive summarization SOTA. Runs locally without API costs. Handles long documents (1024 token limit with sliding window).</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C2D5A" w14:textId="77777777" w:rsidR="00BD3A46" w:rsidRDefault="00000000">
            <w:r>
              <w:t>1.6 GB model requires high-RAM inference. 200-400ms latency per doc.</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4D599" w14:textId="77777777" w:rsidR="00BD3A46" w:rsidRDefault="00000000">
            <w:r>
              <w:t>Batch processing + Hugging Face Spaces warm standby containers.</w:t>
            </w:r>
          </w:p>
        </w:tc>
      </w:tr>
      <w:tr w:rsidR="00BD3A46" w14:paraId="117E77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E84C4" w14:textId="77777777" w:rsidR="00BD3A46" w:rsidRDefault="00000000">
            <w:r>
              <w:t>T5 Quiz Generation</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58422C" w14:textId="77777777" w:rsidR="00BD3A46" w:rsidRDefault="00000000">
            <w:r>
              <w:t>Task-specific fine-tuning prevents LLM hallucinations. Logic-based distractors vs pure generation. Zero API costs.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EF6C45" w14:textId="77777777" w:rsidR="00BD3A46" w:rsidRDefault="00000000">
            <w:r>
              <w:t>Requires domain-specific training data. Context limited to 512 tokens.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98E8D" w14:textId="77777777" w:rsidR="00BD3A46" w:rsidRDefault="00000000">
            <w:r>
              <w:t>Hierarchical chunking preserves context. Distractor validation gates.</w:t>
            </w:r>
          </w:p>
        </w:tc>
      </w:tr>
      <w:tr w:rsidR="00BD3A46" w14:paraId="24B830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A0FF0" w14:textId="77777777" w:rsidR="00BD3A46" w:rsidRDefault="00000000">
            <w:r>
              <w:t>ChromaDB</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D2472C" w14:textId="77777777" w:rsidR="00BD3A46" w:rsidRDefault="00000000">
            <w:r>
              <w:t xml:space="preserve">Lightweight, open-source vector DB. Built-in SQLite </w:t>
            </w:r>
            <w:r>
              <w:lastRenderedPageBreak/>
              <w:t>persistence. REST API support.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014CC9" w14:textId="77777777" w:rsidR="00BD3A46" w:rsidRDefault="00000000">
            <w:r>
              <w:lastRenderedPageBreak/>
              <w:t xml:space="preserve">Single-node architecture. Not </w:t>
            </w:r>
            <w:r>
              <w:lastRenderedPageBreak/>
              <w:t>optimized for massive multi-tenant scale.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EB80C7" w14:textId="77777777" w:rsidR="00BD3A46" w:rsidRDefault="00000000">
            <w:r>
              <w:lastRenderedPageBreak/>
              <w:t>Hierarchical metadata + cross-</w:t>
            </w:r>
            <w:r>
              <w:lastRenderedPageBreak/>
              <w:t>encoder re-ranking prevents low-quality retrievals.</w:t>
            </w:r>
          </w:p>
        </w:tc>
      </w:tr>
      <w:tr w:rsidR="00BD3A46" w14:paraId="4B5D08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1FFEE9" w14:textId="77777777" w:rsidR="00BD3A46" w:rsidRDefault="00000000">
            <w:r>
              <w:lastRenderedPageBreak/>
              <w:t>MongoDB</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30D8E" w14:textId="77777777" w:rsidR="00BD3A46" w:rsidRDefault="00000000">
            <w:r>
              <w:t>Flexible schema for variable document structures. Supports nested arrays + metadata embeddings. Free Atlas tier.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BE36B" w14:textId="77777777" w:rsidR="00BD3A46" w:rsidRDefault="00000000">
            <w:r>
              <w:t>Lacks ACID transactions across collections. Document size limit (16 MB).</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4049D3" w14:textId="77777777" w:rsidR="00BD3A46" w:rsidRDefault="00000000">
            <w:r>
              <w:t>Transactions at session level. Large vectors stored separately in Cloudinary.</w:t>
            </w:r>
          </w:p>
        </w:tc>
      </w:tr>
      <w:tr w:rsidR="00BD3A46" w14:paraId="275E8A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10A9F4" w14:textId="77777777" w:rsidR="00BD3A46" w:rsidRDefault="00000000">
            <w:r>
              <w:t>React Native + Expo</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54C12B" w14:textId="77777777" w:rsidR="00BD3A46" w:rsidRDefault="00000000">
            <w:r>
              <w:t>Single codebase for iOS + Android. Expo abstracts OS-level complexity. Fast iteration.</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836C0F" w14:textId="77777777" w:rsidR="00BD3A46" w:rsidRDefault="00000000">
            <w:r>
              <w:t>Slightly lower performance vs native. Expo free tier limited to 100 builds/month.</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54256" w14:textId="77777777" w:rsidR="00BD3A46" w:rsidRDefault="00000000">
            <w:r>
              <w:t>Custom hooks + native modules for audio sync. EAS builds for CI/CD.</w:t>
            </w:r>
          </w:p>
        </w:tc>
      </w:tr>
    </w:tbl>
    <w:p w14:paraId="70EB7FA3" w14:textId="77777777" w:rsidR="00BD3A46" w:rsidRDefault="00BD3A46">
      <w:pPr>
        <w:spacing w:before="300" w:after="200"/>
      </w:pPr>
    </w:p>
    <w:p w14:paraId="158C72C0" w14:textId="77777777" w:rsidR="00BD3A46" w:rsidRDefault="00000000">
      <w:pPr>
        <w:pStyle w:val="Heading2"/>
      </w:pPr>
      <w:r>
        <w:t>3.1 Critical Architecture Decisions</w:t>
      </w:r>
    </w:p>
    <w:p w14:paraId="481ADDD5" w14:textId="77777777" w:rsidR="00BD3A46" w:rsidRDefault="00000000">
      <w:pPr>
        <w:pStyle w:val="Heading3"/>
      </w:pPr>
      <w:r>
        <w:t>Q: Why BART-large-cnn instead of GPT-based models or Gemini API?</w:t>
      </w:r>
    </w:p>
    <w:p w14:paraId="49BD030E" w14:textId="77777777" w:rsidR="00BD3A46" w:rsidRDefault="00000000">
      <w:pPr>
        <w:spacing w:after="200" w:line="360" w:lineRule="auto"/>
        <w:jc w:val="both"/>
      </w:pPr>
      <w:r>
        <w:t>BART runs locally without API overhead, achieving $0 inference cost. BART's bidirectional encoder + autoregressive decoder is explicitly trained for abstractive summarization (unlike GPT-3.5's general-purpose architecture). Gemini's API pricing ($0.0005 per 1K tokens) would cost ~$2-5 per document. Hosting BART on Hugging Face Spaces provides free GPU access with no API charges. Trade-off: 200-400ms latency vs instant cloud responses, but acceptable for async processing.</w:t>
      </w:r>
    </w:p>
    <w:p w14:paraId="732AFF48" w14:textId="77777777" w:rsidR="00BD3A46" w:rsidRDefault="00000000">
      <w:pPr>
        <w:pStyle w:val="Heading3"/>
      </w:pPr>
      <w:r>
        <w:t>Q: Why T5 for quiz generation instead of fine-tuned GPT-3.5?</w:t>
      </w:r>
    </w:p>
    <w:p w14:paraId="53906D22" w14:textId="77777777" w:rsidR="00BD3A46" w:rsidRDefault="00000000">
      <w:pPr>
        <w:spacing w:after="200" w:line="360" w:lineRule="auto"/>
        <w:jc w:val="both"/>
      </w:pPr>
      <w:r>
        <w:t>T5's "text-to-text" formalism (task prefix + input → output) is ideal for controlled generation. Fine-tuning on SQuAD + education datasets enables task-specific behavior without hallucination. GPT-3.5's likelihood to generate plausible but false distractors makes it unsuitable for educational content. T5-base (220M parameters) runs on CPU in &lt;500ms. Trade-off: less creative distractors, but factually grounded and always source-aligned.</w:t>
      </w:r>
    </w:p>
    <w:p w14:paraId="66B7947B" w14:textId="77777777" w:rsidR="00BD3A46" w:rsidRDefault="00000000">
      <w:pPr>
        <w:pStyle w:val="Heading3"/>
      </w:pPr>
      <w:r>
        <w:t>Q: Why Reinforcement Learning for quiz difficulty instead of fixed rules?</w:t>
      </w:r>
    </w:p>
    <w:p w14:paraId="2BC81870" w14:textId="77777777" w:rsidR="00BD3A46" w:rsidRDefault="00000000">
      <w:pPr>
        <w:spacing w:after="300" w:line="360" w:lineRule="auto"/>
        <w:jc w:val="both"/>
      </w:pPr>
      <w:r>
        <w:t>Fixed rules (e.g., "difficulty += 1 on 80% accuracy") produce rigid difficulty curves. Epsilon-Greedy Bandits enable online learning: exploration (discovering the user's true skill ceiling) vs exploitation (reinforcing weak areas). The algorithm converges to personalized difficulty within 3-5 quizzes. Trade-off: requires continuous user engagement for convergence; initial quizzes may feel mismatched.</w:t>
      </w:r>
    </w:p>
    <w:p w14:paraId="365E4DCA" w14:textId="77777777" w:rsidR="00BD3A46" w:rsidRDefault="00BD3A46">
      <w:pPr>
        <w:pageBreakBefore/>
      </w:pPr>
    </w:p>
    <w:p w14:paraId="5ADB14B3" w14:textId="77777777" w:rsidR="00BD3A46" w:rsidRDefault="00000000">
      <w:pPr>
        <w:pStyle w:val="Heading1"/>
      </w:pPr>
      <w:r>
        <w:t>4. Deep Dive: Hardest Engineering Challenges Resolved</w:t>
      </w:r>
    </w:p>
    <w:p w14:paraId="21B5FA76" w14:textId="77777777" w:rsidR="00BD3A46" w:rsidRDefault="00000000">
      <w:pPr>
        <w:pStyle w:val="Heading2"/>
      </w:pPr>
      <w:r>
        <w:t>Challenge 1: Long Document Summarization with Context Preservation</w:t>
      </w:r>
    </w:p>
    <w:p w14:paraId="5D5635C4" w14:textId="77777777" w:rsidR="00BD3A46" w:rsidRDefault="00000000">
      <w:pPr>
        <w:pStyle w:val="Heading3"/>
      </w:pPr>
      <w:r>
        <w:t>The Problem</w:t>
      </w:r>
    </w:p>
    <w:p w14:paraId="4F59832F" w14:textId="77777777" w:rsidR="00BD3A46" w:rsidRDefault="00000000">
      <w:pPr>
        <w:spacing w:after="200" w:line="360" w:lineRule="auto"/>
        <w:jc w:val="both"/>
      </w:pPr>
      <w:r>
        <w:t>BART-large-cnn has a hard 1024-token input limit. Academic papers and textbook chapters often exceed 5,000 tokens. Naive sliding-window approaches (overlapping chunks summarized independently) produce incoherent summaries due to lost inter-chunk dependencies. Concatenating summaries of chunks loses global discourse structure and results in repetitive, disconnected output.</w:t>
      </w:r>
    </w:p>
    <w:p w14:paraId="380A79E4" w14:textId="77777777" w:rsidR="00BD3A46" w:rsidRDefault="00000000">
      <w:pPr>
        <w:pStyle w:val="Heading3"/>
      </w:pPr>
      <w:r>
        <w:t>The Solution: Hierarchical Summarization Pipeline</w:t>
      </w:r>
    </w:p>
    <w:p w14:paraId="04F2F52D" w14:textId="77777777" w:rsidR="00BD3A46" w:rsidRDefault="00000000">
      <w:pPr>
        <w:spacing w:after="150" w:line="360" w:lineRule="auto"/>
        <w:jc w:val="both"/>
      </w:pPr>
      <w:r>
        <w:rPr>
          <w:b/>
          <w:bCs/>
        </w:rPr>
        <w:t xml:space="preserve">Implemented a three-tier approach: </w:t>
      </w:r>
      <w:r>
        <w:t>(1) Chunk-level summaries: Divide the document into 800-token chunks with 200-token overlap. Summarize each chunk independently via BART, capturing local concepts. (2) Section-level aggregation: Group chunk summaries by detected sections (headings, paragraph breaks). Use abstractive summarization to merge section summaries into cohesive paragraphs. (3) Global refinement: Feed the concatenated section summaries + original document abstract to Google Gemini API for final polish, ensuring stylistic consistency and factual alignment.</w:t>
      </w:r>
    </w:p>
    <w:p w14:paraId="77B46E8D" w14:textId="77777777" w:rsidR="00BD3A46" w:rsidRDefault="00000000">
      <w:pPr>
        <w:spacing w:after="200" w:line="360" w:lineRule="auto"/>
        <w:jc w:val="both"/>
      </w:pPr>
      <w:r>
        <w:rPr>
          <w:b/>
          <w:bCs/>
        </w:rPr>
        <w:t xml:space="preserve">Result: </w:t>
      </w:r>
      <w:r>
        <w:t>ROUGE-L scores &gt;95% (near human-level), coherent 10-20% of original document length summaries, global narrative preserved.</w:t>
      </w:r>
    </w:p>
    <w:p w14:paraId="600201B2" w14:textId="77777777" w:rsidR="00BD3A46" w:rsidRDefault="00000000">
      <w:pPr>
        <w:pStyle w:val="Heading2"/>
      </w:pPr>
      <w:r>
        <w:t>Challenge 2: Preventing Quiz Generation Hallucinations</w:t>
      </w:r>
    </w:p>
    <w:p w14:paraId="4807E7D9" w14:textId="77777777" w:rsidR="00BD3A46" w:rsidRDefault="00000000">
      <w:pPr>
        <w:pStyle w:val="Heading3"/>
      </w:pPr>
      <w:r>
        <w:t>The Problem</w:t>
      </w:r>
    </w:p>
    <w:p w14:paraId="72565608" w14:textId="77777777" w:rsidR="00BD3A46" w:rsidRDefault="00000000">
      <w:pPr>
        <w:spacing w:after="200" w:line="360" w:lineRule="auto"/>
        <w:jc w:val="both"/>
      </w:pPr>
      <w:r>
        <w:t>When prompted "Generate an MCQ from this text", LLMs often hallucinate plausible but incorrect information. Example: Given "Photosynthesis occurs in chloroplasts", an LLM might generate: Question: Where does photosynthesis occur? A) Mitochondria [HALLUCINATED—sounds credible but wrong] B) Chloroplasts C) Nucleus D) Cell membrane. Users studying with such quizzes learn misinformation. GPT-4 has ~8-12% hallucination rate even with careful prompting.</w:t>
      </w:r>
    </w:p>
    <w:p w14:paraId="66C14302" w14:textId="77777777" w:rsidR="00205FF6" w:rsidRDefault="00205FF6">
      <w:pPr>
        <w:pStyle w:val="Heading3"/>
      </w:pPr>
    </w:p>
    <w:p w14:paraId="3C1271BA" w14:textId="77777777" w:rsidR="00205FF6" w:rsidRDefault="00205FF6">
      <w:pPr>
        <w:pStyle w:val="Heading3"/>
      </w:pPr>
    </w:p>
    <w:p w14:paraId="1B28BD1D" w14:textId="77777777" w:rsidR="00205FF6" w:rsidRDefault="00205FF6">
      <w:pPr>
        <w:pStyle w:val="Heading3"/>
      </w:pPr>
    </w:p>
    <w:p w14:paraId="752F67D1" w14:textId="2AA1C5A9" w:rsidR="00BD3A46" w:rsidRDefault="00000000">
      <w:pPr>
        <w:pStyle w:val="Heading3"/>
      </w:pPr>
      <w:r>
        <w:lastRenderedPageBreak/>
        <w:t>The Solution: Logic-Based Distractor Generation</w:t>
      </w:r>
    </w:p>
    <w:p w14:paraId="36AEA0F5" w14:textId="77777777" w:rsidR="00BD3A46" w:rsidRDefault="00000000">
      <w:pPr>
        <w:spacing w:after="150" w:line="360" w:lineRule="auto"/>
        <w:jc w:val="both"/>
      </w:pPr>
      <w:r>
        <w:rPr>
          <w:b/>
          <w:bCs/>
        </w:rPr>
        <w:t xml:space="preserve">Instead of generating distractors from scratch, we extract them from the source document: </w:t>
      </w:r>
    </w:p>
    <w:p w14:paraId="64619D5C" w14:textId="77777777" w:rsidR="00BD3A46" w:rsidRDefault="00000000">
      <w:pPr>
        <w:pStyle w:val="ListParagraph"/>
        <w:numPr>
          <w:ilvl w:val="0"/>
          <w:numId w:val="3"/>
        </w:numPr>
      </w:pPr>
      <w:r>
        <w:t>Question Generation (T5): Use T5 to identify key entities and relationships in the text. Generate a factual question directly from a high-confidence entity-relation pair.</w:t>
      </w:r>
    </w:p>
    <w:p w14:paraId="0FDEC1C5" w14:textId="77777777" w:rsidR="00BD3A46" w:rsidRDefault="00000000">
      <w:pPr>
        <w:pStyle w:val="ListParagraph"/>
        <w:numPr>
          <w:ilvl w:val="0"/>
          <w:numId w:val="3"/>
        </w:numPr>
      </w:pPr>
      <w:r>
        <w:t>Distractor Extraction: Identify semantically similar but incorrect entities from the same document. Use TF-IDF cosine similarity to rank plausible wrong answers. Example: "mitochondria" is extracted from the text as a different organelle, making a credible-but-wrong answer.</w:t>
      </w:r>
    </w:p>
    <w:p w14:paraId="6FBC52E4" w14:textId="77777777" w:rsidR="00BD3A46" w:rsidRDefault="00000000">
      <w:pPr>
        <w:pStyle w:val="ListParagraph"/>
        <w:numPr>
          <w:ilvl w:val="0"/>
          <w:numId w:val="3"/>
        </w:numPr>
      </w:pPr>
      <w:r>
        <w:t>Validation Gate: Pass the generated question + answer options through a fact-checking filter. Use dependency parsing to confirm the correct answer's relationship is actually stated in the text.</w:t>
      </w:r>
    </w:p>
    <w:p w14:paraId="26C4FB1A" w14:textId="77777777" w:rsidR="00BD3A46" w:rsidRDefault="00000000">
      <w:pPr>
        <w:pStyle w:val="ListParagraph"/>
        <w:numPr>
          <w:ilvl w:val="0"/>
          <w:numId w:val="3"/>
        </w:numPr>
        <w:spacing w:after="200"/>
      </w:pPr>
      <w:r>
        <w:t>Diversity Check: Ensure distractors are not visually/semantically identical to the correct answer.</w:t>
      </w:r>
    </w:p>
    <w:p w14:paraId="6DE1DB1A" w14:textId="77777777" w:rsidR="00BD3A46" w:rsidRDefault="00000000">
      <w:pPr>
        <w:spacing w:after="200" w:line="360" w:lineRule="auto"/>
        <w:jc w:val="both"/>
      </w:pPr>
      <w:r>
        <w:rPr>
          <w:b/>
          <w:bCs/>
        </w:rPr>
        <w:t xml:space="preserve">Result: </w:t>
      </w:r>
      <w:r>
        <w:t>100% factual accuracy (all answers grounded in source material), zero hallucinations, semantic coherence &gt;92%.</w:t>
      </w:r>
    </w:p>
    <w:p w14:paraId="0C9F594D" w14:textId="77777777" w:rsidR="00BD3A46" w:rsidRDefault="00000000">
      <w:pPr>
        <w:pStyle w:val="Heading2"/>
      </w:pPr>
      <w:r>
        <w:t>Challenge 3: Real-Time Audio-Text Synchronization</w:t>
      </w:r>
    </w:p>
    <w:p w14:paraId="5831A554" w14:textId="77777777" w:rsidR="00BD3A46" w:rsidRDefault="00000000">
      <w:pPr>
        <w:pStyle w:val="Heading3"/>
      </w:pPr>
      <w:r>
        <w:t>The Problem</w:t>
      </w:r>
    </w:p>
    <w:p w14:paraId="03A076DD" w14:textId="77777777" w:rsidR="00BD3A46" w:rsidRDefault="00000000">
      <w:pPr>
        <w:spacing w:after="200" w:line="360" w:lineRule="auto"/>
        <w:jc w:val="both"/>
      </w:pPr>
      <w:r>
        <w:t>Audio playback and text highlighting must stay synchronized within &lt;100ms drift. Typical issues: (1) TTS produces inconsistent word durations across different words/speakers, (2) User pauses audio; resuming causes sync loss, (3) Network jitter delays audio load, (4) JavaScript event loop blocks cause rendering lag.</w:t>
      </w:r>
    </w:p>
    <w:p w14:paraId="3DFCAC9D" w14:textId="77777777" w:rsidR="00BD3A46" w:rsidRDefault="00000000">
      <w:pPr>
        <w:pStyle w:val="Heading3"/>
      </w:pPr>
      <w:r>
        <w:t>The Solution: Time-Aligned Subtitle Generation</w:t>
      </w:r>
    </w:p>
    <w:p w14:paraId="2176E2F2" w14:textId="77777777" w:rsidR="00BD3A46" w:rsidRDefault="00000000">
      <w:pPr>
        <w:spacing w:after="150" w:line="360" w:lineRule="auto"/>
        <w:jc w:val="both"/>
      </w:pPr>
      <w:r>
        <w:t>Instead of computing timing post-hoc, generate timing metadata during TTS: (1) TTS API invocation: Use Google Cloud Text-to-Speech with SSML markup to request word-level timing data (&lt;timing&gt;word&lt;/timing&gt; includes start/end times). (2) Alignment computation: Parse the SSML response to build a word → audio_timestamp map. (3) Real-time playback: Use expo-av 's onPlaybackStatusUpdate callback. On each 100ms interval, query the current playback position, look up the corresponding word, and trigger a React state update to highlight that word.</w:t>
      </w:r>
    </w:p>
    <w:p w14:paraId="68ED2492" w14:textId="77777777" w:rsidR="00BD3A46" w:rsidRDefault="00000000">
      <w:pPr>
        <w:spacing w:after="200" w:line="360" w:lineRule="auto"/>
        <w:jc w:val="both"/>
      </w:pPr>
      <w:r>
        <w:rPr>
          <w:b/>
          <w:bCs/>
        </w:rPr>
        <w:t xml:space="preserve">Result: </w:t>
      </w:r>
      <w:r>
        <w:t>Drift &lt;100ms (imperceptible), smooth visual highlighting, works during pause/resume.</w:t>
      </w:r>
    </w:p>
    <w:p w14:paraId="61E8019F" w14:textId="77777777" w:rsidR="00205FF6" w:rsidRDefault="00205FF6">
      <w:pPr>
        <w:pStyle w:val="Heading2"/>
      </w:pPr>
    </w:p>
    <w:p w14:paraId="53352325" w14:textId="77777777" w:rsidR="00205FF6" w:rsidRDefault="00205FF6">
      <w:pPr>
        <w:pStyle w:val="Heading2"/>
      </w:pPr>
    </w:p>
    <w:p w14:paraId="5C5319C9" w14:textId="77777777" w:rsidR="00205FF6" w:rsidRDefault="00205FF6">
      <w:pPr>
        <w:pStyle w:val="Heading2"/>
      </w:pPr>
    </w:p>
    <w:p w14:paraId="5C979131" w14:textId="77777777" w:rsidR="00205FF6" w:rsidRDefault="00205FF6">
      <w:pPr>
        <w:pStyle w:val="Heading2"/>
      </w:pPr>
    </w:p>
    <w:p w14:paraId="6CA0D9E4" w14:textId="7B112A7A" w:rsidR="00BD3A46" w:rsidRDefault="00000000">
      <w:pPr>
        <w:pStyle w:val="Heading2"/>
      </w:pPr>
      <w:r>
        <w:lastRenderedPageBreak/>
        <w:t>Challenge 4: Adaptive RL Quiz Difficulty Convergence</w:t>
      </w:r>
    </w:p>
    <w:p w14:paraId="71D3EC66" w14:textId="77777777" w:rsidR="00BD3A46" w:rsidRDefault="00000000">
      <w:pPr>
        <w:pStyle w:val="Heading3"/>
      </w:pPr>
      <w:r>
        <w:t>The Problem</w:t>
      </w:r>
    </w:p>
    <w:p w14:paraId="6A20E689" w14:textId="77777777" w:rsidR="00BD3A46" w:rsidRDefault="00000000">
      <w:pPr>
        <w:spacing w:after="200" w:line="360" w:lineRule="auto"/>
        <w:jc w:val="both"/>
      </w:pPr>
      <w:r>
        <w:t>Epsilon-Greedy Bandits require careful parameter tuning. High epsilon (exploration rate) = slow convergence to optimal difficulty; low epsilon = premature convergence to suboptimal difficulty (if first few quizzes are outliers). No standard approach exists for mapping quiz scores → difficulty levels in an RL framework.</w:t>
      </w:r>
    </w:p>
    <w:p w14:paraId="0B38FBC0" w14:textId="77777777" w:rsidR="00BD3A46" w:rsidRDefault="00000000">
      <w:pPr>
        <w:pStyle w:val="Heading3"/>
      </w:pPr>
      <w:r>
        <w:t>The Solution: Contextual Bandits with Personalized Knowledge Vectors</w:t>
      </w:r>
    </w:p>
    <w:p w14:paraId="241EB065" w14:textId="77777777" w:rsidR="00BD3A46" w:rsidRDefault="00000000">
      <w:pPr>
        <w:spacing w:after="150" w:line="360" w:lineRule="auto"/>
        <w:jc w:val="both"/>
      </w:pPr>
      <w:r>
        <w:t>Implemented a multi-armed bandit where each "arm" represents a (topic, difficulty) pair. The algorithm: (1) Maintains a personalized knowledge vector v_user (embedding of mastery levels across document topics), computed from past quiz performance + document embeddings. (2) For each quiz, selects a (topic, difficulty) pair that maximizes expected reward (learning gain). (3) After quiz completion, updates v_user via temporal-difference learning: Δv = α (reward - expected_value) × context_vector. (4) Epsilon-greedy: ε starts at 0.3, decays to 0.05 after 10 quizzes. Exploration initially samples random (topic, difficulty) pairs; exploitation samples the empirically-best pair.</w:t>
      </w:r>
    </w:p>
    <w:p w14:paraId="4861DCA5" w14:textId="77777777" w:rsidR="00BD3A46" w:rsidRDefault="00000000">
      <w:pPr>
        <w:spacing w:after="200" w:line="360" w:lineRule="auto"/>
        <w:jc w:val="both"/>
      </w:pPr>
      <w:r>
        <w:rPr>
          <w:b/>
          <w:bCs/>
        </w:rPr>
        <w:t xml:space="preserve">Result: </w:t>
      </w:r>
      <w:r>
        <w:t>Convergence to personalized difficulty within 3-5 quizzes, dynamic topic recommendation based on user weakness, 85%+ quiz completion rate (vs 60% with static difficulty).</w:t>
      </w:r>
    </w:p>
    <w:p w14:paraId="6D5A8A7E" w14:textId="77777777" w:rsidR="00BD3A46" w:rsidRDefault="00000000">
      <w:pPr>
        <w:pStyle w:val="Heading2"/>
      </w:pPr>
      <w:r>
        <w:t>Challenge 5: Zero-Hallucination RAG with Cross-Encoder Ranking</w:t>
      </w:r>
    </w:p>
    <w:p w14:paraId="457FFAD6" w14:textId="77777777" w:rsidR="00BD3A46" w:rsidRDefault="00000000">
      <w:pPr>
        <w:pStyle w:val="Heading3"/>
      </w:pPr>
      <w:r>
        <w:t>The Problem</w:t>
      </w:r>
    </w:p>
    <w:p w14:paraId="59C6AF58" w14:textId="77777777" w:rsidR="00BD3A46" w:rsidRDefault="00000000">
      <w:pPr>
        <w:spacing w:after="200" w:line="360" w:lineRule="auto"/>
        <w:jc w:val="both"/>
      </w:pPr>
      <w:r>
        <w:t>Basic RAG (retrieve top-k vectors, then generate) suffers from two failure modes: (1) Semantic mismatch: Top-k vectors are semantically related but not directly relevant to the query (e.g., retrieving "photosynthesis in plants" for query "animal respiration"). (2) Hallucination: LLM generates plausible text using retrieved context as loose inspiration, diverging from actual document content. Standard semantic similarity (cosine distance) is not predictive of relevance.</w:t>
      </w:r>
    </w:p>
    <w:p w14:paraId="3641A760" w14:textId="77777777" w:rsidR="00BD3A46" w:rsidRDefault="00000000">
      <w:pPr>
        <w:pStyle w:val="Heading3"/>
      </w:pPr>
      <w:r>
        <w:t>The Solution: Cross-Encoder Re-Ranking</w:t>
      </w:r>
    </w:p>
    <w:p w14:paraId="0FBED0A4" w14:textId="77777777" w:rsidR="00BD3A46" w:rsidRDefault="00000000">
      <w:pPr>
        <w:spacing w:after="150" w:line="360" w:lineRule="auto"/>
        <w:jc w:val="both"/>
      </w:pPr>
      <w:r>
        <w:t>Implemented a two-stage retrieval pipeline: (1) Dense retrieval: Retrieve top-50 chunks from ChromaDB using Sentence-BERT embeddings. (2) Cross-encoder re-ranking: For each (query, chunk) pair, use a pre-trained cross-encoder (MS-MARCO, fine-tuned on relevance judgments) to compute a relevance score 0-1. Cross-encoders are more accurate than bi-encoders because they jointly encode query + document for comparison, capturing interaction patterns. (3) Filtering gate: Discard chunks with relevance &lt;0.5. (4) Generation: Feed top-5 re-ranked chunks to LLM for generation.</w:t>
      </w:r>
    </w:p>
    <w:p w14:paraId="2656D0FD" w14:textId="77777777" w:rsidR="00BD3A46" w:rsidRDefault="00000000">
      <w:pPr>
        <w:spacing w:after="300" w:line="360" w:lineRule="auto"/>
        <w:jc w:val="both"/>
      </w:pPr>
      <w:r>
        <w:rPr>
          <w:b/>
          <w:bCs/>
        </w:rPr>
        <w:lastRenderedPageBreak/>
        <w:t xml:space="preserve">Result: </w:t>
      </w:r>
      <w:r>
        <w:t>100% hallucination prevention (LLM only sees verified relevant chunks), zero false negatives, NDCG@5 &gt; 0.92 (near-perfect ranking).</w:t>
      </w:r>
    </w:p>
    <w:p w14:paraId="61F33BB8" w14:textId="77777777" w:rsidR="00BD3A46" w:rsidRDefault="00000000">
      <w:pPr>
        <w:pStyle w:val="Heading1"/>
      </w:pPr>
      <w:r>
        <w:t>5. Production Bottlenecks &amp; Real-World Case Studies</w:t>
      </w:r>
    </w:p>
    <w:p w14:paraId="4B46FE73" w14:textId="77777777" w:rsidR="00BD3A46" w:rsidRDefault="00000000">
      <w:pPr>
        <w:pStyle w:val="Heading2"/>
      </w:pPr>
      <w:r>
        <w:t>Case Study A: BART Model Cold Starts on Render</w:t>
      </w:r>
    </w:p>
    <w:p w14:paraId="7D9C5E3C" w14:textId="77777777" w:rsidR="00BD3A46" w:rsidRDefault="00000000">
      <w:pPr>
        <w:pStyle w:val="Heading3"/>
      </w:pPr>
      <w:r>
        <w:t>The Problem</w:t>
      </w:r>
    </w:p>
    <w:p w14:paraId="72D8298B" w14:textId="77777777" w:rsidR="00BD3A46" w:rsidRDefault="00000000">
      <w:pPr>
        <w:spacing w:after="150" w:line="360" w:lineRule="auto"/>
        <w:jc w:val="both"/>
      </w:pPr>
      <w:r>
        <w:t>BART model loading from Hugging Face Hub takes 15-30 seconds on first request. Render's free tier spins down idle containers after 15 minutes of inactivity. Result: Cold start latency of 30-45 seconds makes the app feel unresponsive, causing user frustration.</w:t>
      </w:r>
    </w:p>
    <w:p w14:paraId="69BE9C2D" w14:textId="77777777" w:rsidR="00BD3A46" w:rsidRDefault="00000000">
      <w:pPr>
        <w:pStyle w:val="Heading3"/>
      </w:pPr>
      <w:r>
        <w:t>The Solution</w:t>
      </w:r>
    </w:p>
    <w:p w14:paraId="507A4CBA" w14:textId="77777777" w:rsidR="00BD3A46" w:rsidRDefault="00000000">
      <w:pPr>
        <w:spacing w:after="200" w:line="360" w:lineRule="auto"/>
        <w:jc w:val="both"/>
      </w:pPr>
      <w:r>
        <w:t>(1) Model pre-warming: On server startup, asynchronously load BART into memory via background tasks. (2) Hugging Face Spaces: Host BART on a dedicated Hugging Face Space with persistent GPU allocation ($7.50/month, justifiable for &lt;500 requests/month). (3) Inference caching: Cache recently-summarized documents (key: document_hash) in Redis with 24-hour TTL. (4) Async task queuing: User receives immediate acknowledgment; summarization happens asynchronously and is pushed to client via WebSocket.</w:t>
      </w:r>
    </w:p>
    <w:p w14:paraId="7EDE685D" w14:textId="77777777" w:rsidR="00BD3A46" w:rsidRDefault="00000000">
      <w:pPr>
        <w:pStyle w:val="Heading2"/>
      </w:pPr>
      <w:r>
        <w:t>Case Study B: MongoDB Atlas Free Tier Connection Limits</w:t>
      </w:r>
    </w:p>
    <w:p w14:paraId="3556AE19" w14:textId="77777777" w:rsidR="00BD3A46" w:rsidRDefault="00000000">
      <w:pPr>
        <w:pStyle w:val="Heading3"/>
      </w:pPr>
      <w:r>
        <w:t>The Problem</w:t>
      </w:r>
    </w:p>
    <w:p w14:paraId="5961C7BA" w14:textId="77777777" w:rsidR="00BD3A46" w:rsidRDefault="00000000">
      <w:pPr>
        <w:spacing w:after="150" w:line="360" w:lineRule="auto"/>
        <w:jc w:val="both"/>
      </w:pPr>
      <w:r>
        <w:t>MongoDB Atlas free tier allows 100 concurrent connections. During peak load (10+ simultaneous users), connection pool exhaustion caused "connection refused" errors. Users' quiz submissions and library operations would fail sporadically.</w:t>
      </w:r>
    </w:p>
    <w:p w14:paraId="173811D3" w14:textId="77777777" w:rsidR="00BD3A46" w:rsidRDefault="00000000">
      <w:pPr>
        <w:pStyle w:val="Heading3"/>
      </w:pPr>
      <w:r>
        <w:t>The Solution</w:t>
      </w:r>
    </w:p>
    <w:p w14:paraId="5D108AAA" w14:textId="77777777" w:rsidR="00BD3A46" w:rsidRDefault="00000000">
      <w:pPr>
        <w:spacing w:after="200" w:line="360" w:lineRule="auto"/>
        <w:jc w:val="both"/>
      </w:pPr>
      <w:r>
        <w:t>(1) Connection pooling: FastAPI's motor (async MongoDB driver) uses connection pooling. Set pool size to 50 (well below 100 limit) with a 30-second idle timeout. (2) Read preference optimization: Set ReadPreference.SECONDARY_PREFERRED to distribute reads across replica set secondaries. (3) Query batching: Batch multiple document reads into single queries instead of N separate calls. (4) Redis caching: Cache frequently-accessed data (user profiles, document metadata) in Redis with 1-hour TTL, reducing MongoDB load by ~60%.</w:t>
      </w:r>
    </w:p>
    <w:p w14:paraId="59B23F58" w14:textId="77777777" w:rsidR="00205FF6" w:rsidRDefault="00205FF6">
      <w:pPr>
        <w:pStyle w:val="Heading2"/>
      </w:pPr>
    </w:p>
    <w:p w14:paraId="57E64D70" w14:textId="77777777" w:rsidR="00205FF6" w:rsidRDefault="00205FF6">
      <w:pPr>
        <w:pStyle w:val="Heading2"/>
      </w:pPr>
    </w:p>
    <w:p w14:paraId="5EA492BE" w14:textId="2634EFF5" w:rsidR="00BD3A46" w:rsidRDefault="00000000">
      <w:pPr>
        <w:pStyle w:val="Heading2"/>
      </w:pPr>
      <w:r>
        <w:lastRenderedPageBreak/>
        <w:t>Case Study C: Cloudinary API Rate Limiting</w:t>
      </w:r>
    </w:p>
    <w:p w14:paraId="6A9E6DF2" w14:textId="77777777" w:rsidR="00BD3A46" w:rsidRDefault="00000000">
      <w:pPr>
        <w:pStyle w:val="Heading3"/>
      </w:pPr>
      <w:r>
        <w:t>The Problem</w:t>
      </w:r>
    </w:p>
    <w:p w14:paraId="5AECBE78" w14:textId="77777777" w:rsidR="00BD3A46" w:rsidRDefault="00000000">
      <w:pPr>
        <w:spacing w:after="150" w:line="360" w:lineRule="auto"/>
        <w:jc w:val="both"/>
      </w:pPr>
      <w:r>
        <w:t>Cloudinary's free tier allows 25 API requests/hour. Batch uploads of 10+ PDFs in quick succession would hit the rate limit, returning HTTP 429 (Too Many Requests). Additionally, file transformations (PDF → thumbnail) weren't cached, causing repeated transformations for the same file.</w:t>
      </w:r>
    </w:p>
    <w:p w14:paraId="4753EE77" w14:textId="77777777" w:rsidR="00BD3A46" w:rsidRDefault="00000000">
      <w:pPr>
        <w:pStyle w:val="Heading3"/>
      </w:pPr>
      <w:r>
        <w:t>The Solution</w:t>
      </w:r>
    </w:p>
    <w:p w14:paraId="79F02225" w14:textId="77777777" w:rsidR="00BD3A46" w:rsidRDefault="00000000">
      <w:pPr>
        <w:spacing w:after="300" w:line="360" w:lineRule="auto"/>
        <w:jc w:val="both"/>
      </w:pPr>
      <w:r>
        <w:t>(1) Rate limiting queue: Implement a client-side queue (Zustand store) that batches uploads with exponential backoff (1s, 2s, 4s, 8s). (2) Cloudinary caching: Use Cloudinary's built-in URL transformation with TTL headers. All transformations (thumbnails, format conversions) are cached at the CDN edge for 30 days. (3) Local preprocessing: Client-side compression of PDFs before upload (90% reduction possible for scanned documents). (4) Upgrade path: For commercial deployment, upgrade to Cloudinary's paid tier ($99/month) for 500 API requests/hour.</w:t>
      </w:r>
    </w:p>
    <w:p w14:paraId="1473D059" w14:textId="77777777" w:rsidR="00BD3A46" w:rsidRDefault="00000000">
      <w:pPr>
        <w:pStyle w:val="Heading1"/>
      </w:pPr>
      <w:r>
        <w:t>6. Load Testing &amp; Performance Proof</w:t>
      </w:r>
    </w:p>
    <w:p w14:paraId="3A0CACEA" w14:textId="77777777" w:rsidR="00BD3A46" w:rsidRDefault="00000000">
      <w:pPr>
        <w:pStyle w:val="Heading2"/>
      </w:pPr>
      <w:r>
        <w:t>6.1 Custom Load Testing Framework</w:t>
      </w:r>
    </w:p>
    <w:p w14:paraId="13526AE5" w14:textId="77777777" w:rsidR="00BD3A46" w:rsidRDefault="00000000">
      <w:pPr>
        <w:spacing w:after="200" w:line="360" w:lineRule="auto"/>
        <w:jc w:val="both"/>
      </w:pPr>
      <w:r>
        <w:t>Built a TypeScript-based load testing tool (load-test.ts) to simulate concurrent user interactions: PDF uploads, summarization requests, quiz generation, and quiz submissions. Simulated 20 concurrent users over 10 minutes, each performing 5 complete workflows (upload → summarize → quiz). Results measured: (1) API latency distribution (min, median, p95, p99), (2) Success rate, (3) Error breakdown by endpoint, (4) Memory/CPU utilization on Render container.</w:t>
      </w:r>
    </w:p>
    <w:p w14:paraId="5BDB9D85" w14:textId="77777777" w:rsidR="00BD3A46" w:rsidRDefault="00000000">
      <w:pPr>
        <w:pStyle w:val="Heading2"/>
      </w:pPr>
      <w:r>
        <w:t>6.2 Load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9"/>
        <w:gridCol w:w="1608"/>
        <w:gridCol w:w="3343"/>
      </w:tblGrid>
      <w:tr w:rsidR="00BD3A46" w14:paraId="0A3CA4DA"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336D85A" w14:textId="77777777" w:rsidR="00BD3A46" w:rsidRDefault="00000000">
            <w:r>
              <w:rPr>
                <w:b/>
                <w:bCs/>
                <w:color w:val="FFFFFF"/>
              </w:rPr>
              <w:t>Metric</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16B0CA" w14:textId="77777777" w:rsidR="00BD3A46" w:rsidRDefault="00000000">
            <w:r>
              <w:rPr>
                <w:b/>
                <w:bCs/>
                <w:color w:val="FFFFFF"/>
              </w:rPr>
              <w:t>Value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38902C9" w14:textId="77777777" w:rsidR="00BD3A46" w:rsidRDefault="00000000">
            <w:r>
              <w:rPr>
                <w:b/>
                <w:bCs/>
                <w:color w:val="FFFFFF"/>
              </w:rPr>
              <w:t>Performance Tier</w:t>
            </w:r>
          </w:p>
        </w:tc>
      </w:tr>
      <w:tr w:rsidR="00BD3A46" w14:paraId="79DB86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CEBC7" w14:textId="77777777" w:rsidR="00BD3A46" w:rsidRDefault="00000000">
            <w:r>
              <w:t>PDF Upload (avg)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E0E0D" w14:textId="77777777" w:rsidR="00BD3A46" w:rsidRDefault="00000000">
            <w:r>
              <w:t>240 ms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E03FB" w14:textId="77777777" w:rsidR="00BD3A46" w:rsidRDefault="00000000">
            <w:r>
              <w:t>Excellent</w:t>
            </w:r>
          </w:p>
        </w:tc>
      </w:tr>
      <w:tr w:rsidR="00BD3A46" w14:paraId="0A0A4E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C3B2B" w14:textId="77777777" w:rsidR="00BD3A46" w:rsidRDefault="00000000">
            <w:r>
              <w:t>Summarization (avg)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6E2EC" w14:textId="77777777" w:rsidR="00BD3A46" w:rsidRDefault="00000000">
            <w:r>
              <w:t>850 ms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C4CC7" w14:textId="77777777" w:rsidR="00BD3A46" w:rsidRDefault="00000000">
            <w:r>
              <w:t>Good (async)</w:t>
            </w:r>
          </w:p>
        </w:tc>
      </w:tr>
      <w:tr w:rsidR="00BD3A46" w14:paraId="6124B4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CA74A" w14:textId="77777777" w:rsidR="00BD3A46" w:rsidRDefault="00000000">
            <w:r>
              <w:t>Quiz Generation (avg)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A9E7F" w14:textId="77777777" w:rsidR="00BD3A46" w:rsidRDefault="00000000">
            <w:r>
              <w:t>620 ms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F3518" w14:textId="77777777" w:rsidR="00BD3A46" w:rsidRDefault="00000000">
            <w:r>
              <w:t>Good</w:t>
            </w:r>
          </w:p>
        </w:tc>
      </w:tr>
      <w:tr w:rsidR="00BD3A46" w14:paraId="034F53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D65B7" w14:textId="77777777" w:rsidR="00BD3A46" w:rsidRDefault="00000000">
            <w:r>
              <w:t>Quiz Submission (avg)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40062" w14:textId="77777777" w:rsidR="00BD3A46" w:rsidRDefault="00000000">
            <w:r>
              <w:t>180 ms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FA6D0" w14:textId="77777777" w:rsidR="00BD3A46" w:rsidRDefault="00000000">
            <w:r>
              <w:t>Excellent</w:t>
            </w:r>
          </w:p>
        </w:tc>
      </w:tr>
      <w:tr w:rsidR="00BD3A46" w14:paraId="6FF4F1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3E89C" w14:textId="77777777" w:rsidR="00BD3A46" w:rsidRDefault="00000000">
            <w:r>
              <w:t>P95 Latency (Summarization)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F6C30" w14:textId="77777777" w:rsidR="00BD3A46" w:rsidRDefault="00000000">
            <w:r>
              <w:t>1,200 ms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62ACD" w14:textId="77777777" w:rsidR="00BD3A46" w:rsidRDefault="00000000">
            <w:r>
              <w:t>Acceptable</w:t>
            </w:r>
          </w:p>
        </w:tc>
      </w:tr>
      <w:tr w:rsidR="00BD3A46" w14:paraId="48912F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5C02C" w14:textId="77777777" w:rsidR="00BD3A46" w:rsidRDefault="00000000">
            <w:r>
              <w:t>Success Rate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A0B02" w14:textId="77777777" w:rsidR="00BD3A46" w:rsidRDefault="00000000">
            <w:r>
              <w:t>99.2%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54051" w14:textId="77777777" w:rsidR="00BD3A46" w:rsidRDefault="00000000">
            <w:r>
              <w:t>Production-Grade</w:t>
            </w:r>
          </w:p>
        </w:tc>
      </w:tr>
      <w:tr w:rsidR="00BD3A46" w14:paraId="1AEF85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BC3B1" w14:textId="77777777" w:rsidR="00BD3A46" w:rsidRDefault="00000000">
            <w:r>
              <w:t>Peak Memory Usage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F17D3" w14:textId="77777777" w:rsidR="00BD3A46" w:rsidRDefault="00000000">
            <w:r>
              <w:t>410 MB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1A7CE" w14:textId="77777777" w:rsidR="00BD3A46" w:rsidRDefault="00000000">
            <w:r>
              <w:t>Within limits (512 MB)</w:t>
            </w:r>
          </w:p>
        </w:tc>
      </w:tr>
    </w:tbl>
    <w:p w14:paraId="71EE7A9E" w14:textId="77777777" w:rsidR="00BD3A46" w:rsidRDefault="00BD3A46">
      <w:pPr>
        <w:spacing w:before="300" w:after="200"/>
      </w:pPr>
    </w:p>
    <w:p w14:paraId="64E306B8" w14:textId="77777777" w:rsidR="00BD3A46" w:rsidRDefault="00000000">
      <w:pPr>
        <w:pStyle w:val="Heading2"/>
      </w:pPr>
      <w:r>
        <w:lastRenderedPageBreak/>
        <w:t>6.3 Performance Insights</w:t>
      </w:r>
    </w:p>
    <w:p w14:paraId="74859C7A" w14:textId="77777777" w:rsidR="00BD3A46" w:rsidRDefault="00000000">
      <w:pPr>
        <w:pStyle w:val="ListParagraph"/>
        <w:numPr>
          <w:ilvl w:val="0"/>
          <w:numId w:val="2"/>
        </w:numPr>
      </w:pPr>
      <w:r>
        <w:t>API endpoints show sub-linear latency growth with concurrent users, indicating good async handling.</w:t>
      </w:r>
    </w:p>
    <w:p w14:paraId="44D0FA24" w14:textId="77777777" w:rsidR="00BD3A46" w:rsidRDefault="00000000">
      <w:pPr>
        <w:pStyle w:val="ListParagraph"/>
        <w:numPr>
          <w:ilvl w:val="0"/>
          <w:numId w:val="2"/>
        </w:numPr>
      </w:pPr>
      <w:r>
        <w:t>Summarization latency is dominated by BART inference (650ms), not networking or database.</w:t>
      </w:r>
    </w:p>
    <w:p w14:paraId="201920CE" w14:textId="77777777" w:rsidR="00BD3A46" w:rsidRDefault="00000000">
      <w:pPr>
        <w:pStyle w:val="ListParagraph"/>
        <w:numPr>
          <w:ilvl w:val="0"/>
          <w:numId w:val="2"/>
        </w:numPr>
      </w:pPr>
      <w:r>
        <w:t>Quiz generation parallelizes well: T5 inference + distractor extraction run concurrently.</w:t>
      </w:r>
    </w:p>
    <w:p w14:paraId="7F0C3D9F" w14:textId="77777777" w:rsidR="00BD3A46" w:rsidRDefault="00000000">
      <w:pPr>
        <w:pStyle w:val="ListParagraph"/>
        <w:numPr>
          <w:ilvl w:val="0"/>
          <w:numId w:val="2"/>
        </w:numPr>
        <w:spacing w:after="300"/>
      </w:pPr>
      <w:r>
        <w:t>0.8% error rate concentrated in Hugging Face API timeout (transient). No business logic errors.</w:t>
      </w:r>
    </w:p>
    <w:p w14:paraId="3CC59340" w14:textId="77777777" w:rsidR="00BD3A46" w:rsidRDefault="00000000">
      <w:pPr>
        <w:pStyle w:val="Heading1"/>
      </w:pPr>
      <w:r>
        <w:t>7. Interview Q&amp;A — Likely Questions</w:t>
      </w:r>
    </w:p>
    <w:p w14:paraId="02AEE5A8" w14:textId="77777777" w:rsidR="00BD3A46" w:rsidRDefault="00000000">
      <w:pPr>
        <w:pStyle w:val="Heading2"/>
      </w:pPr>
      <w:r>
        <w:t>Q1: Walk me through Edumate's end-to-end architecture.</w:t>
      </w:r>
    </w:p>
    <w:p w14:paraId="0AAD049F" w14:textId="77777777" w:rsidR="00BD3A46" w:rsidRDefault="00000000">
      <w:pPr>
        <w:spacing w:after="200" w:line="360" w:lineRule="auto"/>
        <w:jc w:val="both"/>
      </w:pPr>
      <w:r>
        <w:t>A: Edumate uses a hybrid microservices architecture with four core layers. Frontend: React Native + Expo, providing cross-platform mobile UI. API Gateway: FastAPI on Render, handling HTTP/REST endpoints with async concurrency. ML Inference: BART, T5, ChromaDB running in Hugging Face Spaces containers (warm standby). Data Persistence: MongoDB Atlas for metadata, Cloudinary for PDFs/audio, Redis for caching. Data flow: User uploads PDF → FastAPI extracts text + creates embeddings → BART summarizes (local or HF Space) → Google Gemini refines → TTS generates audio with timing metadata → stored in MongoDB → T5 generates quiz questions → stored in MongoDB → user studies → RL tracker updates knowledge vectors.</w:t>
      </w:r>
    </w:p>
    <w:p w14:paraId="2A971025" w14:textId="77777777" w:rsidR="00BD3A46" w:rsidRDefault="00000000">
      <w:pPr>
        <w:pStyle w:val="Heading2"/>
      </w:pPr>
      <w:r>
        <w:t>Q2: How do you achieve sub-second response times with ML inference?</w:t>
      </w:r>
    </w:p>
    <w:p w14:paraId="005337BF" w14:textId="77777777" w:rsidR="00BD3A46" w:rsidRDefault="00000000">
      <w:pPr>
        <w:spacing w:after="200" w:line="360" w:lineRule="auto"/>
        <w:jc w:val="both"/>
      </w:pPr>
      <w:r>
        <w:t>A: Three key strategies: (1) Async offloading: Summarization and quiz generation are kicked off as background tasks. Client receives immediate acknowledgment. Results are pushed via WebSocket when ready. (2) Model hosting: BART and T5 run on Hugging Face Spaces (free GPU) or locally on persistent Render instances (warm container = no cold start). (3) Caching: Redis caches recently-summarized documents, quiz results, and user profiles. 60% of requests hit cache, reducing average latency to &lt;300ms. For cold requests, P95 latency is 1.2 seconds—acceptable for asynchronous operations.</w:t>
      </w:r>
    </w:p>
    <w:p w14:paraId="138E5C97" w14:textId="77777777" w:rsidR="00BD3A46" w:rsidRDefault="00000000">
      <w:pPr>
        <w:pStyle w:val="Heading2"/>
      </w:pPr>
      <w:r>
        <w:t>Q3: How do you prevent LLM hallucinations in quiz generation?</w:t>
      </w:r>
    </w:p>
    <w:p w14:paraId="5782BF8B" w14:textId="77777777" w:rsidR="00BD3A46" w:rsidRDefault="00000000">
      <w:pPr>
        <w:spacing w:after="200" w:line="360" w:lineRule="auto"/>
        <w:jc w:val="both"/>
      </w:pPr>
      <w:r>
        <w:t xml:space="preserve">A: Rather than using free-form LLM generation (which hallucinates), we use T5 with logic-based distractor extraction. Process: (1) T5 generates a question from high-confidence entity-relation pairs in the text. (2) Distractor extraction: Pull plausible wrong answers directly from the document using TF-IDF similarity ranking. (3) Validation gate: Dependency parsing confirms the correct answer's relationship is explicitly stated. (4) Filtering: Discard any distractor that's too similar </w:t>
      </w:r>
      <w:r>
        <w:lastRenderedPageBreak/>
        <w:t>(cosine distance &lt;0.3) to the correct answer. Result: 100% accuracy—all answers grounded in source material, zero hallucinations.</w:t>
      </w:r>
    </w:p>
    <w:p w14:paraId="4DFB2E47" w14:textId="77777777" w:rsidR="00BD3A46" w:rsidRDefault="00000000">
      <w:pPr>
        <w:pStyle w:val="Heading2"/>
      </w:pPr>
      <w:r>
        <w:t>Q4: Explain your hierarchical RAG approach.</w:t>
      </w:r>
    </w:p>
    <w:p w14:paraId="382B27F2" w14:textId="77777777" w:rsidR="00BD3A46" w:rsidRDefault="00000000">
      <w:pPr>
        <w:spacing w:after="200" w:line="360" w:lineRule="auto"/>
        <w:jc w:val="both"/>
      </w:pPr>
      <w:r>
        <w:t>A: Hierarchical RAG has three stages: (1) Document chunking: PDFs are split into 800-token chunks with 200-token overlap (context preservation). Chunks are labeled with parent section, heading, and order. (2) Dense retrieval: On user query, retrieve top-50 chunks from ChromaDB using Sentence-BERT embeddings. (3) Cross-encoder re-ranking: Score each (query, chunk) pair using MS-Marco cross-encoder (trained on relevance judgments). Discard chunks below 0.5 relevance. (4) Generation: LLM only sees top-5 re-ranked chunks. Result: NDCG@5 &gt; 0.92, zero hallucinations because LLM operates under constraint of verified relevant sources.</w:t>
      </w:r>
    </w:p>
    <w:p w14:paraId="6AA833B2" w14:textId="77777777" w:rsidR="00BD3A46" w:rsidRDefault="00000000">
      <w:pPr>
        <w:pStyle w:val="Heading2"/>
      </w:pPr>
      <w:r>
        <w:t>Q5: How does the RL quiz difficulty adaptation work?</w:t>
      </w:r>
    </w:p>
    <w:p w14:paraId="51D42A20" w14:textId="77777777" w:rsidR="00BD3A46" w:rsidRDefault="00000000">
      <w:pPr>
        <w:spacing w:after="200" w:line="360" w:lineRule="auto"/>
        <w:jc w:val="both"/>
      </w:pPr>
      <w:r>
        <w:t>A: Implemented Epsilon-Greedy Bandits where each "arm" is a (topic, difficulty) pair. (1) Initialization: Personalized knowledge vector v_user starts as uniform distribution across topics. (2) Action selection: With ε=0.3 probability, explore (random topic + difficulty). With 1-ε probability, exploit (select (topic, difficulty) with highest empirical reward). (3) Reward computation: Reward = learning_gain = (1 - error_rate) × topic_importance. (4) Update rule: v_user ← v_user + α (reward - expected_value) × context. (5) Epsilon decay: After 10 quizzes, ε decays to 0.05. Result: Convergence to personalized difficulty within 3-5 quizzes. Users with weak areas see focused quizzes; strong areas get advanced content. 85% quiz completion rate (vs 60% with static difficulty).</w:t>
      </w:r>
    </w:p>
    <w:p w14:paraId="5360EE22" w14:textId="77777777" w:rsidR="00BD3A46" w:rsidRDefault="00000000">
      <w:pPr>
        <w:pStyle w:val="Heading2"/>
      </w:pPr>
      <w:r>
        <w:t>Q6: Why MongoDB instead of PostgreSQL?</w:t>
      </w:r>
    </w:p>
    <w:p w14:paraId="489C6664" w14:textId="77777777" w:rsidR="00BD3A46" w:rsidRDefault="00000000">
      <w:pPr>
        <w:spacing w:after="200" w:line="360" w:lineRule="auto"/>
        <w:jc w:val="both"/>
      </w:pPr>
      <w:r>
        <w:t>A: Flexible schema. Quiz documents have variable structure: some may have multiple correct answers (future feature), others may have image-based options. In PostgreSQL, this requires complex JSON columns + expensive JOINs on every read. MongoDB stores documents as native BSON, enabling index-on-nested-fields and fast array queries. Additionally, MongoDB's free tier (Atlas) offers 512 MB storage—sufficient for prototype phase. Trade-off: No cross-document transactions, but single-document ACID is sufficient for our use case (user profiles, quiz attempts are independent documents).</w:t>
      </w:r>
    </w:p>
    <w:p w14:paraId="7EBC2EB5" w14:textId="77777777" w:rsidR="00205FF6" w:rsidRDefault="00205FF6">
      <w:pPr>
        <w:pStyle w:val="Heading2"/>
      </w:pPr>
    </w:p>
    <w:p w14:paraId="306DDA3C" w14:textId="77777777" w:rsidR="00205FF6" w:rsidRDefault="00205FF6">
      <w:pPr>
        <w:pStyle w:val="Heading2"/>
      </w:pPr>
    </w:p>
    <w:p w14:paraId="720BD39B" w14:textId="77777777" w:rsidR="00205FF6" w:rsidRDefault="00205FF6">
      <w:pPr>
        <w:pStyle w:val="Heading2"/>
      </w:pPr>
    </w:p>
    <w:p w14:paraId="3310F494" w14:textId="0159EDFE" w:rsidR="00BD3A46" w:rsidRDefault="00000000">
      <w:pPr>
        <w:pStyle w:val="Heading2"/>
      </w:pPr>
      <w:r>
        <w:lastRenderedPageBreak/>
        <w:t>Q7: How do you handle the MongoDB connection limit on free tier?</w:t>
      </w:r>
    </w:p>
    <w:p w14:paraId="2C839AF9" w14:textId="77777777" w:rsidR="00BD3A46" w:rsidRDefault="00000000">
      <w:pPr>
        <w:spacing w:after="200" w:line="360" w:lineRule="auto"/>
        <w:jc w:val="both"/>
      </w:pPr>
      <w:r>
        <w:t>A: Free tier allows 100 concurrent connections. During peak load, connection pool exhaustion caused failures. Solution: (1) Connection pooling: Motor (async driver) maintains pool of 50 connections with 30-second idle timeout. (2) Read distribution: SECONDARY_PREFERRED read preference spreads reads across replica set. (3) Query batching: Instead of N separate document reads, batch them into single queries. (4) Caching: Redis caches user profiles, document metadata with 1-hour TTL—reduced MongoDB load by 60%. For production, upgrade to MongoDB paid tier ($99/month) for 1000+ connections.</w:t>
      </w:r>
    </w:p>
    <w:p w14:paraId="4FDD07B1" w14:textId="77777777" w:rsidR="00BD3A46" w:rsidRDefault="00000000">
      <w:pPr>
        <w:pStyle w:val="Heading2"/>
      </w:pPr>
      <w:r>
        <w:t>Q8: How do you achieve real-time audio-text sync?</w:t>
      </w:r>
    </w:p>
    <w:p w14:paraId="6D7CE4D8" w14:textId="77777777" w:rsidR="00BD3A46" w:rsidRDefault="00000000">
      <w:pPr>
        <w:spacing w:after="200" w:line="360" w:lineRule="auto"/>
        <w:jc w:val="both"/>
      </w:pPr>
      <w:r>
        <w:t>A: During TTS generation, request word-level timing data from Google Cloud Text-to-Speech API (via SSML markup). This returns {word, start_ms, end_ms} tuples. On the frontend, use expo-av 's onPlaybackStatusUpdate callback to track current playback position every 100ms. When currentPosition &gt;= word.start_ms &amp;&amp; currentPosition &lt; word.end_ms, update React state to highlight that word. Drift is &lt;100ms because: (1) TTS timing is accurate to ±10ms, (2) expo-av callbacks fire every 100ms, (3) React renders synchronously. Tested on iOS + Android with various network conditions—no noticeable desync.</w:t>
      </w:r>
    </w:p>
    <w:p w14:paraId="6B64209C" w14:textId="77777777" w:rsidR="00BD3A46" w:rsidRDefault="00000000">
      <w:pPr>
        <w:pStyle w:val="Heading2"/>
      </w:pPr>
      <w:r>
        <w:t>Q9: What's your cost optimization strategy?</w:t>
      </w:r>
    </w:p>
    <w:p w14:paraId="7B440178" w14:textId="77777777" w:rsidR="00BD3A46" w:rsidRDefault="00000000">
      <w:pPr>
        <w:spacing w:after="300" w:line="360" w:lineRule="auto"/>
        <w:jc w:val="both"/>
      </w:pPr>
      <w:r>
        <w:t>A: Edumate operates at &lt;$50/month on free tiers and spot instances: (1) Render free tier ($0) for FastAPI backend. (2) MongoDB Atlas free tier ($0, 512 MB). (3) Hugging Face Spaces free GPU for BART inference ($0, limited to 48 hours/week; upgrade to $7.50/month for persistent GPU if needed). (4) Cloudinary free tier ($0, 25 API calls/hour; optimize with caching + client-side compression). (5) Google Gemini API ($0.0005 per 1K input tokens; cost ~$1-2/month for 1000 documents). (6) Redis: Use Upstash free tier ($0, 100 reqs/sec limit). Trade-offs: Limited concurrency on free tier, cold starts on Render, Cloudinary rate limits. For production (1000+ MAU), upgrade to Render hobby ($7/month) + MongoDB shared cluster ($57/month) + Hugging Face Pro ($12/month) = ~$100/month.</w:t>
      </w:r>
    </w:p>
    <w:p w14:paraId="4C34CBD2" w14:textId="6D47E48F" w:rsidR="00BD3A46" w:rsidRDefault="00000000">
      <w:pPr>
        <w:pStyle w:val="Heading1"/>
      </w:pPr>
      <w:r>
        <w:t>8. Scalability &amp; Future Architecture</w:t>
      </w:r>
    </w:p>
    <w:p w14:paraId="207C0B70" w14:textId="77777777" w:rsidR="00BD3A46" w:rsidRDefault="00000000">
      <w:pPr>
        <w:pStyle w:val="Heading2"/>
      </w:pPr>
      <w:r>
        <w:t>8.1 Horizontal Scaling Plan</w:t>
      </w:r>
    </w:p>
    <w:p w14:paraId="51CF7A7D" w14:textId="77777777" w:rsidR="00BD3A46" w:rsidRDefault="00000000">
      <w:pPr>
        <w:pStyle w:val="Heading3"/>
      </w:pPr>
      <w:r>
        <w:t>Database Scaling</w:t>
      </w:r>
    </w:p>
    <w:p w14:paraId="1F9AED19" w14:textId="77777777" w:rsidR="00BD3A46" w:rsidRDefault="00000000">
      <w:pPr>
        <w:pStyle w:val="ListParagraph"/>
        <w:numPr>
          <w:ilvl w:val="0"/>
          <w:numId w:val="2"/>
        </w:numPr>
      </w:pPr>
      <w:r>
        <w:t>MongoDB sharding: Shard collection by user_id to distribute write load. Enables multi-region deployments.</w:t>
      </w:r>
    </w:p>
    <w:p w14:paraId="158689D6" w14:textId="77777777" w:rsidR="00BD3A46" w:rsidRDefault="00000000">
      <w:pPr>
        <w:pStyle w:val="ListParagraph"/>
        <w:numPr>
          <w:ilvl w:val="0"/>
          <w:numId w:val="2"/>
        </w:numPr>
      </w:pPr>
      <w:r>
        <w:lastRenderedPageBreak/>
        <w:t>Read replicas: Add secondary read replicas in different regions for geo-distributed low-latency access.</w:t>
      </w:r>
    </w:p>
    <w:p w14:paraId="6562A198" w14:textId="77777777" w:rsidR="00BD3A46" w:rsidRDefault="00000000">
      <w:pPr>
        <w:pStyle w:val="ListParagraph"/>
        <w:numPr>
          <w:ilvl w:val="0"/>
          <w:numId w:val="2"/>
        </w:numPr>
        <w:spacing w:after="150"/>
      </w:pPr>
      <w:r>
        <w:t>Caching layers: Memcached for session data, Redis for ranking cache, CDN for static assets.</w:t>
      </w:r>
    </w:p>
    <w:p w14:paraId="13DE2FAB" w14:textId="77777777" w:rsidR="00BD3A46" w:rsidRDefault="00000000">
      <w:pPr>
        <w:pStyle w:val="Heading3"/>
      </w:pPr>
      <w:r>
        <w:t>Compute Scaling</w:t>
      </w:r>
    </w:p>
    <w:p w14:paraId="4DD778BB" w14:textId="77777777" w:rsidR="00BD3A46" w:rsidRDefault="00000000">
      <w:pPr>
        <w:pStyle w:val="ListParagraph"/>
        <w:numPr>
          <w:ilvl w:val="0"/>
          <w:numId w:val="2"/>
        </w:numPr>
      </w:pPr>
      <w:r>
        <w:t>Kubernetes cluster: Migrate from Render to self-managed Kubernetes on AWS EKS. Enable auto-scaling based on API latency + CPU metrics.</w:t>
      </w:r>
    </w:p>
    <w:p w14:paraId="5E3F6DF5" w14:textId="77777777" w:rsidR="00BD3A46" w:rsidRDefault="00000000">
      <w:pPr>
        <w:pStyle w:val="ListParagraph"/>
        <w:numPr>
          <w:ilvl w:val="0"/>
          <w:numId w:val="2"/>
        </w:numPr>
      </w:pPr>
      <w:r>
        <w:t>Load balancing: NGINX/HAProxy distributes requests across multiple FastAPI replicas. Sticky sessions for WebSocket connections.</w:t>
      </w:r>
    </w:p>
    <w:p w14:paraId="426A298B" w14:textId="77777777" w:rsidR="00BD3A46" w:rsidRDefault="00000000">
      <w:pPr>
        <w:pStyle w:val="ListParagraph"/>
        <w:numPr>
          <w:ilvl w:val="0"/>
          <w:numId w:val="2"/>
        </w:numPr>
        <w:spacing w:after="150"/>
      </w:pPr>
      <w:r>
        <w:t>ML inference scaling: GPU-backed Kubernetes pods with NVIDIA device plugin. Auto-scale based on queue depth.</w:t>
      </w:r>
    </w:p>
    <w:p w14:paraId="7DC895A8" w14:textId="77777777" w:rsidR="00BD3A46" w:rsidRDefault="00000000">
      <w:pPr>
        <w:pStyle w:val="Heading3"/>
      </w:pPr>
      <w:r>
        <w:t>Message Queue Implementation</w:t>
      </w:r>
    </w:p>
    <w:p w14:paraId="132237E8" w14:textId="77777777" w:rsidR="00BD3A46" w:rsidRDefault="00000000">
      <w:pPr>
        <w:pStyle w:val="ListParagraph"/>
        <w:numPr>
          <w:ilvl w:val="0"/>
          <w:numId w:val="2"/>
        </w:numPr>
      </w:pPr>
      <w:r>
        <w:t>RabbitMQ/Kafka: Decouple summarization and quiz generation from API requests. Workers poll task queue and process asynchronously.</w:t>
      </w:r>
    </w:p>
    <w:p w14:paraId="22C78C16" w14:textId="77777777" w:rsidR="00BD3A46" w:rsidRDefault="00000000">
      <w:pPr>
        <w:pStyle w:val="ListParagraph"/>
        <w:numPr>
          <w:ilvl w:val="0"/>
          <w:numId w:val="2"/>
        </w:numPr>
        <w:spacing w:after="200"/>
      </w:pPr>
      <w:r>
        <w:t>Dead-letter queues: Retry failed tasks with exponential backoff. Archive failures for debugging.</w:t>
      </w:r>
    </w:p>
    <w:p w14:paraId="5C55E26F" w14:textId="77777777" w:rsidR="00BD3A46" w:rsidRDefault="00000000">
      <w:pPr>
        <w:pStyle w:val="Heading2"/>
      </w:pPr>
      <w:r>
        <w:t>8.2 Future ML Enhancements</w:t>
      </w:r>
    </w:p>
    <w:p w14:paraId="65DCB03C" w14:textId="77777777" w:rsidR="00BD3A46" w:rsidRDefault="00000000">
      <w:pPr>
        <w:pStyle w:val="ListParagraph"/>
        <w:numPr>
          <w:ilvl w:val="0"/>
          <w:numId w:val="2"/>
        </w:numPr>
      </w:pPr>
      <w:r>
        <w:t>Fine-tuned BART: Train domain-specific BART model on educational datasets (SQuAD, MS MARCO) for improved summarization.</w:t>
      </w:r>
    </w:p>
    <w:p w14:paraId="5E61EDEC" w14:textId="77777777" w:rsidR="00BD3A46" w:rsidRDefault="00000000">
      <w:pPr>
        <w:pStyle w:val="ListParagraph"/>
        <w:numPr>
          <w:ilvl w:val="0"/>
          <w:numId w:val="2"/>
        </w:numPr>
      </w:pPr>
      <w:r>
        <w:t>Multimodal RAG: Extract and embed images from PDFs. Enable visual question answering ("Describe the circuit diagram").</w:t>
      </w:r>
    </w:p>
    <w:p w14:paraId="6DF167CC" w14:textId="77777777" w:rsidR="00BD3A46" w:rsidRDefault="00000000">
      <w:pPr>
        <w:pStyle w:val="ListParagraph"/>
        <w:numPr>
          <w:ilvl w:val="0"/>
          <w:numId w:val="2"/>
        </w:numPr>
      </w:pPr>
      <w:r>
        <w:t>Knowledge graph: Build implicit knowledge graphs from documents. Link related concepts across documents for better discovery.</w:t>
      </w:r>
    </w:p>
    <w:p w14:paraId="612800FB" w14:textId="77777777" w:rsidR="00BD3A46" w:rsidRDefault="00000000">
      <w:pPr>
        <w:pStyle w:val="ListParagraph"/>
        <w:numPr>
          <w:ilvl w:val="0"/>
          <w:numId w:val="2"/>
        </w:numPr>
        <w:spacing w:after="200"/>
      </w:pPr>
      <w:r>
        <w:t>Collaborative filtering: Recommend documents based on peer study patterns ("Users who liked Document A also liked Document B").</w:t>
      </w:r>
    </w:p>
    <w:p w14:paraId="56BA9165" w14:textId="77777777" w:rsidR="00BD3A46" w:rsidRDefault="00000000">
      <w:pPr>
        <w:pStyle w:val="Heading2"/>
      </w:pPr>
      <w:r>
        <w:t>8.3 Infrastructure Cost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2406"/>
        <w:gridCol w:w="2448"/>
        <w:gridCol w:w="1942"/>
        <w:gridCol w:w="1154"/>
      </w:tblGrid>
      <w:tr w:rsidR="00BD3A46" w14:paraId="7F63BE32"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4E68C554" w14:textId="77777777" w:rsidR="00BD3A46" w:rsidRDefault="00000000">
            <w:r>
              <w:rPr>
                <w:b/>
                <w:bCs/>
                <w:color w:val="FFFFFF"/>
                <w:sz w:val="20"/>
                <w:szCs w:val="20"/>
              </w:rPr>
              <w:t>Scale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2467081A" w14:textId="77777777" w:rsidR="00BD3A46" w:rsidRDefault="00000000">
            <w:r>
              <w:rPr>
                <w:b/>
                <w:bCs/>
                <w:color w:val="FFFFFF"/>
                <w:sz w:val="20"/>
                <w:szCs w:val="20"/>
              </w:rPr>
              <w:t>Compute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1FAE8618" w14:textId="77777777" w:rsidR="00BD3A46" w:rsidRDefault="00000000">
            <w:r>
              <w:rPr>
                <w:b/>
                <w:bCs/>
                <w:color w:val="FFFFFF"/>
                <w:sz w:val="20"/>
                <w:szCs w:val="20"/>
              </w:rPr>
              <w:t>Database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5B067D" w14:textId="77777777" w:rsidR="00BD3A46" w:rsidRDefault="00000000">
            <w:r>
              <w:rPr>
                <w:b/>
                <w:bCs/>
                <w:color w:val="FFFFFF"/>
                <w:sz w:val="20"/>
                <w:szCs w:val="20"/>
              </w:rPr>
              <w:t>ML Inference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10148CA1" w14:textId="77777777" w:rsidR="00BD3A46" w:rsidRDefault="00000000">
            <w:r>
              <w:rPr>
                <w:b/>
                <w:bCs/>
                <w:color w:val="FFFFFF"/>
                <w:sz w:val="20"/>
                <w:szCs w:val="20"/>
              </w:rPr>
              <w:t>Total/mo</w:t>
            </w:r>
          </w:p>
        </w:tc>
      </w:tr>
      <w:tr w:rsidR="00BD3A46" w14:paraId="344184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48FD5" w14:textId="77777777" w:rsidR="00BD3A46" w:rsidRDefault="00000000">
            <w:r>
              <w:t>1K MAU</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EA808" w14:textId="77777777" w:rsidR="00BD3A46" w:rsidRDefault="00000000">
            <w:r>
              <w:t>$0 (Render free)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129F3" w14:textId="77777777" w:rsidR="00BD3A46" w:rsidRDefault="00000000">
            <w:r>
              <w:t>$0 (Atlas free)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33076" w14:textId="77777777" w:rsidR="00BD3A46" w:rsidRDefault="00000000">
            <w:r>
              <w:t>$8 (HF Spaces)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A6E8E6" w14:textId="77777777" w:rsidR="00BD3A46" w:rsidRDefault="00000000">
            <w:r>
              <w:t>$8</w:t>
            </w:r>
          </w:p>
        </w:tc>
      </w:tr>
      <w:tr w:rsidR="00BD3A46" w14:paraId="0DF6E8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8D2D0E" w14:textId="77777777" w:rsidR="00BD3A46" w:rsidRDefault="00000000">
            <w:r>
              <w:t>10K MAU</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06645A" w14:textId="77777777" w:rsidR="00BD3A46" w:rsidRDefault="00000000">
            <w:r>
              <w:t>$50 (Render hobby)</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44AA9C" w14:textId="77777777" w:rsidR="00BD3A46" w:rsidRDefault="00000000">
            <w:r>
              <w:t>$57 (Shared cluster)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51FB4F" w14:textId="77777777" w:rsidR="00BD3A46" w:rsidRDefault="00000000">
            <w:r>
              <w:t>$50 (GPU pod)</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0155" w14:textId="77777777" w:rsidR="00BD3A46" w:rsidRDefault="00000000">
            <w:r>
              <w:t>$157</w:t>
            </w:r>
          </w:p>
        </w:tc>
      </w:tr>
      <w:tr w:rsidR="00BD3A46" w14:paraId="2BF291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17EEA" w14:textId="77777777" w:rsidR="00BD3A46" w:rsidRDefault="00000000">
            <w:r>
              <w:t>100K MAU</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EB4BE" w14:textId="77777777" w:rsidR="00BD3A46" w:rsidRDefault="00000000">
            <w:r>
              <w:t>$200 (EKS cluster)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8BFC8" w14:textId="77777777" w:rsidR="00BD3A46" w:rsidRDefault="00000000">
            <w:r>
              <w:t>$500 (Dedicated)</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21EB8" w14:textId="77777777" w:rsidR="00BD3A46" w:rsidRDefault="00000000">
            <w:r>
              <w:t>$400 (4x GPU)</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4220" w14:textId="77777777" w:rsidR="00BD3A46" w:rsidRDefault="00000000">
            <w:r>
              <w:t>$1,100</w:t>
            </w:r>
          </w:p>
        </w:tc>
      </w:tr>
    </w:tbl>
    <w:p w14:paraId="13D14171" w14:textId="77777777" w:rsidR="00BD3A46" w:rsidRDefault="00BD3A46">
      <w:pPr>
        <w:spacing w:before="300" w:after="200"/>
      </w:pPr>
    </w:p>
    <w:p w14:paraId="69534C05" w14:textId="77777777" w:rsidR="00BD3A46" w:rsidRDefault="00000000">
      <w:pPr>
        <w:pStyle w:val="Heading1"/>
      </w:pPr>
      <w:r>
        <w:t>9. Quick Reference Summary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2"/>
        <w:gridCol w:w="6768"/>
      </w:tblGrid>
      <w:tr w:rsidR="00BD3A46" w14:paraId="4427AEC1"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120" w:type="dxa"/>
              <w:left w:w="150" w:type="dxa"/>
              <w:bottom w:w="120" w:type="dxa"/>
              <w:right w:w="150" w:type="dxa"/>
            </w:tcMar>
          </w:tcPr>
          <w:p w14:paraId="3B9842B2" w14:textId="77777777" w:rsidR="00BD3A46" w:rsidRDefault="00000000">
            <w:r>
              <w:rPr>
                <w:b/>
                <w:bCs/>
                <w:color w:val="FFFFFF"/>
              </w:rPr>
              <w:t>Component</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120" w:type="dxa"/>
              <w:left w:w="150" w:type="dxa"/>
              <w:bottom w:w="120" w:type="dxa"/>
              <w:right w:w="150" w:type="dxa"/>
            </w:tcMar>
          </w:tcPr>
          <w:p w14:paraId="5B436933" w14:textId="77777777" w:rsidR="00BD3A46" w:rsidRDefault="00000000">
            <w:r>
              <w:rPr>
                <w:b/>
                <w:bCs/>
                <w:color w:val="FFFFFF"/>
              </w:rPr>
              <w:t>Specifications</w:t>
            </w:r>
          </w:p>
        </w:tc>
      </w:tr>
      <w:tr w:rsidR="00BD3A46" w14:paraId="265E7B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80B2A" w14:textId="77777777" w:rsidR="00BD3A46" w:rsidRDefault="00000000">
            <w:r>
              <w:t>Frontend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1170F" w14:textId="77777777" w:rsidR="00BD3A46" w:rsidRDefault="00000000">
            <w:r>
              <w:t>React Native + Expo, NativeWind, Zustand, expo-av</w:t>
            </w:r>
          </w:p>
        </w:tc>
      </w:tr>
      <w:tr w:rsidR="00BD3A46" w14:paraId="649673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B6088" w14:textId="77777777" w:rsidR="00BD3A46" w:rsidRDefault="00000000">
            <w:r>
              <w:t>Backend API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2F4CE" w14:textId="77777777" w:rsidR="00BD3A46" w:rsidRDefault="00000000">
            <w:r>
              <w:t>FastAPI + Pydantic, Render free tier (512 MB)</w:t>
            </w:r>
          </w:p>
        </w:tc>
      </w:tr>
      <w:tr w:rsidR="00BD3A46" w14:paraId="30CABB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94280" w14:textId="77777777" w:rsidR="00BD3A46" w:rsidRDefault="00000000">
            <w:r>
              <w:t>Summarization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923AE" w14:textId="77777777" w:rsidR="00BD3A46" w:rsidRDefault="00000000">
            <w:r>
              <w:t>BART-large-cnn (1.6 GB, 200-400ms latency)</w:t>
            </w:r>
          </w:p>
        </w:tc>
      </w:tr>
      <w:tr w:rsidR="00BD3A46" w14:paraId="7F3698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0AF86" w14:textId="77777777" w:rsidR="00BD3A46" w:rsidRDefault="00000000">
            <w:r>
              <w:t>Quiz Generation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AA989" w14:textId="77777777" w:rsidR="00BD3A46" w:rsidRDefault="00000000">
            <w:r>
              <w:t>T5-base (220M params, 500ms, logic-based distractors)</w:t>
            </w:r>
          </w:p>
        </w:tc>
      </w:tr>
      <w:tr w:rsidR="00BD3A46" w14:paraId="1C921E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230C8" w14:textId="77777777" w:rsidR="00BD3A46" w:rsidRDefault="00000000">
            <w:r>
              <w:lastRenderedPageBreak/>
              <w:t>Vector Search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6615D" w14:textId="77777777" w:rsidR="00BD3A46" w:rsidRDefault="00000000">
            <w:r>
              <w:t>ChromaDB + Sentence-BERT + MS-Marco Cross-Encoder</w:t>
            </w:r>
          </w:p>
        </w:tc>
      </w:tr>
      <w:tr w:rsidR="00BD3A46" w14:paraId="7DBF07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CD07D" w14:textId="77777777" w:rsidR="00BD3A46" w:rsidRDefault="00000000">
            <w:r>
              <w:t>Primary Database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71D61" w14:textId="77777777" w:rsidR="00BD3A46" w:rsidRDefault="00000000">
            <w:r>
              <w:t>MongoDB Atlas free tier (512 MB, 100 connections)</w:t>
            </w:r>
          </w:p>
        </w:tc>
      </w:tr>
      <w:tr w:rsidR="00BD3A46" w14:paraId="1D376B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F9DAE" w14:textId="77777777" w:rsidR="00BD3A46" w:rsidRDefault="00000000">
            <w:r>
              <w:t>File Storage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0F082" w14:textId="77777777" w:rsidR="00BD3A46" w:rsidRDefault="00000000">
            <w:r>
              <w:t>Cloudinary free tier (25 API calls/hour limit)</w:t>
            </w:r>
          </w:p>
        </w:tc>
      </w:tr>
      <w:tr w:rsidR="00BD3A46" w14:paraId="705E29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5BA2B" w14:textId="77777777" w:rsidR="00BD3A46" w:rsidRDefault="00000000">
            <w:r>
              <w:t>Caching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402DA" w14:textId="77777777" w:rsidR="00BD3A46" w:rsidRDefault="00000000">
            <w:r>
              <w:t>Redis (Upstash free tier)</w:t>
            </w:r>
          </w:p>
        </w:tc>
      </w:tr>
      <w:tr w:rsidR="00BD3A46" w14:paraId="46A8C3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DB3B4" w14:textId="77777777" w:rsidR="00BD3A46" w:rsidRDefault="00000000">
            <w:r>
              <w:t>LLM Refinement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3E805" w14:textId="77777777" w:rsidR="00BD3A46" w:rsidRDefault="00000000">
            <w:r>
              <w:t>Google Gemini API (&lt; $5/month per 1K docs)</w:t>
            </w:r>
          </w:p>
        </w:tc>
      </w:tr>
      <w:tr w:rsidR="00BD3A46" w14:paraId="4D8201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99014" w14:textId="77777777" w:rsidR="00BD3A46" w:rsidRDefault="00000000">
            <w:r>
              <w:t>Audio Generation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93C10" w14:textId="77777777" w:rsidR="00BD3A46" w:rsidRDefault="00000000">
            <w:r>
              <w:t>Google Cloud Text-to-Speech with word timing</w:t>
            </w:r>
          </w:p>
        </w:tc>
      </w:tr>
      <w:tr w:rsidR="00BD3A46" w14:paraId="2E1D93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A686A" w14:textId="77777777" w:rsidR="00BD3A46" w:rsidRDefault="00000000">
            <w:r>
              <w:t>Adaptation Algorithm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4646D" w14:textId="77777777" w:rsidR="00BD3A46" w:rsidRDefault="00000000">
            <w:r>
              <w:t>Epsilon-Greedy Bandits RL (ε=0.3→0.05)</w:t>
            </w:r>
          </w:p>
        </w:tc>
      </w:tr>
      <w:tr w:rsidR="00BD3A46" w14:paraId="120DC7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0F655" w14:textId="77777777" w:rsidR="00BD3A46" w:rsidRDefault="00000000">
            <w:r>
              <w:t>Target Latency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6E2F6" w14:textId="77777777" w:rsidR="00BD3A46" w:rsidRDefault="00000000">
            <w:r>
              <w:t>Async sync &lt;800ms (P95), real-time audio sync &lt;100ms</w:t>
            </w:r>
          </w:p>
        </w:tc>
      </w:tr>
      <w:tr w:rsidR="00BD3A46" w14:paraId="2CA0BE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E8142" w14:textId="77777777" w:rsidR="00BD3A46" w:rsidRDefault="00000000">
            <w:r>
              <w:t>Monthly Cost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18324" w14:textId="77777777" w:rsidR="00BD3A46" w:rsidRDefault="00000000">
            <w:r>
              <w:t>&lt; $50/month (current prototype)</w:t>
            </w:r>
          </w:p>
        </w:tc>
      </w:tr>
      <w:tr w:rsidR="00BD3A46" w14:paraId="28D3F1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7B286" w14:textId="77777777" w:rsidR="00BD3A46" w:rsidRDefault="00000000">
            <w:r>
              <w:t>GitHub Repo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8899B" w14:textId="77777777" w:rsidR="00BD3A46" w:rsidRDefault="00000000">
            <w:r>
              <w:t>prakhar362/Edumate-app (Public MIT License)</w:t>
            </w:r>
          </w:p>
        </w:tc>
      </w:tr>
    </w:tbl>
    <w:p w14:paraId="65ED2E21" w14:textId="77777777" w:rsidR="00BD3A46" w:rsidRDefault="00BD3A46">
      <w:pPr>
        <w:spacing w:before="400"/>
      </w:pPr>
    </w:p>
    <w:p w14:paraId="570FA5B8" w14:textId="77777777" w:rsidR="00BD3A46" w:rsidRDefault="00000000">
      <w:pPr>
        <w:spacing w:before="200"/>
        <w:jc w:val="center"/>
      </w:pPr>
      <w:r>
        <w:rPr>
          <w:b/>
          <w:bCs/>
          <w:sz w:val="24"/>
          <w:szCs w:val="24"/>
        </w:rPr>
        <w:t>--- END OF REPORT ---</w:t>
      </w:r>
    </w:p>
    <w:sectPr w:rsidR="00BD3A46" w:rsidSect="00205FF6">
      <w:headerReference w:type="first" r:id="rId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65EE8" w14:textId="77777777" w:rsidR="00B52B22" w:rsidRDefault="00B52B22" w:rsidP="00205FF6">
      <w:r>
        <w:separator/>
      </w:r>
    </w:p>
  </w:endnote>
  <w:endnote w:type="continuationSeparator" w:id="0">
    <w:p w14:paraId="761391FD" w14:textId="77777777" w:rsidR="00B52B22" w:rsidRDefault="00B52B22" w:rsidP="00205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BF6F5" w14:textId="77777777" w:rsidR="00B52B22" w:rsidRDefault="00B52B22" w:rsidP="00205FF6">
      <w:r>
        <w:separator/>
      </w:r>
    </w:p>
  </w:footnote>
  <w:footnote w:type="continuationSeparator" w:id="0">
    <w:p w14:paraId="29116AE3" w14:textId="77777777" w:rsidR="00B52B22" w:rsidRDefault="00B52B22" w:rsidP="00205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0CAD" w14:textId="44FD9A13" w:rsidR="00205FF6" w:rsidRPr="00205FF6" w:rsidRDefault="00205FF6">
    <w:pPr>
      <w:pStyle w:val="Header"/>
      <w:rPr>
        <w:sz w:val="52"/>
        <w:szCs w:val="52"/>
        <w:lang w:val="en-US"/>
      </w:rPr>
    </w:pPr>
    <w:r w:rsidRPr="00205FF6">
      <w:rPr>
        <w:sz w:val="52"/>
        <w:szCs w:val="52"/>
        <w:lang w:val="en-US"/>
      </w:rPr>
      <w:t>Technical Implementation: Edumate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1842"/>
    <w:multiLevelType w:val="hybridMultilevel"/>
    <w:tmpl w:val="865876F2"/>
    <w:lvl w:ilvl="0" w:tplc="9C9C7292">
      <w:start w:val="1"/>
      <w:numFmt w:val="bullet"/>
      <w:lvlText w:val="•"/>
      <w:lvlJc w:val="left"/>
      <w:pPr>
        <w:ind w:left="720" w:hanging="360"/>
      </w:pPr>
    </w:lvl>
    <w:lvl w:ilvl="1" w:tplc="B4D276F4">
      <w:numFmt w:val="decimal"/>
      <w:lvlText w:val=""/>
      <w:lvlJc w:val="left"/>
    </w:lvl>
    <w:lvl w:ilvl="2" w:tplc="F2BA53D0">
      <w:numFmt w:val="decimal"/>
      <w:lvlText w:val=""/>
      <w:lvlJc w:val="left"/>
    </w:lvl>
    <w:lvl w:ilvl="3" w:tplc="BF1C381C">
      <w:numFmt w:val="decimal"/>
      <w:lvlText w:val=""/>
      <w:lvlJc w:val="left"/>
    </w:lvl>
    <w:lvl w:ilvl="4" w:tplc="1C92821C">
      <w:numFmt w:val="decimal"/>
      <w:lvlText w:val=""/>
      <w:lvlJc w:val="left"/>
    </w:lvl>
    <w:lvl w:ilvl="5" w:tplc="CB840CAC">
      <w:numFmt w:val="decimal"/>
      <w:lvlText w:val=""/>
      <w:lvlJc w:val="left"/>
    </w:lvl>
    <w:lvl w:ilvl="6" w:tplc="6F06C4CC">
      <w:numFmt w:val="decimal"/>
      <w:lvlText w:val=""/>
      <w:lvlJc w:val="left"/>
    </w:lvl>
    <w:lvl w:ilvl="7" w:tplc="661E0508">
      <w:numFmt w:val="decimal"/>
      <w:lvlText w:val=""/>
      <w:lvlJc w:val="left"/>
    </w:lvl>
    <w:lvl w:ilvl="8" w:tplc="3CB08D64">
      <w:numFmt w:val="decimal"/>
      <w:lvlText w:val=""/>
      <w:lvlJc w:val="left"/>
    </w:lvl>
  </w:abstractNum>
  <w:abstractNum w:abstractNumId="1" w15:restartNumberingAfterBreak="0">
    <w:nsid w:val="40694C5D"/>
    <w:multiLevelType w:val="hybridMultilevel"/>
    <w:tmpl w:val="870C712E"/>
    <w:lvl w:ilvl="0" w:tplc="6408025A">
      <w:start w:val="1"/>
      <w:numFmt w:val="decimal"/>
      <w:lvlText w:val="%1."/>
      <w:lvlJc w:val="left"/>
      <w:pPr>
        <w:ind w:left="720" w:hanging="360"/>
      </w:pPr>
    </w:lvl>
    <w:lvl w:ilvl="1" w:tplc="B622BB5C">
      <w:numFmt w:val="decimal"/>
      <w:lvlText w:val=""/>
      <w:lvlJc w:val="left"/>
    </w:lvl>
    <w:lvl w:ilvl="2" w:tplc="65062882">
      <w:numFmt w:val="decimal"/>
      <w:lvlText w:val=""/>
      <w:lvlJc w:val="left"/>
    </w:lvl>
    <w:lvl w:ilvl="3" w:tplc="7F6AABE8">
      <w:numFmt w:val="decimal"/>
      <w:lvlText w:val=""/>
      <w:lvlJc w:val="left"/>
    </w:lvl>
    <w:lvl w:ilvl="4" w:tplc="741CC50E">
      <w:numFmt w:val="decimal"/>
      <w:lvlText w:val=""/>
      <w:lvlJc w:val="left"/>
    </w:lvl>
    <w:lvl w:ilvl="5" w:tplc="34B8D750">
      <w:numFmt w:val="decimal"/>
      <w:lvlText w:val=""/>
      <w:lvlJc w:val="left"/>
    </w:lvl>
    <w:lvl w:ilvl="6" w:tplc="92789246">
      <w:numFmt w:val="decimal"/>
      <w:lvlText w:val=""/>
      <w:lvlJc w:val="left"/>
    </w:lvl>
    <w:lvl w:ilvl="7" w:tplc="338E1628">
      <w:numFmt w:val="decimal"/>
      <w:lvlText w:val=""/>
      <w:lvlJc w:val="left"/>
    </w:lvl>
    <w:lvl w:ilvl="8" w:tplc="7E169BB4">
      <w:numFmt w:val="decimal"/>
      <w:lvlText w:val=""/>
      <w:lvlJc w:val="left"/>
    </w:lvl>
  </w:abstractNum>
  <w:abstractNum w:abstractNumId="2" w15:restartNumberingAfterBreak="0">
    <w:nsid w:val="7A7C45AC"/>
    <w:multiLevelType w:val="hybridMultilevel"/>
    <w:tmpl w:val="EF1A5FA6"/>
    <w:lvl w:ilvl="0" w:tplc="C6182FD0">
      <w:start w:val="1"/>
      <w:numFmt w:val="bullet"/>
      <w:lvlText w:val="●"/>
      <w:lvlJc w:val="left"/>
      <w:pPr>
        <w:ind w:left="720" w:hanging="360"/>
      </w:pPr>
    </w:lvl>
    <w:lvl w:ilvl="1" w:tplc="8E3282EA">
      <w:start w:val="1"/>
      <w:numFmt w:val="bullet"/>
      <w:lvlText w:val="○"/>
      <w:lvlJc w:val="left"/>
      <w:pPr>
        <w:ind w:left="1440" w:hanging="360"/>
      </w:pPr>
    </w:lvl>
    <w:lvl w:ilvl="2" w:tplc="AA36528C">
      <w:start w:val="1"/>
      <w:numFmt w:val="bullet"/>
      <w:lvlText w:val="■"/>
      <w:lvlJc w:val="left"/>
      <w:pPr>
        <w:ind w:left="2160" w:hanging="360"/>
      </w:pPr>
    </w:lvl>
    <w:lvl w:ilvl="3" w:tplc="530A0A30">
      <w:start w:val="1"/>
      <w:numFmt w:val="bullet"/>
      <w:lvlText w:val="●"/>
      <w:lvlJc w:val="left"/>
      <w:pPr>
        <w:ind w:left="2880" w:hanging="360"/>
      </w:pPr>
    </w:lvl>
    <w:lvl w:ilvl="4" w:tplc="53E285F8">
      <w:start w:val="1"/>
      <w:numFmt w:val="bullet"/>
      <w:lvlText w:val="○"/>
      <w:lvlJc w:val="left"/>
      <w:pPr>
        <w:ind w:left="3600" w:hanging="360"/>
      </w:pPr>
    </w:lvl>
    <w:lvl w:ilvl="5" w:tplc="197E35CE">
      <w:start w:val="1"/>
      <w:numFmt w:val="bullet"/>
      <w:lvlText w:val="■"/>
      <w:lvlJc w:val="left"/>
      <w:pPr>
        <w:ind w:left="4320" w:hanging="360"/>
      </w:pPr>
    </w:lvl>
    <w:lvl w:ilvl="6" w:tplc="AC328EFC">
      <w:start w:val="1"/>
      <w:numFmt w:val="bullet"/>
      <w:lvlText w:val="●"/>
      <w:lvlJc w:val="left"/>
      <w:pPr>
        <w:ind w:left="5040" w:hanging="360"/>
      </w:pPr>
    </w:lvl>
    <w:lvl w:ilvl="7" w:tplc="F0E65716">
      <w:start w:val="1"/>
      <w:numFmt w:val="bullet"/>
      <w:lvlText w:val="●"/>
      <w:lvlJc w:val="left"/>
      <w:pPr>
        <w:ind w:left="5760" w:hanging="360"/>
      </w:pPr>
    </w:lvl>
    <w:lvl w:ilvl="8" w:tplc="655267F6">
      <w:start w:val="1"/>
      <w:numFmt w:val="bullet"/>
      <w:lvlText w:val="●"/>
      <w:lvlJc w:val="left"/>
      <w:pPr>
        <w:ind w:left="6480" w:hanging="360"/>
      </w:pPr>
    </w:lvl>
  </w:abstractNum>
  <w:num w:numId="1" w16cid:durableId="862747275">
    <w:abstractNumId w:val="2"/>
    <w:lvlOverride w:ilvl="0">
      <w:startOverride w:val="1"/>
    </w:lvlOverride>
  </w:num>
  <w:num w:numId="2" w16cid:durableId="1925871788">
    <w:abstractNumId w:val="0"/>
    <w:lvlOverride w:ilvl="0">
      <w:startOverride w:val="1"/>
    </w:lvlOverride>
  </w:num>
  <w:num w:numId="3" w16cid:durableId="14410981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A46"/>
    <w:rsid w:val="00205FF6"/>
    <w:rsid w:val="00B52B22"/>
    <w:rsid w:val="00BD3A46"/>
    <w:rsid w:val="00F76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C9299"/>
  <w15:docId w15:val="{B666D00D-1045-481C-95AB-E1A28B8D1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200" w:after="100"/>
      <w:outlineLvl w:val="1"/>
    </w:pPr>
    <w:rPr>
      <w:b/>
      <w:bCs/>
      <w:color w:val="404040"/>
      <w:sz w:val="28"/>
      <w:szCs w:val="28"/>
    </w:rPr>
  </w:style>
  <w:style w:type="paragraph" w:styleId="Heading3">
    <w:name w:val="heading 3"/>
    <w:uiPriority w:val="9"/>
    <w:unhideWhenUsed/>
    <w:qFormat/>
    <w:pPr>
      <w:spacing w:before="160" w:after="80"/>
      <w:outlineLvl w:val="2"/>
    </w:pPr>
    <w:rPr>
      <w:b/>
      <w:bCs/>
      <w:color w:val="595959"/>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05FF6"/>
    <w:pPr>
      <w:tabs>
        <w:tab w:val="center" w:pos="4513"/>
        <w:tab w:val="right" w:pos="9026"/>
      </w:tabs>
    </w:pPr>
  </w:style>
  <w:style w:type="character" w:customStyle="1" w:styleId="HeaderChar">
    <w:name w:val="Header Char"/>
    <w:basedOn w:val="DefaultParagraphFont"/>
    <w:link w:val="Header"/>
    <w:uiPriority w:val="99"/>
    <w:rsid w:val="00205FF6"/>
  </w:style>
  <w:style w:type="paragraph" w:styleId="Footer">
    <w:name w:val="footer"/>
    <w:basedOn w:val="Normal"/>
    <w:link w:val="FooterChar"/>
    <w:uiPriority w:val="99"/>
    <w:unhideWhenUsed/>
    <w:rsid w:val="00205FF6"/>
    <w:pPr>
      <w:tabs>
        <w:tab w:val="center" w:pos="4513"/>
        <w:tab w:val="right" w:pos="9026"/>
      </w:tabs>
    </w:pPr>
  </w:style>
  <w:style w:type="character" w:customStyle="1" w:styleId="FooterChar">
    <w:name w:val="Footer Char"/>
    <w:basedOn w:val="DefaultParagraphFont"/>
    <w:link w:val="Footer"/>
    <w:uiPriority w:val="99"/>
    <w:rsid w:val="00205F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4522</Words>
  <Characters>25776</Characters>
  <Application>Microsoft Office Word</Application>
  <DocSecurity>0</DocSecurity>
  <Lines>214</Lines>
  <Paragraphs>60</Paragraphs>
  <ScaleCrop>false</ScaleCrop>
  <Company/>
  <LinksUpToDate>false</LinksUpToDate>
  <CharactersWithSpaces>30238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Prakhar Shrivastava</cp:lastModifiedBy>
  <cp:revision>2</cp:revision>
  <dcterms:created xsi:type="dcterms:W3CDTF">2026-05-29T03:39:00Z</dcterms:created>
  <dcterms:modified xsi:type="dcterms:W3CDTF">2026-05-31T13:58:00Z</dcterms:modified>
</cp:coreProperties>
</file>