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433E" w14:textId="77777777" w:rsidR="004B33EA" w:rsidRPr="004B33EA" w:rsidRDefault="004B33EA" w:rsidP="004B33EA">
      <w:pPr>
        <w:rPr>
          <w:b/>
          <w:bCs/>
        </w:rPr>
      </w:pPr>
      <w:r w:rsidRPr="004B33EA">
        <w:rPr>
          <w:b/>
          <w:bCs/>
        </w:rPr>
        <w:t>Project Overview</w:t>
      </w:r>
    </w:p>
    <w:p w14:paraId="70F1A53F" w14:textId="77777777" w:rsidR="004B33EA" w:rsidRPr="004B33EA" w:rsidRDefault="004B33EA" w:rsidP="004B33EA">
      <w:r w:rsidRPr="004B33EA">
        <w:t xml:space="preserve">The Cognitive SOC Framework is a </w:t>
      </w:r>
      <w:proofErr w:type="spellStart"/>
      <w:r w:rsidRPr="004B33EA">
        <w:t>FastAPI</w:t>
      </w:r>
      <w:proofErr w:type="spellEnd"/>
      <w:r w:rsidRPr="004B33EA">
        <w:t>-based web application for real-time anomaly detection in device data, incorporating uncertainty quantification and contextual risk assessment. It serves an HTML frontend for input sliders and displays results. The system uses machine learning models to detect anomalies, quantifies uncertainty via model disagreement, and applies context modifiers for nuanced decisions.</w:t>
      </w:r>
    </w:p>
    <w:p w14:paraId="015D4851" w14:textId="77777777" w:rsidR="004B33EA" w:rsidRPr="004B33EA" w:rsidRDefault="004B33EA" w:rsidP="004B33EA">
      <w:pPr>
        <w:rPr>
          <w:b/>
          <w:bCs/>
        </w:rPr>
      </w:pPr>
      <w:r w:rsidRPr="004B33EA">
        <w:rPr>
          <w:b/>
          <w:bCs/>
        </w:rPr>
        <w:t>Data Flow</w:t>
      </w:r>
    </w:p>
    <w:p w14:paraId="72AC0A96" w14:textId="77777777" w:rsidR="004B33EA" w:rsidRPr="004B33EA" w:rsidRDefault="004B33EA" w:rsidP="004B33EA">
      <w:pPr>
        <w:numPr>
          <w:ilvl w:val="0"/>
          <w:numId w:val="1"/>
        </w:numPr>
      </w:pPr>
      <w:r w:rsidRPr="004B33EA">
        <w:rPr>
          <w:b/>
          <w:bCs/>
        </w:rPr>
        <w:t>Initialization</w:t>
      </w:r>
      <w:r w:rsidRPr="004B33EA">
        <w:t>: Load pre-trained Random Forest (RF) and Isolation Forest (IF) models, reference dataset for label encoding.</w:t>
      </w:r>
    </w:p>
    <w:p w14:paraId="4D1F216A" w14:textId="77777777" w:rsidR="004B33EA" w:rsidRPr="004B33EA" w:rsidRDefault="004B33EA" w:rsidP="004B33EA">
      <w:pPr>
        <w:numPr>
          <w:ilvl w:val="0"/>
          <w:numId w:val="1"/>
        </w:numPr>
      </w:pPr>
      <w:r w:rsidRPr="004B33EA">
        <w:rPr>
          <w:b/>
          <w:bCs/>
        </w:rPr>
        <w:t>Input Reception</w:t>
      </w:r>
      <w:r w:rsidRPr="004B33EA">
        <w:t xml:space="preserve">: User submits device data via HTML form (categorical: </w:t>
      </w:r>
      <w:proofErr w:type="spellStart"/>
      <w:r w:rsidRPr="004B33EA">
        <w:t>device_id</w:t>
      </w:r>
      <w:proofErr w:type="spellEnd"/>
      <w:r w:rsidRPr="004B33EA">
        <w:t xml:space="preserve">, </w:t>
      </w:r>
      <w:proofErr w:type="spellStart"/>
      <w:r w:rsidRPr="004B33EA">
        <w:t>device_type</w:t>
      </w:r>
      <w:proofErr w:type="spellEnd"/>
      <w:r w:rsidRPr="004B33EA">
        <w:t>, department, </w:t>
      </w:r>
      <w:proofErr w:type="spellStart"/>
      <w:r w:rsidRPr="004B33EA">
        <w:t>firmware_version</w:t>
      </w:r>
      <w:proofErr w:type="spellEnd"/>
      <w:r w:rsidRPr="004B33EA">
        <w:t>; numerical: metrics like CPU usage, file entropy).</w:t>
      </w:r>
    </w:p>
    <w:p w14:paraId="3E51CDBA" w14:textId="77777777" w:rsidR="004B33EA" w:rsidRPr="004B33EA" w:rsidRDefault="004B33EA" w:rsidP="004B33EA">
      <w:pPr>
        <w:numPr>
          <w:ilvl w:val="0"/>
          <w:numId w:val="1"/>
        </w:numPr>
      </w:pPr>
      <w:r w:rsidRPr="004B33EA">
        <w:rPr>
          <w:b/>
          <w:bCs/>
        </w:rPr>
        <w:t>Preprocessing</w:t>
      </w:r>
      <w:r w:rsidRPr="004B33EA">
        <w:t>: Encode categorical features using fitted </w:t>
      </w:r>
      <w:proofErr w:type="spellStart"/>
      <w:r w:rsidRPr="004B33EA">
        <w:t>LabelEncoders</w:t>
      </w:r>
      <w:proofErr w:type="spellEnd"/>
      <w:r w:rsidRPr="004B33EA">
        <w:t xml:space="preserve">; convert to </w:t>
      </w:r>
      <w:proofErr w:type="spellStart"/>
      <w:r w:rsidRPr="004B33EA">
        <w:t>DataFrame</w:t>
      </w:r>
      <w:proofErr w:type="spellEnd"/>
      <w:r w:rsidRPr="004B33EA">
        <w:t>.</w:t>
      </w:r>
    </w:p>
    <w:p w14:paraId="634E39D3" w14:textId="77777777" w:rsidR="004B33EA" w:rsidRPr="004B33EA" w:rsidRDefault="004B33EA" w:rsidP="004B33EA">
      <w:pPr>
        <w:numPr>
          <w:ilvl w:val="0"/>
          <w:numId w:val="1"/>
        </w:numPr>
      </w:pPr>
      <w:r w:rsidRPr="004B33EA">
        <w:rPr>
          <w:b/>
          <w:bCs/>
        </w:rPr>
        <w:t>Anomaly Detection</w:t>
      </w:r>
      <w:r w:rsidRPr="004B33EA">
        <w:t>: Compute anomaly scores from RF and IF; derive probability, deviation, uncertainty, decision, top features.</w:t>
      </w:r>
    </w:p>
    <w:p w14:paraId="4B0D4B03" w14:textId="77777777" w:rsidR="004B33EA" w:rsidRPr="004B33EA" w:rsidRDefault="004B33EA" w:rsidP="004B33EA">
      <w:pPr>
        <w:numPr>
          <w:ilvl w:val="0"/>
          <w:numId w:val="1"/>
        </w:numPr>
      </w:pPr>
      <w:r w:rsidRPr="004B33EA">
        <w:rPr>
          <w:b/>
          <w:bCs/>
        </w:rPr>
        <w:t>Context Framing</w:t>
      </w:r>
      <w:r w:rsidRPr="004B33EA">
        <w:t>: Apply asset, network, security modifiers to adjust risk; classify into risk/confidence bands.</w:t>
      </w:r>
    </w:p>
    <w:p w14:paraId="5803997D" w14:textId="77777777" w:rsidR="004B33EA" w:rsidRPr="004B33EA" w:rsidRDefault="004B33EA" w:rsidP="004B33EA">
      <w:pPr>
        <w:numPr>
          <w:ilvl w:val="0"/>
          <w:numId w:val="1"/>
        </w:numPr>
      </w:pPr>
      <w:r w:rsidRPr="004B33EA">
        <w:rPr>
          <w:b/>
          <w:bCs/>
        </w:rPr>
        <w:t>Output</w:t>
      </w:r>
      <w:r w:rsidRPr="004B33EA">
        <w:t>: Return JSON with detection and context results; display in HTML.</w:t>
      </w:r>
    </w:p>
    <w:p w14:paraId="1D2443BA" w14:textId="77777777" w:rsidR="004B33EA" w:rsidRPr="004B33EA" w:rsidRDefault="004B33EA" w:rsidP="004B33EA">
      <w:pPr>
        <w:rPr>
          <w:b/>
          <w:bCs/>
        </w:rPr>
      </w:pPr>
      <w:r w:rsidRPr="004B33EA">
        <w:rPr>
          <w:b/>
          <w:bCs/>
        </w:rPr>
        <w:t>Anomaly Detection Module (detection_engine.py)</w:t>
      </w:r>
    </w:p>
    <w:p w14:paraId="1346FEF4" w14:textId="77777777" w:rsidR="004B33EA" w:rsidRPr="004B33EA" w:rsidRDefault="004B33EA" w:rsidP="004B33EA">
      <w:pPr>
        <w:numPr>
          <w:ilvl w:val="0"/>
          <w:numId w:val="2"/>
        </w:numPr>
      </w:pPr>
      <w:r w:rsidRPr="004B33EA">
        <w:rPr>
          <w:b/>
          <w:bCs/>
        </w:rPr>
        <w:t>Purpose</w:t>
      </w:r>
      <w:r w:rsidRPr="004B33EA">
        <w:t>: Shared logic for detecting anomalies using ensemble of RF and IF.</w:t>
      </w:r>
    </w:p>
    <w:p w14:paraId="25AF9BF4" w14:textId="77777777" w:rsidR="004B33EA" w:rsidRPr="004B33EA" w:rsidRDefault="004B33EA" w:rsidP="004B33EA">
      <w:pPr>
        <w:numPr>
          <w:ilvl w:val="0"/>
          <w:numId w:val="2"/>
        </w:numPr>
      </w:pPr>
      <w:r w:rsidRPr="004B33EA">
        <w:rPr>
          <w:b/>
          <w:bCs/>
        </w:rPr>
        <w:t>Features</w:t>
      </w:r>
      <w:r w:rsidRPr="004B33EA">
        <w:t>: Anomaly probability (0-1), deviation score, uncertainty score (0-1), SOC decision ("MONITOR", "INVESTIGATE", "ALERT"), top contributing features.</w:t>
      </w:r>
    </w:p>
    <w:p w14:paraId="5CFE93CA" w14:textId="77777777" w:rsidR="004B33EA" w:rsidRPr="004B33EA" w:rsidRDefault="004B33EA" w:rsidP="004B33EA">
      <w:pPr>
        <w:numPr>
          <w:ilvl w:val="0"/>
          <w:numId w:val="2"/>
        </w:numPr>
      </w:pPr>
      <w:r w:rsidRPr="004B33EA">
        <w:rPr>
          <w:b/>
          <w:bCs/>
        </w:rPr>
        <w:t>Techniques</w:t>
      </w:r>
      <w:r w:rsidRPr="004B33EA">
        <w:t>:</w:t>
      </w:r>
    </w:p>
    <w:p w14:paraId="2D789668" w14:textId="77777777" w:rsidR="004B33EA" w:rsidRPr="004B33EA" w:rsidRDefault="004B33EA" w:rsidP="004B33EA">
      <w:pPr>
        <w:numPr>
          <w:ilvl w:val="1"/>
          <w:numId w:val="2"/>
        </w:numPr>
      </w:pPr>
      <w:r w:rsidRPr="004B33EA">
        <w:t xml:space="preserve">Random Forest: Supervised classification on </w:t>
      </w:r>
      <w:proofErr w:type="spellStart"/>
      <w:r w:rsidRPr="004B33EA">
        <w:t>labeled</w:t>
      </w:r>
      <w:proofErr w:type="spellEnd"/>
      <w:r w:rsidRPr="004B33EA">
        <w:t> data.</w:t>
      </w:r>
    </w:p>
    <w:p w14:paraId="062EEE73" w14:textId="77777777" w:rsidR="004B33EA" w:rsidRPr="004B33EA" w:rsidRDefault="004B33EA" w:rsidP="004B33EA">
      <w:pPr>
        <w:numPr>
          <w:ilvl w:val="1"/>
          <w:numId w:val="2"/>
        </w:numPr>
      </w:pPr>
      <w:r w:rsidRPr="004B33EA">
        <w:t>Isolation Forest: Unsupervised anomaly scoring.</w:t>
      </w:r>
    </w:p>
    <w:p w14:paraId="517E5D03" w14:textId="77777777" w:rsidR="004B33EA" w:rsidRPr="004B33EA" w:rsidRDefault="004B33EA" w:rsidP="004B33EA">
      <w:pPr>
        <w:numPr>
          <w:ilvl w:val="1"/>
          <w:numId w:val="2"/>
        </w:numPr>
      </w:pPr>
      <w:r w:rsidRPr="004B33EA">
        <w:t>Ensemble: Average predictions for robustness.</w:t>
      </w:r>
    </w:p>
    <w:p w14:paraId="77C30E82" w14:textId="77777777" w:rsidR="004B33EA" w:rsidRPr="004B33EA" w:rsidRDefault="004B33EA" w:rsidP="004B33EA">
      <w:pPr>
        <w:numPr>
          <w:ilvl w:val="1"/>
          <w:numId w:val="2"/>
        </w:numPr>
      </w:pPr>
      <w:r w:rsidRPr="004B33EA">
        <w:t>Uncertainty: Entropy of model disagreements.</w:t>
      </w:r>
    </w:p>
    <w:p w14:paraId="111089F0" w14:textId="77777777" w:rsidR="004B33EA" w:rsidRPr="004B33EA" w:rsidRDefault="004B33EA" w:rsidP="004B33EA">
      <w:pPr>
        <w:numPr>
          <w:ilvl w:val="0"/>
          <w:numId w:val="2"/>
        </w:numPr>
      </w:pPr>
      <w:r w:rsidRPr="004B33EA">
        <w:rPr>
          <w:b/>
          <w:bCs/>
        </w:rPr>
        <w:t>Formulas</w:t>
      </w:r>
      <w:r w:rsidRPr="004B33EA">
        <w:t>:</w:t>
      </w:r>
    </w:p>
    <w:p w14:paraId="428887A4" w14:textId="77777777" w:rsidR="004B33EA" w:rsidRPr="004B33EA" w:rsidRDefault="004B33EA" w:rsidP="004B33EA">
      <w:pPr>
        <w:numPr>
          <w:ilvl w:val="1"/>
          <w:numId w:val="2"/>
        </w:numPr>
      </w:pPr>
      <w:r w:rsidRPr="004B33EA">
        <w:t>Anomaly Probability: prob = (</w:t>
      </w:r>
      <w:proofErr w:type="spellStart"/>
      <w:r w:rsidRPr="004B33EA">
        <w:t>rf_score</w:t>
      </w:r>
      <w:proofErr w:type="spellEnd"/>
      <w:r w:rsidRPr="004B33EA">
        <w:t xml:space="preserve"> + </w:t>
      </w:r>
      <w:proofErr w:type="spellStart"/>
      <w:r w:rsidRPr="004B33EA">
        <w:t>if_score</w:t>
      </w:r>
      <w:proofErr w:type="spellEnd"/>
      <w:r w:rsidRPr="004B33EA">
        <w:t>) / 2 (</w:t>
      </w:r>
      <w:proofErr w:type="spellStart"/>
      <w:r w:rsidRPr="004B33EA">
        <w:t>rf_score</w:t>
      </w:r>
      <w:proofErr w:type="spellEnd"/>
      <w:r w:rsidRPr="004B33EA">
        <w:t>: RF </w:t>
      </w:r>
      <w:proofErr w:type="spellStart"/>
      <w:r w:rsidRPr="004B33EA">
        <w:t>predict_proba</w:t>
      </w:r>
      <w:proofErr w:type="spellEnd"/>
      <w:r w:rsidRPr="004B33EA">
        <w:t xml:space="preserve"> for anomaly class; </w:t>
      </w:r>
      <w:proofErr w:type="spellStart"/>
      <w:r w:rsidRPr="004B33EA">
        <w:t>if_score</w:t>
      </w:r>
      <w:proofErr w:type="spellEnd"/>
      <w:r w:rsidRPr="004B33EA">
        <w:t xml:space="preserve">: IF </w:t>
      </w:r>
      <w:proofErr w:type="spellStart"/>
      <w:r w:rsidRPr="004B33EA">
        <w:t>decision_function</w:t>
      </w:r>
      <w:proofErr w:type="spellEnd"/>
      <w:r w:rsidRPr="004B33EA">
        <w:t xml:space="preserve"> normalized to 0-1).</w:t>
      </w:r>
    </w:p>
    <w:p w14:paraId="0AC8750D" w14:textId="77777777" w:rsidR="004B33EA" w:rsidRPr="004B33EA" w:rsidRDefault="004B33EA" w:rsidP="004B33EA">
      <w:pPr>
        <w:numPr>
          <w:ilvl w:val="1"/>
          <w:numId w:val="2"/>
        </w:numPr>
      </w:pPr>
      <w:r w:rsidRPr="004B33EA">
        <w:t>Deviation Score: dev = -</w:t>
      </w:r>
      <w:proofErr w:type="gramStart"/>
      <w:r w:rsidRPr="004B33EA">
        <w:t>log(</w:t>
      </w:r>
      <w:proofErr w:type="gramEnd"/>
      <w:r w:rsidRPr="004B33EA">
        <w:t>prob + epsilon) (higher for anomalies).</w:t>
      </w:r>
    </w:p>
    <w:p w14:paraId="473F185D" w14:textId="77777777" w:rsidR="004B33EA" w:rsidRPr="004B33EA" w:rsidRDefault="004B33EA" w:rsidP="004B33EA">
      <w:pPr>
        <w:numPr>
          <w:ilvl w:val="1"/>
          <w:numId w:val="2"/>
        </w:numPr>
      </w:pPr>
      <w:r w:rsidRPr="004B33EA">
        <w:t>Uncertainty Score: </w:t>
      </w:r>
      <w:proofErr w:type="spellStart"/>
      <w:r w:rsidRPr="004B33EA">
        <w:t>uncert</w:t>
      </w:r>
      <w:proofErr w:type="spellEnd"/>
      <w:r w:rsidRPr="004B33EA">
        <w:t xml:space="preserve"> = -</w:t>
      </w:r>
      <w:proofErr w:type="gramStart"/>
      <w:r w:rsidRPr="004B33EA">
        <w:t>sum(</w:t>
      </w:r>
      <w:proofErr w:type="gramEnd"/>
      <w:r w:rsidRPr="004B33EA">
        <w:t>p * log(p)) for p in [prob, 1-prob] (Shannon entropy; high when models disagree).</w:t>
      </w:r>
    </w:p>
    <w:p w14:paraId="5A967ACE" w14:textId="77777777" w:rsidR="004B33EA" w:rsidRPr="004B33EA" w:rsidRDefault="004B33EA" w:rsidP="004B33EA">
      <w:pPr>
        <w:numPr>
          <w:ilvl w:val="1"/>
          <w:numId w:val="2"/>
        </w:numPr>
      </w:pPr>
      <w:r w:rsidRPr="004B33EA">
        <w:t xml:space="preserve">Decision: If prob &gt; 0.5 and </w:t>
      </w:r>
      <w:proofErr w:type="spellStart"/>
      <w:r w:rsidRPr="004B33EA">
        <w:t>uncert</w:t>
      </w:r>
      <w:proofErr w:type="spellEnd"/>
      <w:r w:rsidRPr="004B33EA">
        <w:t xml:space="preserve"> &lt; 0.5, "ALERT"; </w:t>
      </w:r>
      <w:proofErr w:type="spellStart"/>
      <w:r w:rsidRPr="004B33EA">
        <w:t>elif</w:t>
      </w:r>
      <w:proofErr w:type="spellEnd"/>
      <w:r w:rsidRPr="004B33EA">
        <w:t> prob &gt; 0.3, "INVESTIGATE"; else "MONITOR".</w:t>
      </w:r>
    </w:p>
    <w:p w14:paraId="59F21490" w14:textId="77777777" w:rsidR="004B33EA" w:rsidRPr="004B33EA" w:rsidRDefault="004B33EA" w:rsidP="004B33EA">
      <w:pPr>
        <w:numPr>
          <w:ilvl w:val="1"/>
          <w:numId w:val="2"/>
        </w:numPr>
      </w:pPr>
      <w:r w:rsidRPr="004B33EA">
        <w:t>Top Features: Feature importances from RF.</w:t>
      </w:r>
    </w:p>
    <w:p w14:paraId="370BCF73" w14:textId="77777777" w:rsidR="004B33EA" w:rsidRPr="004B33EA" w:rsidRDefault="004B33EA" w:rsidP="004B33EA">
      <w:pPr>
        <w:rPr>
          <w:b/>
          <w:bCs/>
        </w:rPr>
      </w:pPr>
      <w:r w:rsidRPr="004B33EA">
        <w:rPr>
          <w:b/>
          <w:bCs/>
        </w:rPr>
        <w:lastRenderedPageBreak/>
        <w:t>Context Framing Module (</w:t>
      </w:r>
      <w:proofErr w:type="spellStart"/>
      <w:r w:rsidRPr="004B33EA">
        <w:rPr>
          <w:b/>
          <w:bCs/>
        </w:rPr>
        <w:t>Context_Framing</w:t>
      </w:r>
      <w:proofErr w:type="spellEnd"/>
      <w:r w:rsidRPr="004B33EA">
        <w:rPr>
          <w:b/>
          <w:bCs/>
        </w:rPr>
        <w:t>/context_engine.py)</w:t>
      </w:r>
    </w:p>
    <w:p w14:paraId="5B224146" w14:textId="77777777" w:rsidR="004B33EA" w:rsidRPr="004B33EA" w:rsidRDefault="004B33EA" w:rsidP="004B33EA">
      <w:pPr>
        <w:numPr>
          <w:ilvl w:val="0"/>
          <w:numId w:val="3"/>
        </w:numPr>
      </w:pPr>
      <w:r w:rsidRPr="004B33EA">
        <w:rPr>
          <w:b/>
          <w:bCs/>
        </w:rPr>
        <w:t>Purpose</w:t>
      </w:r>
      <w:r w:rsidRPr="004B33EA">
        <w:t>: Adjust anomaly risk based on device context (asset criticality, network exposure, security posture).</w:t>
      </w:r>
    </w:p>
    <w:p w14:paraId="4C2EF3BE" w14:textId="77777777" w:rsidR="004B33EA" w:rsidRPr="004B33EA" w:rsidRDefault="004B33EA" w:rsidP="004B33EA">
      <w:pPr>
        <w:numPr>
          <w:ilvl w:val="0"/>
          <w:numId w:val="3"/>
        </w:numPr>
      </w:pPr>
      <w:r w:rsidRPr="004B33EA">
        <w:rPr>
          <w:b/>
          <w:bCs/>
        </w:rPr>
        <w:t>Features</w:t>
      </w:r>
      <w:r w:rsidRPr="004B33EA">
        <w:t>: Base risk, modifiers (asset: 1-3, network: 1-2, security: 0.5-1.5), final contextual risk, risk band ("LOW", "MEDIUM", "HIGH"), confidence band ("LOW", "MEDIUM", "HIGH").</w:t>
      </w:r>
    </w:p>
    <w:p w14:paraId="4049ADA5" w14:textId="77777777" w:rsidR="004B33EA" w:rsidRPr="004B33EA" w:rsidRDefault="004B33EA" w:rsidP="004B33EA">
      <w:pPr>
        <w:numPr>
          <w:ilvl w:val="0"/>
          <w:numId w:val="3"/>
        </w:numPr>
      </w:pPr>
      <w:r w:rsidRPr="004B33EA">
        <w:rPr>
          <w:b/>
          <w:bCs/>
        </w:rPr>
        <w:t>Techniques</w:t>
      </w:r>
      <w:r w:rsidRPr="004B33EA">
        <w:t>: Rule-based modifiers; band classification via thresholds.</w:t>
      </w:r>
    </w:p>
    <w:p w14:paraId="659762D0" w14:textId="77777777" w:rsidR="004B33EA" w:rsidRPr="004B33EA" w:rsidRDefault="004B33EA" w:rsidP="004B33EA">
      <w:pPr>
        <w:numPr>
          <w:ilvl w:val="0"/>
          <w:numId w:val="3"/>
        </w:numPr>
      </w:pPr>
      <w:r w:rsidRPr="004B33EA">
        <w:rPr>
          <w:b/>
          <w:bCs/>
        </w:rPr>
        <w:t>Formulas</w:t>
      </w:r>
      <w:r w:rsidRPr="004B33EA">
        <w:t>:</w:t>
      </w:r>
    </w:p>
    <w:p w14:paraId="7BB6B786" w14:textId="77777777" w:rsidR="004B33EA" w:rsidRPr="004B33EA" w:rsidRDefault="004B33EA" w:rsidP="004B33EA">
      <w:pPr>
        <w:numPr>
          <w:ilvl w:val="1"/>
          <w:numId w:val="3"/>
        </w:numPr>
      </w:pPr>
      <w:r w:rsidRPr="004B33EA">
        <w:t>Base Risk: </w:t>
      </w:r>
      <w:proofErr w:type="spellStart"/>
      <w:r w:rsidRPr="004B33EA">
        <w:t>base_risk</w:t>
      </w:r>
      <w:proofErr w:type="spellEnd"/>
      <w:r w:rsidRPr="004B33EA">
        <w:t xml:space="preserve"> = </w:t>
      </w:r>
      <w:proofErr w:type="spellStart"/>
      <w:r w:rsidRPr="004B33EA">
        <w:t>deviation_score</w:t>
      </w:r>
      <w:proofErr w:type="spellEnd"/>
      <w:r w:rsidRPr="004B33EA">
        <w:t> (from detection).</w:t>
      </w:r>
    </w:p>
    <w:p w14:paraId="2BAB9A73" w14:textId="77777777" w:rsidR="004B33EA" w:rsidRPr="004B33EA" w:rsidRDefault="004B33EA" w:rsidP="004B33EA">
      <w:pPr>
        <w:numPr>
          <w:ilvl w:val="1"/>
          <w:numId w:val="3"/>
        </w:numPr>
      </w:pPr>
      <w:r w:rsidRPr="004B33EA">
        <w:t>Final Contextual Risk: </w:t>
      </w:r>
      <w:proofErr w:type="spellStart"/>
      <w:r w:rsidRPr="004B33EA">
        <w:t>final_risk</w:t>
      </w:r>
      <w:proofErr w:type="spellEnd"/>
      <w:r w:rsidRPr="004B33EA">
        <w:t xml:space="preserve"> = </w:t>
      </w:r>
      <w:proofErr w:type="spellStart"/>
      <w:r w:rsidRPr="004B33EA">
        <w:t>base_risk</w:t>
      </w:r>
      <w:proofErr w:type="spellEnd"/>
      <w:r w:rsidRPr="004B33EA">
        <w:t xml:space="preserve"> * </w:t>
      </w:r>
      <w:proofErr w:type="spellStart"/>
      <w:r w:rsidRPr="004B33EA">
        <w:t>asset_modifier</w:t>
      </w:r>
      <w:proofErr w:type="spellEnd"/>
      <w:r w:rsidRPr="004B33EA">
        <w:t xml:space="preserve"> * </w:t>
      </w:r>
      <w:proofErr w:type="spellStart"/>
      <w:r w:rsidRPr="004B33EA">
        <w:t>network_modifier</w:t>
      </w:r>
      <w:proofErr w:type="spellEnd"/>
      <w:r w:rsidRPr="004B33EA">
        <w:t xml:space="preserve"> * </w:t>
      </w:r>
      <w:proofErr w:type="spellStart"/>
      <w:r w:rsidRPr="004B33EA">
        <w:t>security_modifier</w:t>
      </w:r>
      <w:proofErr w:type="spellEnd"/>
      <w:r w:rsidRPr="004B33EA">
        <w:t>.</w:t>
      </w:r>
    </w:p>
    <w:p w14:paraId="7150F089" w14:textId="77777777" w:rsidR="004B33EA" w:rsidRPr="004B33EA" w:rsidRDefault="004B33EA" w:rsidP="004B33EA">
      <w:pPr>
        <w:numPr>
          <w:ilvl w:val="1"/>
          <w:numId w:val="3"/>
        </w:numPr>
      </w:pPr>
      <w:r w:rsidRPr="004B33EA">
        <w:t xml:space="preserve">Risk Band: If </w:t>
      </w:r>
      <w:proofErr w:type="spellStart"/>
      <w:r w:rsidRPr="004B33EA">
        <w:t>final_risk</w:t>
      </w:r>
      <w:proofErr w:type="spellEnd"/>
      <w:r w:rsidRPr="004B33EA">
        <w:t xml:space="preserve"> &lt; 0.5, "LOW"; &lt; 1.5, "MEDIUM"; else "HIGH".</w:t>
      </w:r>
    </w:p>
    <w:p w14:paraId="4928B1E7" w14:textId="77777777" w:rsidR="004B33EA" w:rsidRPr="004B33EA" w:rsidRDefault="004B33EA" w:rsidP="004B33EA">
      <w:pPr>
        <w:numPr>
          <w:ilvl w:val="1"/>
          <w:numId w:val="3"/>
        </w:numPr>
      </w:pPr>
      <w:r w:rsidRPr="004B33EA">
        <w:t>Confidence Band: If uncertainty &lt; 0.3, "HIGH"; &lt; 0.7, "MEDIUM"; else "LOW".</w:t>
      </w:r>
    </w:p>
    <w:p w14:paraId="393DC7C1" w14:textId="77777777" w:rsidR="004B33EA" w:rsidRPr="004B33EA" w:rsidRDefault="004B33EA" w:rsidP="004B33EA">
      <w:pPr>
        <w:rPr>
          <w:b/>
          <w:bCs/>
        </w:rPr>
      </w:pPr>
      <w:r w:rsidRPr="004B33EA">
        <w:rPr>
          <w:b/>
          <w:bCs/>
        </w:rPr>
        <w:t>Backend API (main.py)</w:t>
      </w:r>
    </w:p>
    <w:p w14:paraId="122512FA" w14:textId="77777777" w:rsidR="004B33EA" w:rsidRPr="004B33EA" w:rsidRDefault="004B33EA" w:rsidP="004B33EA">
      <w:pPr>
        <w:numPr>
          <w:ilvl w:val="0"/>
          <w:numId w:val="4"/>
        </w:numPr>
      </w:pPr>
      <w:r w:rsidRPr="004B33EA">
        <w:rPr>
          <w:b/>
          <w:bCs/>
        </w:rPr>
        <w:t>Purpose</w:t>
      </w:r>
      <w:r w:rsidRPr="004B33EA">
        <w:t xml:space="preserve">: </w:t>
      </w:r>
      <w:proofErr w:type="spellStart"/>
      <w:r w:rsidRPr="004B33EA">
        <w:t>FastAPI</w:t>
      </w:r>
      <w:proofErr w:type="spellEnd"/>
      <w:r w:rsidRPr="004B33EA">
        <w:t xml:space="preserve"> server for handling requests, integrating detection and context.</w:t>
      </w:r>
    </w:p>
    <w:p w14:paraId="3355CED2" w14:textId="77777777" w:rsidR="004B33EA" w:rsidRPr="004B33EA" w:rsidRDefault="004B33EA" w:rsidP="004B33EA">
      <w:pPr>
        <w:numPr>
          <w:ilvl w:val="0"/>
          <w:numId w:val="4"/>
        </w:numPr>
      </w:pPr>
      <w:r w:rsidRPr="004B33EA">
        <w:rPr>
          <w:b/>
          <w:bCs/>
        </w:rPr>
        <w:t>Features</w:t>
      </w:r>
      <w:r w:rsidRPr="004B33EA">
        <w:t>: / route serves index.html; /</w:t>
      </w:r>
      <w:proofErr w:type="spellStart"/>
      <w:r w:rsidRPr="004B33EA">
        <w:t>analyze</w:t>
      </w:r>
      <w:proofErr w:type="spellEnd"/>
      <w:r w:rsidRPr="004B33EA">
        <w:t xml:space="preserve"> POST endpoint processes </w:t>
      </w:r>
      <w:proofErr w:type="spellStart"/>
      <w:r w:rsidRPr="004B33EA">
        <w:t>DeviceData</w:t>
      </w:r>
      <w:proofErr w:type="spellEnd"/>
      <w:r w:rsidRPr="004B33EA">
        <w:t xml:space="preserve"> </w:t>
      </w:r>
      <w:proofErr w:type="spellStart"/>
      <w:r w:rsidRPr="004B33EA">
        <w:t>Pydantic</w:t>
      </w:r>
      <w:proofErr w:type="spellEnd"/>
      <w:r w:rsidRPr="004B33EA">
        <w:t> model, runs detection and context, returns JSON.</w:t>
      </w:r>
    </w:p>
    <w:p w14:paraId="7DEC2B7F" w14:textId="77777777" w:rsidR="004B33EA" w:rsidRPr="004B33EA" w:rsidRDefault="004B33EA" w:rsidP="004B33EA">
      <w:pPr>
        <w:numPr>
          <w:ilvl w:val="0"/>
          <w:numId w:val="4"/>
        </w:numPr>
      </w:pPr>
      <w:r w:rsidRPr="004B33EA">
        <w:rPr>
          <w:b/>
          <w:bCs/>
        </w:rPr>
        <w:t>Techniques</w:t>
      </w:r>
      <w:r w:rsidRPr="004B33EA">
        <w:t>: Asynchronous routing, Jinja2 templating, JSON responses.</w:t>
      </w:r>
    </w:p>
    <w:p w14:paraId="684DA5D7" w14:textId="77777777" w:rsidR="004B33EA" w:rsidRPr="004B33EA" w:rsidRDefault="004B33EA" w:rsidP="004B33EA">
      <w:pPr>
        <w:numPr>
          <w:ilvl w:val="0"/>
          <w:numId w:val="4"/>
        </w:numPr>
      </w:pPr>
      <w:r w:rsidRPr="004B33EA">
        <w:rPr>
          <w:b/>
          <w:bCs/>
        </w:rPr>
        <w:t>Stages</w:t>
      </w:r>
      <w:r w:rsidRPr="004B33EA">
        <w:t>: Load models/data on startup; validate input; preprocess; call detection; call context; respond.</w:t>
      </w:r>
    </w:p>
    <w:p w14:paraId="05E008F1" w14:textId="77777777" w:rsidR="004B33EA" w:rsidRPr="004B33EA" w:rsidRDefault="004B33EA" w:rsidP="004B33EA">
      <w:pPr>
        <w:rPr>
          <w:b/>
          <w:bCs/>
        </w:rPr>
      </w:pPr>
      <w:r w:rsidRPr="004B33EA">
        <w:rPr>
          <w:b/>
          <w:bCs/>
        </w:rPr>
        <w:t>Frontend (templates/index.html, results.html)</w:t>
      </w:r>
    </w:p>
    <w:p w14:paraId="7EC3C53C" w14:textId="77777777" w:rsidR="004B33EA" w:rsidRPr="004B33EA" w:rsidRDefault="004B33EA" w:rsidP="004B33EA">
      <w:pPr>
        <w:numPr>
          <w:ilvl w:val="0"/>
          <w:numId w:val="5"/>
        </w:numPr>
      </w:pPr>
      <w:r w:rsidRPr="004B33EA">
        <w:rPr>
          <w:b/>
          <w:bCs/>
        </w:rPr>
        <w:t>Purpose</w:t>
      </w:r>
      <w:r w:rsidRPr="004B33EA">
        <w:t>: User interface for input and results display.</w:t>
      </w:r>
    </w:p>
    <w:p w14:paraId="37729E23" w14:textId="77777777" w:rsidR="004B33EA" w:rsidRPr="004B33EA" w:rsidRDefault="004B33EA" w:rsidP="004B33EA">
      <w:pPr>
        <w:numPr>
          <w:ilvl w:val="0"/>
          <w:numId w:val="5"/>
        </w:numPr>
      </w:pPr>
      <w:r w:rsidRPr="004B33EA">
        <w:rPr>
          <w:b/>
          <w:bCs/>
        </w:rPr>
        <w:t>Features</w:t>
      </w:r>
      <w:r w:rsidRPr="004B33EA">
        <w:t>: Sliders/selects for inputs, button to submit, JavaScript fetch to /</w:t>
      </w:r>
      <w:proofErr w:type="spellStart"/>
      <w:r w:rsidRPr="004B33EA">
        <w:t>analyze</w:t>
      </w:r>
      <w:proofErr w:type="spellEnd"/>
      <w:r w:rsidRPr="004B33EA">
        <w:t>, redirect to results.html with query param.</w:t>
      </w:r>
    </w:p>
    <w:p w14:paraId="43296AA0" w14:textId="77777777" w:rsidR="004B33EA" w:rsidRPr="004B33EA" w:rsidRDefault="004B33EA" w:rsidP="004B33EA">
      <w:pPr>
        <w:numPr>
          <w:ilvl w:val="0"/>
          <w:numId w:val="5"/>
        </w:numPr>
      </w:pPr>
      <w:r w:rsidRPr="004B33EA">
        <w:rPr>
          <w:b/>
          <w:bCs/>
        </w:rPr>
        <w:t>Techniques</w:t>
      </w:r>
      <w:r w:rsidRPr="004B33EA">
        <w:t>: HTML forms, range inputs with outputs, fetch API, URL parameters for results.</w:t>
      </w:r>
    </w:p>
    <w:p w14:paraId="26EC41A9" w14:textId="77777777" w:rsidR="004B33EA" w:rsidRPr="004B33EA" w:rsidRDefault="004B33EA" w:rsidP="004B33EA">
      <w:pPr>
        <w:numPr>
          <w:ilvl w:val="0"/>
          <w:numId w:val="5"/>
        </w:numPr>
      </w:pPr>
      <w:r w:rsidRPr="004B33EA">
        <w:rPr>
          <w:b/>
          <w:bCs/>
        </w:rPr>
        <w:t>Stages</w:t>
      </w:r>
      <w:r w:rsidRPr="004B33EA">
        <w:t>: User adjusts inputs, submits, backend processes, frontend displays structured results (detection metrics, top features, context bands).</w:t>
      </w:r>
    </w:p>
    <w:p w14:paraId="509FB973" w14:textId="77777777" w:rsidR="004B33EA" w:rsidRPr="004B33EA" w:rsidRDefault="004B33EA" w:rsidP="004B33EA">
      <w:pPr>
        <w:rPr>
          <w:b/>
          <w:bCs/>
        </w:rPr>
      </w:pPr>
      <w:r w:rsidRPr="004B33EA">
        <w:rPr>
          <w:b/>
          <w:bCs/>
        </w:rPr>
        <w:t>Additional Files</w:t>
      </w:r>
    </w:p>
    <w:p w14:paraId="1A9A4E71" w14:textId="77777777" w:rsidR="004B33EA" w:rsidRPr="004B33EA" w:rsidRDefault="004B33EA" w:rsidP="004B33EA">
      <w:pPr>
        <w:numPr>
          <w:ilvl w:val="0"/>
          <w:numId w:val="6"/>
        </w:numPr>
      </w:pPr>
      <w:r w:rsidRPr="004B33EA">
        <w:rPr>
          <w:b/>
          <w:bCs/>
        </w:rPr>
        <w:t>Models/Data</w:t>
      </w:r>
      <w:r w:rsidRPr="004B33EA">
        <w:t xml:space="preserve">: </w:t>
      </w:r>
      <w:proofErr w:type="spellStart"/>
      <w:r w:rsidRPr="004B33EA">
        <w:t>rf_anomaly_model.pkl</w:t>
      </w:r>
      <w:proofErr w:type="spellEnd"/>
      <w:r w:rsidRPr="004B33EA">
        <w:t>, </w:t>
      </w:r>
      <w:proofErr w:type="spellStart"/>
      <w:r w:rsidRPr="004B33EA">
        <w:t>iso_anomaly_model.pkl</w:t>
      </w:r>
      <w:proofErr w:type="spellEnd"/>
      <w:r w:rsidRPr="004B33EA">
        <w:t xml:space="preserve"> (trained on uncertainty_aware_soc_dataset_30000_noisy.csv).</w:t>
      </w:r>
    </w:p>
    <w:p w14:paraId="2CBFFA7A" w14:textId="77777777" w:rsidR="004B33EA" w:rsidRPr="004B33EA" w:rsidRDefault="004B33EA" w:rsidP="004B33EA">
      <w:pPr>
        <w:numPr>
          <w:ilvl w:val="0"/>
          <w:numId w:val="6"/>
        </w:numPr>
      </w:pPr>
      <w:r w:rsidRPr="004B33EA">
        <w:rPr>
          <w:b/>
          <w:bCs/>
        </w:rPr>
        <w:t>Apps</w:t>
      </w:r>
      <w:r w:rsidRPr="004B33EA">
        <w:t>: flask_app.py (Flask version), app.py (</w:t>
      </w:r>
      <w:proofErr w:type="spellStart"/>
      <w:r w:rsidRPr="004B33EA">
        <w:t>Streamlit</w:t>
      </w:r>
      <w:proofErr w:type="spellEnd"/>
      <w:r w:rsidRPr="004B33EA">
        <w:t xml:space="preserve"> version), both use shared </w:t>
      </w:r>
      <w:proofErr w:type="spellStart"/>
      <w:r w:rsidRPr="004B33EA">
        <w:t>detection_engine</w:t>
      </w:r>
      <w:proofErr w:type="spellEnd"/>
      <w:r w:rsidRPr="004B33EA">
        <w:t>.</w:t>
      </w:r>
    </w:p>
    <w:p w14:paraId="5BF8E15A" w14:textId="77777777" w:rsidR="004B33EA" w:rsidRPr="004B33EA" w:rsidRDefault="004B33EA" w:rsidP="004B33EA">
      <w:pPr>
        <w:numPr>
          <w:ilvl w:val="0"/>
          <w:numId w:val="6"/>
        </w:numPr>
      </w:pPr>
      <w:r w:rsidRPr="004B33EA">
        <w:rPr>
          <w:b/>
          <w:bCs/>
        </w:rPr>
        <w:t>Test Files</w:t>
      </w:r>
      <w:r w:rsidRPr="004B33EA">
        <w:t>: test_main.py, test_api.py for API testing.</w:t>
      </w:r>
    </w:p>
    <w:p w14:paraId="1B40192D" w14:textId="77777777" w:rsidR="008A5B7B" w:rsidRDefault="008A5B7B"/>
    <w:sectPr w:rsidR="008A5B7B" w:rsidSect="004B33EA">
      <w:type w:val="continuous"/>
      <w:pgSz w:w="11906" w:h="16838"/>
      <w:pgMar w:top="862" w:right="709" w:bottom="27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454"/>
    <w:multiLevelType w:val="multilevel"/>
    <w:tmpl w:val="B834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840328"/>
    <w:multiLevelType w:val="multilevel"/>
    <w:tmpl w:val="8D72B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5352F1"/>
    <w:multiLevelType w:val="multilevel"/>
    <w:tmpl w:val="4170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B154C"/>
    <w:multiLevelType w:val="multilevel"/>
    <w:tmpl w:val="8676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931E4E"/>
    <w:multiLevelType w:val="multilevel"/>
    <w:tmpl w:val="7EC49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296D6A"/>
    <w:multiLevelType w:val="multilevel"/>
    <w:tmpl w:val="7944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912360">
    <w:abstractNumId w:val="2"/>
  </w:num>
  <w:num w:numId="2" w16cid:durableId="681708711">
    <w:abstractNumId w:val="1"/>
  </w:num>
  <w:num w:numId="3" w16cid:durableId="1238906453">
    <w:abstractNumId w:val="4"/>
  </w:num>
  <w:num w:numId="4" w16cid:durableId="898247645">
    <w:abstractNumId w:val="0"/>
  </w:num>
  <w:num w:numId="5" w16cid:durableId="1554392563">
    <w:abstractNumId w:val="5"/>
  </w:num>
  <w:num w:numId="6" w16cid:durableId="689912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457"/>
    <w:rsid w:val="00021E14"/>
    <w:rsid w:val="00022A79"/>
    <w:rsid w:val="00123457"/>
    <w:rsid w:val="00330239"/>
    <w:rsid w:val="004B33EA"/>
    <w:rsid w:val="00866569"/>
    <w:rsid w:val="008A5B7B"/>
    <w:rsid w:val="00FE1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50D09D-3A3A-47CB-AD38-50AF692C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457"/>
    <w:rPr>
      <w:rFonts w:eastAsiaTheme="majorEastAsia" w:cstheme="majorBidi"/>
      <w:color w:val="272727" w:themeColor="text1" w:themeTint="D8"/>
    </w:rPr>
  </w:style>
  <w:style w:type="paragraph" w:styleId="Title">
    <w:name w:val="Title"/>
    <w:basedOn w:val="Normal"/>
    <w:next w:val="Normal"/>
    <w:link w:val="TitleChar"/>
    <w:uiPriority w:val="10"/>
    <w:qFormat/>
    <w:rsid w:val="00123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457"/>
    <w:pPr>
      <w:spacing w:before="160"/>
      <w:jc w:val="center"/>
    </w:pPr>
    <w:rPr>
      <w:i/>
      <w:iCs/>
      <w:color w:val="404040" w:themeColor="text1" w:themeTint="BF"/>
    </w:rPr>
  </w:style>
  <w:style w:type="character" w:customStyle="1" w:styleId="QuoteChar">
    <w:name w:val="Quote Char"/>
    <w:basedOn w:val="DefaultParagraphFont"/>
    <w:link w:val="Quote"/>
    <w:uiPriority w:val="29"/>
    <w:rsid w:val="00123457"/>
    <w:rPr>
      <w:i/>
      <w:iCs/>
      <w:color w:val="404040" w:themeColor="text1" w:themeTint="BF"/>
    </w:rPr>
  </w:style>
  <w:style w:type="paragraph" w:styleId="ListParagraph">
    <w:name w:val="List Paragraph"/>
    <w:basedOn w:val="Normal"/>
    <w:uiPriority w:val="34"/>
    <w:qFormat/>
    <w:rsid w:val="00123457"/>
    <w:pPr>
      <w:ind w:left="720"/>
      <w:contextualSpacing/>
    </w:pPr>
  </w:style>
  <w:style w:type="character" w:styleId="IntenseEmphasis">
    <w:name w:val="Intense Emphasis"/>
    <w:basedOn w:val="DefaultParagraphFont"/>
    <w:uiPriority w:val="21"/>
    <w:qFormat/>
    <w:rsid w:val="00123457"/>
    <w:rPr>
      <w:i/>
      <w:iCs/>
      <w:color w:val="0F4761" w:themeColor="accent1" w:themeShade="BF"/>
    </w:rPr>
  </w:style>
  <w:style w:type="paragraph" w:styleId="IntenseQuote">
    <w:name w:val="Intense Quote"/>
    <w:basedOn w:val="Normal"/>
    <w:next w:val="Normal"/>
    <w:link w:val="IntenseQuoteChar"/>
    <w:uiPriority w:val="30"/>
    <w:qFormat/>
    <w:rsid w:val="00123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457"/>
    <w:rPr>
      <w:i/>
      <w:iCs/>
      <w:color w:val="0F4761" w:themeColor="accent1" w:themeShade="BF"/>
    </w:rPr>
  </w:style>
  <w:style w:type="character" w:styleId="IntenseReference">
    <w:name w:val="Intense Reference"/>
    <w:basedOn w:val="DefaultParagraphFont"/>
    <w:uiPriority w:val="32"/>
    <w:qFormat/>
    <w:rsid w:val="00123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mallick</dc:creator>
  <cp:keywords/>
  <dc:description/>
  <cp:lastModifiedBy>shubham mallick</cp:lastModifiedBy>
  <cp:revision>2</cp:revision>
  <dcterms:created xsi:type="dcterms:W3CDTF">2026-03-01T08:02:00Z</dcterms:created>
  <dcterms:modified xsi:type="dcterms:W3CDTF">2026-03-01T08:02:00Z</dcterms:modified>
</cp:coreProperties>
</file>