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0E" w:rsidRPr="00F64D0E" w:rsidRDefault="00F64D0E" w:rsidP="00F64D0E">
      <w:pPr>
        <w:spacing w:after="0" w:line="240" w:lineRule="auto"/>
        <w:rPr>
          <w:rFonts w:eastAsiaTheme="minorEastAsia" w:cs="Times New Roman"/>
          <w:b/>
          <w:sz w:val="16"/>
          <w:szCs w:val="16"/>
          <w:lang w:eastAsia="zh-CN"/>
        </w:rPr>
      </w:pPr>
      <w:r w:rsidRPr="00F64D0E">
        <w:rPr>
          <w:rFonts w:eastAsiaTheme="minorEastAsia" w:cs="Times New Roman"/>
          <w:b/>
          <w:sz w:val="16"/>
          <w:szCs w:val="16"/>
          <w:lang w:eastAsia="zh-CN"/>
        </w:rPr>
        <w:t>StagingData</w:t>
      </w:r>
    </w:p>
    <w:p w:rsidR="00F64D0E" w:rsidRPr="00F64D0E" w:rsidRDefault="00F64D0E" w:rsidP="00F64D0E">
      <w:pPr>
        <w:numPr>
          <w:ilvl w:val="0"/>
          <w:numId w:val="1"/>
        </w:numPr>
        <w:spacing w:after="0" w:line="240" w:lineRule="auto"/>
        <w:rPr>
          <w:rFonts w:eastAsiaTheme="minorEastAsia" w:cs="Times New Roman"/>
          <w:sz w:val="16"/>
          <w:szCs w:val="16"/>
          <w:lang w:eastAsia="zh-CN"/>
        </w:rPr>
      </w:pPr>
      <w:r w:rsidRPr="00F64D0E">
        <w:rPr>
          <w:rFonts w:eastAsiaTheme="minorEastAsia" w:cs="Times New Roman"/>
          <w:sz w:val="16"/>
          <w:szCs w:val="16"/>
          <w:lang w:eastAsia="zh-CN"/>
        </w:rPr>
        <w:t xml:space="preserve">We are executing </w:t>
      </w:r>
      <w:r w:rsidRPr="00F64D0E">
        <w:rPr>
          <w:rFonts w:eastAsiaTheme="minorEastAsia" w:cs="Times New Roman"/>
          <w:b/>
          <w:sz w:val="16"/>
          <w:szCs w:val="16"/>
          <w:lang w:eastAsia="zh-CN"/>
        </w:rPr>
        <w:t>two different queries for Pass and fail</w:t>
      </w:r>
      <w:r w:rsidRPr="00F64D0E">
        <w:rPr>
          <w:rFonts w:eastAsiaTheme="minorEastAsia" w:cs="Times New Roman"/>
          <w:sz w:val="16"/>
          <w:szCs w:val="16"/>
          <w:lang w:eastAsia="zh-CN"/>
        </w:rPr>
        <w:t xml:space="preserve"> staging test cases as we want each fail stage to be counted irrespective of its stage count (as per discussion – ideally if max stage is failing we shouldn’t be executing rest stages for it but in our data this we could found such cases) while in case of pass count we will increase total and pass count only if stages are passed till stage 1.</w:t>
      </w:r>
    </w:p>
    <w:p w:rsidR="00F64D0E" w:rsidRPr="00F64D0E" w:rsidRDefault="00F64D0E" w:rsidP="00F64D0E">
      <w:pPr>
        <w:spacing w:after="0" w:line="240" w:lineRule="auto"/>
        <w:ind w:firstLine="720"/>
        <w:rPr>
          <w:rFonts w:eastAsiaTheme="minorEastAsia" w:cs="Times New Roman"/>
          <w:sz w:val="16"/>
          <w:szCs w:val="16"/>
          <w:lang w:eastAsia="zh-CN"/>
        </w:rPr>
      </w:pPr>
      <w:r w:rsidRPr="00F64D0E">
        <w:rPr>
          <w:rFonts w:eastAsiaTheme="minorEastAsia" w:cs="Times New Roman"/>
          <w:sz w:val="16"/>
          <w:szCs w:val="16"/>
          <w:lang w:eastAsia="zh-CN"/>
        </w:rPr>
        <w:t xml:space="preserve">For </w:t>
      </w:r>
      <w:proofErr w:type="gramStart"/>
      <w:r w:rsidRPr="00F64D0E">
        <w:rPr>
          <w:rFonts w:eastAsiaTheme="minorEastAsia" w:cs="Times New Roman"/>
          <w:sz w:val="16"/>
          <w:szCs w:val="16"/>
          <w:lang w:eastAsia="zh-CN"/>
        </w:rPr>
        <w:t>example</w:t>
      </w:r>
      <w:proofErr w:type="gramEnd"/>
      <w:r w:rsidRPr="00F64D0E">
        <w:rPr>
          <w:rFonts w:eastAsiaTheme="minorEastAsia" w:cs="Times New Roman"/>
          <w:sz w:val="16"/>
          <w:szCs w:val="16"/>
          <w:lang w:eastAsia="zh-CN"/>
        </w:rPr>
        <w:t xml:space="preserve"> if we take combined output for pass and fail testcases,</w:t>
      </w:r>
    </w:p>
    <w:tbl>
      <w:tblPr>
        <w:tblW w:w="0" w:type="auto"/>
        <w:tblInd w:w="817" w:type="dxa"/>
        <w:tblLayout w:type="fixed"/>
        <w:tblCellMar>
          <w:left w:w="0" w:type="dxa"/>
          <w:right w:w="0" w:type="dxa"/>
        </w:tblCellMar>
        <w:tblLook w:val="04A0" w:firstRow="1" w:lastRow="0" w:firstColumn="1" w:lastColumn="0" w:noHBand="0" w:noVBand="1"/>
      </w:tblPr>
      <w:tblGrid>
        <w:gridCol w:w="2693"/>
        <w:gridCol w:w="1560"/>
        <w:gridCol w:w="708"/>
        <w:gridCol w:w="851"/>
        <w:gridCol w:w="1417"/>
        <w:gridCol w:w="1196"/>
      </w:tblGrid>
      <w:tr w:rsidR="00F64D0E" w:rsidRPr="00F64D0E" w:rsidTr="00B83317">
        <w:trPr>
          <w:trHeight w:val="285"/>
        </w:trPr>
        <w:tc>
          <w:tcPr>
            <w:tcW w:w="26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TC_EV_CNI_Logistic_Update_Split_and_Undo_split</w:t>
            </w:r>
          </w:p>
        </w:tc>
        <w:tc>
          <w:tcPr>
            <w:tcW w:w="15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21-APR-17 06.00.49.520573000</w:t>
            </w:r>
          </w:p>
        </w:tc>
        <w:tc>
          <w:tcPr>
            <w:tcW w:w="7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27</w:t>
            </w:r>
          </w:p>
        </w:tc>
        <w:tc>
          <w:tcPr>
            <w:tcW w:w="8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Passed</w:t>
            </w:r>
          </w:p>
        </w:tc>
        <w:tc>
          <w:tcPr>
            <w:tcW w:w="14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TestCase Execution Time_Stage4</w:t>
            </w:r>
          </w:p>
        </w:tc>
        <w:tc>
          <w:tcPr>
            <w:tcW w:w="1196" w:type="dxa"/>
            <w:vMerge w:val="restart"/>
            <w:tcBorders>
              <w:top w:val="single" w:sz="8" w:space="0" w:color="auto"/>
              <w:left w:val="nil"/>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jc w:val="center"/>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2:1:1:4:653</w:t>
            </w:r>
          </w:p>
        </w:tc>
      </w:tr>
      <w:tr w:rsidR="00F64D0E" w:rsidRPr="00F64D0E" w:rsidTr="00B83317">
        <w:trPr>
          <w:trHeight w:val="285"/>
        </w:trPr>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TC_EV_CNI_Logistic_Update_Split_and_Undo_split</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20-APR-17 14.45.20.057364000</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105</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Passed</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TestCase Execution Time_Stage3</w:t>
            </w:r>
          </w:p>
        </w:tc>
        <w:tc>
          <w:tcPr>
            <w:tcW w:w="1196" w:type="dxa"/>
            <w:vMerge/>
            <w:tcBorders>
              <w:left w:val="nil"/>
              <w:right w:val="single" w:sz="8" w:space="0" w:color="auto"/>
            </w:tcBorders>
            <w:tcMar>
              <w:top w:w="0" w:type="dxa"/>
              <w:left w:w="108" w:type="dxa"/>
              <w:bottom w:w="0" w:type="dxa"/>
              <w:right w:w="108" w:type="dxa"/>
            </w:tcMar>
          </w:tcPr>
          <w:p w:rsidR="00F64D0E" w:rsidRPr="00F64D0E" w:rsidRDefault="00F64D0E" w:rsidP="00F64D0E">
            <w:pPr>
              <w:spacing w:after="0" w:line="240" w:lineRule="auto"/>
              <w:rPr>
                <w:rFonts w:eastAsiaTheme="minorEastAsia" w:cs="Times New Roman"/>
                <w:color w:val="000000"/>
                <w:sz w:val="16"/>
                <w:szCs w:val="16"/>
                <w:lang w:val="en-GB" w:eastAsia="zh-CN"/>
              </w:rPr>
            </w:pPr>
          </w:p>
        </w:tc>
      </w:tr>
      <w:tr w:rsidR="00F64D0E" w:rsidRPr="00F64D0E" w:rsidTr="00B83317">
        <w:trPr>
          <w:trHeight w:val="285"/>
        </w:trPr>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TC_EV_CNI_Logistic_Update_Split_and_Undo_split</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20-APR-17 09.57.03.815976000</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89</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Passed</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TestCase Execution Time_Stage2</w:t>
            </w:r>
          </w:p>
        </w:tc>
        <w:tc>
          <w:tcPr>
            <w:tcW w:w="1196" w:type="dxa"/>
            <w:vMerge/>
            <w:tcBorders>
              <w:left w:val="nil"/>
              <w:right w:val="single" w:sz="8" w:space="0" w:color="auto"/>
            </w:tcBorders>
            <w:tcMar>
              <w:top w:w="0" w:type="dxa"/>
              <w:left w:w="108" w:type="dxa"/>
              <w:bottom w:w="0" w:type="dxa"/>
              <w:right w:w="108" w:type="dxa"/>
            </w:tcMar>
          </w:tcPr>
          <w:p w:rsidR="00F64D0E" w:rsidRPr="00F64D0E" w:rsidRDefault="00F64D0E" w:rsidP="00F64D0E">
            <w:pPr>
              <w:spacing w:after="0" w:line="240" w:lineRule="auto"/>
              <w:rPr>
                <w:rFonts w:eastAsiaTheme="minorEastAsia" w:cs="Times New Roman"/>
                <w:color w:val="000000"/>
                <w:sz w:val="16"/>
                <w:szCs w:val="16"/>
                <w:lang w:val="en-GB" w:eastAsia="zh-CN"/>
              </w:rPr>
            </w:pPr>
          </w:p>
        </w:tc>
      </w:tr>
      <w:tr w:rsidR="00F64D0E" w:rsidRPr="00F64D0E" w:rsidTr="00B83317">
        <w:trPr>
          <w:trHeight w:val="285"/>
        </w:trPr>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TC_EV_CNI_Logistic_Update_Split_and_Undo_split</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20-APR-17 08.08.48.119445000</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432</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Passed</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TestCase Execution Time_Stage1</w:t>
            </w:r>
          </w:p>
        </w:tc>
        <w:tc>
          <w:tcPr>
            <w:tcW w:w="1196" w:type="dxa"/>
            <w:vMerge/>
            <w:tcBorders>
              <w:left w:val="nil"/>
              <w:right w:val="single" w:sz="8" w:space="0" w:color="auto"/>
            </w:tcBorders>
            <w:tcMar>
              <w:top w:w="0" w:type="dxa"/>
              <w:left w:w="108" w:type="dxa"/>
              <w:bottom w:w="0" w:type="dxa"/>
              <w:right w:w="108" w:type="dxa"/>
            </w:tcMar>
          </w:tcPr>
          <w:p w:rsidR="00F64D0E" w:rsidRPr="00F64D0E" w:rsidRDefault="00F64D0E" w:rsidP="00F64D0E">
            <w:pPr>
              <w:spacing w:after="0" w:line="240" w:lineRule="auto"/>
              <w:rPr>
                <w:rFonts w:eastAsiaTheme="minorEastAsia" w:cs="Times New Roman"/>
                <w:color w:val="000000"/>
                <w:sz w:val="16"/>
                <w:szCs w:val="16"/>
                <w:lang w:val="en-GB" w:eastAsia="zh-CN"/>
              </w:rPr>
            </w:pPr>
          </w:p>
        </w:tc>
      </w:tr>
      <w:tr w:rsidR="00F64D0E" w:rsidRPr="00F64D0E" w:rsidTr="00B83317">
        <w:trPr>
          <w:trHeight w:val="285"/>
        </w:trPr>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TC_EV_CNI_Logistic_Update_Split_and_Undo_split</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20-APR-17 06.57.55.081007000</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140</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Failed</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TestCase Execution Time_Stage3</w:t>
            </w:r>
          </w:p>
        </w:tc>
        <w:tc>
          <w:tcPr>
            <w:tcW w:w="1196" w:type="dxa"/>
            <w:vMerge/>
            <w:tcBorders>
              <w:left w:val="nil"/>
              <w:right w:val="single" w:sz="8" w:space="0" w:color="auto"/>
            </w:tcBorders>
            <w:tcMar>
              <w:top w:w="0" w:type="dxa"/>
              <w:left w:w="108" w:type="dxa"/>
              <w:bottom w:w="0" w:type="dxa"/>
              <w:right w:w="108" w:type="dxa"/>
            </w:tcMar>
          </w:tcPr>
          <w:p w:rsidR="00F64D0E" w:rsidRPr="00F64D0E" w:rsidRDefault="00F64D0E" w:rsidP="00F64D0E">
            <w:pPr>
              <w:spacing w:after="0" w:line="240" w:lineRule="auto"/>
              <w:rPr>
                <w:rFonts w:eastAsiaTheme="minorEastAsia" w:cs="Times New Roman"/>
                <w:color w:val="000000"/>
                <w:sz w:val="16"/>
                <w:szCs w:val="16"/>
                <w:lang w:val="en-GB" w:eastAsia="zh-CN"/>
              </w:rPr>
            </w:pPr>
          </w:p>
        </w:tc>
      </w:tr>
      <w:tr w:rsidR="00F64D0E" w:rsidRPr="00F64D0E" w:rsidTr="00B83317">
        <w:trPr>
          <w:trHeight w:val="285"/>
        </w:trPr>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TC_EV_CNI_Logistic_Update_Split_and_Undo_split</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20-APR-17 06.01.56.552034000</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99</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Passed</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TestCase Execution Time_Stage2</w:t>
            </w:r>
          </w:p>
        </w:tc>
        <w:tc>
          <w:tcPr>
            <w:tcW w:w="1196" w:type="dxa"/>
            <w:vMerge/>
            <w:tcBorders>
              <w:left w:val="nil"/>
              <w:right w:val="single" w:sz="8" w:space="0" w:color="auto"/>
            </w:tcBorders>
            <w:tcMar>
              <w:top w:w="0" w:type="dxa"/>
              <w:left w:w="108" w:type="dxa"/>
              <w:bottom w:w="0" w:type="dxa"/>
              <w:right w:w="108" w:type="dxa"/>
            </w:tcMar>
          </w:tcPr>
          <w:p w:rsidR="00F64D0E" w:rsidRPr="00F64D0E" w:rsidRDefault="00F64D0E" w:rsidP="00F64D0E">
            <w:pPr>
              <w:spacing w:after="0" w:line="240" w:lineRule="auto"/>
              <w:rPr>
                <w:rFonts w:eastAsiaTheme="minorEastAsia" w:cs="Times New Roman"/>
                <w:color w:val="000000"/>
                <w:sz w:val="16"/>
                <w:szCs w:val="16"/>
                <w:lang w:val="en-GB" w:eastAsia="zh-CN"/>
              </w:rPr>
            </w:pPr>
          </w:p>
        </w:tc>
      </w:tr>
      <w:tr w:rsidR="00F64D0E" w:rsidRPr="00F64D0E" w:rsidTr="00B83317">
        <w:trPr>
          <w:trHeight w:val="285"/>
        </w:trPr>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TC_EV_CNI_Logistic_Update_Split_and_Undo_split</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19-APR-17 14.46.32.810346000</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439</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Passed</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rsidR="00F64D0E" w:rsidRPr="00F64D0E" w:rsidRDefault="00F64D0E" w:rsidP="00F64D0E">
            <w:pPr>
              <w:spacing w:after="0" w:line="240" w:lineRule="auto"/>
              <w:rPr>
                <w:rFonts w:eastAsiaTheme="minorEastAsia" w:cs="Times New Roman"/>
                <w:color w:val="000000"/>
                <w:sz w:val="16"/>
                <w:szCs w:val="16"/>
                <w:lang w:val="en-GB" w:eastAsia="zh-CN"/>
              </w:rPr>
            </w:pPr>
            <w:r w:rsidRPr="00F64D0E">
              <w:rPr>
                <w:rFonts w:eastAsiaTheme="minorEastAsia" w:cs="Times New Roman"/>
                <w:color w:val="000000"/>
                <w:sz w:val="16"/>
                <w:szCs w:val="16"/>
                <w:lang w:val="en-GB" w:eastAsia="zh-CN"/>
              </w:rPr>
              <w:t>TestCase Execution Time_Stage1</w:t>
            </w:r>
          </w:p>
        </w:tc>
        <w:tc>
          <w:tcPr>
            <w:tcW w:w="1196" w:type="dxa"/>
            <w:vMerge/>
            <w:tcBorders>
              <w:left w:val="nil"/>
              <w:bottom w:val="single" w:sz="8" w:space="0" w:color="auto"/>
              <w:right w:val="single" w:sz="8" w:space="0" w:color="auto"/>
            </w:tcBorders>
            <w:tcMar>
              <w:top w:w="0" w:type="dxa"/>
              <w:left w:w="108" w:type="dxa"/>
              <w:bottom w:w="0" w:type="dxa"/>
              <w:right w:w="108" w:type="dxa"/>
            </w:tcMar>
          </w:tcPr>
          <w:p w:rsidR="00F64D0E" w:rsidRPr="00F64D0E" w:rsidRDefault="00F64D0E" w:rsidP="00F64D0E">
            <w:pPr>
              <w:spacing w:after="0" w:line="240" w:lineRule="auto"/>
              <w:rPr>
                <w:rFonts w:eastAsiaTheme="minorEastAsia" w:cs="Times New Roman"/>
                <w:color w:val="000000"/>
                <w:sz w:val="16"/>
                <w:szCs w:val="16"/>
                <w:lang w:val="en-GB" w:eastAsia="zh-CN"/>
              </w:rPr>
            </w:pPr>
          </w:p>
        </w:tc>
      </w:tr>
    </w:tbl>
    <w:p w:rsidR="00F64D0E" w:rsidRPr="00F64D0E" w:rsidRDefault="00F64D0E" w:rsidP="00F64D0E">
      <w:pPr>
        <w:spacing w:after="0" w:line="240" w:lineRule="auto"/>
        <w:ind w:left="720"/>
        <w:rPr>
          <w:rFonts w:eastAsiaTheme="minorEastAsia" w:cs="Times New Roman"/>
          <w:sz w:val="16"/>
          <w:szCs w:val="16"/>
          <w:lang w:eastAsia="zh-CN"/>
        </w:rPr>
      </w:pPr>
      <w:r w:rsidRPr="00F64D0E">
        <w:rPr>
          <w:rFonts w:eastAsiaTheme="minorEastAsia" w:cs="Times New Roman"/>
          <w:sz w:val="16"/>
          <w:szCs w:val="16"/>
          <w:lang w:eastAsia="zh-CN"/>
        </w:rPr>
        <w:t>Then in above case it will consider pass count as 2 which is incorrect as second time full execution is not completed. Hence we need to fire two separate queries and paste data in macro excel one below the other before running macro.</w:t>
      </w:r>
    </w:p>
    <w:p w:rsidR="00F64D0E" w:rsidRPr="00F64D0E" w:rsidRDefault="00F64D0E" w:rsidP="00F64D0E">
      <w:pPr>
        <w:numPr>
          <w:ilvl w:val="0"/>
          <w:numId w:val="1"/>
        </w:numPr>
        <w:spacing w:after="0" w:line="240" w:lineRule="auto"/>
        <w:rPr>
          <w:rFonts w:eastAsiaTheme="minorEastAsia" w:cs="Times New Roman"/>
          <w:sz w:val="16"/>
          <w:szCs w:val="16"/>
          <w:lang w:eastAsia="zh-CN"/>
        </w:rPr>
      </w:pPr>
      <w:r w:rsidRPr="00F64D0E">
        <w:rPr>
          <w:rFonts w:eastAsiaTheme="minorEastAsia" w:cs="Times New Roman"/>
          <w:sz w:val="16"/>
          <w:szCs w:val="16"/>
          <w:lang w:eastAsia="zh-CN"/>
        </w:rPr>
        <w:t>“StageAll” and “Invalid_Status” instances in DB against Exec_Comment column are ignored as it is difficult to get exact stage count with these comments</w:t>
      </w:r>
    </w:p>
    <w:p w:rsidR="00F64D0E" w:rsidRPr="00F64D0E" w:rsidRDefault="00F64D0E" w:rsidP="00F64D0E">
      <w:pPr>
        <w:numPr>
          <w:ilvl w:val="0"/>
          <w:numId w:val="1"/>
        </w:numPr>
        <w:spacing w:after="0" w:line="240" w:lineRule="auto"/>
        <w:rPr>
          <w:rFonts w:eastAsiaTheme="minorEastAsia" w:cs="Times New Roman"/>
          <w:sz w:val="16"/>
          <w:szCs w:val="16"/>
          <w:lang w:eastAsia="zh-CN"/>
        </w:rPr>
      </w:pPr>
      <w:r w:rsidRPr="00F64D0E">
        <w:rPr>
          <w:rFonts w:eastAsiaTheme="minorEastAsia" w:cs="Times New Roman"/>
          <w:sz w:val="16"/>
          <w:szCs w:val="16"/>
          <w:lang w:eastAsia="zh-CN"/>
        </w:rPr>
        <w:t>For failed test cases time will not get counted</w:t>
      </w:r>
    </w:p>
    <w:p w:rsidR="00F64D0E" w:rsidRPr="00F64D0E" w:rsidRDefault="00F64D0E" w:rsidP="00F64D0E">
      <w:pPr>
        <w:spacing w:after="0" w:line="240" w:lineRule="auto"/>
        <w:rPr>
          <w:rFonts w:eastAsiaTheme="minorEastAsia" w:cs="Times New Roman"/>
          <w:sz w:val="16"/>
          <w:szCs w:val="16"/>
          <w:lang w:eastAsia="zh-CN"/>
        </w:rPr>
      </w:pPr>
    </w:p>
    <w:p w:rsidR="00F64D0E" w:rsidRPr="00F64D0E" w:rsidRDefault="00F64D0E" w:rsidP="00F64D0E">
      <w:pPr>
        <w:spacing w:after="0" w:line="240" w:lineRule="auto"/>
        <w:rPr>
          <w:rFonts w:eastAsiaTheme="minorEastAsia" w:cs="Times New Roman"/>
          <w:b/>
          <w:sz w:val="16"/>
          <w:szCs w:val="16"/>
          <w:lang w:eastAsia="zh-CN"/>
        </w:rPr>
      </w:pPr>
      <w:r w:rsidRPr="00F64D0E">
        <w:rPr>
          <w:rFonts w:eastAsiaTheme="minorEastAsia" w:cs="Times New Roman"/>
          <w:b/>
          <w:sz w:val="16"/>
          <w:szCs w:val="16"/>
          <w:lang w:eastAsia="zh-CN"/>
        </w:rPr>
        <w:t>ExecutionPerDriverSequence</w:t>
      </w:r>
    </w:p>
    <w:p w:rsidR="00F64D0E" w:rsidRPr="00F64D0E" w:rsidRDefault="00F64D0E" w:rsidP="00F64D0E">
      <w:pPr>
        <w:spacing w:after="0" w:line="240" w:lineRule="auto"/>
        <w:ind w:left="720"/>
        <w:rPr>
          <w:rFonts w:eastAsiaTheme="minorEastAsia" w:cs="Times New Roman"/>
          <w:u w:val="single"/>
          <w:lang w:eastAsia="zh-CN"/>
        </w:rPr>
      </w:pPr>
      <w:r w:rsidRPr="00F64D0E">
        <w:rPr>
          <w:rFonts w:eastAsiaTheme="minorEastAsia" w:cs="Times New Roman"/>
          <w:noProof/>
        </w:rPr>
        <w:drawing>
          <wp:inline distT="0" distB="0" distL="0" distR="0">
            <wp:extent cx="5713095" cy="6731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095" cy="673100"/>
                    </a:xfrm>
                    <a:prstGeom prst="rect">
                      <a:avLst/>
                    </a:prstGeom>
                    <a:noFill/>
                    <a:ln>
                      <a:noFill/>
                    </a:ln>
                  </pic:spPr>
                </pic:pic>
              </a:graphicData>
            </a:graphic>
          </wp:inline>
        </w:drawing>
      </w:r>
    </w:p>
    <w:p w:rsidR="00F64D0E" w:rsidRPr="00F64D0E" w:rsidRDefault="00F64D0E" w:rsidP="00F64D0E">
      <w:pPr>
        <w:spacing w:after="0" w:line="240" w:lineRule="auto"/>
        <w:ind w:left="720"/>
        <w:jc w:val="both"/>
        <w:rPr>
          <w:rFonts w:eastAsiaTheme="minorEastAsia" w:cs="Times New Roman"/>
          <w:b/>
          <w:sz w:val="16"/>
          <w:szCs w:val="16"/>
          <w:lang w:eastAsia="zh-CN"/>
        </w:rPr>
      </w:pPr>
      <w:r w:rsidRPr="00F64D0E">
        <w:rPr>
          <w:rFonts w:eastAsia="PMingLiU" w:cs="Times New Roman"/>
          <w:b/>
          <w:sz w:val="16"/>
          <w:szCs w:val="16"/>
          <w:lang w:eastAsia="zh-TW"/>
        </w:rPr>
        <w:t>The primitive count per driver sequence is evaluated using the below flow:</w:t>
      </w:r>
    </w:p>
    <w:p w:rsidR="00F64D0E" w:rsidRPr="00F64D0E" w:rsidRDefault="00F64D0E" w:rsidP="00F64D0E">
      <w:pPr>
        <w:numPr>
          <w:ilvl w:val="0"/>
          <w:numId w:val="4"/>
        </w:numPr>
        <w:spacing w:after="0" w:line="240" w:lineRule="auto"/>
        <w:jc w:val="both"/>
        <w:rPr>
          <w:rFonts w:eastAsiaTheme="minorEastAsia" w:cs="Times New Roman"/>
          <w:sz w:val="16"/>
          <w:szCs w:val="16"/>
          <w:lang w:eastAsia="zh-CN"/>
        </w:rPr>
      </w:pPr>
      <w:r w:rsidRPr="00F64D0E">
        <w:rPr>
          <w:rFonts w:eastAsiaTheme="minorEastAsia" w:cs="Times New Roman"/>
          <w:sz w:val="16"/>
          <w:szCs w:val="16"/>
          <w:lang w:eastAsia="zh-CN"/>
        </w:rPr>
        <w:t>Compare 2 consecutive Primitive Name {say, i(C2) and i+1(C3), for first iteration and C3 and C4 for the next iteration and so on}</w:t>
      </w:r>
    </w:p>
    <w:p w:rsidR="00F64D0E" w:rsidRPr="00F64D0E" w:rsidRDefault="00F64D0E" w:rsidP="00F64D0E">
      <w:pPr>
        <w:numPr>
          <w:ilvl w:val="0"/>
          <w:numId w:val="2"/>
        </w:numPr>
        <w:spacing w:after="0" w:line="240" w:lineRule="auto"/>
        <w:jc w:val="both"/>
        <w:rPr>
          <w:rFonts w:eastAsiaTheme="minorEastAsia" w:cs="Times New Roman"/>
          <w:sz w:val="16"/>
          <w:szCs w:val="16"/>
          <w:lang w:eastAsia="zh-CN"/>
        </w:rPr>
      </w:pPr>
      <w:r w:rsidRPr="00F64D0E">
        <w:rPr>
          <w:rFonts w:eastAsiaTheme="minorEastAsia" w:cs="Times New Roman"/>
          <w:sz w:val="16"/>
          <w:szCs w:val="16"/>
          <w:lang w:eastAsia="zh-CN"/>
        </w:rPr>
        <w:t>Primitive Names are same, GoTo2</w:t>
      </w:r>
    </w:p>
    <w:p w:rsidR="00F64D0E" w:rsidRPr="00F64D0E" w:rsidRDefault="00F64D0E" w:rsidP="00F64D0E">
      <w:pPr>
        <w:numPr>
          <w:ilvl w:val="0"/>
          <w:numId w:val="2"/>
        </w:numPr>
        <w:spacing w:after="0" w:line="240" w:lineRule="auto"/>
        <w:jc w:val="both"/>
        <w:rPr>
          <w:rFonts w:eastAsiaTheme="minorEastAsia" w:cs="Times New Roman"/>
          <w:sz w:val="16"/>
          <w:szCs w:val="16"/>
          <w:lang w:eastAsia="zh-CN"/>
        </w:rPr>
      </w:pPr>
      <w:r w:rsidRPr="00F64D0E">
        <w:rPr>
          <w:rFonts w:eastAsiaTheme="minorEastAsia" w:cs="Times New Roman"/>
          <w:sz w:val="16"/>
          <w:szCs w:val="16"/>
          <w:lang w:eastAsia="zh-CN"/>
        </w:rPr>
        <w:t>Primitive Names are different, GoTo 4</w:t>
      </w:r>
    </w:p>
    <w:p w:rsidR="00F64D0E" w:rsidRPr="00F64D0E" w:rsidRDefault="00F64D0E" w:rsidP="00F64D0E">
      <w:pPr>
        <w:numPr>
          <w:ilvl w:val="0"/>
          <w:numId w:val="4"/>
        </w:numPr>
        <w:spacing w:after="0" w:line="240" w:lineRule="auto"/>
        <w:jc w:val="both"/>
        <w:rPr>
          <w:rFonts w:eastAsiaTheme="minorEastAsia" w:cs="Times New Roman"/>
          <w:sz w:val="16"/>
          <w:szCs w:val="16"/>
          <w:lang w:eastAsia="zh-CN"/>
        </w:rPr>
      </w:pPr>
      <w:r w:rsidRPr="00F64D0E">
        <w:rPr>
          <w:rFonts w:eastAsiaTheme="minorEastAsia" w:cs="Times New Roman"/>
          <w:sz w:val="16"/>
          <w:szCs w:val="16"/>
          <w:lang w:eastAsia="zh-CN"/>
        </w:rPr>
        <w:t xml:space="preserve">Compare the respective Auto Test case name, </w:t>
      </w:r>
    </w:p>
    <w:p w:rsidR="00F64D0E" w:rsidRPr="00F64D0E" w:rsidRDefault="00F64D0E" w:rsidP="00F64D0E">
      <w:pPr>
        <w:spacing w:after="0" w:line="240" w:lineRule="auto"/>
        <w:ind w:left="1080"/>
        <w:jc w:val="both"/>
        <w:rPr>
          <w:rFonts w:eastAsiaTheme="minorEastAsia" w:cs="Times New Roman"/>
          <w:sz w:val="16"/>
          <w:szCs w:val="16"/>
          <w:lang w:eastAsia="zh-CN"/>
        </w:rPr>
      </w:pPr>
      <w:r w:rsidRPr="00F64D0E">
        <w:rPr>
          <w:rFonts w:eastAsiaTheme="minorEastAsia" w:cs="Times New Roman"/>
          <w:sz w:val="16"/>
          <w:szCs w:val="16"/>
          <w:lang w:eastAsia="zh-CN"/>
        </w:rPr>
        <w:tab/>
        <w:t>a) If Test case name is same, GoTo 3</w:t>
      </w:r>
    </w:p>
    <w:p w:rsidR="00F64D0E" w:rsidRPr="00F64D0E" w:rsidRDefault="00F64D0E" w:rsidP="00F64D0E">
      <w:pPr>
        <w:spacing w:after="0" w:line="240" w:lineRule="auto"/>
        <w:ind w:left="1080"/>
        <w:jc w:val="both"/>
        <w:rPr>
          <w:rFonts w:eastAsiaTheme="minorEastAsia" w:cs="Times New Roman"/>
          <w:sz w:val="16"/>
          <w:szCs w:val="16"/>
          <w:lang w:eastAsia="zh-CN"/>
        </w:rPr>
      </w:pPr>
      <w:r w:rsidRPr="00F64D0E">
        <w:rPr>
          <w:rFonts w:eastAsiaTheme="minorEastAsia" w:cs="Times New Roman"/>
          <w:sz w:val="16"/>
          <w:szCs w:val="16"/>
          <w:lang w:eastAsia="zh-CN"/>
        </w:rPr>
        <w:tab/>
        <w:t>b) If Test case name is not same, GoTo 4</w:t>
      </w:r>
    </w:p>
    <w:p w:rsidR="00F64D0E" w:rsidRPr="00F64D0E" w:rsidRDefault="00F64D0E" w:rsidP="00F64D0E">
      <w:pPr>
        <w:numPr>
          <w:ilvl w:val="0"/>
          <w:numId w:val="4"/>
        </w:numPr>
        <w:spacing w:after="0" w:line="240" w:lineRule="auto"/>
        <w:jc w:val="both"/>
        <w:rPr>
          <w:rFonts w:eastAsiaTheme="minorEastAsia" w:cs="Times New Roman"/>
          <w:sz w:val="16"/>
          <w:szCs w:val="16"/>
          <w:lang w:eastAsia="zh-CN"/>
        </w:rPr>
      </w:pPr>
      <w:r w:rsidRPr="00F64D0E">
        <w:rPr>
          <w:rFonts w:eastAsiaTheme="minorEastAsia" w:cs="Times New Roman"/>
          <w:sz w:val="16"/>
          <w:szCs w:val="16"/>
          <w:lang w:eastAsia="zh-CN"/>
        </w:rPr>
        <w:t>Compare the execution time,</w:t>
      </w:r>
    </w:p>
    <w:p w:rsidR="00F64D0E" w:rsidRPr="00F64D0E" w:rsidRDefault="00F64D0E" w:rsidP="00F64D0E">
      <w:pPr>
        <w:spacing w:after="0" w:line="240" w:lineRule="auto"/>
        <w:ind w:left="1080"/>
        <w:jc w:val="both"/>
        <w:rPr>
          <w:rFonts w:eastAsiaTheme="minorEastAsia" w:cs="Times New Roman"/>
          <w:sz w:val="16"/>
          <w:szCs w:val="16"/>
          <w:lang w:eastAsia="zh-CN"/>
        </w:rPr>
      </w:pPr>
      <w:r w:rsidRPr="00F64D0E">
        <w:rPr>
          <w:rFonts w:eastAsiaTheme="minorEastAsia" w:cs="Times New Roman"/>
          <w:sz w:val="16"/>
          <w:szCs w:val="16"/>
          <w:lang w:eastAsia="zh-CN"/>
        </w:rPr>
        <w:tab/>
        <w:t>a) Time Taken for the first primitive(i) &lt; next primitive(i+1), then GoTo 1</w:t>
      </w:r>
    </w:p>
    <w:p w:rsidR="00F64D0E" w:rsidRPr="00F64D0E" w:rsidRDefault="00F64D0E" w:rsidP="00F64D0E">
      <w:pPr>
        <w:spacing w:after="0" w:line="240" w:lineRule="auto"/>
        <w:ind w:left="1080"/>
        <w:jc w:val="both"/>
        <w:rPr>
          <w:rFonts w:eastAsiaTheme="minorEastAsia" w:cs="Times New Roman"/>
          <w:sz w:val="16"/>
          <w:szCs w:val="16"/>
          <w:lang w:eastAsia="zh-CN"/>
        </w:rPr>
      </w:pPr>
      <w:r w:rsidRPr="00F64D0E">
        <w:rPr>
          <w:rFonts w:eastAsiaTheme="minorEastAsia" w:cs="Times New Roman"/>
          <w:sz w:val="16"/>
          <w:szCs w:val="16"/>
          <w:lang w:eastAsia="zh-CN"/>
        </w:rPr>
        <w:tab/>
        <w:t>b) Time Taken for the first primitive(i) &gt; next primitive(i+1), then GoTo 4</w:t>
      </w:r>
    </w:p>
    <w:p w:rsidR="00F64D0E" w:rsidRPr="00F64D0E" w:rsidRDefault="00F64D0E" w:rsidP="00F64D0E">
      <w:pPr>
        <w:numPr>
          <w:ilvl w:val="0"/>
          <w:numId w:val="4"/>
        </w:numPr>
        <w:spacing w:after="0" w:line="240" w:lineRule="auto"/>
        <w:jc w:val="both"/>
        <w:rPr>
          <w:rFonts w:eastAsiaTheme="minorEastAsia" w:cs="Times New Roman"/>
          <w:sz w:val="16"/>
          <w:szCs w:val="16"/>
          <w:lang w:eastAsia="zh-CN"/>
        </w:rPr>
      </w:pPr>
      <w:r w:rsidRPr="00F64D0E">
        <w:rPr>
          <w:rFonts w:eastAsiaTheme="minorEastAsia" w:cs="Times New Roman"/>
          <w:sz w:val="16"/>
          <w:szCs w:val="16"/>
          <w:lang w:eastAsia="zh-CN"/>
        </w:rPr>
        <w:t xml:space="preserve">Fetch the respective Driver Sequence number of the first </w:t>
      </w:r>
      <w:proofErr w:type="gramStart"/>
      <w:r w:rsidRPr="00F64D0E">
        <w:rPr>
          <w:rFonts w:eastAsiaTheme="minorEastAsia" w:cs="Times New Roman"/>
          <w:sz w:val="16"/>
          <w:szCs w:val="16"/>
          <w:lang w:eastAsia="zh-CN"/>
        </w:rPr>
        <w:t>Primitive(</w:t>
      </w:r>
      <w:proofErr w:type="gramEnd"/>
      <w:r w:rsidRPr="00F64D0E">
        <w:rPr>
          <w:rFonts w:eastAsiaTheme="minorEastAsia" w:cs="Times New Roman"/>
          <w:sz w:val="16"/>
          <w:szCs w:val="16"/>
          <w:lang w:eastAsia="zh-CN"/>
        </w:rPr>
        <w:t>i.e “i”)</w:t>
      </w:r>
    </w:p>
    <w:p w:rsidR="00F64D0E" w:rsidRPr="00F64D0E" w:rsidRDefault="00F64D0E" w:rsidP="00F64D0E">
      <w:pPr>
        <w:numPr>
          <w:ilvl w:val="0"/>
          <w:numId w:val="4"/>
        </w:numPr>
        <w:spacing w:after="0" w:line="240" w:lineRule="auto"/>
        <w:jc w:val="both"/>
        <w:rPr>
          <w:rFonts w:eastAsiaTheme="minorEastAsia" w:cs="Times New Roman"/>
          <w:sz w:val="16"/>
          <w:szCs w:val="16"/>
          <w:lang w:eastAsia="zh-CN"/>
        </w:rPr>
      </w:pPr>
      <w:r w:rsidRPr="00F64D0E">
        <w:rPr>
          <w:rFonts w:eastAsiaTheme="minorEastAsia" w:cs="Times New Roman"/>
          <w:sz w:val="16"/>
          <w:szCs w:val="16"/>
          <w:lang w:eastAsia="zh-CN"/>
        </w:rPr>
        <w:t>Check if the driver sequence number exists in Dictionary</w:t>
      </w:r>
    </w:p>
    <w:p w:rsidR="00F64D0E" w:rsidRPr="00F64D0E" w:rsidRDefault="00F64D0E" w:rsidP="00F64D0E">
      <w:pPr>
        <w:spacing w:after="0" w:line="240" w:lineRule="auto"/>
        <w:ind w:left="1080"/>
        <w:jc w:val="both"/>
        <w:rPr>
          <w:rFonts w:eastAsiaTheme="minorEastAsia" w:cs="Times New Roman"/>
          <w:sz w:val="16"/>
          <w:szCs w:val="16"/>
          <w:lang w:eastAsia="zh-CN"/>
        </w:rPr>
      </w:pPr>
      <w:r w:rsidRPr="00F64D0E">
        <w:rPr>
          <w:rFonts w:eastAsiaTheme="minorEastAsia" w:cs="Times New Roman"/>
          <w:sz w:val="16"/>
          <w:szCs w:val="16"/>
          <w:lang w:eastAsia="zh-CN"/>
        </w:rPr>
        <w:tab/>
        <w:t>a) If Driver Sequence number exists, then, increment the Primitive name count against the Driver sequence.</w:t>
      </w:r>
    </w:p>
    <w:p w:rsidR="00F64D0E" w:rsidRPr="00F64D0E" w:rsidRDefault="00F64D0E" w:rsidP="00F64D0E">
      <w:pPr>
        <w:spacing w:after="0" w:line="240" w:lineRule="auto"/>
        <w:ind w:left="1080"/>
        <w:jc w:val="both"/>
        <w:rPr>
          <w:rFonts w:eastAsiaTheme="minorEastAsia" w:cs="Times New Roman"/>
          <w:sz w:val="16"/>
          <w:szCs w:val="16"/>
          <w:lang w:eastAsia="zh-CN"/>
        </w:rPr>
      </w:pPr>
      <w:r w:rsidRPr="00F64D0E">
        <w:rPr>
          <w:rFonts w:eastAsiaTheme="minorEastAsia" w:cs="Times New Roman"/>
          <w:sz w:val="16"/>
          <w:szCs w:val="16"/>
          <w:lang w:eastAsia="zh-CN"/>
        </w:rPr>
        <w:tab/>
        <w:t xml:space="preserve">b) If Driver Sequence number does not exist, add as a new Key in dictionary with default value as “0:1”. (Test Case </w:t>
      </w:r>
      <w:proofErr w:type="gramStart"/>
      <w:r w:rsidRPr="00F64D0E">
        <w:rPr>
          <w:rFonts w:eastAsiaTheme="minorEastAsia" w:cs="Times New Roman"/>
          <w:sz w:val="16"/>
          <w:szCs w:val="16"/>
          <w:lang w:eastAsia="zh-CN"/>
        </w:rPr>
        <w:t>Count :</w:t>
      </w:r>
      <w:proofErr w:type="gramEnd"/>
      <w:r w:rsidRPr="00F64D0E">
        <w:rPr>
          <w:rFonts w:eastAsiaTheme="minorEastAsia" w:cs="Times New Roman"/>
          <w:sz w:val="16"/>
          <w:szCs w:val="16"/>
          <w:lang w:eastAsia="zh-CN"/>
        </w:rPr>
        <w:t xml:space="preserve"> Primitive Count)</w:t>
      </w:r>
    </w:p>
    <w:p w:rsidR="00F64D0E" w:rsidRPr="00F64D0E" w:rsidRDefault="00F64D0E" w:rsidP="00F64D0E">
      <w:pPr>
        <w:spacing w:after="0" w:line="240" w:lineRule="auto"/>
        <w:ind w:left="1080"/>
        <w:jc w:val="both"/>
        <w:rPr>
          <w:rFonts w:eastAsia="PMingLiU" w:cs="Times New Roman"/>
          <w:sz w:val="16"/>
          <w:szCs w:val="16"/>
          <w:lang w:eastAsia="zh-TW"/>
        </w:rPr>
      </w:pPr>
    </w:p>
    <w:p w:rsidR="00F64D0E" w:rsidRPr="00F64D0E" w:rsidRDefault="00F64D0E" w:rsidP="00F64D0E">
      <w:pPr>
        <w:spacing w:after="0" w:line="240" w:lineRule="auto"/>
        <w:ind w:firstLine="720"/>
        <w:jc w:val="both"/>
        <w:rPr>
          <w:rFonts w:eastAsia="PMingLiU" w:cs="Times New Roman"/>
          <w:b/>
          <w:sz w:val="16"/>
          <w:szCs w:val="16"/>
          <w:lang w:eastAsia="zh-TW"/>
        </w:rPr>
      </w:pPr>
      <w:r w:rsidRPr="00F64D0E">
        <w:rPr>
          <w:rFonts w:eastAsia="PMingLiU" w:cs="Times New Roman"/>
          <w:b/>
          <w:sz w:val="16"/>
          <w:szCs w:val="16"/>
          <w:lang w:eastAsia="zh-TW"/>
        </w:rPr>
        <w:t>The Auto Test case count per driver sequence is evaluated using the below flow:</w:t>
      </w:r>
    </w:p>
    <w:p w:rsidR="00F64D0E" w:rsidRPr="00F64D0E" w:rsidRDefault="00F64D0E" w:rsidP="00F64D0E">
      <w:pPr>
        <w:numPr>
          <w:ilvl w:val="0"/>
          <w:numId w:val="3"/>
        </w:numPr>
        <w:spacing w:after="0" w:line="240" w:lineRule="auto"/>
        <w:jc w:val="both"/>
        <w:rPr>
          <w:rFonts w:eastAsia="PMingLiU" w:cs="Times New Roman"/>
          <w:sz w:val="16"/>
          <w:szCs w:val="16"/>
          <w:lang w:eastAsia="zh-TW"/>
        </w:rPr>
      </w:pPr>
      <w:r w:rsidRPr="00F64D0E">
        <w:rPr>
          <w:rFonts w:eastAsia="PMingLiU" w:cs="Times New Roman"/>
          <w:sz w:val="16"/>
          <w:szCs w:val="16"/>
          <w:lang w:eastAsia="zh-TW"/>
        </w:rPr>
        <w:t>In Column “C</w:t>
      </w:r>
      <w:proofErr w:type="gramStart"/>
      <w:r w:rsidRPr="00F64D0E">
        <w:rPr>
          <w:rFonts w:eastAsia="PMingLiU" w:cs="Times New Roman"/>
          <w:sz w:val="16"/>
          <w:szCs w:val="16"/>
          <w:lang w:eastAsia="zh-TW"/>
        </w:rPr>
        <w:t>”,i.e.</w:t>
      </w:r>
      <w:proofErr w:type="gramEnd"/>
      <w:r w:rsidRPr="00F64D0E">
        <w:rPr>
          <w:rFonts w:eastAsia="PMingLiU" w:cs="Times New Roman"/>
          <w:sz w:val="16"/>
          <w:szCs w:val="16"/>
          <w:lang w:eastAsia="zh-TW"/>
        </w:rPr>
        <w:t xml:space="preserve"> Primitive Name, verify using InStr function if the text in the cell starts with string “TC_” </w:t>
      </w:r>
    </w:p>
    <w:p w:rsidR="00F64D0E" w:rsidRPr="00F64D0E" w:rsidRDefault="00F64D0E" w:rsidP="00F64D0E">
      <w:pPr>
        <w:numPr>
          <w:ilvl w:val="0"/>
          <w:numId w:val="3"/>
        </w:numPr>
        <w:spacing w:after="0" w:line="240" w:lineRule="auto"/>
        <w:jc w:val="both"/>
        <w:rPr>
          <w:rFonts w:eastAsia="PMingLiU" w:cs="Times New Roman"/>
          <w:sz w:val="16"/>
          <w:szCs w:val="16"/>
          <w:lang w:eastAsia="zh-TW"/>
        </w:rPr>
      </w:pPr>
      <w:r w:rsidRPr="00F64D0E">
        <w:rPr>
          <w:rFonts w:eastAsia="PMingLiU" w:cs="Times New Roman"/>
          <w:sz w:val="16"/>
          <w:szCs w:val="16"/>
          <w:lang w:eastAsia="zh-TW"/>
        </w:rPr>
        <w:t>If it starts with string “TC_”, then, verify if the Comments column “E” contains the string “TestCase Execution Time”.</w:t>
      </w:r>
    </w:p>
    <w:p w:rsidR="00F64D0E" w:rsidRPr="00F64D0E" w:rsidRDefault="00F64D0E" w:rsidP="00F64D0E">
      <w:pPr>
        <w:numPr>
          <w:ilvl w:val="0"/>
          <w:numId w:val="3"/>
        </w:numPr>
        <w:spacing w:after="0" w:line="240" w:lineRule="auto"/>
        <w:jc w:val="both"/>
        <w:rPr>
          <w:rFonts w:eastAsia="PMingLiU" w:cs="Times New Roman"/>
          <w:sz w:val="16"/>
          <w:szCs w:val="16"/>
          <w:lang w:eastAsia="zh-TW"/>
        </w:rPr>
      </w:pPr>
      <w:r w:rsidRPr="00F64D0E">
        <w:rPr>
          <w:rFonts w:eastAsia="PMingLiU" w:cs="Times New Roman"/>
          <w:sz w:val="16"/>
          <w:szCs w:val="16"/>
          <w:lang w:eastAsia="zh-TW"/>
        </w:rPr>
        <w:t xml:space="preserve">If Comment contain the string “TestCase Execution Time”, </w:t>
      </w:r>
      <w:r w:rsidRPr="00F64D0E">
        <w:rPr>
          <w:rFonts w:eastAsiaTheme="minorEastAsia" w:cs="Times New Roman"/>
          <w:sz w:val="16"/>
          <w:szCs w:val="16"/>
          <w:lang w:eastAsia="zh-CN"/>
        </w:rPr>
        <w:t>Fetch the respective Driver Sequence number</w:t>
      </w:r>
    </w:p>
    <w:p w:rsidR="00F64D0E" w:rsidRPr="00F64D0E" w:rsidRDefault="00F64D0E" w:rsidP="00F64D0E">
      <w:pPr>
        <w:numPr>
          <w:ilvl w:val="0"/>
          <w:numId w:val="3"/>
        </w:numPr>
        <w:spacing w:after="0" w:line="240" w:lineRule="auto"/>
        <w:jc w:val="both"/>
        <w:rPr>
          <w:rFonts w:eastAsiaTheme="minorEastAsia" w:cs="Times New Roman"/>
          <w:sz w:val="16"/>
          <w:szCs w:val="16"/>
          <w:lang w:eastAsia="zh-CN"/>
        </w:rPr>
      </w:pPr>
      <w:r w:rsidRPr="00F64D0E">
        <w:rPr>
          <w:rFonts w:eastAsiaTheme="minorEastAsia" w:cs="Times New Roman"/>
          <w:sz w:val="16"/>
          <w:szCs w:val="16"/>
          <w:lang w:eastAsia="zh-CN"/>
        </w:rPr>
        <w:t>Check if the driver sequence number exists in Dictionary</w:t>
      </w:r>
    </w:p>
    <w:p w:rsidR="00F64D0E" w:rsidRPr="00F64D0E" w:rsidRDefault="00F64D0E" w:rsidP="00F64D0E">
      <w:pPr>
        <w:spacing w:after="0" w:line="240" w:lineRule="auto"/>
        <w:ind w:left="1440"/>
        <w:jc w:val="both"/>
        <w:rPr>
          <w:rFonts w:eastAsiaTheme="minorEastAsia" w:cs="Times New Roman"/>
          <w:sz w:val="16"/>
          <w:szCs w:val="16"/>
          <w:lang w:eastAsia="zh-CN"/>
        </w:rPr>
      </w:pPr>
      <w:r w:rsidRPr="00F64D0E">
        <w:rPr>
          <w:rFonts w:eastAsiaTheme="minorEastAsia" w:cs="Times New Roman"/>
          <w:sz w:val="16"/>
          <w:szCs w:val="16"/>
          <w:lang w:eastAsia="zh-CN"/>
        </w:rPr>
        <w:t>a) If Driver Sequence number exists, then, increment the Primitive name count against the Driver sequence.</w:t>
      </w:r>
    </w:p>
    <w:p w:rsidR="00F64D0E" w:rsidRPr="00F64D0E" w:rsidRDefault="00F64D0E" w:rsidP="00F64D0E">
      <w:pPr>
        <w:spacing w:after="0" w:line="240" w:lineRule="auto"/>
        <w:ind w:left="1440"/>
        <w:jc w:val="both"/>
        <w:rPr>
          <w:rFonts w:eastAsiaTheme="minorEastAsia" w:cs="Times New Roman"/>
          <w:sz w:val="16"/>
          <w:szCs w:val="16"/>
          <w:lang w:eastAsia="zh-CN"/>
        </w:rPr>
      </w:pPr>
      <w:r w:rsidRPr="00F64D0E">
        <w:rPr>
          <w:rFonts w:eastAsiaTheme="minorEastAsia" w:cs="Times New Roman"/>
          <w:sz w:val="16"/>
          <w:szCs w:val="16"/>
          <w:lang w:eastAsia="zh-CN"/>
        </w:rPr>
        <w:t xml:space="preserve">b) If Driver Sequence number does not exist, add as a new Key in dictionary with default value as “1:0”. (Test Case </w:t>
      </w:r>
      <w:proofErr w:type="gramStart"/>
      <w:r w:rsidRPr="00F64D0E">
        <w:rPr>
          <w:rFonts w:eastAsiaTheme="minorEastAsia" w:cs="Times New Roman"/>
          <w:sz w:val="16"/>
          <w:szCs w:val="16"/>
          <w:lang w:eastAsia="zh-CN"/>
        </w:rPr>
        <w:t>Count :</w:t>
      </w:r>
      <w:proofErr w:type="gramEnd"/>
      <w:r w:rsidRPr="00F64D0E">
        <w:rPr>
          <w:rFonts w:eastAsiaTheme="minorEastAsia" w:cs="Times New Roman"/>
          <w:sz w:val="16"/>
          <w:szCs w:val="16"/>
          <w:lang w:eastAsia="zh-CN"/>
        </w:rPr>
        <w:t xml:space="preserve"> Primitive Count)</w:t>
      </w:r>
    </w:p>
    <w:p w:rsidR="00F64D0E" w:rsidRPr="00F64D0E" w:rsidRDefault="00F64D0E" w:rsidP="00F64D0E">
      <w:pPr>
        <w:spacing w:after="0" w:line="240" w:lineRule="auto"/>
        <w:jc w:val="both"/>
        <w:rPr>
          <w:rFonts w:eastAsiaTheme="minorEastAsia" w:cs="Times New Roman"/>
          <w:sz w:val="16"/>
          <w:szCs w:val="16"/>
          <w:lang w:eastAsia="zh-CN"/>
        </w:rPr>
      </w:pPr>
    </w:p>
    <w:p w:rsidR="00F64D0E" w:rsidRPr="00F64D0E" w:rsidRDefault="00F64D0E" w:rsidP="00F64D0E">
      <w:pPr>
        <w:spacing w:after="0" w:line="240" w:lineRule="auto"/>
        <w:jc w:val="both"/>
        <w:rPr>
          <w:rFonts w:eastAsiaTheme="minorEastAsia" w:cs="Times New Roman"/>
          <w:sz w:val="16"/>
          <w:szCs w:val="16"/>
          <w:lang w:eastAsia="zh-CN"/>
        </w:rPr>
      </w:pPr>
    </w:p>
    <w:p w:rsidR="00F64D0E" w:rsidRPr="00F64D0E" w:rsidRDefault="00F64D0E" w:rsidP="00F64D0E">
      <w:pPr>
        <w:spacing w:after="0" w:line="240" w:lineRule="auto"/>
        <w:jc w:val="both"/>
        <w:rPr>
          <w:rFonts w:eastAsiaTheme="minorEastAsia" w:cs="Times New Roman"/>
          <w:sz w:val="16"/>
          <w:szCs w:val="16"/>
          <w:lang w:eastAsia="zh-CN"/>
        </w:rPr>
      </w:pPr>
    </w:p>
    <w:p w:rsidR="00F64D0E" w:rsidRPr="00F64D0E" w:rsidRDefault="00F64D0E" w:rsidP="00F64D0E">
      <w:pPr>
        <w:spacing w:after="0" w:line="240" w:lineRule="auto"/>
        <w:jc w:val="both"/>
        <w:rPr>
          <w:rFonts w:eastAsiaTheme="minorEastAsia" w:cs="Times New Roman"/>
          <w:sz w:val="16"/>
          <w:szCs w:val="16"/>
          <w:lang w:eastAsia="zh-CN"/>
        </w:rPr>
      </w:pPr>
    </w:p>
    <w:p w:rsidR="00F64D0E" w:rsidRPr="00F64D0E" w:rsidRDefault="00F64D0E" w:rsidP="00F64D0E">
      <w:pPr>
        <w:spacing w:after="0" w:line="240" w:lineRule="auto"/>
        <w:jc w:val="both"/>
        <w:rPr>
          <w:rFonts w:eastAsiaTheme="minorEastAsia" w:cs="Times New Roman"/>
          <w:sz w:val="16"/>
          <w:szCs w:val="16"/>
          <w:lang w:eastAsia="zh-CN"/>
        </w:rPr>
      </w:pPr>
    </w:p>
    <w:p w:rsidR="00F64D0E" w:rsidRPr="00F64D0E" w:rsidRDefault="00F64D0E" w:rsidP="00F64D0E">
      <w:pPr>
        <w:spacing w:after="0" w:line="240" w:lineRule="auto"/>
        <w:jc w:val="both"/>
        <w:rPr>
          <w:rFonts w:eastAsiaTheme="minorEastAsia" w:cs="Times New Roman"/>
          <w:sz w:val="16"/>
          <w:szCs w:val="16"/>
          <w:lang w:eastAsia="zh-CN"/>
        </w:rPr>
      </w:pPr>
    </w:p>
    <w:p w:rsidR="00F64D0E" w:rsidRPr="00F64D0E" w:rsidRDefault="00F64D0E" w:rsidP="00F64D0E">
      <w:pPr>
        <w:spacing w:after="0" w:line="240" w:lineRule="auto"/>
        <w:jc w:val="both"/>
        <w:rPr>
          <w:rFonts w:eastAsiaTheme="minorEastAsia" w:cs="Times New Roman"/>
          <w:b/>
          <w:sz w:val="16"/>
          <w:szCs w:val="16"/>
          <w:lang w:eastAsia="zh-CN"/>
        </w:rPr>
      </w:pPr>
      <w:r w:rsidRPr="00F64D0E">
        <w:rPr>
          <w:rFonts w:eastAsiaTheme="minorEastAsia" w:cs="Times New Roman"/>
          <w:b/>
          <w:sz w:val="16"/>
          <w:szCs w:val="16"/>
          <w:lang w:eastAsia="zh-CN"/>
        </w:rPr>
        <w:lastRenderedPageBreak/>
        <w:t>PrimitiveData</w:t>
      </w:r>
    </w:p>
    <w:p w:rsidR="00F64D0E" w:rsidRPr="00F64D0E" w:rsidRDefault="00F64D0E" w:rsidP="00F64D0E">
      <w:pPr>
        <w:spacing w:after="0" w:line="240" w:lineRule="auto"/>
        <w:rPr>
          <w:rFonts w:eastAsia="PMingLiU" w:cs="Times New Roman"/>
          <w:sz w:val="16"/>
          <w:szCs w:val="16"/>
          <w:lang w:eastAsia="zh-TW"/>
        </w:rPr>
      </w:pPr>
      <w:r w:rsidRPr="00F64D0E">
        <w:rPr>
          <w:rFonts w:eastAsia="PMingLiU" w:cs="Times New Roman"/>
          <w:sz w:val="16"/>
          <w:szCs w:val="16"/>
          <w:lang w:eastAsia="zh-TW"/>
        </w:rPr>
        <w:t>The primitive count per driver sequence is evaluated using the below flow:</w:t>
      </w:r>
    </w:p>
    <w:p w:rsidR="00F64D0E" w:rsidRPr="00F64D0E" w:rsidRDefault="00F64D0E" w:rsidP="00F64D0E">
      <w:pPr>
        <w:numPr>
          <w:ilvl w:val="0"/>
          <w:numId w:val="6"/>
        </w:numPr>
        <w:spacing w:after="0" w:line="240" w:lineRule="auto"/>
        <w:rPr>
          <w:rFonts w:eastAsiaTheme="minorEastAsia" w:cs="Times New Roman"/>
          <w:sz w:val="16"/>
          <w:szCs w:val="16"/>
          <w:lang w:eastAsia="zh-CN"/>
        </w:rPr>
      </w:pPr>
      <w:r w:rsidRPr="00F64D0E">
        <w:rPr>
          <w:rFonts w:eastAsiaTheme="minorEastAsia" w:cs="Times New Roman"/>
          <w:sz w:val="16"/>
          <w:szCs w:val="16"/>
          <w:lang w:eastAsia="zh-CN"/>
        </w:rPr>
        <w:t>Compare 2 consecutive Primitive Name</w:t>
      </w:r>
    </w:p>
    <w:p w:rsidR="00F64D0E" w:rsidRPr="00F64D0E" w:rsidRDefault="00F64D0E" w:rsidP="00F64D0E">
      <w:pPr>
        <w:numPr>
          <w:ilvl w:val="0"/>
          <w:numId w:val="5"/>
        </w:numPr>
        <w:spacing w:after="0" w:line="240" w:lineRule="auto"/>
        <w:rPr>
          <w:rFonts w:eastAsiaTheme="minorEastAsia" w:cs="Times New Roman"/>
          <w:sz w:val="16"/>
          <w:szCs w:val="16"/>
          <w:lang w:eastAsia="zh-CN"/>
        </w:rPr>
      </w:pPr>
      <w:r w:rsidRPr="00F64D0E">
        <w:rPr>
          <w:rFonts w:eastAsiaTheme="minorEastAsia" w:cs="Times New Roman"/>
          <w:sz w:val="16"/>
          <w:szCs w:val="16"/>
          <w:lang w:eastAsia="zh-CN"/>
        </w:rPr>
        <w:t>Compare 2 consecutive Primitive Name Primitive Names are same, GoTo2</w:t>
      </w:r>
    </w:p>
    <w:p w:rsidR="00F64D0E" w:rsidRPr="00F64D0E" w:rsidRDefault="00F64D0E" w:rsidP="00F64D0E">
      <w:pPr>
        <w:numPr>
          <w:ilvl w:val="0"/>
          <w:numId w:val="5"/>
        </w:numPr>
        <w:spacing w:after="0" w:line="240" w:lineRule="auto"/>
        <w:rPr>
          <w:rFonts w:eastAsiaTheme="minorEastAsia" w:cs="Times New Roman"/>
          <w:sz w:val="16"/>
          <w:szCs w:val="16"/>
          <w:lang w:eastAsia="zh-CN"/>
        </w:rPr>
      </w:pPr>
      <w:r w:rsidRPr="00F64D0E">
        <w:rPr>
          <w:rFonts w:eastAsiaTheme="minorEastAsia" w:cs="Times New Roman"/>
          <w:sz w:val="16"/>
          <w:szCs w:val="16"/>
          <w:lang w:eastAsia="zh-CN"/>
        </w:rPr>
        <w:t>Primitive Names are different, GoTo 4</w:t>
      </w:r>
    </w:p>
    <w:p w:rsidR="00F64D0E" w:rsidRPr="00F64D0E" w:rsidRDefault="00F64D0E" w:rsidP="00F64D0E">
      <w:pPr>
        <w:numPr>
          <w:ilvl w:val="0"/>
          <w:numId w:val="6"/>
        </w:numPr>
        <w:spacing w:after="0" w:line="240" w:lineRule="auto"/>
        <w:rPr>
          <w:rFonts w:eastAsiaTheme="minorEastAsia" w:cs="Times New Roman"/>
          <w:sz w:val="16"/>
          <w:szCs w:val="16"/>
          <w:lang w:eastAsia="zh-CN"/>
        </w:rPr>
      </w:pPr>
      <w:r w:rsidRPr="00F64D0E">
        <w:rPr>
          <w:rFonts w:eastAsiaTheme="minorEastAsia" w:cs="Times New Roman"/>
          <w:sz w:val="16"/>
          <w:szCs w:val="16"/>
          <w:lang w:eastAsia="zh-CN"/>
        </w:rPr>
        <w:t xml:space="preserve">Compare the respective Auto Test case name, </w:t>
      </w:r>
    </w:p>
    <w:p w:rsidR="00F64D0E" w:rsidRPr="00F64D0E" w:rsidRDefault="00F64D0E" w:rsidP="00F64D0E">
      <w:pPr>
        <w:numPr>
          <w:ilvl w:val="0"/>
          <w:numId w:val="7"/>
        </w:numPr>
        <w:spacing w:after="0" w:line="240" w:lineRule="auto"/>
        <w:rPr>
          <w:rFonts w:eastAsiaTheme="minorEastAsia" w:cs="Times New Roman"/>
          <w:sz w:val="16"/>
          <w:szCs w:val="16"/>
          <w:lang w:eastAsia="zh-CN"/>
        </w:rPr>
      </w:pPr>
      <w:r w:rsidRPr="00F64D0E">
        <w:rPr>
          <w:rFonts w:eastAsiaTheme="minorEastAsia" w:cs="Times New Roman"/>
          <w:sz w:val="16"/>
          <w:szCs w:val="16"/>
          <w:lang w:eastAsia="zh-CN"/>
        </w:rPr>
        <w:t>If Test case name is same, GoTo 3.</w:t>
      </w:r>
    </w:p>
    <w:p w:rsidR="00F64D0E" w:rsidRPr="00F64D0E" w:rsidRDefault="00F64D0E" w:rsidP="00F64D0E">
      <w:pPr>
        <w:numPr>
          <w:ilvl w:val="0"/>
          <w:numId w:val="7"/>
        </w:numPr>
        <w:spacing w:after="0" w:line="240" w:lineRule="auto"/>
        <w:rPr>
          <w:rFonts w:eastAsiaTheme="minorEastAsia" w:cs="Times New Roman"/>
          <w:sz w:val="16"/>
          <w:szCs w:val="16"/>
          <w:lang w:eastAsia="zh-CN"/>
        </w:rPr>
      </w:pPr>
      <w:r w:rsidRPr="00F64D0E">
        <w:rPr>
          <w:rFonts w:eastAsiaTheme="minorEastAsia" w:cs="Times New Roman"/>
          <w:sz w:val="16"/>
          <w:szCs w:val="16"/>
          <w:lang w:eastAsia="zh-CN"/>
        </w:rPr>
        <w:t>If Test case name is not same, GoTo 4.</w:t>
      </w:r>
    </w:p>
    <w:p w:rsidR="00F64D0E" w:rsidRPr="00F64D0E" w:rsidRDefault="00F64D0E" w:rsidP="00F64D0E">
      <w:pPr>
        <w:numPr>
          <w:ilvl w:val="0"/>
          <w:numId w:val="6"/>
        </w:numPr>
        <w:spacing w:after="0" w:line="240" w:lineRule="auto"/>
        <w:rPr>
          <w:rFonts w:eastAsiaTheme="minorEastAsia" w:cs="Times New Roman"/>
          <w:sz w:val="16"/>
          <w:szCs w:val="16"/>
          <w:lang w:eastAsia="zh-CN"/>
        </w:rPr>
      </w:pPr>
      <w:r w:rsidRPr="00F64D0E">
        <w:rPr>
          <w:rFonts w:eastAsiaTheme="minorEastAsia" w:cs="Times New Roman"/>
          <w:sz w:val="16"/>
          <w:szCs w:val="16"/>
          <w:lang w:eastAsia="zh-CN"/>
        </w:rPr>
        <w:t>Compare the execution time,</w:t>
      </w:r>
    </w:p>
    <w:p w:rsidR="00F64D0E" w:rsidRPr="00F64D0E" w:rsidRDefault="00F64D0E" w:rsidP="00F64D0E">
      <w:pPr>
        <w:numPr>
          <w:ilvl w:val="0"/>
          <w:numId w:val="8"/>
        </w:numPr>
        <w:spacing w:after="0" w:line="240" w:lineRule="auto"/>
        <w:rPr>
          <w:rFonts w:eastAsiaTheme="minorEastAsia" w:cs="Times New Roman"/>
          <w:sz w:val="16"/>
          <w:szCs w:val="16"/>
          <w:lang w:eastAsia="zh-CN"/>
        </w:rPr>
      </w:pPr>
      <w:r w:rsidRPr="00F64D0E">
        <w:rPr>
          <w:rFonts w:eastAsiaTheme="minorEastAsia" w:cs="Times New Roman"/>
          <w:sz w:val="16"/>
          <w:szCs w:val="16"/>
          <w:lang w:eastAsia="zh-CN"/>
        </w:rPr>
        <w:t>Time Taken for the first primitive(i) &lt; next primitive(i+1), then GoTo 1</w:t>
      </w:r>
    </w:p>
    <w:p w:rsidR="00F64D0E" w:rsidRPr="00F64D0E" w:rsidRDefault="00F64D0E" w:rsidP="00F64D0E">
      <w:pPr>
        <w:numPr>
          <w:ilvl w:val="0"/>
          <w:numId w:val="8"/>
        </w:numPr>
        <w:spacing w:after="0" w:line="240" w:lineRule="auto"/>
        <w:rPr>
          <w:rFonts w:eastAsiaTheme="minorEastAsia" w:cs="Times New Roman"/>
          <w:sz w:val="16"/>
          <w:szCs w:val="16"/>
          <w:lang w:eastAsia="zh-CN"/>
        </w:rPr>
      </w:pPr>
      <w:r w:rsidRPr="00F64D0E">
        <w:rPr>
          <w:rFonts w:eastAsiaTheme="minorEastAsia" w:cs="Times New Roman"/>
          <w:sz w:val="16"/>
          <w:szCs w:val="16"/>
          <w:lang w:eastAsia="zh-CN"/>
        </w:rPr>
        <w:t>Time Taken for the first primitive(i) &gt; next primitive(i+1), then GoTo 4</w:t>
      </w:r>
    </w:p>
    <w:p w:rsidR="00F64D0E" w:rsidRPr="00F64D0E" w:rsidRDefault="00F64D0E" w:rsidP="00F64D0E">
      <w:pPr>
        <w:numPr>
          <w:ilvl w:val="0"/>
          <w:numId w:val="6"/>
        </w:numPr>
        <w:spacing w:after="0" w:line="240" w:lineRule="auto"/>
        <w:rPr>
          <w:rFonts w:eastAsiaTheme="minorEastAsia" w:cs="Times New Roman"/>
          <w:sz w:val="16"/>
          <w:szCs w:val="16"/>
          <w:lang w:eastAsia="zh-CN"/>
        </w:rPr>
      </w:pPr>
      <w:r w:rsidRPr="00F64D0E">
        <w:rPr>
          <w:rFonts w:eastAsiaTheme="minorEastAsia" w:cs="Times New Roman"/>
          <w:sz w:val="16"/>
          <w:szCs w:val="16"/>
          <w:lang w:eastAsia="zh-CN"/>
        </w:rPr>
        <w:t xml:space="preserve">Fetch the respective Primitive name as KEY of the first </w:t>
      </w:r>
      <w:proofErr w:type="gramStart"/>
      <w:r w:rsidRPr="00F64D0E">
        <w:rPr>
          <w:rFonts w:eastAsiaTheme="minorEastAsia" w:cs="Times New Roman"/>
          <w:sz w:val="16"/>
          <w:szCs w:val="16"/>
          <w:lang w:eastAsia="zh-CN"/>
        </w:rPr>
        <w:t>Primitive(</w:t>
      </w:r>
      <w:proofErr w:type="gramEnd"/>
      <w:r w:rsidRPr="00F64D0E">
        <w:rPr>
          <w:rFonts w:eastAsiaTheme="minorEastAsia" w:cs="Times New Roman"/>
          <w:sz w:val="16"/>
          <w:szCs w:val="16"/>
          <w:lang w:eastAsia="zh-CN"/>
        </w:rPr>
        <w:t>i.e “i”)</w:t>
      </w:r>
    </w:p>
    <w:p w:rsidR="00F64D0E" w:rsidRPr="00F64D0E" w:rsidRDefault="00F64D0E" w:rsidP="00F64D0E">
      <w:pPr>
        <w:numPr>
          <w:ilvl w:val="0"/>
          <w:numId w:val="6"/>
        </w:numPr>
        <w:spacing w:after="0" w:line="240" w:lineRule="auto"/>
        <w:rPr>
          <w:rFonts w:eastAsiaTheme="minorEastAsia" w:cs="Times New Roman"/>
          <w:sz w:val="16"/>
          <w:szCs w:val="16"/>
          <w:lang w:eastAsia="zh-CN"/>
        </w:rPr>
      </w:pPr>
      <w:r w:rsidRPr="00F64D0E">
        <w:rPr>
          <w:rFonts w:eastAsiaTheme="minorEastAsia" w:cs="Times New Roman"/>
          <w:sz w:val="16"/>
          <w:szCs w:val="16"/>
          <w:lang w:eastAsia="zh-CN"/>
        </w:rPr>
        <w:t>Check if the Primitive name exists in Dictionary</w:t>
      </w:r>
    </w:p>
    <w:p w:rsidR="00F64D0E" w:rsidRPr="00F64D0E" w:rsidRDefault="00F64D0E" w:rsidP="00F64D0E">
      <w:pPr>
        <w:numPr>
          <w:ilvl w:val="0"/>
          <w:numId w:val="9"/>
        </w:numPr>
        <w:spacing w:after="0" w:line="240" w:lineRule="auto"/>
        <w:rPr>
          <w:rFonts w:eastAsiaTheme="minorEastAsia" w:cs="Times New Roman"/>
          <w:sz w:val="16"/>
          <w:szCs w:val="16"/>
          <w:lang w:eastAsia="zh-CN"/>
        </w:rPr>
      </w:pPr>
      <w:r w:rsidRPr="00F64D0E">
        <w:rPr>
          <w:rFonts w:eastAsiaTheme="minorEastAsia" w:cs="Times New Roman"/>
          <w:sz w:val="16"/>
          <w:szCs w:val="16"/>
          <w:lang w:eastAsia="zh-CN"/>
        </w:rPr>
        <w:t>If Primitive name exists, then, fetch the status “Pass” or “Fail” and increment the count and also add the time take for execution. (Order</w:t>
      </w:r>
      <w:r w:rsidRPr="00F64D0E">
        <w:rPr>
          <w:rFonts w:ascii="Calibri" w:eastAsiaTheme="minorEastAsia" w:hAnsi="Calibri" w:cs="Times New Roman"/>
          <w:sz w:val="16"/>
          <w:szCs w:val="16"/>
          <w:lang w:eastAsia="zh-CN"/>
        </w:rPr>
        <w:sym w:font="Wingdings" w:char="F0E0"/>
      </w:r>
      <w:r w:rsidRPr="00F64D0E">
        <w:rPr>
          <w:rFonts w:eastAsiaTheme="minorEastAsia" w:cs="Times New Roman"/>
          <w:sz w:val="16"/>
          <w:szCs w:val="16"/>
          <w:lang w:eastAsia="zh-CN"/>
        </w:rPr>
        <w:t xml:space="preserve"> Pass:Fall:TimeTaken)</w:t>
      </w:r>
    </w:p>
    <w:p w:rsidR="00F64D0E" w:rsidRPr="00F64D0E" w:rsidRDefault="00F64D0E" w:rsidP="00F64D0E">
      <w:pPr>
        <w:numPr>
          <w:ilvl w:val="0"/>
          <w:numId w:val="9"/>
        </w:numPr>
        <w:spacing w:after="0" w:line="240" w:lineRule="auto"/>
        <w:rPr>
          <w:rFonts w:eastAsiaTheme="minorEastAsia" w:cs="Times New Roman"/>
          <w:lang w:eastAsia="zh-CN"/>
        </w:rPr>
      </w:pPr>
      <w:r w:rsidRPr="00F64D0E">
        <w:rPr>
          <w:rFonts w:eastAsiaTheme="minorEastAsia" w:cs="Times New Roman"/>
          <w:sz w:val="16"/>
          <w:szCs w:val="16"/>
          <w:lang w:eastAsia="zh-CN"/>
        </w:rPr>
        <w:t>If Primitive name does not exist, add as a new Key in dictionary with default value</w:t>
      </w:r>
      <w:r w:rsidRPr="00F64D0E">
        <w:rPr>
          <w:rFonts w:eastAsiaTheme="minorEastAsia" w:cs="Times New Roman"/>
          <w:lang w:eastAsia="zh-CN"/>
        </w:rPr>
        <w:t>.</w:t>
      </w:r>
    </w:p>
    <w:p w:rsidR="00F64D0E" w:rsidRPr="00F64D0E" w:rsidRDefault="00F64D0E" w:rsidP="00F64D0E">
      <w:pPr>
        <w:spacing w:after="0" w:line="240" w:lineRule="auto"/>
        <w:ind w:left="1080"/>
        <w:rPr>
          <w:rFonts w:eastAsia="PMingLiU" w:cs="Times New Roman"/>
          <w:lang w:eastAsia="zh-TW"/>
        </w:rPr>
      </w:pPr>
    </w:p>
    <w:p w:rsidR="00F64D0E" w:rsidRPr="00F64D0E" w:rsidRDefault="00F64D0E" w:rsidP="00F64D0E">
      <w:pPr>
        <w:spacing w:after="0" w:line="240" w:lineRule="auto"/>
        <w:ind w:left="1440"/>
        <w:rPr>
          <w:rFonts w:eastAsiaTheme="minorEastAsia" w:cs="Times New Roman"/>
          <w:b/>
          <w:u w:val="single"/>
          <w:lang w:eastAsia="zh-CN"/>
        </w:rPr>
      </w:pPr>
    </w:p>
    <w:p w:rsidR="00F64D0E" w:rsidRPr="00F64D0E" w:rsidRDefault="00F64D0E" w:rsidP="00F64D0E">
      <w:pPr>
        <w:spacing w:after="0" w:line="240" w:lineRule="auto"/>
        <w:jc w:val="both"/>
        <w:rPr>
          <w:rFonts w:eastAsiaTheme="minorEastAsia" w:cs="Times New Roman"/>
          <w:b/>
          <w:sz w:val="16"/>
          <w:szCs w:val="16"/>
          <w:lang w:eastAsia="zh-CN"/>
        </w:rPr>
      </w:pPr>
    </w:p>
    <w:p w:rsidR="00F64D0E" w:rsidRPr="00F64D0E" w:rsidRDefault="00F64D0E" w:rsidP="00F64D0E">
      <w:pPr>
        <w:spacing w:after="0" w:line="240" w:lineRule="auto"/>
        <w:ind w:left="1440"/>
        <w:jc w:val="both"/>
        <w:rPr>
          <w:rFonts w:eastAsiaTheme="minorEastAsia" w:cs="Times New Roman"/>
          <w:lang w:eastAsia="zh-CN"/>
        </w:rPr>
      </w:pPr>
    </w:p>
    <w:p w:rsidR="00F64D0E" w:rsidRPr="00F64D0E" w:rsidRDefault="00F64D0E" w:rsidP="00F64D0E">
      <w:pPr>
        <w:spacing w:after="0" w:line="240" w:lineRule="auto"/>
        <w:jc w:val="both"/>
        <w:rPr>
          <w:rFonts w:eastAsiaTheme="minorEastAsia" w:cs="Times New Roman"/>
          <w:b/>
          <w:sz w:val="16"/>
          <w:szCs w:val="16"/>
          <w:lang w:eastAsia="zh-CN"/>
        </w:rPr>
      </w:pPr>
    </w:p>
    <w:p w:rsidR="00D82100" w:rsidRDefault="00F64D0E">
      <w:bookmarkStart w:id="0" w:name="_GoBack"/>
      <w:bookmarkEnd w:id="0"/>
    </w:p>
    <w:sectPr w:rsidR="00D82100" w:rsidSect="00017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s²Ó©úÅé"/>
    <w:panose1 w:val="02010601000101010101"/>
    <w:charset w:val="88"/>
    <w:family w:val="auto"/>
    <w:pitch w:val="variable"/>
    <w:sig w:usb0="00000001"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240F"/>
    <w:multiLevelType w:val="hybridMultilevel"/>
    <w:tmpl w:val="9606E7C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F314A6A"/>
    <w:multiLevelType w:val="hybridMultilevel"/>
    <w:tmpl w:val="BE1010A2"/>
    <w:lvl w:ilvl="0" w:tplc="0809000F">
      <w:start w:val="1"/>
      <w:numFmt w:val="decimal"/>
      <w:lvlText w:val="%1."/>
      <w:lvlJc w:val="left"/>
      <w:pPr>
        <w:ind w:left="1080" w:hanging="36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 w15:restartNumberingAfterBreak="0">
    <w:nsid w:val="2BAD4D33"/>
    <w:multiLevelType w:val="hybridMultilevel"/>
    <w:tmpl w:val="6FD00A2A"/>
    <w:lvl w:ilvl="0" w:tplc="0809000F">
      <w:start w:val="1"/>
      <w:numFmt w:val="decimal"/>
      <w:lvlText w:val="%1."/>
      <w:lvlJc w:val="left"/>
      <w:pPr>
        <w:ind w:left="720" w:hanging="360"/>
      </w:pPr>
      <w:rPr>
        <w:rFonts w:cs="Times New Roman" w:hint="default"/>
      </w:rPr>
    </w:lvl>
    <w:lvl w:ilvl="1" w:tplc="6AA495D4">
      <w:start w:val="1"/>
      <w:numFmt w:val="lowerLetter"/>
      <w:lvlText w:val="%2)"/>
      <w:lvlJc w:val="left"/>
      <w:pPr>
        <w:ind w:left="1440" w:hanging="360"/>
      </w:pPr>
      <w:rPr>
        <w:rFonts w:cs="Times New Roman" w:hint="default"/>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2BBE416C"/>
    <w:multiLevelType w:val="hybridMultilevel"/>
    <w:tmpl w:val="99ACC40E"/>
    <w:lvl w:ilvl="0" w:tplc="0104778A">
      <w:start w:val="1"/>
      <w:numFmt w:val="lowerLetter"/>
      <w:lvlText w:val="%1)"/>
      <w:lvlJc w:val="left"/>
      <w:pPr>
        <w:ind w:left="1080" w:hanging="360"/>
      </w:pPr>
      <w:rPr>
        <w:rFonts w:asciiTheme="minorHAnsi" w:eastAsiaTheme="minorEastAsia" w:hAnsiTheme="minorHAnsi" w:cs="Times New Roman"/>
        <w:sz w:val="16"/>
        <w:szCs w:val="16"/>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4" w15:restartNumberingAfterBreak="0">
    <w:nsid w:val="2DB83679"/>
    <w:multiLevelType w:val="hybridMultilevel"/>
    <w:tmpl w:val="DE38A1B0"/>
    <w:lvl w:ilvl="0" w:tplc="3B7E9B86">
      <w:start w:val="1"/>
      <w:numFmt w:val="decimal"/>
      <w:lvlText w:val="%1."/>
      <w:lvlJc w:val="left"/>
      <w:pPr>
        <w:ind w:left="1080" w:hanging="36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5" w15:restartNumberingAfterBreak="0">
    <w:nsid w:val="2FCC6D53"/>
    <w:multiLevelType w:val="hybridMultilevel"/>
    <w:tmpl w:val="916A3D00"/>
    <w:lvl w:ilvl="0" w:tplc="7AAEF2FA">
      <w:start w:val="1"/>
      <w:numFmt w:val="lowerLetter"/>
      <w:lvlText w:val="%1)"/>
      <w:lvlJc w:val="left"/>
      <w:pPr>
        <w:ind w:left="1800" w:hanging="360"/>
      </w:pPr>
      <w:rPr>
        <w:rFonts w:cs="Times New Roman" w:hint="default"/>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6" w15:restartNumberingAfterBreak="0">
    <w:nsid w:val="4D056FE4"/>
    <w:multiLevelType w:val="hybridMultilevel"/>
    <w:tmpl w:val="9C087940"/>
    <w:lvl w:ilvl="0" w:tplc="72F6CE94">
      <w:start w:val="1"/>
      <w:numFmt w:val="lowerLetter"/>
      <w:lvlText w:val="%1)"/>
      <w:lvlJc w:val="left"/>
      <w:pPr>
        <w:ind w:left="1080" w:hanging="360"/>
      </w:pPr>
      <w:rPr>
        <w:rFonts w:asciiTheme="minorHAnsi" w:eastAsiaTheme="minorEastAsia" w:hAnsiTheme="minorHAnsi"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7" w15:restartNumberingAfterBreak="0">
    <w:nsid w:val="63E34591"/>
    <w:multiLevelType w:val="hybridMultilevel"/>
    <w:tmpl w:val="5F129528"/>
    <w:lvl w:ilvl="0" w:tplc="72F6CE94">
      <w:start w:val="1"/>
      <w:numFmt w:val="lowerLetter"/>
      <w:lvlText w:val="%1)"/>
      <w:lvlJc w:val="left"/>
      <w:pPr>
        <w:ind w:left="1080" w:hanging="360"/>
      </w:pPr>
      <w:rPr>
        <w:rFonts w:asciiTheme="minorHAnsi" w:eastAsiaTheme="minorEastAsia" w:hAnsiTheme="minorHAnsi"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8" w15:restartNumberingAfterBreak="0">
    <w:nsid w:val="75AD3384"/>
    <w:multiLevelType w:val="hybridMultilevel"/>
    <w:tmpl w:val="03F8A162"/>
    <w:lvl w:ilvl="0" w:tplc="72F6CE94">
      <w:start w:val="1"/>
      <w:numFmt w:val="lowerLetter"/>
      <w:lvlText w:val="%1)"/>
      <w:lvlJc w:val="left"/>
      <w:pPr>
        <w:ind w:left="1080" w:hanging="360"/>
      </w:pPr>
      <w:rPr>
        <w:rFonts w:asciiTheme="minorHAnsi" w:eastAsiaTheme="minorEastAsia" w:hAnsiTheme="minorHAnsi"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num w:numId="1">
    <w:abstractNumId w:val="0"/>
  </w:num>
  <w:num w:numId="2">
    <w:abstractNumId w:val="5"/>
  </w:num>
  <w:num w:numId="3">
    <w:abstractNumId w:val="4"/>
  </w:num>
  <w:num w:numId="4">
    <w:abstractNumId w:val="1"/>
  </w:num>
  <w:num w:numId="5">
    <w:abstractNumId w:val="7"/>
  </w:num>
  <w:num w:numId="6">
    <w:abstractNumId w:val="2"/>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FBA"/>
    <w:rsid w:val="00353FBA"/>
    <w:rsid w:val="006D2FAA"/>
    <w:rsid w:val="006F5E98"/>
    <w:rsid w:val="00F6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20C6D-5168-44C9-9D34-A1FCF3D9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4D0E"/>
    <w:pPr>
      <w:spacing w:after="0" w:line="240" w:lineRule="auto"/>
    </w:pPr>
    <w:rPr>
      <w:rFonts w:eastAsiaTheme="minorEastAsia" w:cs="Times New Roma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654</Words>
  <Characters>3731</Characters>
  <Application>Microsoft Office Word</Application>
  <DocSecurity>0</DocSecurity>
  <Lines>31</Lines>
  <Paragraphs>8</Paragraphs>
  <ScaleCrop>false</ScaleCrop>
  <Company>SQS</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 Hodge</dc:creator>
  <cp:keywords/>
  <dc:description/>
  <cp:lastModifiedBy>Tejasvi Hodge</cp:lastModifiedBy>
  <cp:revision>2</cp:revision>
  <dcterms:created xsi:type="dcterms:W3CDTF">2017-05-29T06:51:00Z</dcterms:created>
  <dcterms:modified xsi:type="dcterms:W3CDTF">2017-05-29T06:51:00Z</dcterms:modified>
</cp:coreProperties>
</file>