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3FAF" w14:textId="64BEBB71" w:rsidR="00601D41" w:rsidRDefault="00880AF8">
      <w:pPr>
        <w:rPr>
          <w:b/>
          <w:bCs/>
          <w:sz w:val="36"/>
          <w:szCs w:val="36"/>
        </w:rPr>
      </w:pPr>
      <w:r>
        <w:t xml:space="preserve">                                                            </w:t>
      </w:r>
      <w:r w:rsidRPr="00880AF8">
        <w:rPr>
          <w:b/>
          <w:bCs/>
          <w:sz w:val="36"/>
          <w:szCs w:val="36"/>
        </w:rPr>
        <w:t>Analog Design</w:t>
      </w:r>
    </w:p>
    <w:p w14:paraId="6A9F3E31" w14:textId="4BBFD2FB" w:rsidR="00880AF8" w:rsidRDefault="00880AF8" w:rsidP="00880AF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0AF8">
        <w:rPr>
          <w:sz w:val="28"/>
          <w:szCs w:val="28"/>
        </w:rPr>
        <w:t xml:space="preserve">Id Vs </w:t>
      </w:r>
      <w:proofErr w:type="spellStart"/>
      <w:proofErr w:type="gramStart"/>
      <w:r w:rsidRPr="00880AF8">
        <w:rPr>
          <w:sz w:val="28"/>
          <w:szCs w:val="28"/>
        </w:rPr>
        <w:t>Vd</w:t>
      </w:r>
      <w:r>
        <w:rPr>
          <w:sz w:val="28"/>
          <w:szCs w:val="28"/>
        </w:rPr>
        <w:t>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Please zoom in on the graph as colour is light)</w:t>
      </w:r>
    </w:p>
    <w:p w14:paraId="6F5C01DB" w14:textId="78DD5467" w:rsidR="00880AF8" w:rsidRDefault="00880AF8" w:rsidP="00880AF8">
      <w:pPr>
        <w:rPr>
          <w:sz w:val="28"/>
          <w:szCs w:val="28"/>
        </w:rPr>
      </w:pPr>
      <w:r w:rsidRPr="00880AF8">
        <w:rPr>
          <w:noProof/>
          <w:sz w:val="28"/>
          <w:szCs w:val="28"/>
        </w:rPr>
        <w:drawing>
          <wp:inline distT="0" distB="0" distL="0" distR="0" wp14:anchorId="5DFBD9D8" wp14:editId="18CE32C3">
            <wp:extent cx="5731510" cy="3385185"/>
            <wp:effectExtent l="0" t="0" r="2540" b="5715"/>
            <wp:docPr id="9745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33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A88F" w14:textId="49AEDD34" w:rsidR="00880AF8" w:rsidRDefault="00880AF8" w:rsidP="00880AF8">
      <w:pPr>
        <w:rPr>
          <w:sz w:val="28"/>
          <w:szCs w:val="28"/>
        </w:rPr>
      </w:pPr>
      <w:r w:rsidRPr="00880AF8">
        <w:rPr>
          <w:noProof/>
          <w:sz w:val="28"/>
          <w:szCs w:val="28"/>
        </w:rPr>
        <w:drawing>
          <wp:inline distT="0" distB="0" distL="0" distR="0" wp14:anchorId="5468E317" wp14:editId="787C0226">
            <wp:extent cx="5731510" cy="1314450"/>
            <wp:effectExtent l="0" t="0" r="2540" b="0"/>
            <wp:docPr id="164079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93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A327" w14:textId="606DF3DB" w:rsidR="00880AF8" w:rsidRDefault="00880AF8" w:rsidP="00880AF8">
      <w:pPr>
        <w:rPr>
          <w:sz w:val="28"/>
          <w:szCs w:val="28"/>
        </w:rPr>
      </w:pPr>
      <w:r>
        <w:rPr>
          <w:sz w:val="28"/>
          <w:szCs w:val="28"/>
        </w:rPr>
        <w:t xml:space="preserve">Circuit construction: An </w:t>
      </w:r>
      <w:proofErr w:type="spellStart"/>
      <w:r>
        <w:rPr>
          <w:sz w:val="28"/>
          <w:szCs w:val="28"/>
        </w:rPr>
        <w:t>Nmos</w:t>
      </w:r>
      <w:proofErr w:type="spellEnd"/>
      <w:r>
        <w:rPr>
          <w:sz w:val="28"/>
          <w:szCs w:val="28"/>
        </w:rPr>
        <w:t xml:space="preserve"> with drain connected to </w:t>
      </w:r>
      <w:proofErr w:type="spellStart"/>
      <w:r>
        <w:rPr>
          <w:sz w:val="28"/>
          <w:szCs w:val="28"/>
        </w:rPr>
        <w:t>Vds</w:t>
      </w:r>
      <w:proofErr w:type="spellEnd"/>
      <w:r>
        <w:rPr>
          <w:sz w:val="28"/>
          <w:szCs w:val="28"/>
        </w:rPr>
        <w:t xml:space="preserve"> and source connected to </w:t>
      </w:r>
      <w:proofErr w:type="gramStart"/>
      <w:r>
        <w:rPr>
          <w:sz w:val="28"/>
          <w:szCs w:val="28"/>
        </w:rPr>
        <w:t>ground ,</w:t>
      </w:r>
      <w:proofErr w:type="gramEnd"/>
      <w:r>
        <w:rPr>
          <w:sz w:val="28"/>
          <w:szCs w:val="28"/>
        </w:rPr>
        <w:t xml:space="preserve"> gate connected to </w:t>
      </w:r>
      <w:proofErr w:type="spellStart"/>
      <w:r>
        <w:rPr>
          <w:sz w:val="28"/>
          <w:szCs w:val="28"/>
        </w:rPr>
        <w:t>Vgs</w:t>
      </w:r>
      <w:proofErr w:type="spellEnd"/>
      <w:r>
        <w:rPr>
          <w:sz w:val="28"/>
          <w:szCs w:val="28"/>
        </w:rPr>
        <w:t xml:space="preserve">. </w:t>
      </w:r>
    </w:p>
    <w:p w14:paraId="0E85C92F" w14:textId="07F6A0C4" w:rsidR="00880AF8" w:rsidRDefault="00880AF8" w:rsidP="00880AF8">
      <w:pPr>
        <w:rPr>
          <w:sz w:val="28"/>
          <w:szCs w:val="28"/>
        </w:rPr>
      </w:pPr>
      <w:r>
        <w:rPr>
          <w:sz w:val="28"/>
          <w:szCs w:val="28"/>
        </w:rPr>
        <w:t xml:space="preserve">Inference: </w:t>
      </w:r>
      <w:r w:rsidR="00374D71">
        <w:rPr>
          <w:sz w:val="28"/>
          <w:szCs w:val="28"/>
        </w:rPr>
        <w:t>From the graph we can see that t</w:t>
      </w:r>
      <w:r>
        <w:rPr>
          <w:sz w:val="28"/>
          <w:szCs w:val="28"/>
        </w:rPr>
        <w:t xml:space="preserve">he </w:t>
      </w:r>
      <w:proofErr w:type="spellStart"/>
      <w:r>
        <w:rPr>
          <w:sz w:val="28"/>
          <w:szCs w:val="28"/>
        </w:rPr>
        <w:t>mosfet</w:t>
      </w:r>
      <w:proofErr w:type="spellEnd"/>
      <w:r>
        <w:rPr>
          <w:sz w:val="28"/>
          <w:szCs w:val="28"/>
        </w:rPr>
        <w:t xml:space="preserve"> reaches triode region at around 8V after which it enters the saturation region </w:t>
      </w:r>
      <w:r w:rsidR="00374D71">
        <w:rPr>
          <w:sz w:val="28"/>
          <w:szCs w:val="28"/>
        </w:rPr>
        <w:t xml:space="preserve">due to pinch </w:t>
      </w:r>
      <w:proofErr w:type="gramStart"/>
      <w:r w:rsidR="00374D71">
        <w:rPr>
          <w:sz w:val="28"/>
          <w:szCs w:val="28"/>
        </w:rPr>
        <w:t>off .</w:t>
      </w:r>
      <w:proofErr w:type="gramEnd"/>
      <w:r w:rsidR="00374D71">
        <w:rPr>
          <w:sz w:val="28"/>
          <w:szCs w:val="28"/>
        </w:rPr>
        <w:t xml:space="preserve"> In pinch off condition </w:t>
      </w:r>
      <w:proofErr w:type="gramStart"/>
      <w:r w:rsidR="00374D71">
        <w:rPr>
          <w:sz w:val="28"/>
          <w:szCs w:val="28"/>
        </w:rPr>
        <w:t>the  electrons</w:t>
      </w:r>
      <w:proofErr w:type="gramEnd"/>
      <w:r w:rsidR="00374D71">
        <w:rPr>
          <w:sz w:val="28"/>
          <w:szCs w:val="28"/>
        </w:rPr>
        <w:t xml:space="preserve"> fall into drain when x tends to </w:t>
      </w:r>
      <w:proofErr w:type="gramStart"/>
      <w:r w:rsidR="00374D71">
        <w:rPr>
          <w:sz w:val="28"/>
          <w:szCs w:val="28"/>
        </w:rPr>
        <w:t>l .</w:t>
      </w:r>
      <w:proofErr w:type="gramEnd"/>
      <w:r w:rsidR="00374D71">
        <w:rPr>
          <w:sz w:val="28"/>
          <w:szCs w:val="28"/>
        </w:rPr>
        <w:t xml:space="preserve"> </w:t>
      </w:r>
    </w:p>
    <w:p w14:paraId="01B41822" w14:textId="77777777" w:rsidR="00374D71" w:rsidRDefault="00374D71" w:rsidP="00880AF8">
      <w:pPr>
        <w:rPr>
          <w:sz w:val="28"/>
          <w:szCs w:val="28"/>
        </w:rPr>
      </w:pPr>
    </w:p>
    <w:p w14:paraId="72CA1979" w14:textId="77777777" w:rsidR="00880AF8" w:rsidRPr="00880AF8" w:rsidRDefault="00880AF8" w:rsidP="00880AF8">
      <w:pPr>
        <w:rPr>
          <w:sz w:val="28"/>
          <w:szCs w:val="28"/>
        </w:rPr>
      </w:pPr>
    </w:p>
    <w:p w14:paraId="2193C6F3" w14:textId="77777777" w:rsidR="00880AF8" w:rsidRDefault="00880AF8">
      <w:pPr>
        <w:rPr>
          <w:sz w:val="28"/>
          <w:szCs w:val="28"/>
        </w:rPr>
      </w:pPr>
    </w:p>
    <w:p w14:paraId="46ED2452" w14:textId="77777777" w:rsidR="00374D71" w:rsidRDefault="00374D71">
      <w:pPr>
        <w:rPr>
          <w:sz w:val="28"/>
          <w:szCs w:val="28"/>
        </w:rPr>
      </w:pPr>
    </w:p>
    <w:p w14:paraId="5077138E" w14:textId="77777777" w:rsidR="00374D71" w:rsidRDefault="00374D71">
      <w:pPr>
        <w:rPr>
          <w:sz w:val="28"/>
          <w:szCs w:val="28"/>
        </w:rPr>
      </w:pPr>
    </w:p>
    <w:p w14:paraId="495021E4" w14:textId="4FF5EE6D" w:rsidR="00374D71" w:rsidRDefault="00374D71" w:rsidP="00374D7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Id Vs </w:t>
      </w:r>
      <w:proofErr w:type="spellStart"/>
      <w:r>
        <w:rPr>
          <w:sz w:val="28"/>
          <w:szCs w:val="28"/>
        </w:rPr>
        <w:t>Vgs</w:t>
      </w:r>
      <w:proofErr w:type="spellEnd"/>
    </w:p>
    <w:p w14:paraId="34F28630" w14:textId="1C92ADF1" w:rsidR="00374D71" w:rsidRDefault="00374D71" w:rsidP="00374D71">
      <w:pPr>
        <w:ind w:left="360"/>
        <w:rPr>
          <w:sz w:val="28"/>
          <w:szCs w:val="28"/>
        </w:rPr>
      </w:pPr>
      <w:r w:rsidRPr="00374D71">
        <w:rPr>
          <w:noProof/>
          <w:sz w:val="28"/>
          <w:szCs w:val="28"/>
        </w:rPr>
        <w:drawing>
          <wp:inline distT="0" distB="0" distL="0" distR="0" wp14:anchorId="4227BE1C" wp14:editId="5FC18C69">
            <wp:extent cx="5731510" cy="3073400"/>
            <wp:effectExtent l="0" t="0" r="2540" b="0"/>
            <wp:docPr id="210151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14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8918" w14:textId="77777777" w:rsidR="00374D71" w:rsidRDefault="00374D71" w:rsidP="00374D71">
      <w:pPr>
        <w:rPr>
          <w:sz w:val="28"/>
          <w:szCs w:val="28"/>
        </w:rPr>
      </w:pPr>
      <w:r>
        <w:rPr>
          <w:sz w:val="28"/>
          <w:szCs w:val="28"/>
        </w:rPr>
        <w:t xml:space="preserve">Circuit construction: An </w:t>
      </w:r>
      <w:proofErr w:type="spellStart"/>
      <w:r>
        <w:rPr>
          <w:sz w:val="28"/>
          <w:szCs w:val="28"/>
        </w:rPr>
        <w:t>Nmos</w:t>
      </w:r>
      <w:proofErr w:type="spellEnd"/>
      <w:r>
        <w:rPr>
          <w:sz w:val="28"/>
          <w:szCs w:val="28"/>
        </w:rPr>
        <w:t xml:space="preserve"> with drain connected to </w:t>
      </w:r>
      <w:proofErr w:type="spellStart"/>
      <w:r>
        <w:rPr>
          <w:sz w:val="28"/>
          <w:szCs w:val="28"/>
        </w:rPr>
        <w:t>Vds</w:t>
      </w:r>
      <w:proofErr w:type="spellEnd"/>
      <w:r>
        <w:rPr>
          <w:sz w:val="28"/>
          <w:szCs w:val="28"/>
        </w:rPr>
        <w:t xml:space="preserve"> and source connected to </w:t>
      </w:r>
      <w:proofErr w:type="gramStart"/>
      <w:r>
        <w:rPr>
          <w:sz w:val="28"/>
          <w:szCs w:val="28"/>
        </w:rPr>
        <w:t>ground ,</w:t>
      </w:r>
      <w:proofErr w:type="gramEnd"/>
      <w:r>
        <w:rPr>
          <w:sz w:val="28"/>
          <w:szCs w:val="28"/>
        </w:rPr>
        <w:t xml:space="preserve"> gate connected to </w:t>
      </w:r>
      <w:proofErr w:type="spellStart"/>
      <w:r>
        <w:rPr>
          <w:sz w:val="28"/>
          <w:szCs w:val="28"/>
        </w:rPr>
        <w:t>Vgs</w:t>
      </w:r>
      <w:proofErr w:type="spellEnd"/>
      <w:r>
        <w:rPr>
          <w:sz w:val="28"/>
          <w:szCs w:val="28"/>
        </w:rPr>
        <w:t xml:space="preserve">. </w:t>
      </w:r>
    </w:p>
    <w:p w14:paraId="4043E5D9" w14:textId="77777777" w:rsidR="00374D71" w:rsidRDefault="00374D71" w:rsidP="00374D71">
      <w:pPr>
        <w:ind w:left="3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Inference:The</w:t>
      </w:r>
      <w:proofErr w:type="spellEnd"/>
      <w:proofErr w:type="gramEnd"/>
      <w:r>
        <w:rPr>
          <w:sz w:val="28"/>
          <w:szCs w:val="28"/>
        </w:rPr>
        <w:t xml:space="preserve"> graph shows </w:t>
      </w:r>
      <w:proofErr w:type="gramStart"/>
      <w:r>
        <w:rPr>
          <w:sz w:val="28"/>
          <w:szCs w:val="28"/>
        </w:rPr>
        <w:t>that  current</w:t>
      </w:r>
      <w:proofErr w:type="gramEnd"/>
      <w:r>
        <w:rPr>
          <w:sz w:val="28"/>
          <w:szCs w:val="28"/>
        </w:rPr>
        <w:t xml:space="preserve"> increases with </w:t>
      </w:r>
      <w:proofErr w:type="spellStart"/>
      <w:r>
        <w:rPr>
          <w:sz w:val="28"/>
          <w:szCs w:val="28"/>
        </w:rPr>
        <w:t>Vgs</w:t>
      </w:r>
      <w:proofErr w:type="spellEnd"/>
      <w:r>
        <w:rPr>
          <w:sz w:val="28"/>
          <w:szCs w:val="28"/>
        </w:rPr>
        <w:t xml:space="preserve"> in a quadratic way as </w:t>
      </w:r>
      <w:r w:rsidRPr="00374D71">
        <w:rPr>
          <w:sz w:val="28"/>
          <w:szCs w:val="28"/>
        </w:rPr>
        <w:t>ID​=K(V</w:t>
      </w:r>
      <w:r>
        <w:rPr>
          <w:sz w:val="28"/>
          <w:szCs w:val="28"/>
        </w:rPr>
        <w:t>gs</w:t>
      </w:r>
      <w:r w:rsidRPr="00374D71">
        <w:rPr>
          <w:sz w:val="28"/>
          <w:szCs w:val="28"/>
        </w:rPr>
        <w:t>−</w:t>
      </w:r>
      <w:proofErr w:type="gramStart"/>
      <w:r w:rsidRPr="00374D71">
        <w:rPr>
          <w:sz w:val="28"/>
          <w:szCs w:val="28"/>
        </w:rPr>
        <w:t>V</w:t>
      </w:r>
      <w:r>
        <w:rPr>
          <w:sz w:val="28"/>
          <w:szCs w:val="28"/>
        </w:rPr>
        <w:t>th</w:t>
      </w:r>
      <w:r w:rsidRPr="00374D71">
        <w:rPr>
          <w:sz w:val="28"/>
          <w:szCs w:val="28"/>
        </w:rPr>
        <w:t>​)</w:t>
      </w:r>
      <w:r>
        <w:rPr>
          <w:sz w:val="28"/>
          <w:szCs w:val="28"/>
        </w:rPr>
        <w:t>^</w:t>
      </w:r>
      <w:r w:rsidRPr="00374D71">
        <w:rPr>
          <w:sz w:val="28"/>
          <w:szCs w:val="28"/>
        </w:rPr>
        <w:t>2</w:t>
      </w:r>
      <w:r>
        <w:rPr>
          <w:sz w:val="28"/>
          <w:szCs w:val="28"/>
        </w:rPr>
        <w:t xml:space="preserve"> .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Mosfet</w:t>
      </w:r>
      <w:proofErr w:type="spellEnd"/>
      <w:r>
        <w:rPr>
          <w:sz w:val="28"/>
          <w:szCs w:val="28"/>
        </w:rPr>
        <w:t xml:space="preserve">  starts</w:t>
      </w:r>
      <w:proofErr w:type="gramEnd"/>
      <w:r>
        <w:rPr>
          <w:sz w:val="28"/>
          <w:szCs w:val="28"/>
        </w:rPr>
        <w:t xml:space="preserve"> working and Id&gt;0 when Vg&gt;Vth.</w:t>
      </w:r>
    </w:p>
    <w:p w14:paraId="6027588E" w14:textId="77777777" w:rsidR="00374D71" w:rsidRDefault="00374D71" w:rsidP="00374D7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3)Second Order Effects </w:t>
      </w:r>
    </w:p>
    <w:p w14:paraId="3B98101D" w14:textId="047867A1" w:rsidR="00374D71" w:rsidRDefault="00374D71" w:rsidP="00374D7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Second Order Effects in </w:t>
      </w:r>
      <w:proofErr w:type="spellStart"/>
      <w:r>
        <w:rPr>
          <w:sz w:val="28"/>
          <w:szCs w:val="28"/>
        </w:rPr>
        <w:t>mosfets</w:t>
      </w:r>
      <w:proofErr w:type="spellEnd"/>
      <w:r>
        <w:rPr>
          <w:sz w:val="28"/>
          <w:szCs w:val="28"/>
        </w:rPr>
        <w:t xml:space="preserve"> mean they are not behaving ideally according to square law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 xml:space="preserve"> </w:t>
      </w:r>
      <w:r w:rsidR="00883281" w:rsidRPr="00883281">
        <w:rPr>
          <w:noProof/>
          <w:sz w:val="28"/>
          <w:szCs w:val="28"/>
        </w:rPr>
        <w:drawing>
          <wp:inline distT="0" distB="0" distL="0" distR="0" wp14:anchorId="2C6A2CC6" wp14:editId="35B88FFB">
            <wp:extent cx="694445" cy="170188"/>
            <wp:effectExtent l="0" t="0" r="0" b="1270"/>
            <wp:docPr id="69561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13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840" cy="1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. The following are some of </w:t>
      </w:r>
      <w:proofErr w:type="gramStart"/>
      <w:r>
        <w:rPr>
          <w:sz w:val="28"/>
          <w:szCs w:val="28"/>
        </w:rPr>
        <w:t>them :</w:t>
      </w:r>
      <w:proofErr w:type="gramEnd"/>
    </w:p>
    <w:p w14:paraId="5400734C" w14:textId="205A82D4" w:rsidR="00374D71" w:rsidRDefault="00374D71" w:rsidP="00374D71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)Body Effect</w:t>
      </w:r>
    </w:p>
    <w:p w14:paraId="4F20AF68" w14:textId="481783C1" w:rsidR="00374D71" w:rsidRDefault="00374D71" w:rsidP="00374D71">
      <w:pPr>
        <w:ind w:left="360"/>
        <w:rPr>
          <w:sz w:val="28"/>
          <w:szCs w:val="28"/>
        </w:rPr>
      </w:pPr>
      <w:r w:rsidRPr="00374D71">
        <w:rPr>
          <w:noProof/>
          <w:sz w:val="28"/>
          <w:szCs w:val="28"/>
        </w:rPr>
        <w:lastRenderedPageBreak/>
        <w:drawing>
          <wp:inline distT="0" distB="0" distL="0" distR="0" wp14:anchorId="4926712F" wp14:editId="3FD5C3A2">
            <wp:extent cx="5731510" cy="3395980"/>
            <wp:effectExtent l="0" t="0" r="2540" b="0"/>
            <wp:docPr id="52102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3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7AA8" w14:textId="25AD94A5" w:rsidR="00374D71" w:rsidRDefault="00374D71" w:rsidP="00374D71">
      <w:pPr>
        <w:ind w:left="360"/>
        <w:rPr>
          <w:sz w:val="28"/>
          <w:szCs w:val="28"/>
        </w:rPr>
      </w:pPr>
      <w:r>
        <w:rPr>
          <w:sz w:val="28"/>
          <w:szCs w:val="28"/>
        </w:rPr>
        <w:t>Circuit:</w:t>
      </w:r>
      <w:r w:rsidR="00393CF7">
        <w:rPr>
          <w:sz w:val="28"/>
          <w:szCs w:val="28"/>
        </w:rPr>
        <w:t xml:space="preserve"> </w:t>
      </w:r>
      <w:proofErr w:type="spellStart"/>
      <w:r w:rsidR="00393CF7">
        <w:rPr>
          <w:sz w:val="28"/>
          <w:szCs w:val="28"/>
        </w:rPr>
        <w:t>Nmos</w:t>
      </w:r>
      <w:proofErr w:type="spellEnd"/>
      <w:r w:rsidR="00393CF7">
        <w:rPr>
          <w:sz w:val="28"/>
          <w:szCs w:val="28"/>
        </w:rPr>
        <w:t xml:space="preserve"> is connected to source that is connected to </w:t>
      </w:r>
      <w:proofErr w:type="spellStart"/>
      <w:r w:rsidR="00393CF7">
        <w:rPr>
          <w:sz w:val="28"/>
          <w:szCs w:val="28"/>
        </w:rPr>
        <w:t>Vbody</w:t>
      </w:r>
      <w:proofErr w:type="spellEnd"/>
      <w:r w:rsidR="00393CF7">
        <w:rPr>
          <w:sz w:val="28"/>
          <w:szCs w:val="28"/>
        </w:rPr>
        <w:t xml:space="preserve">, drain is connected to V2, Source is connected to V1=0V. </w:t>
      </w:r>
    </w:p>
    <w:p w14:paraId="32CEA9BA" w14:textId="3A4BBDF1" w:rsidR="00393CF7" w:rsidRDefault="00393CF7" w:rsidP="00374D71">
      <w:pPr>
        <w:ind w:left="3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Inference:</w:t>
      </w:r>
      <w:r w:rsidR="003B758F">
        <w:rPr>
          <w:sz w:val="28"/>
          <w:szCs w:val="28"/>
        </w:rPr>
        <w:t>The</w:t>
      </w:r>
      <w:proofErr w:type="spellEnd"/>
      <w:proofErr w:type="gramEnd"/>
      <w:r w:rsidR="003B758F">
        <w:rPr>
          <w:sz w:val="28"/>
          <w:szCs w:val="28"/>
        </w:rPr>
        <w:t xml:space="preserve"> graph is between Id and </w:t>
      </w:r>
      <w:proofErr w:type="spellStart"/>
      <w:r w:rsidR="003B758F">
        <w:rPr>
          <w:sz w:val="28"/>
          <w:szCs w:val="28"/>
        </w:rPr>
        <w:t>Vgs.Body</w:t>
      </w:r>
      <w:proofErr w:type="spellEnd"/>
      <w:r w:rsidR="003B758F">
        <w:rPr>
          <w:sz w:val="28"/>
          <w:szCs w:val="28"/>
        </w:rPr>
        <w:t xml:space="preserve"> effect is basically when the source </w:t>
      </w:r>
      <w:proofErr w:type="spellStart"/>
      <w:r w:rsidR="003B758F">
        <w:rPr>
          <w:sz w:val="28"/>
          <w:szCs w:val="28"/>
        </w:rPr>
        <w:t>terminl</w:t>
      </w:r>
      <w:proofErr w:type="spellEnd"/>
      <w:r w:rsidR="003B758F">
        <w:rPr>
          <w:sz w:val="28"/>
          <w:szCs w:val="28"/>
        </w:rPr>
        <w:t xml:space="preserve"> and body terminal are not at the same potential</w:t>
      </w:r>
      <w:r w:rsidR="00954361">
        <w:rPr>
          <w:sz w:val="28"/>
          <w:szCs w:val="28"/>
        </w:rPr>
        <w:t xml:space="preserve">. When body becomes more negative </w:t>
      </w:r>
      <w:proofErr w:type="spellStart"/>
      <w:r w:rsidR="00954361">
        <w:rPr>
          <w:sz w:val="28"/>
          <w:szCs w:val="28"/>
        </w:rPr>
        <w:t>Vsb</w:t>
      </w:r>
      <w:proofErr w:type="spellEnd"/>
      <w:r w:rsidR="00954361">
        <w:rPr>
          <w:sz w:val="28"/>
          <w:szCs w:val="28"/>
        </w:rPr>
        <w:t xml:space="preserve"> </w:t>
      </w:r>
      <w:proofErr w:type="spellStart"/>
      <w:proofErr w:type="gramStart"/>
      <w:r w:rsidR="00954361">
        <w:rPr>
          <w:sz w:val="28"/>
          <w:szCs w:val="28"/>
        </w:rPr>
        <w:t>increases,reverse</w:t>
      </w:r>
      <w:proofErr w:type="spellEnd"/>
      <w:proofErr w:type="gramEnd"/>
      <w:r w:rsidR="00954361">
        <w:rPr>
          <w:sz w:val="28"/>
          <w:szCs w:val="28"/>
        </w:rPr>
        <w:t xml:space="preserve"> bias increases as Vs&gt;</w:t>
      </w:r>
      <w:proofErr w:type="spellStart"/>
      <w:r w:rsidR="00954361">
        <w:rPr>
          <w:sz w:val="28"/>
          <w:szCs w:val="28"/>
        </w:rPr>
        <w:t>Vbresulting</w:t>
      </w:r>
      <w:proofErr w:type="spellEnd"/>
      <w:r w:rsidR="00954361">
        <w:rPr>
          <w:sz w:val="28"/>
          <w:szCs w:val="28"/>
        </w:rPr>
        <w:t xml:space="preserve"> in Vth increase. </w:t>
      </w:r>
      <w:proofErr w:type="gramStart"/>
      <w:r w:rsidR="00954361">
        <w:rPr>
          <w:sz w:val="28"/>
          <w:szCs w:val="28"/>
        </w:rPr>
        <w:t>Thus</w:t>
      </w:r>
      <w:proofErr w:type="gramEnd"/>
      <w:r w:rsidR="00954361">
        <w:rPr>
          <w:sz w:val="28"/>
          <w:szCs w:val="28"/>
        </w:rPr>
        <w:t xml:space="preserve"> the </w:t>
      </w:r>
      <w:proofErr w:type="spellStart"/>
      <w:r w:rsidR="00954361">
        <w:rPr>
          <w:sz w:val="28"/>
          <w:szCs w:val="28"/>
        </w:rPr>
        <w:t>mosfet</w:t>
      </w:r>
      <w:proofErr w:type="spellEnd"/>
      <w:r w:rsidR="00954361">
        <w:rPr>
          <w:sz w:val="28"/>
          <w:szCs w:val="28"/>
        </w:rPr>
        <w:t xml:space="preserve"> needs more gate </w:t>
      </w:r>
      <w:proofErr w:type="gramStart"/>
      <w:r w:rsidR="00954361">
        <w:rPr>
          <w:sz w:val="28"/>
          <w:szCs w:val="28"/>
        </w:rPr>
        <w:t>voltage .</w:t>
      </w:r>
      <w:proofErr w:type="gramEnd"/>
      <w:r w:rsidR="00954361">
        <w:rPr>
          <w:sz w:val="28"/>
          <w:szCs w:val="28"/>
        </w:rPr>
        <w:t xml:space="preserve"> Above</w:t>
      </w:r>
      <w:r w:rsidR="003B758F">
        <w:rPr>
          <w:sz w:val="28"/>
          <w:szCs w:val="28"/>
        </w:rPr>
        <w:t xml:space="preserve"> is a family of curves and each curve has </w:t>
      </w:r>
      <w:r w:rsidR="00954361">
        <w:rPr>
          <w:sz w:val="28"/>
          <w:szCs w:val="28"/>
        </w:rPr>
        <w:t xml:space="preserve">different Vth </w:t>
      </w:r>
      <w:proofErr w:type="gramStart"/>
      <w:r w:rsidR="00954361">
        <w:rPr>
          <w:sz w:val="28"/>
          <w:szCs w:val="28"/>
        </w:rPr>
        <w:t>values,</w:t>
      </w:r>
      <w:proofErr w:type="gramEnd"/>
      <w:r w:rsidR="00954361">
        <w:rPr>
          <w:sz w:val="28"/>
          <w:szCs w:val="28"/>
        </w:rPr>
        <w:t xml:space="preserve"> the bottommost will have highest Vth as </w:t>
      </w:r>
      <w:proofErr w:type="spellStart"/>
      <w:r w:rsidR="00954361">
        <w:rPr>
          <w:sz w:val="28"/>
          <w:szCs w:val="28"/>
        </w:rPr>
        <w:t>Vb</w:t>
      </w:r>
      <w:proofErr w:type="spellEnd"/>
      <w:r w:rsidR="00954361">
        <w:rPr>
          <w:sz w:val="28"/>
          <w:szCs w:val="28"/>
        </w:rPr>
        <w:t xml:space="preserve"> in </w:t>
      </w:r>
      <w:proofErr w:type="spellStart"/>
      <w:r w:rsidR="00954361">
        <w:rPr>
          <w:sz w:val="28"/>
          <w:szCs w:val="28"/>
        </w:rPr>
        <w:t>tht</w:t>
      </w:r>
      <w:proofErr w:type="spellEnd"/>
      <w:r w:rsidR="00954361">
        <w:rPr>
          <w:sz w:val="28"/>
          <w:szCs w:val="28"/>
        </w:rPr>
        <w:t xml:space="preserve"> case will be most negative and </w:t>
      </w:r>
      <w:proofErr w:type="spellStart"/>
      <w:r w:rsidR="00954361">
        <w:rPr>
          <w:sz w:val="28"/>
          <w:szCs w:val="28"/>
        </w:rPr>
        <w:t>vise</w:t>
      </w:r>
      <w:proofErr w:type="spellEnd"/>
      <w:r w:rsidR="00954361">
        <w:rPr>
          <w:sz w:val="28"/>
          <w:szCs w:val="28"/>
        </w:rPr>
        <w:t xml:space="preserve"> </w:t>
      </w:r>
      <w:proofErr w:type="spellStart"/>
      <w:proofErr w:type="gramStart"/>
      <w:r w:rsidR="00954361">
        <w:rPr>
          <w:sz w:val="28"/>
          <w:szCs w:val="28"/>
        </w:rPr>
        <w:t>versa.Thus</w:t>
      </w:r>
      <w:proofErr w:type="spellEnd"/>
      <w:proofErr w:type="gramEnd"/>
      <w:r w:rsidR="00954361">
        <w:rPr>
          <w:sz w:val="28"/>
          <w:szCs w:val="28"/>
        </w:rPr>
        <w:t xml:space="preserve"> there is a shift in the curves towards right as </w:t>
      </w:r>
      <w:proofErr w:type="spellStart"/>
      <w:r w:rsidR="00954361">
        <w:rPr>
          <w:sz w:val="28"/>
          <w:szCs w:val="28"/>
        </w:rPr>
        <w:t>Vgs</w:t>
      </w:r>
      <w:proofErr w:type="spellEnd"/>
      <w:r w:rsidR="00954361">
        <w:rPr>
          <w:sz w:val="28"/>
          <w:szCs w:val="28"/>
        </w:rPr>
        <w:t xml:space="preserve"> is proportionate to </w:t>
      </w:r>
      <w:proofErr w:type="gramStart"/>
      <w:r w:rsidR="00954361">
        <w:rPr>
          <w:sz w:val="28"/>
          <w:szCs w:val="28"/>
        </w:rPr>
        <w:t>Vth .</w:t>
      </w:r>
      <w:proofErr w:type="gramEnd"/>
    </w:p>
    <w:p w14:paraId="70F50C00" w14:textId="77777777" w:rsidR="00954361" w:rsidRDefault="00954361" w:rsidP="00374D71">
      <w:pPr>
        <w:ind w:left="360"/>
        <w:rPr>
          <w:sz w:val="28"/>
          <w:szCs w:val="28"/>
        </w:rPr>
      </w:pPr>
    </w:p>
    <w:p w14:paraId="273EC088" w14:textId="77777777" w:rsidR="00954361" w:rsidRDefault="00954361" w:rsidP="00954361">
      <w:pPr>
        <w:ind w:left="360"/>
        <w:rPr>
          <w:sz w:val="28"/>
          <w:szCs w:val="28"/>
        </w:rPr>
      </w:pPr>
      <w:r>
        <w:rPr>
          <w:sz w:val="28"/>
          <w:szCs w:val="28"/>
        </w:rPr>
        <w:t>ii)Channel Length Modulation</w:t>
      </w:r>
    </w:p>
    <w:p w14:paraId="6848B5BB" w14:textId="510AD2D1" w:rsidR="00954361" w:rsidRDefault="00954361" w:rsidP="00954361">
      <w:pPr>
        <w:ind w:left="360"/>
        <w:rPr>
          <w:sz w:val="28"/>
          <w:szCs w:val="28"/>
        </w:rPr>
      </w:pPr>
      <w:r w:rsidRPr="00954361">
        <w:rPr>
          <w:noProof/>
          <w:sz w:val="28"/>
          <w:szCs w:val="28"/>
        </w:rPr>
        <w:drawing>
          <wp:inline distT="0" distB="0" distL="0" distR="0" wp14:anchorId="2FC3A812" wp14:editId="1F8C830B">
            <wp:extent cx="4451608" cy="1805305"/>
            <wp:effectExtent l="0" t="0" r="6350" b="0"/>
            <wp:docPr id="6281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71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1608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3052" w14:textId="0E9FB8C2" w:rsidR="00954361" w:rsidRDefault="00954361" w:rsidP="00954361">
      <w:pPr>
        <w:ind w:left="3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lastRenderedPageBreak/>
        <w:t>Circuit:</w:t>
      </w:r>
      <w:r w:rsidR="006264C4">
        <w:rPr>
          <w:sz w:val="28"/>
          <w:szCs w:val="28"/>
        </w:rPr>
        <w:t>Same</w:t>
      </w:r>
      <w:proofErr w:type="spellEnd"/>
      <w:proofErr w:type="gramEnd"/>
      <w:r w:rsidR="006264C4">
        <w:rPr>
          <w:sz w:val="28"/>
          <w:szCs w:val="28"/>
        </w:rPr>
        <w:t xml:space="preserve"> as body effect but change V1 to </w:t>
      </w:r>
      <w:proofErr w:type="spellStart"/>
      <w:r w:rsidR="006264C4">
        <w:rPr>
          <w:sz w:val="28"/>
          <w:szCs w:val="28"/>
        </w:rPr>
        <w:t>Vgate</w:t>
      </w:r>
      <w:proofErr w:type="spellEnd"/>
      <w:r w:rsidR="006264C4">
        <w:rPr>
          <w:sz w:val="28"/>
          <w:szCs w:val="28"/>
        </w:rPr>
        <w:t>.</w:t>
      </w:r>
    </w:p>
    <w:p w14:paraId="0E632B2F" w14:textId="6AEC8365" w:rsidR="00783910" w:rsidRPr="00783910" w:rsidRDefault="006264C4" w:rsidP="00783910">
      <w:pPr>
        <w:ind w:left="3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Inference:In</w:t>
      </w:r>
      <w:proofErr w:type="spellEnd"/>
      <w:proofErr w:type="gramEnd"/>
      <w:r>
        <w:rPr>
          <w:sz w:val="28"/>
          <w:szCs w:val="28"/>
        </w:rPr>
        <w:t xml:space="preserve"> the saturation region, the Id vs </w:t>
      </w:r>
      <w:proofErr w:type="spellStart"/>
      <w:r>
        <w:rPr>
          <w:sz w:val="28"/>
          <w:szCs w:val="28"/>
        </w:rPr>
        <w:t>Vds</w:t>
      </w:r>
      <w:proofErr w:type="spellEnd"/>
      <w:r>
        <w:rPr>
          <w:sz w:val="28"/>
          <w:szCs w:val="28"/>
        </w:rPr>
        <w:t xml:space="preserve"> should be flat but in </w:t>
      </w:r>
      <w:proofErr w:type="gramStart"/>
      <w:r>
        <w:rPr>
          <w:sz w:val="28"/>
          <w:szCs w:val="28"/>
        </w:rPr>
        <w:t>reality</w:t>
      </w:r>
      <w:proofErr w:type="gramEnd"/>
      <w:r>
        <w:rPr>
          <w:sz w:val="28"/>
          <w:szCs w:val="28"/>
        </w:rPr>
        <w:t xml:space="preserve"> as </w:t>
      </w:r>
      <w:proofErr w:type="spellStart"/>
      <w:r>
        <w:rPr>
          <w:sz w:val="28"/>
          <w:szCs w:val="28"/>
        </w:rPr>
        <w:t>Vds</w:t>
      </w:r>
      <w:proofErr w:type="spellEnd"/>
      <w:r>
        <w:rPr>
          <w:sz w:val="28"/>
          <w:szCs w:val="28"/>
        </w:rPr>
        <w:t xml:space="preserve"> increases the depletion region near drain widens reducing the Leffective and since Id is inversely proportionate to </w:t>
      </w:r>
      <w:proofErr w:type="gramStart"/>
      <w:r>
        <w:rPr>
          <w:sz w:val="28"/>
          <w:szCs w:val="28"/>
        </w:rPr>
        <w:t>Leff ,</w:t>
      </w:r>
      <w:proofErr w:type="gramEnd"/>
      <w:r>
        <w:rPr>
          <w:sz w:val="28"/>
          <w:szCs w:val="28"/>
        </w:rPr>
        <w:t xml:space="preserve"> it </w:t>
      </w:r>
      <w:r w:rsidR="00883281">
        <w:rPr>
          <w:sz w:val="28"/>
          <w:szCs w:val="28"/>
        </w:rPr>
        <w:t>increases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Te</w:t>
      </w:r>
      <w:proofErr w:type="spellEnd"/>
      <w:r>
        <w:rPr>
          <w:sz w:val="28"/>
          <w:szCs w:val="28"/>
        </w:rPr>
        <w:t xml:space="preserve"> slight upward slope continues. </w:t>
      </w:r>
      <w:r w:rsidR="00783910" w:rsidRPr="00783910">
        <w:rPr>
          <w:sz w:val="28"/>
          <w:szCs w:val="28"/>
        </w:rPr>
        <w:t xml:space="preserve">At </w:t>
      </w:r>
      <w:proofErr w:type="spellStart"/>
      <w:r w:rsidR="00783910" w:rsidRPr="00783910">
        <w:rPr>
          <w:sz w:val="28"/>
          <w:szCs w:val="28"/>
        </w:rPr>
        <w:t>V</w:t>
      </w:r>
      <w:r w:rsidR="00783910">
        <w:rPr>
          <w:sz w:val="28"/>
          <w:szCs w:val="28"/>
        </w:rPr>
        <w:t>ds</w:t>
      </w:r>
      <w:proofErr w:type="spellEnd"/>
      <w:r w:rsidR="00783910" w:rsidRPr="00783910">
        <w:rPr>
          <w:sz w:val="28"/>
          <w:szCs w:val="28"/>
        </w:rPr>
        <w:t xml:space="preserve"> = 3.0, follow the line to the Y-axis. The current is sitting around 760</w:t>
      </w:r>
      <w:r w:rsidR="00783910">
        <w:rPr>
          <w:sz w:val="28"/>
          <w:szCs w:val="28"/>
        </w:rPr>
        <w:t xml:space="preserve"> micro </w:t>
      </w:r>
      <w:proofErr w:type="spellStart"/>
      <w:proofErr w:type="gramStart"/>
      <w:r w:rsidR="00783910">
        <w:rPr>
          <w:sz w:val="28"/>
          <w:szCs w:val="28"/>
        </w:rPr>
        <w:t>amp</w:t>
      </w:r>
      <w:r w:rsidR="00783910" w:rsidRPr="00783910">
        <w:rPr>
          <w:sz w:val="28"/>
          <w:szCs w:val="28"/>
        </w:rPr>
        <w:t>.Follow</w:t>
      </w:r>
      <w:proofErr w:type="spellEnd"/>
      <w:proofErr w:type="gramEnd"/>
      <w:r w:rsidR="00783910" w:rsidRPr="00783910">
        <w:rPr>
          <w:sz w:val="28"/>
          <w:szCs w:val="28"/>
        </w:rPr>
        <w:t xml:space="preserve"> that same purple line all the way to the right edge at </w:t>
      </w:r>
      <w:proofErr w:type="spellStart"/>
      <w:r w:rsidR="00783910" w:rsidRPr="00783910">
        <w:rPr>
          <w:sz w:val="28"/>
          <w:szCs w:val="28"/>
        </w:rPr>
        <w:t>Vds</w:t>
      </w:r>
      <w:proofErr w:type="spellEnd"/>
      <w:r w:rsidR="00783910" w:rsidRPr="00783910">
        <w:rPr>
          <w:sz w:val="28"/>
          <w:szCs w:val="28"/>
        </w:rPr>
        <w:t xml:space="preserve"> =</w:t>
      </w:r>
      <w:r w:rsidR="00783910" w:rsidRPr="00783910">
        <w:rPr>
          <w:b/>
          <w:bCs/>
          <w:sz w:val="28"/>
          <w:szCs w:val="28"/>
        </w:rPr>
        <w:t xml:space="preserve"> </w:t>
      </w:r>
      <w:r w:rsidR="00783910" w:rsidRPr="00783910">
        <w:rPr>
          <w:sz w:val="28"/>
          <w:szCs w:val="28"/>
        </w:rPr>
        <w:t>5. Notice that it has crept slightly upward and is now sitting closer to 800 micro amp.</w:t>
      </w:r>
    </w:p>
    <w:p w14:paraId="5D315069" w14:textId="0D7C5CBB" w:rsidR="006264C4" w:rsidRDefault="006264C4" w:rsidP="00954361">
      <w:pPr>
        <w:ind w:left="360"/>
        <w:rPr>
          <w:sz w:val="28"/>
          <w:szCs w:val="28"/>
        </w:rPr>
      </w:pPr>
    </w:p>
    <w:p w14:paraId="79D747B5" w14:textId="5B766F64" w:rsidR="006264C4" w:rsidRDefault="006264C4" w:rsidP="00954361">
      <w:pPr>
        <w:ind w:left="360"/>
        <w:rPr>
          <w:sz w:val="28"/>
          <w:szCs w:val="28"/>
        </w:rPr>
      </w:pPr>
      <w:r>
        <w:rPr>
          <w:sz w:val="28"/>
          <w:szCs w:val="28"/>
        </w:rPr>
        <w:t>iii)</w:t>
      </w:r>
      <w:r w:rsidRPr="006264C4">
        <w:t xml:space="preserve"> </w:t>
      </w:r>
      <w:r w:rsidRPr="006264C4">
        <w:rPr>
          <w:sz w:val="28"/>
          <w:szCs w:val="28"/>
        </w:rPr>
        <w:t>Subthreshold Conduction</w:t>
      </w:r>
    </w:p>
    <w:p w14:paraId="26CA4975" w14:textId="367DDD6B" w:rsidR="006264C4" w:rsidRDefault="006264C4" w:rsidP="00954361">
      <w:pPr>
        <w:ind w:left="360"/>
        <w:rPr>
          <w:sz w:val="28"/>
          <w:szCs w:val="28"/>
        </w:rPr>
      </w:pPr>
      <w:r w:rsidRPr="006264C4">
        <w:rPr>
          <w:noProof/>
          <w:sz w:val="28"/>
          <w:szCs w:val="28"/>
        </w:rPr>
        <w:drawing>
          <wp:inline distT="0" distB="0" distL="0" distR="0" wp14:anchorId="15A42BB7" wp14:editId="6226147F">
            <wp:extent cx="5731510" cy="3274060"/>
            <wp:effectExtent l="0" t="0" r="2540" b="2540"/>
            <wp:docPr id="128018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85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ED56" w14:textId="77777777" w:rsidR="006264C4" w:rsidRDefault="006264C4" w:rsidP="00954361">
      <w:pPr>
        <w:ind w:left="360"/>
        <w:rPr>
          <w:sz w:val="28"/>
          <w:szCs w:val="28"/>
        </w:rPr>
      </w:pPr>
    </w:p>
    <w:p w14:paraId="688DBC8A" w14:textId="7E525794" w:rsidR="006264C4" w:rsidRDefault="006264C4" w:rsidP="00954361">
      <w:pPr>
        <w:ind w:left="3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Circuit:Vbody</w:t>
      </w:r>
      <w:proofErr w:type="spellEnd"/>
      <w:proofErr w:type="gramEnd"/>
      <w:r>
        <w:rPr>
          <w:sz w:val="28"/>
          <w:szCs w:val="28"/>
        </w:rPr>
        <w:t xml:space="preserve"> is set to 0.</w:t>
      </w:r>
    </w:p>
    <w:p w14:paraId="7624B445" w14:textId="246E22D2" w:rsidR="00883281" w:rsidRPr="00883281" w:rsidRDefault="006264C4" w:rsidP="00883281">
      <w:pPr>
        <w:ind w:left="3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Inference</w:t>
      </w:r>
      <w:r w:rsidR="0082457F">
        <w:rPr>
          <w:sz w:val="28"/>
          <w:szCs w:val="28"/>
        </w:rPr>
        <w:t>:Graph</w:t>
      </w:r>
      <w:proofErr w:type="spellEnd"/>
      <w:proofErr w:type="gramEnd"/>
      <w:r w:rsidR="0082457F">
        <w:rPr>
          <w:sz w:val="28"/>
          <w:szCs w:val="28"/>
        </w:rPr>
        <w:t xml:space="preserve"> is between</w:t>
      </w:r>
      <w:r w:rsidR="00883281">
        <w:rPr>
          <w:sz w:val="28"/>
          <w:szCs w:val="28"/>
        </w:rPr>
        <w:t xml:space="preserve"> </w:t>
      </w:r>
      <w:proofErr w:type="gramStart"/>
      <w:r w:rsidR="0082457F">
        <w:rPr>
          <w:sz w:val="28"/>
          <w:szCs w:val="28"/>
        </w:rPr>
        <w:t>log( Id )and</w:t>
      </w:r>
      <w:proofErr w:type="gramEnd"/>
      <w:r w:rsidR="0082457F">
        <w:rPr>
          <w:sz w:val="28"/>
          <w:szCs w:val="28"/>
        </w:rPr>
        <w:t xml:space="preserve"> </w:t>
      </w:r>
      <w:proofErr w:type="spellStart"/>
      <w:r w:rsidR="0082457F">
        <w:rPr>
          <w:sz w:val="28"/>
          <w:szCs w:val="28"/>
        </w:rPr>
        <w:t>Vgs.Even</w:t>
      </w:r>
      <w:proofErr w:type="spellEnd"/>
      <w:r w:rsidR="0082457F">
        <w:rPr>
          <w:sz w:val="28"/>
          <w:szCs w:val="28"/>
        </w:rPr>
        <w:t xml:space="preserve"> i</w:t>
      </w:r>
      <w:r w:rsidR="00526E7D">
        <w:rPr>
          <w:sz w:val="28"/>
          <w:szCs w:val="28"/>
        </w:rPr>
        <w:t>f</w:t>
      </w:r>
      <w:r w:rsidR="0082457F">
        <w:rPr>
          <w:sz w:val="28"/>
          <w:szCs w:val="28"/>
        </w:rPr>
        <w:t xml:space="preserve"> Vg&lt;</w:t>
      </w:r>
      <w:proofErr w:type="gramStart"/>
      <w:r w:rsidR="0082457F">
        <w:rPr>
          <w:sz w:val="28"/>
          <w:szCs w:val="28"/>
        </w:rPr>
        <w:t>Vth ,</w:t>
      </w:r>
      <w:proofErr w:type="gramEnd"/>
      <w:r w:rsidR="0082457F">
        <w:rPr>
          <w:sz w:val="28"/>
          <w:szCs w:val="28"/>
        </w:rPr>
        <w:t xml:space="preserve"> a small leakage current flows in the </w:t>
      </w:r>
      <w:proofErr w:type="spellStart"/>
      <w:r w:rsidR="0082457F">
        <w:rPr>
          <w:sz w:val="28"/>
          <w:szCs w:val="28"/>
        </w:rPr>
        <w:t>mosfet</w:t>
      </w:r>
      <w:proofErr w:type="spellEnd"/>
      <w:r w:rsidR="0082457F">
        <w:rPr>
          <w:sz w:val="28"/>
          <w:szCs w:val="28"/>
        </w:rPr>
        <w:t xml:space="preserve"> due to diffusion.</w:t>
      </w:r>
      <w:r w:rsidR="00883281" w:rsidRPr="00883281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="00526E7D" w:rsidRPr="00526E7D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mathematical scaling acts like a microscope, blowing up the tiny, microscopic current values so you can track what happens when the device is supposed to be turned </w:t>
      </w:r>
      <w:proofErr w:type="spellStart"/>
      <w:proofErr w:type="gramStart"/>
      <w:r w:rsidR="00526E7D" w:rsidRPr="00526E7D">
        <w:rPr>
          <w:rFonts w:ascii="Arial" w:eastAsia="Times New Roman" w:hAnsi="Arial" w:cs="Arial"/>
          <w:kern w:val="0"/>
          <w:lang w:eastAsia="en-IN"/>
          <w14:ligatures w14:val="none"/>
        </w:rPr>
        <w:t>off.</w:t>
      </w:r>
      <w:r w:rsidR="00883281" w:rsidRPr="00883281">
        <w:rPr>
          <w:sz w:val="28"/>
          <w:szCs w:val="28"/>
        </w:rPr>
        <w:t>The</w:t>
      </w:r>
      <w:proofErr w:type="spellEnd"/>
      <w:proofErr w:type="gramEnd"/>
      <w:r w:rsidR="00883281" w:rsidRPr="00883281">
        <w:rPr>
          <w:sz w:val="28"/>
          <w:szCs w:val="28"/>
        </w:rPr>
        <w:t xml:space="preserve"> math governing diffusion current is purely exponential with respect to </w:t>
      </w:r>
      <w:proofErr w:type="spellStart"/>
      <w:r w:rsidR="00883281">
        <w:rPr>
          <w:sz w:val="28"/>
          <w:szCs w:val="28"/>
        </w:rPr>
        <w:t>Vgs</w:t>
      </w:r>
      <w:proofErr w:type="spellEnd"/>
      <w:r w:rsidR="00883281" w:rsidRPr="00883281">
        <w:rPr>
          <w:sz w:val="28"/>
          <w:szCs w:val="28"/>
        </w:rPr>
        <w:t xml:space="preserve">. </w:t>
      </w:r>
      <w:r w:rsidR="00883281" w:rsidRPr="00883281">
        <w:rPr>
          <w:sz w:val="28"/>
          <w:szCs w:val="28"/>
        </w:rPr>
        <w:lastRenderedPageBreak/>
        <w:t>Because log(</w:t>
      </w:r>
      <w:proofErr w:type="spellStart"/>
      <w:r w:rsidR="00883281" w:rsidRPr="00883281">
        <w:rPr>
          <w:sz w:val="28"/>
          <w:szCs w:val="28"/>
        </w:rPr>
        <w:t>e^x</w:t>
      </w:r>
      <w:proofErr w:type="spellEnd"/>
      <w:r w:rsidR="00883281" w:rsidRPr="00883281">
        <w:rPr>
          <w:sz w:val="28"/>
          <w:szCs w:val="28"/>
        </w:rPr>
        <w:t xml:space="preserve">) = x, an exponential current plotted on a log scale reveals itself as a perfectly straight line up until it hits Vth. </w:t>
      </w:r>
      <w:r w:rsidR="00526E7D" w:rsidRPr="00526E7D">
        <w:rPr>
          <w:noProof/>
          <w:sz w:val="28"/>
          <w:szCs w:val="28"/>
        </w:rPr>
        <w:drawing>
          <wp:inline distT="0" distB="0" distL="0" distR="0" wp14:anchorId="79E9D39C" wp14:editId="0198FA67">
            <wp:extent cx="1147985" cy="338929"/>
            <wp:effectExtent l="0" t="0" r="0" b="4445"/>
            <wp:docPr id="14348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75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8577" cy="34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6B86" w14:textId="7924B891" w:rsidR="006264C4" w:rsidRDefault="006264C4" w:rsidP="006264C4">
      <w:pPr>
        <w:ind w:left="360"/>
        <w:rPr>
          <w:sz w:val="28"/>
          <w:szCs w:val="28"/>
        </w:rPr>
      </w:pPr>
    </w:p>
    <w:p w14:paraId="334C4E8D" w14:textId="2C323E14" w:rsidR="006264C4" w:rsidRDefault="006264C4" w:rsidP="006264C4">
      <w:pPr>
        <w:ind w:left="360"/>
        <w:rPr>
          <w:sz w:val="28"/>
          <w:szCs w:val="28"/>
        </w:rPr>
      </w:pPr>
      <w:r>
        <w:rPr>
          <w:sz w:val="28"/>
          <w:szCs w:val="28"/>
        </w:rPr>
        <w:t>iv)</w:t>
      </w:r>
      <w:r w:rsidRPr="006264C4">
        <w:t xml:space="preserve"> </w:t>
      </w:r>
      <w:r w:rsidRPr="006264C4">
        <w:rPr>
          <w:sz w:val="28"/>
          <w:szCs w:val="28"/>
        </w:rPr>
        <w:t>Drain-Induced Barrier Lowering</w:t>
      </w:r>
    </w:p>
    <w:p w14:paraId="57BA1B0C" w14:textId="77777777" w:rsidR="006264C4" w:rsidRDefault="006264C4" w:rsidP="006264C4">
      <w:pPr>
        <w:ind w:left="360"/>
        <w:rPr>
          <w:sz w:val="28"/>
          <w:szCs w:val="28"/>
        </w:rPr>
      </w:pPr>
    </w:p>
    <w:p w14:paraId="0AD657A6" w14:textId="77777777" w:rsidR="006264C4" w:rsidRDefault="006264C4" w:rsidP="006264C4">
      <w:pPr>
        <w:ind w:left="360"/>
        <w:rPr>
          <w:sz w:val="28"/>
          <w:szCs w:val="28"/>
        </w:rPr>
      </w:pPr>
    </w:p>
    <w:p w14:paraId="33E0CF13" w14:textId="77777777" w:rsidR="006264C4" w:rsidRDefault="006264C4" w:rsidP="006264C4">
      <w:pPr>
        <w:ind w:left="360"/>
        <w:rPr>
          <w:sz w:val="28"/>
          <w:szCs w:val="28"/>
        </w:rPr>
      </w:pPr>
    </w:p>
    <w:p w14:paraId="6537AE64" w14:textId="501B1C4B" w:rsidR="006264C4" w:rsidRDefault="0082457F" w:rsidP="006264C4">
      <w:pPr>
        <w:ind w:left="360"/>
        <w:rPr>
          <w:sz w:val="28"/>
          <w:szCs w:val="28"/>
        </w:rPr>
      </w:pPr>
      <w:r w:rsidRPr="0082457F">
        <w:rPr>
          <w:noProof/>
          <w:sz w:val="28"/>
          <w:szCs w:val="28"/>
        </w:rPr>
        <w:drawing>
          <wp:inline distT="0" distB="0" distL="0" distR="0" wp14:anchorId="3B19499B" wp14:editId="6AB7F53B">
            <wp:extent cx="5731510" cy="3260090"/>
            <wp:effectExtent l="0" t="0" r="2540" b="0"/>
            <wp:docPr id="90751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18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3F18" w14:textId="77777777" w:rsidR="00526E7D" w:rsidRDefault="006264C4" w:rsidP="00526E7D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Circuit:V</w:t>
      </w:r>
      <w:proofErr w:type="gramEnd"/>
      <w:r>
        <w:rPr>
          <w:sz w:val="28"/>
          <w:szCs w:val="28"/>
        </w:rPr>
        <w:t>1=</w:t>
      </w:r>
      <w:proofErr w:type="gramStart"/>
      <w:r>
        <w:rPr>
          <w:sz w:val="28"/>
          <w:szCs w:val="28"/>
        </w:rPr>
        <w:t>0;Vbody</w:t>
      </w:r>
      <w:proofErr w:type="gramEnd"/>
      <w:r>
        <w:rPr>
          <w:sz w:val="28"/>
          <w:szCs w:val="28"/>
        </w:rPr>
        <w:t>=0.</w:t>
      </w:r>
    </w:p>
    <w:p w14:paraId="31F9EEE1" w14:textId="266A797C" w:rsidR="008E0984" w:rsidRPr="00526E7D" w:rsidRDefault="0082457F" w:rsidP="00526E7D">
      <w:pPr>
        <w:ind w:left="360"/>
        <w:rPr>
          <w:sz w:val="28"/>
          <w:szCs w:val="28"/>
        </w:rPr>
      </w:pPr>
      <w:r>
        <w:rPr>
          <w:sz w:val="28"/>
          <w:szCs w:val="28"/>
        </w:rPr>
        <w:t>Inference:</w:t>
      </w:r>
      <w:r w:rsidRPr="006264C4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6264C4">
        <w:rPr>
          <w:sz w:val="28"/>
          <w:szCs w:val="28"/>
        </w:rPr>
        <w:t xml:space="preserve">In a short-channel transistor, the depletion region around the drain is quite large. As you </w:t>
      </w:r>
      <w:proofErr w:type="gramStart"/>
      <w:r w:rsidRPr="006264C4">
        <w:rPr>
          <w:sz w:val="28"/>
          <w:szCs w:val="28"/>
        </w:rPr>
        <w:t>increase ,</w:t>
      </w:r>
      <w:proofErr w:type="gramEnd"/>
      <w:r w:rsidRPr="006264C4">
        <w:rPr>
          <w:sz w:val="28"/>
          <w:szCs w:val="28"/>
        </w:rPr>
        <w:t xml:space="preserve"> this depletion region extends further toward the </w:t>
      </w:r>
      <w:proofErr w:type="spellStart"/>
      <w:proofErr w:type="gramStart"/>
      <w:r w:rsidRPr="006264C4">
        <w:rPr>
          <w:sz w:val="28"/>
          <w:szCs w:val="28"/>
        </w:rPr>
        <w:t>source.This</w:t>
      </w:r>
      <w:proofErr w:type="spellEnd"/>
      <w:proofErr w:type="gramEnd"/>
      <w:r w:rsidRPr="006264C4">
        <w:rPr>
          <w:sz w:val="28"/>
          <w:szCs w:val="28"/>
        </w:rPr>
        <w:t xml:space="preserve"> physically lowers the potential barrier that electrons have to "climb" to get into the </w:t>
      </w:r>
      <w:proofErr w:type="spellStart"/>
      <w:proofErr w:type="gramStart"/>
      <w:r w:rsidRPr="006264C4">
        <w:rPr>
          <w:sz w:val="28"/>
          <w:szCs w:val="28"/>
        </w:rPr>
        <w:t>channel.Because</w:t>
      </w:r>
      <w:proofErr w:type="spellEnd"/>
      <w:proofErr w:type="gramEnd"/>
      <w:r w:rsidRPr="006264C4">
        <w:rPr>
          <w:sz w:val="28"/>
          <w:szCs w:val="28"/>
        </w:rPr>
        <w:t xml:space="preserve"> the barrier is lower, the </w:t>
      </w:r>
      <w:proofErr w:type="gramStart"/>
      <w:r w:rsidRPr="006264C4">
        <w:rPr>
          <w:sz w:val="28"/>
          <w:szCs w:val="28"/>
        </w:rPr>
        <w:t>gate  doesn't</w:t>
      </w:r>
      <w:proofErr w:type="gramEnd"/>
      <w:r w:rsidRPr="006264C4">
        <w:rPr>
          <w:sz w:val="28"/>
          <w:szCs w:val="28"/>
        </w:rPr>
        <w:t xml:space="preserve"> have to work as hard to start the current flow, which is why the "turn-on" point moves to the left</w:t>
      </w:r>
      <w:r>
        <w:rPr>
          <w:sz w:val="28"/>
          <w:szCs w:val="28"/>
        </w:rPr>
        <w:t>.</w:t>
      </w:r>
      <w:r w:rsidR="008E0984" w:rsidRPr="008E098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="008E0984" w:rsidRPr="008E0984">
        <w:rPr>
          <w:sz w:val="28"/>
          <w:szCs w:val="28"/>
        </w:rPr>
        <w:t>The Purple Curve (</w:t>
      </w:r>
      <w:proofErr w:type="spellStart"/>
      <w:r w:rsidR="008E0984" w:rsidRPr="008E0984">
        <w:rPr>
          <w:sz w:val="28"/>
          <w:szCs w:val="28"/>
        </w:rPr>
        <w:t>Vdrain</w:t>
      </w:r>
      <w:proofErr w:type="spellEnd"/>
      <w:r w:rsidR="008E0984" w:rsidRPr="008E0984">
        <w:rPr>
          <w:sz w:val="28"/>
          <w:szCs w:val="28"/>
        </w:rPr>
        <w:t xml:space="preserve"> = 5: It lifts off the 0</w:t>
      </w:r>
      <w:r w:rsidR="008E0984">
        <w:rPr>
          <w:sz w:val="28"/>
          <w:szCs w:val="28"/>
        </w:rPr>
        <w:t xml:space="preserve"> micro amp</w:t>
      </w:r>
      <w:r w:rsidR="008E0984" w:rsidRPr="008E0984">
        <w:rPr>
          <w:sz w:val="28"/>
          <w:szCs w:val="28"/>
        </w:rPr>
        <w:t xml:space="preserve"> baseline first, right around 1.01. </w:t>
      </w:r>
      <w:r w:rsidR="008E0984" w:rsidRPr="00526E7D">
        <w:rPr>
          <w:sz w:val="28"/>
          <w:szCs w:val="28"/>
        </w:rPr>
        <w:t>The Green Curve (</w:t>
      </w:r>
      <w:proofErr w:type="spellStart"/>
      <w:r w:rsidR="008E0984" w:rsidRPr="00526E7D">
        <w:rPr>
          <w:sz w:val="28"/>
          <w:szCs w:val="28"/>
        </w:rPr>
        <w:t>Vdrain</w:t>
      </w:r>
      <w:proofErr w:type="spellEnd"/>
      <w:r w:rsidR="008E0984" w:rsidRPr="00526E7D">
        <w:rPr>
          <w:sz w:val="28"/>
          <w:szCs w:val="28"/>
        </w:rPr>
        <w:t xml:space="preserve"> = 0.1): It stays flat at 0 micro amp longer and doesn't start lifting off until about 1.06. </w:t>
      </w:r>
    </w:p>
    <w:p w14:paraId="5C4DFC43" w14:textId="724F5EF3" w:rsidR="008E0984" w:rsidRPr="008E0984" w:rsidRDefault="008E0984" w:rsidP="008E0984">
      <w:pPr>
        <w:ind w:left="360"/>
        <w:rPr>
          <w:sz w:val="28"/>
          <w:szCs w:val="28"/>
        </w:rPr>
      </w:pPr>
      <w:r w:rsidRPr="008E0984">
        <w:rPr>
          <w:sz w:val="28"/>
          <w:szCs w:val="28"/>
        </w:rPr>
        <w:lastRenderedPageBreak/>
        <w:t>Because 1.01 is to the left of 1.06, the transistor with the higher drain voltage turns on sooner. That is a leftward shift in threshold voltage (Vth).</w:t>
      </w:r>
    </w:p>
    <w:p w14:paraId="0F7D7B62" w14:textId="36D37DF7" w:rsidR="006264C4" w:rsidRDefault="006264C4" w:rsidP="00954361">
      <w:pPr>
        <w:ind w:left="360"/>
        <w:rPr>
          <w:sz w:val="28"/>
          <w:szCs w:val="28"/>
        </w:rPr>
      </w:pPr>
    </w:p>
    <w:p w14:paraId="2896F003" w14:textId="318544A8" w:rsidR="0082457F" w:rsidRDefault="0082457F" w:rsidP="00954361">
      <w:pPr>
        <w:ind w:left="360"/>
        <w:rPr>
          <w:sz w:val="28"/>
          <w:szCs w:val="28"/>
        </w:rPr>
      </w:pPr>
      <w:r>
        <w:rPr>
          <w:sz w:val="28"/>
          <w:szCs w:val="28"/>
        </w:rPr>
        <w:t>v)</w:t>
      </w:r>
      <w:r w:rsidRPr="0082457F">
        <w:rPr>
          <w:b/>
          <w:bCs/>
        </w:rPr>
        <w:t xml:space="preserve"> </w:t>
      </w:r>
      <w:r w:rsidRPr="0082457F">
        <w:rPr>
          <w:sz w:val="28"/>
          <w:szCs w:val="28"/>
        </w:rPr>
        <w:t>Mobility Degradation</w:t>
      </w:r>
    </w:p>
    <w:p w14:paraId="063ECE37" w14:textId="0E2555D2" w:rsidR="008F5C21" w:rsidRDefault="008F5C21" w:rsidP="00954361">
      <w:pPr>
        <w:ind w:left="360"/>
        <w:rPr>
          <w:sz w:val="28"/>
          <w:szCs w:val="28"/>
        </w:rPr>
      </w:pPr>
      <w:r w:rsidRPr="008F5C21">
        <w:rPr>
          <w:noProof/>
          <w:sz w:val="28"/>
          <w:szCs w:val="28"/>
        </w:rPr>
        <w:drawing>
          <wp:inline distT="0" distB="0" distL="0" distR="0" wp14:anchorId="4959FEE7" wp14:editId="33A48661">
            <wp:extent cx="4661421" cy="1624965"/>
            <wp:effectExtent l="0" t="0" r="6350" b="0"/>
            <wp:docPr id="36561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6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7551" cy="163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1D7D" w14:textId="7CDC994D" w:rsidR="00526E7D" w:rsidRPr="00526E7D" w:rsidRDefault="008F5C21" w:rsidP="00526E7D">
      <w:pPr>
        <w:rPr>
          <w:sz w:val="28"/>
          <w:szCs w:val="28"/>
        </w:rPr>
      </w:pPr>
      <w:r>
        <w:rPr>
          <w:sz w:val="28"/>
          <w:szCs w:val="28"/>
        </w:rPr>
        <w:t>Inference:</w:t>
      </w:r>
      <w:r w:rsidR="00526E7D">
        <w:rPr>
          <w:sz w:val="28"/>
          <w:szCs w:val="28"/>
        </w:rPr>
        <w:t xml:space="preserve">(Id vs </w:t>
      </w:r>
      <w:proofErr w:type="spellStart"/>
      <w:r w:rsidR="00526E7D">
        <w:rPr>
          <w:sz w:val="28"/>
          <w:szCs w:val="28"/>
        </w:rPr>
        <w:t>Vgs</w:t>
      </w:r>
      <w:proofErr w:type="spellEnd"/>
      <w:r w:rsidR="00526E7D">
        <w:rPr>
          <w:sz w:val="28"/>
          <w:szCs w:val="28"/>
        </w:rPr>
        <w:t>)</w:t>
      </w:r>
      <w:r w:rsidRPr="008F5C21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8F5C21">
        <w:rPr>
          <w:sz w:val="28"/>
          <w:szCs w:val="28"/>
        </w:rPr>
        <w:t xml:space="preserve">In the basic MOSFET model, we assume </w:t>
      </w:r>
      <w:proofErr w:type="gramStart"/>
      <w:r w:rsidRPr="008F5C21">
        <w:rPr>
          <w:sz w:val="28"/>
          <w:szCs w:val="28"/>
        </w:rPr>
        <w:t>mobility  is</w:t>
      </w:r>
      <w:proofErr w:type="gramEnd"/>
      <w:r w:rsidRPr="008F5C21">
        <w:rPr>
          <w:sz w:val="28"/>
          <w:szCs w:val="28"/>
        </w:rPr>
        <w:t xml:space="preserve"> a constant. However, as you increase the Gate-Source </w:t>
      </w:r>
      <w:proofErr w:type="gramStart"/>
      <w:r w:rsidRPr="008F5C21">
        <w:rPr>
          <w:sz w:val="28"/>
          <w:szCs w:val="28"/>
        </w:rPr>
        <w:t>voltage ,</w:t>
      </w:r>
      <w:proofErr w:type="gramEnd"/>
      <w:r w:rsidRPr="008F5C21">
        <w:rPr>
          <w:sz w:val="28"/>
          <w:szCs w:val="28"/>
        </w:rPr>
        <w:t xml:space="preserve"> the vertical electric field pulls the electrons harder toward the Silicon-Oxide interface.</w:t>
      </w:r>
      <w:r w:rsidRPr="008F5C21">
        <w:t xml:space="preserve"> </w:t>
      </w:r>
      <w:r w:rsidRPr="008F5C21">
        <w:rPr>
          <w:sz w:val="28"/>
          <w:szCs w:val="28"/>
        </w:rPr>
        <w:t>The electrons start "bumping" into the surface more frequently</w:t>
      </w:r>
      <w:r>
        <w:rPr>
          <w:sz w:val="28"/>
          <w:szCs w:val="28"/>
        </w:rPr>
        <w:t>,</w:t>
      </w:r>
      <w:r w:rsidRPr="008F5C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F5C21">
        <w:rPr>
          <w:sz w:val="28"/>
          <w:szCs w:val="28"/>
        </w:rPr>
        <w:t xml:space="preserve">and the </w:t>
      </w:r>
      <w:r>
        <w:rPr>
          <w:sz w:val="28"/>
          <w:szCs w:val="28"/>
        </w:rPr>
        <w:t xml:space="preserve">Id </w:t>
      </w:r>
      <w:r w:rsidRPr="008F5C21">
        <w:rPr>
          <w:sz w:val="28"/>
          <w:szCs w:val="28"/>
        </w:rPr>
        <w:t xml:space="preserve">curve starts to "flatten out" or become more linear rather than </w:t>
      </w:r>
      <w:proofErr w:type="spellStart"/>
      <w:proofErr w:type="gramStart"/>
      <w:r w:rsidRPr="008F5C21">
        <w:rPr>
          <w:sz w:val="28"/>
          <w:szCs w:val="28"/>
        </w:rPr>
        <w:t>quadratic.</w:t>
      </w:r>
      <w:r>
        <w:rPr>
          <w:sz w:val="28"/>
          <w:szCs w:val="28"/>
        </w:rPr>
        <w:t>Thus</w:t>
      </w:r>
      <w:proofErr w:type="spellEnd"/>
      <w:proofErr w:type="gramEnd"/>
      <w:r>
        <w:rPr>
          <w:sz w:val="28"/>
          <w:szCs w:val="28"/>
        </w:rPr>
        <w:t xml:space="preserve"> around 5v they flatten out as seen above.</w:t>
      </w:r>
      <w:r w:rsidR="00526E7D" w:rsidRPr="00526E7D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="00526E7D" w:rsidRPr="00526E7D">
        <w:rPr>
          <w:sz w:val="28"/>
          <w:szCs w:val="28"/>
        </w:rPr>
        <w:t xml:space="preserve">Even though you are giving the transistor more voltage input, the electrons are too slowed down by the ceiling bumps to move any faster. As a result, the top curves on your graph choke, get squeezed closer together, and flatten out rather than leaping higher. </w:t>
      </w:r>
    </w:p>
    <w:p w14:paraId="16601E02" w14:textId="15B602FA" w:rsidR="008F5C21" w:rsidRDefault="008F5C21" w:rsidP="008F5C21">
      <w:pPr>
        <w:rPr>
          <w:sz w:val="28"/>
          <w:szCs w:val="28"/>
        </w:rPr>
      </w:pPr>
    </w:p>
    <w:p w14:paraId="4969735D" w14:textId="3AC7FCF8" w:rsidR="008F5C21" w:rsidRDefault="008F5C21" w:rsidP="008F5C21">
      <w:pPr>
        <w:rPr>
          <w:sz w:val="28"/>
          <w:szCs w:val="28"/>
        </w:rPr>
      </w:pPr>
      <w:r>
        <w:rPr>
          <w:sz w:val="28"/>
          <w:szCs w:val="28"/>
        </w:rPr>
        <w:t>vi)</w:t>
      </w:r>
      <w:r w:rsidRPr="008F5C21">
        <w:t xml:space="preserve"> </w:t>
      </w:r>
      <w:r w:rsidRPr="008F5C21">
        <w:rPr>
          <w:sz w:val="28"/>
          <w:szCs w:val="28"/>
        </w:rPr>
        <w:t xml:space="preserve">Temperature </w:t>
      </w:r>
      <w:proofErr w:type="gramStart"/>
      <w:r w:rsidRPr="008F5C21">
        <w:rPr>
          <w:sz w:val="28"/>
          <w:szCs w:val="28"/>
        </w:rPr>
        <w:t>Dependency</w:t>
      </w:r>
      <w:r w:rsidR="00883281">
        <w:rPr>
          <w:sz w:val="28"/>
          <w:szCs w:val="28"/>
        </w:rPr>
        <w:t>(</w:t>
      </w:r>
      <w:proofErr w:type="gramEnd"/>
      <w:r w:rsidR="00883281">
        <w:rPr>
          <w:sz w:val="28"/>
          <w:szCs w:val="28"/>
        </w:rPr>
        <w:t xml:space="preserve">Id Vs </w:t>
      </w:r>
      <w:proofErr w:type="spellStart"/>
      <w:r w:rsidR="00883281">
        <w:rPr>
          <w:sz w:val="28"/>
          <w:szCs w:val="28"/>
        </w:rPr>
        <w:t>Vds</w:t>
      </w:r>
      <w:proofErr w:type="spellEnd"/>
      <w:r w:rsidR="00883281">
        <w:rPr>
          <w:sz w:val="28"/>
          <w:szCs w:val="28"/>
        </w:rPr>
        <w:t>)</w:t>
      </w:r>
    </w:p>
    <w:p w14:paraId="7E455122" w14:textId="4B5C38B6" w:rsidR="008F5C21" w:rsidRDefault="003631EF" w:rsidP="008F5C21">
      <w:pPr>
        <w:rPr>
          <w:sz w:val="28"/>
          <w:szCs w:val="28"/>
        </w:rPr>
      </w:pPr>
      <w:r w:rsidRPr="003631EF">
        <w:rPr>
          <w:noProof/>
          <w:sz w:val="28"/>
          <w:szCs w:val="28"/>
        </w:rPr>
        <w:lastRenderedPageBreak/>
        <w:drawing>
          <wp:inline distT="0" distB="0" distL="0" distR="0" wp14:anchorId="2BF8721D" wp14:editId="2721D5E2">
            <wp:extent cx="5731510" cy="3402965"/>
            <wp:effectExtent l="0" t="0" r="2540" b="6985"/>
            <wp:docPr id="96964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47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05E8" w14:textId="026DC82E" w:rsidR="0061656B" w:rsidRPr="0061656B" w:rsidRDefault="003631EF" w:rsidP="0061656B">
      <w:pPr>
        <w:rPr>
          <w:noProof/>
        </w:rPr>
      </w:pPr>
      <w:proofErr w:type="spellStart"/>
      <w:proofErr w:type="gramStart"/>
      <w:r>
        <w:rPr>
          <w:sz w:val="28"/>
          <w:szCs w:val="28"/>
        </w:rPr>
        <w:t>Inference:In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reality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modfets</w:t>
      </w:r>
      <w:proofErr w:type="spellEnd"/>
      <w:r>
        <w:rPr>
          <w:sz w:val="28"/>
          <w:szCs w:val="28"/>
        </w:rPr>
        <w:t xml:space="preserve"> don’t stay cool at 27 </w:t>
      </w:r>
      <w:proofErr w:type="spellStart"/>
      <w:r>
        <w:rPr>
          <w:sz w:val="28"/>
          <w:szCs w:val="28"/>
        </w:rPr>
        <w:t>deg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celcius</w:t>
      </w:r>
      <w:proofErr w:type="spellEnd"/>
      <w:r>
        <w:rPr>
          <w:sz w:val="28"/>
          <w:szCs w:val="28"/>
        </w:rPr>
        <w:t>, they heat up as they run and this effects the mobility and threshold voltage.</w:t>
      </w:r>
      <w:r w:rsidRPr="003631E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>
        <w:rPr>
          <w:b/>
          <w:bCs/>
          <w:sz w:val="28"/>
          <w:szCs w:val="28"/>
        </w:rPr>
        <w:t>Vth</w:t>
      </w:r>
      <w:r w:rsidRPr="003631EF">
        <w:rPr>
          <w:b/>
          <w:bCs/>
          <w:sz w:val="28"/>
          <w:szCs w:val="28"/>
        </w:rPr>
        <w:t xml:space="preserve"> Shift:</w:t>
      </w:r>
      <w:r w:rsidRPr="003631EF">
        <w:rPr>
          <w:sz w:val="28"/>
          <w:szCs w:val="28"/>
        </w:rPr>
        <w:t xml:space="preserve"> As temperature rises, the threshold voltage actually</w:t>
      </w:r>
      <w:r>
        <w:rPr>
          <w:sz w:val="28"/>
          <w:szCs w:val="28"/>
        </w:rPr>
        <w:t xml:space="preserve"> decreases.</w:t>
      </w:r>
      <w:r w:rsidRPr="003631EF">
        <w:t xml:space="preserve"> </w:t>
      </w:r>
      <w:r w:rsidRPr="003631EF">
        <w:rPr>
          <w:sz w:val="28"/>
          <w:szCs w:val="28"/>
        </w:rPr>
        <w:t xml:space="preserve">As temperature rises, the silicon lattice vibrates more, causing more collisions for the electrons. This </w:t>
      </w:r>
      <w:r w:rsidRPr="003631EF">
        <w:rPr>
          <w:b/>
          <w:bCs/>
          <w:sz w:val="28"/>
          <w:szCs w:val="28"/>
        </w:rPr>
        <w:t>decreases mobility</w:t>
      </w:r>
      <w:r w:rsidRPr="003631EF">
        <w:rPr>
          <w:sz w:val="28"/>
          <w:szCs w:val="28"/>
        </w:rPr>
        <w:t>, making the transistor "slower" and reducing the total current.</w:t>
      </w:r>
      <w:r w:rsidR="0061656B" w:rsidRPr="0061656B">
        <w:rPr>
          <w:noProof/>
        </w:rPr>
        <w:t xml:space="preserve"> </w:t>
      </w:r>
      <w:r w:rsidR="0061656B" w:rsidRPr="0061656B">
        <w:rPr>
          <w:noProof/>
          <w:sz w:val="28"/>
          <w:szCs w:val="28"/>
        </w:rPr>
        <w:drawing>
          <wp:inline distT="0" distB="0" distL="0" distR="0" wp14:anchorId="15ABB942" wp14:editId="46CB2C46">
            <wp:extent cx="1453810" cy="320769"/>
            <wp:effectExtent l="0" t="0" r="0" b="3175"/>
            <wp:docPr id="116006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66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1264" cy="32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56B" w:rsidRPr="006165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1656B" w:rsidRPr="0061656B">
        <w:rPr>
          <w:noProof/>
        </w:rPr>
        <w:t>At high gate voltages (like V</w:t>
      </w:r>
      <w:r w:rsidR="00783910">
        <w:rPr>
          <w:noProof/>
        </w:rPr>
        <w:t>gs</w:t>
      </w:r>
      <w:r w:rsidR="0061656B" w:rsidRPr="0061656B">
        <w:rPr>
          <w:noProof/>
        </w:rPr>
        <w:t xml:space="preserve"> = 5), this effect dominates. As temperature increases, the drain current </w:t>
      </w:r>
      <w:r w:rsidR="0061656B">
        <w:rPr>
          <w:noProof/>
        </w:rPr>
        <w:t xml:space="preserve">Id </w:t>
      </w:r>
      <w:r w:rsidR="0061656B" w:rsidRPr="0061656B">
        <w:rPr>
          <w:noProof/>
        </w:rPr>
        <w:t xml:space="preserve">drops. Therefore, within that top cluster of curves, the highest curve represents </w:t>
      </w:r>
      <w:r w:rsidR="0061656B">
        <w:rPr>
          <w:noProof/>
        </w:rPr>
        <w:t>0 deg</w:t>
      </w:r>
      <w:r w:rsidR="0061656B" w:rsidRPr="0061656B">
        <w:rPr>
          <w:noProof/>
        </w:rPr>
        <w:t xml:space="preserve"> and the lowest curve represents</w:t>
      </w:r>
      <w:r w:rsidR="0061656B" w:rsidRPr="0061656B">
        <w:rPr>
          <w:b/>
          <w:bCs/>
          <w:noProof/>
        </w:rPr>
        <w:t xml:space="preserve"> </w:t>
      </w:r>
      <w:r w:rsidR="0061656B" w:rsidRPr="0061656B">
        <w:rPr>
          <w:noProof/>
        </w:rPr>
        <w:t>100deg.</w:t>
      </w:r>
    </w:p>
    <w:p w14:paraId="6B65F3CC" w14:textId="65695DE3" w:rsidR="003631EF" w:rsidRPr="003631EF" w:rsidRDefault="003631EF" w:rsidP="003631EF">
      <w:pPr>
        <w:rPr>
          <w:sz w:val="28"/>
          <w:szCs w:val="28"/>
        </w:rPr>
      </w:pPr>
    </w:p>
    <w:p w14:paraId="69356441" w14:textId="4146B832" w:rsidR="003631EF" w:rsidRPr="008F5C21" w:rsidRDefault="003631EF" w:rsidP="008F5C21">
      <w:pPr>
        <w:rPr>
          <w:sz w:val="28"/>
          <w:szCs w:val="28"/>
        </w:rPr>
      </w:pPr>
    </w:p>
    <w:p w14:paraId="2ABA02A6" w14:textId="006BE11D" w:rsidR="008F5C21" w:rsidRPr="008F5C21" w:rsidRDefault="008F5C21" w:rsidP="008F5C21">
      <w:pPr>
        <w:rPr>
          <w:sz w:val="28"/>
          <w:szCs w:val="28"/>
        </w:rPr>
      </w:pPr>
    </w:p>
    <w:p w14:paraId="6A5E43F1" w14:textId="3D0475F1" w:rsidR="008F5C21" w:rsidRDefault="008F5C21" w:rsidP="008F5C21">
      <w:pPr>
        <w:rPr>
          <w:sz w:val="28"/>
          <w:szCs w:val="28"/>
        </w:rPr>
      </w:pPr>
    </w:p>
    <w:p w14:paraId="15897A05" w14:textId="77777777" w:rsidR="0082457F" w:rsidRPr="00374D71" w:rsidRDefault="0082457F" w:rsidP="00954361">
      <w:pPr>
        <w:ind w:left="360"/>
        <w:rPr>
          <w:sz w:val="28"/>
          <w:szCs w:val="28"/>
        </w:rPr>
      </w:pPr>
    </w:p>
    <w:sectPr w:rsidR="0082457F" w:rsidRPr="00374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0133"/>
    <w:multiLevelType w:val="multilevel"/>
    <w:tmpl w:val="4B62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61B17"/>
    <w:multiLevelType w:val="multilevel"/>
    <w:tmpl w:val="F1E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4140D"/>
    <w:multiLevelType w:val="multilevel"/>
    <w:tmpl w:val="D16E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95D77"/>
    <w:multiLevelType w:val="hybridMultilevel"/>
    <w:tmpl w:val="B33EFE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001627">
    <w:abstractNumId w:val="3"/>
  </w:num>
  <w:num w:numId="2" w16cid:durableId="1828672403">
    <w:abstractNumId w:val="0"/>
  </w:num>
  <w:num w:numId="3" w16cid:durableId="1735809723">
    <w:abstractNumId w:val="1"/>
  </w:num>
  <w:num w:numId="4" w16cid:durableId="1775125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8D"/>
    <w:rsid w:val="00042312"/>
    <w:rsid w:val="003631EF"/>
    <w:rsid w:val="00374D71"/>
    <w:rsid w:val="00393CF7"/>
    <w:rsid w:val="003B758F"/>
    <w:rsid w:val="00457F8D"/>
    <w:rsid w:val="004D2C55"/>
    <w:rsid w:val="00526E7D"/>
    <w:rsid w:val="00601D41"/>
    <w:rsid w:val="0061656B"/>
    <w:rsid w:val="006264C4"/>
    <w:rsid w:val="00783910"/>
    <w:rsid w:val="0082457F"/>
    <w:rsid w:val="00880AF8"/>
    <w:rsid w:val="00883281"/>
    <w:rsid w:val="008E0984"/>
    <w:rsid w:val="008F5C21"/>
    <w:rsid w:val="00954361"/>
    <w:rsid w:val="009F4E08"/>
    <w:rsid w:val="00C42DF0"/>
    <w:rsid w:val="00CE7205"/>
    <w:rsid w:val="00D63051"/>
    <w:rsid w:val="00E16DAB"/>
    <w:rsid w:val="00EB5919"/>
    <w:rsid w:val="00F3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8AB6"/>
  <w15:chartTrackingRefBased/>
  <w15:docId w15:val="{DAD73283-5A16-4445-9DEC-E710F077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F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64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PRAKRITHI SHIVAKUMAR - 251090590078 - MITMPL</dc:creator>
  <cp:keywords/>
  <dc:description/>
  <cp:lastModifiedBy>PRAKRITHI SHIVAKUMAR - 251090590078 - MITMPL</cp:lastModifiedBy>
  <cp:revision>2</cp:revision>
  <dcterms:created xsi:type="dcterms:W3CDTF">2026-05-19T09:31:00Z</dcterms:created>
  <dcterms:modified xsi:type="dcterms:W3CDTF">2026-05-19T09:31:00Z</dcterms:modified>
</cp:coreProperties>
</file>