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2304" w:rsidRDefault="00382304"/>
    <w:p w14:paraId="00000002" w14:textId="77777777" w:rsidR="00382304" w:rsidRDefault="00000000">
      <w:pPr>
        <w:pStyle w:val="Title"/>
        <w:ind w:left="2160" w:firstLine="720"/>
      </w:pPr>
      <w:bookmarkStart w:id="0" w:name="_b269a62chmyo" w:colFirst="0" w:colLast="0"/>
      <w:bookmarkEnd w:id="0"/>
      <w:r>
        <w:t>Hadoop</w:t>
      </w:r>
    </w:p>
    <w:p w14:paraId="00000003" w14:textId="165E2552" w:rsidR="00382304" w:rsidRDefault="00000000">
      <w:pPr>
        <w:pStyle w:val="Heading3"/>
        <w:numPr>
          <w:ilvl w:val="0"/>
          <w:numId w:val="1"/>
        </w:numPr>
        <w:spacing w:after="0"/>
        <w:rPr>
          <w:color w:val="000000"/>
          <w:sz w:val="24"/>
          <w:szCs w:val="24"/>
        </w:rPr>
      </w:pPr>
      <w:bookmarkStart w:id="1" w:name="_ps05w4hr0i6i" w:colFirst="0" w:colLast="0"/>
      <w:bookmarkEnd w:id="1"/>
      <w:r>
        <w:rPr>
          <w:color w:val="000000"/>
          <w:sz w:val="24"/>
          <w:szCs w:val="24"/>
        </w:rPr>
        <w:t xml:space="preserve">What are the differences between regular </w:t>
      </w:r>
      <w:r w:rsidR="00882934">
        <w:rPr>
          <w:color w:val="000000"/>
          <w:sz w:val="24"/>
          <w:szCs w:val="24"/>
        </w:rPr>
        <w:t>Filesystem</w:t>
      </w:r>
      <w:r>
        <w:rPr>
          <w:color w:val="000000"/>
          <w:sz w:val="24"/>
          <w:szCs w:val="24"/>
        </w:rPr>
        <w:t xml:space="preserve"> and HDFS?</w:t>
      </w:r>
    </w:p>
    <w:p w14:paraId="3621EF4E" w14:textId="77777777" w:rsidR="00882934" w:rsidRDefault="00882934" w:rsidP="00882934">
      <w:pPr>
        <w:ind w:left="720"/>
      </w:pPr>
    </w:p>
    <w:p w14:paraId="372FB26A" w14:textId="1D775266" w:rsidR="00882934" w:rsidRDefault="00882934" w:rsidP="00882934">
      <w:pPr>
        <w:ind w:left="720"/>
      </w:pPr>
      <w:r>
        <w:t xml:space="preserve">Regular file system stores data on a single machine’s local disk while managing random reads and writes to small to medium sized files. It has low latency and doesn’t have built in largescale fault tolerance. It is limited by the storage and processing capacity of one system. While HDFS is designed for big data. It utilizes master slave architecture. It is highly scalable and provides fault tolerance through data replication, automatically storing multiple copies of each data block on different node. </w:t>
      </w:r>
    </w:p>
    <w:p w14:paraId="585E5356" w14:textId="77777777" w:rsidR="00882934" w:rsidRPr="00882934" w:rsidRDefault="00882934" w:rsidP="00882934"/>
    <w:p w14:paraId="00000004" w14:textId="77777777" w:rsidR="00382304" w:rsidRDefault="00000000">
      <w:pPr>
        <w:pStyle w:val="Heading3"/>
        <w:numPr>
          <w:ilvl w:val="0"/>
          <w:numId w:val="1"/>
        </w:numPr>
        <w:spacing w:before="0" w:after="0"/>
        <w:rPr>
          <w:color w:val="000000"/>
          <w:sz w:val="24"/>
          <w:szCs w:val="24"/>
        </w:rPr>
      </w:pPr>
      <w:bookmarkStart w:id="2" w:name="_3xt0ti4v5hgu" w:colFirst="0" w:colLast="0"/>
      <w:bookmarkEnd w:id="2"/>
      <w:r>
        <w:rPr>
          <w:color w:val="000000"/>
          <w:sz w:val="24"/>
          <w:szCs w:val="24"/>
        </w:rPr>
        <w:t>What is HDFS fault-tolerant?</w:t>
      </w:r>
    </w:p>
    <w:p w14:paraId="057CAF1B" w14:textId="77777777" w:rsidR="00882934" w:rsidRDefault="00882934" w:rsidP="00882934">
      <w:pPr>
        <w:ind w:left="720"/>
      </w:pPr>
    </w:p>
    <w:p w14:paraId="0AFC31E3" w14:textId="4D6F3A67" w:rsidR="00882934" w:rsidRDefault="00882934" w:rsidP="00882934">
      <w:pPr>
        <w:ind w:left="720"/>
      </w:pPr>
      <w:r>
        <w:t xml:space="preserve">HDFS has a replication factor where each block is replicated 3 times. If a single data node fails, the system </w:t>
      </w:r>
      <w:proofErr w:type="gramStart"/>
      <w:r>
        <w:t>is able to</w:t>
      </w:r>
      <w:proofErr w:type="gramEnd"/>
      <w:r>
        <w:t xml:space="preserve"> replicate the lost block to other nodes. </w:t>
      </w:r>
    </w:p>
    <w:p w14:paraId="59F2E871" w14:textId="77777777" w:rsidR="00882934" w:rsidRPr="00882934" w:rsidRDefault="00882934" w:rsidP="00882934">
      <w:pPr>
        <w:ind w:left="720"/>
      </w:pPr>
    </w:p>
    <w:p w14:paraId="00000005" w14:textId="77777777" w:rsidR="00382304" w:rsidRDefault="00000000">
      <w:pPr>
        <w:pStyle w:val="Heading3"/>
        <w:numPr>
          <w:ilvl w:val="0"/>
          <w:numId w:val="1"/>
        </w:numPr>
        <w:spacing w:before="0" w:after="0"/>
        <w:rPr>
          <w:color w:val="000000"/>
          <w:sz w:val="24"/>
          <w:szCs w:val="24"/>
        </w:rPr>
      </w:pPr>
      <w:bookmarkStart w:id="3" w:name="_slxpmu28zyxo" w:colFirst="0" w:colLast="0"/>
      <w:bookmarkEnd w:id="3"/>
      <w:r>
        <w:rPr>
          <w:color w:val="000000"/>
          <w:sz w:val="24"/>
          <w:szCs w:val="24"/>
        </w:rPr>
        <w:t xml:space="preserve"> What are the two types of metadata that a </w:t>
      </w:r>
      <w:proofErr w:type="spellStart"/>
      <w:r>
        <w:rPr>
          <w:color w:val="000000"/>
          <w:sz w:val="24"/>
          <w:szCs w:val="24"/>
        </w:rPr>
        <w:t>NameNode</w:t>
      </w:r>
      <w:proofErr w:type="spellEnd"/>
      <w:r>
        <w:rPr>
          <w:color w:val="000000"/>
          <w:sz w:val="24"/>
          <w:szCs w:val="24"/>
        </w:rPr>
        <w:t xml:space="preserve"> server holds</w:t>
      </w:r>
    </w:p>
    <w:p w14:paraId="7ABA7B3B" w14:textId="77777777" w:rsidR="002A2132" w:rsidRDefault="002A2132" w:rsidP="002A2132">
      <w:pPr>
        <w:ind w:left="720"/>
      </w:pPr>
    </w:p>
    <w:p w14:paraId="71A9890E" w14:textId="5F168D3A" w:rsidR="002A2132" w:rsidRDefault="002A2132" w:rsidP="002A2132">
      <w:pPr>
        <w:ind w:left="720"/>
      </w:pPr>
      <w:r>
        <w:t xml:space="preserve"> File System metadata and Block Metadata</w:t>
      </w:r>
    </w:p>
    <w:p w14:paraId="4841C0B7" w14:textId="77777777" w:rsidR="002A2132" w:rsidRPr="002A2132" w:rsidRDefault="002A2132" w:rsidP="002A2132">
      <w:pPr>
        <w:ind w:left="720"/>
      </w:pPr>
    </w:p>
    <w:p w14:paraId="00000006" w14:textId="77777777" w:rsidR="00382304" w:rsidRDefault="00000000">
      <w:pPr>
        <w:pStyle w:val="Heading3"/>
        <w:numPr>
          <w:ilvl w:val="0"/>
          <w:numId w:val="1"/>
        </w:numPr>
        <w:spacing w:before="0" w:after="0"/>
        <w:rPr>
          <w:color w:val="000000"/>
          <w:sz w:val="24"/>
          <w:szCs w:val="24"/>
        </w:rPr>
      </w:pPr>
      <w:bookmarkStart w:id="4" w:name="_dnu6dqbfmpsh" w:colFirst="0" w:colLast="0"/>
      <w:bookmarkEnd w:id="4"/>
      <w:r>
        <w:rPr>
          <w:color w:val="000000"/>
          <w:sz w:val="24"/>
          <w:szCs w:val="24"/>
        </w:rPr>
        <w:t xml:space="preserve"> If you have an input file of 350 MB, how many blocks would HDFS create and what would be the size of each block? Assuming default block size is 128MB.</w:t>
      </w:r>
    </w:p>
    <w:p w14:paraId="2ABEE01B" w14:textId="77777777" w:rsidR="002A2132" w:rsidRDefault="002A2132" w:rsidP="002A2132">
      <w:pPr>
        <w:ind w:left="720"/>
      </w:pPr>
    </w:p>
    <w:p w14:paraId="33E3C8B2" w14:textId="6AE81F9B" w:rsidR="002A2132" w:rsidRDefault="002A2132" w:rsidP="002A2132">
      <w:pPr>
        <w:ind w:left="720"/>
      </w:pPr>
      <w:r>
        <w:t>If I Have an input file of 350 MB with a default block size of 128 MB, HDFS will create:</w:t>
      </w:r>
    </w:p>
    <w:p w14:paraId="43F84B27" w14:textId="77777777" w:rsidR="002A2132" w:rsidRDefault="002A2132" w:rsidP="002A2132">
      <w:pPr>
        <w:ind w:left="720"/>
      </w:pPr>
    </w:p>
    <w:p w14:paraId="59E907A6" w14:textId="3630D5C7" w:rsidR="002A2132" w:rsidRDefault="002A2132" w:rsidP="002A2132">
      <w:pPr>
        <w:ind w:left="720"/>
      </w:pPr>
      <w:r>
        <w:t>Block 1: 128 MB</w:t>
      </w:r>
    </w:p>
    <w:p w14:paraId="50CA2485" w14:textId="53F7AA80" w:rsidR="002A2132" w:rsidRDefault="002A2132" w:rsidP="002A2132">
      <w:pPr>
        <w:ind w:left="720"/>
      </w:pPr>
      <w:r>
        <w:t>Block 2: 128 MB</w:t>
      </w:r>
    </w:p>
    <w:p w14:paraId="55F9B9B6" w14:textId="48447117" w:rsidR="002A2132" w:rsidRDefault="002A2132" w:rsidP="002A2132">
      <w:r>
        <w:tab/>
        <w:t xml:space="preserve">Block 3: 94 MB </w:t>
      </w:r>
    </w:p>
    <w:p w14:paraId="37404ECF" w14:textId="77777777" w:rsidR="002A2132" w:rsidRPr="002A2132" w:rsidRDefault="002A2132" w:rsidP="002A2132"/>
    <w:p w14:paraId="00000007" w14:textId="77777777" w:rsidR="00382304" w:rsidRDefault="00000000">
      <w:pPr>
        <w:pStyle w:val="Heading3"/>
        <w:numPr>
          <w:ilvl w:val="0"/>
          <w:numId w:val="1"/>
        </w:numPr>
        <w:spacing w:before="0" w:after="0"/>
        <w:rPr>
          <w:color w:val="000000"/>
          <w:sz w:val="24"/>
          <w:szCs w:val="24"/>
        </w:rPr>
      </w:pPr>
      <w:bookmarkStart w:id="5" w:name="_s7i0e0nc7k8v" w:colFirst="0" w:colLast="0"/>
      <w:bookmarkEnd w:id="5"/>
      <w:r>
        <w:rPr>
          <w:color w:val="000000"/>
          <w:sz w:val="24"/>
          <w:szCs w:val="24"/>
        </w:rPr>
        <w:t xml:space="preserve"> How does rack awareness work in HDFS?</w:t>
      </w:r>
    </w:p>
    <w:p w14:paraId="5E2B1C57" w14:textId="77777777" w:rsidR="002A2132" w:rsidRDefault="002A2132" w:rsidP="002A2132">
      <w:pPr>
        <w:ind w:left="720"/>
      </w:pPr>
    </w:p>
    <w:p w14:paraId="723DDFC6" w14:textId="65BF5347" w:rsidR="002A2132" w:rsidRDefault="002A2132" w:rsidP="002A2132">
      <w:pPr>
        <w:ind w:left="720"/>
      </w:pPr>
      <w:r>
        <w:t xml:space="preserve">Rack awareness in HDFS is a feature where the name node knows where each data node is located and uses this to optimize data placement for high fault tolerance and faster cluster performance. </w:t>
      </w:r>
    </w:p>
    <w:p w14:paraId="018697D6" w14:textId="77777777" w:rsidR="002A2132" w:rsidRPr="002A2132" w:rsidRDefault="002A2132" w:rsidP="002A2132">
      <w:pPr>
        <w:ind w:left="720"/>
      </w:pPr>
    </w:p>
    <w:p w14:paraId="00000008" w14:textId="77777777" w:rsidR="00382304" w:rsidRDefault="00000000">
      <w:pPr>
        <w:pStyle w:val="Heading3"/>
        <w:numPr>
          <w:ilvl w:val="0"/>
          <w:numId w:val="1"/>
        </w:numPr>
        <w:spacing w:before="0" w:after="0"/>
        <w:rPr>
          <w:color w:val="000000"/>
          <w:sz w:val="24"/>
          <w:szCs w:val="24"/>
        </w:rPr>
      </w:pPr>
      <w:bookmarkStart w:id="6" w:name="_mleecsudnwfd" w:colFirst="0" w:colLast="0"/>
      <w:bookmarkEnd w:id="6"/>
      <w:r>
        <w:rPr>
          <w:color w:val="000000"/>
          <w:sz w:val="24"/>
          <w:szCs w:val="24"/>
        </w:rPr>
        <w:t>Is it possible to change the number of mappers to be created in a MapReduce job?</w:t>
      </w:r>
    </w:p>
    <w:p w14:paraId="579EE2F3" w14:textId="77777777" w:rsidR="002A2132" w:rsidRDefault="002A2132" w:rsidP="002A2132">
      <w:pPr>
        <w:ind w:left="720"/>
      </w:pPr>
    </w:p>
    <w:p w14:paraId="7E1D7D22" w14:textId="6C6ABD72" w:rsidR="002A2132" w:rsidRDefault="002A2132" w:rsidP="002A2132">
      <w:pPr>
        <w:ind w:left="720"/>
      </w:pPr>
      <w:r>
        <w:t xml:space="preserve">Yes, it is possible, but we cannot set the exact number directly vis a simple configuration number. We will need to adjust the input split size. </w:t>
      </w:r>
    </w:p>
    <w:p w14:paraId="7B3EABDE" w14:textId="77777777" w:rsidR="002A2132" w:rsidRPr="002A2132" w:rsidRDefault="002A2132" w:rsidP="002A2132">
      <w:pPr>
        <w:ind w:left="720"/>
      </w:pPr>
    </w:p>
    <w:p w14:paraId="00000009" w14:textId="77777777" w:rsidR="00382304" w:rsidRDefault="00000000">
      <w:pPr>
        <w:pStyle w:val="Heading3"/>
        <w:numPr>
          <w:ilvl w:val="0"/>
          <w:numId w:val="1"/>
        </w:numPr>
        <w:spacing w:before="0"/>
        <w:rPr>
          <w:color w:val="000000"/>
          <w:sz w:val="24"/>
          <w:szCs w:val="24"/>
        </w:rPr>
      </w:pPr>
      <w:bookmarkStart w:id="7" w:name="_3q8fcfyklr5a" w:colFirst="0" w:colLast="0"/>
      <w:bookmarkEnd w:id="7"/>
      <w:r>
        <w:rPr>
          <w:color w:val="000000"/>
          <w:sz w:val="24"/>
          <w:szCs w:val="24"/>
        </w:rPr>
        <w:lastRenderedPageBreak/>
        <w:t>What is the distributed cache in MapReduce?</w:t>
      </w:r>
    </w:p>
    <w:p w14:paraId="5D784B4B" w14:textId="77777777" w:rsidR="002A2132" w:rsidRDefault="002A2132" w:rsidP="002A2132">
      <w:pPr>
        <w:ind w:left="720"/>
      </w:pPr>
    </w:p>
    <w:p w14:paraId="3195D2ED" w14:textId="18ADF253" w:rsidR="002A2132" w:rsidRPr="002A2132" w:rsidRDefault="002A2132" w:rsidP="002A2132">
      <w:pPr>
        <w:ind w:left="720"/>
      </w:pPr>
      <w:r>
        <w:t xml:space="preserve">Distributed Cache is a feature that distributes read only files to all worker nodes and makes files available locally to each mapper and reducer. </w:t>
      </w:r>
    </w:p>
    <w:sectPr w:rsidR="002A2132" w:rsidRPr="002A21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13943F-1F5C-4D9F-9AB0-679377D5112C}"/>
  </w:font>
  <w:font w:name="Mangal">
    <w:panose1 w:val="02040503050203030202"/>
    <w:charset w:val="00"/>
    <w:family w:val="roman"/>
    <w:pitch w:val="variable"/>
    <w:sig w:usb0="00008003" w:usb1="00000000" w:usb2="00000000" w:usb3="00000000" w:csb0="00000001" w:csb1="00000000"/>
    <w:embedRegular r:id="rId2" w:fontKey="{D6922142-0CDC-46CD-B488-0F3742F62662}"/>
  </w:font>
  <w:font w:name="Cambria">
    <w:panose1 w:val="02040503050406030204"/>
    <w:charset w:val="00"/>
    <w:family w:val="roman"/>
    <w:pitch w:val="variable"/>
    <w:sig w:usb0="E00006FF" w:usb1="420024FF" w:usb2="02000000" w:usb3="00000000" w:csb0="0000019F" w:csb1="00000000"/>
    <w:embedRegular r:id="rId3" w:fontKey="{B3E78B9A-F089-4414-B6DB-2EEB4D726B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04670"/>
    <w:multiLevelType w:val="multilevel"/>
    <w:tmpl w:val="6D76C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719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304"/>
    <w:rsid w:val="002A2132"/>
    <w:rsid w:val="00382304"/>
    <w:rsid w:val="006E5F1C"/>
    <w:rsid w:val="0088293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3514"/>
  <w15:docId w15:val="{4C42503C-2C1B-40A7-A9DC-81ED3959E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Prakriti Ojha</cp:lastModifiedBy>
  <cp:revision>2</cp:revision>
  <dcterms:created xsi:type="dcterms:W3CDTF">2026-02-23T02:35:00Z</dcterms:created>
  <dcterms:modified xsi:type="dcterms:W3CDTF">2026-02-23T02:35:00Z</dcterms:modified>
</cp:coreProperties>
</file>