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46" w:rsidRDefault="00EB3646" w:rsidP="00EB3646">
      <w:pPr>
        <w:pStyle w:val="Default"/>
      </w:pPr>
    </w:p>
    <w:p w:rsidR="00EB3646" w:rsidRDefault="00EB3646" w:rsidP="00EB3646">
      <w:pPr>
        <w:pStyle w:val="Default"/>
        <w:rPr>
          <w:rFonts w:cstheme="minorBidi"/>
          <w:color w:val="auto"/>
        </w:rPr>
      </w:pPr>
    </w:p>
    <w:p w:rsidR="00EB22ED" w:rsidRDefault="00EB3646" w:rsidP="00EB3646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Homework 1</w:t>
      </w:r>
    </w:p>
    <w:p w:rsidR="00EB3646" w:rsidRDefault="00EB3646" w:rsidP="009E0951">
      <w:pPr>
        <w:pStyle w:val="ListParagraph"/>
        <w:numPr>
          <w:ilvl w:val="0"/>
          <w:numId w:val="1"/>
        </w:numPr>
      </w:pPr>
      <w:r w:rsidRPr="00EB3646">
        <w:t>Can SQL be used as a general-purpose programming language? a) yes b) no</w:t>
      </w:r>
      <w:r w:rsidR="009E0951">
        <w:t xml:space="preserve"> </w:t>
      </w:r>
      <w:r w:rsidR="009E0951" w:rsidRPr="009E0951">
        <w:rPr>
          <w:highlight w:val="yellow"/>
        </w:rPr>
        <w:t>___no____</w:t>
      </w:r>
    </w:p>
    <w:p w:rsidR="009E0951" w:rsidRDefault="009E0951" w:rsidP="009E0951">
      <w:pPr>
        <w:pStyle w:val="ListParagraph"/>
      </w:pPr>
    </w:p>
    <w:p w:rsidR="00EB3646" w:rsidRDefault="00EB3646" w:rsidP="00EB3646">
      <w:pPr>
        <w:pStyle w:val="ListParagraph"/>
        <w:numPr>
          <w:ilvl w:val="0"/>
          <w:numId w:val="1"/>
        </w:numPr>
      </w:pPr>
      <w:r w:rsidRPr="00EB3646">
        <w:t xml:space="preserve">What is another word for “table”? </w:t>
      </w:r>
      <w:r w:rsidRPr="009E0951">
        <w:rPr>
          <w:highlight w:val="yellow"/>
        </w:rPr>
        <w:t>_</w:t>
      </w:r>
      <w:r w:rsidR="009E0951" w:rsidRPr="009E0951">
        <w:rPr>
          <w:highlight w:val="yellow"/>
        </w:rPr>
        <w:t xml:space="preserve"> relation</w:t>
      </w:r>
      <w:r w:rsidR="009E0951" w:rsidRPr="00EB3646">
        <w:t xml:space="preserve"> </w:t>
      </w:r>
      <w:r w:rsidRPr="00EB3646">
        <w:t>_____, or _</w:t>
      </w:r>
      <w:r w:rsidR="009E0951" w:rsidRPr="009E0951">
        <w:t xml:space="preserve"> </w:t>
      </w:r>
      <w:r w:rsidR="009E0951" w:rsidRPr="009E0951">
        <w:rPr>
          <w:highlight w:val="yellow"/>
        </w:rPr>
        <w:t xml:space="preserve">relation instance </w:t>
      </w:r>
      <w:r w:rsidRPr="009E0951">
        <w:rPr>
          <w:highlight w:val="yellow"/>
        </w:rPr>
        <w:t>_</w:t>
      </w:r>
      <w:r w:rsidRPr="00EB3646">
        <w:t>_____</w:t>
      </w:r>
    </w:p>
    <w:p w:rsidR="00EB3646" w:rsidRDefault="00EB3646" w:rsidP="009E0951">
      <w:pPr>
        <w:ind w:left="360"/>
      </w:pPr>
      <w:r>
        <w:t xml:space="preserve">c. Is SQL a procedural language or a declarative language? a) </w:t>
      </w:r>
      <w:proofErr w:type="gramStart"/>
      <w:r>
        <w:t>procedural</w:t>
      </w:r>
      <w:proofErr w:type="gramEnd"/>
      <w:r>
        <w:t xml:space="preserve"> b) declarative </w:t>
      </w:r>
      <w:r w:rsidRPr="009E0951">
        <w:rPr>
          <w:highlight w:val="yellow"/>
        </w:rPr>
        <w:t>_</w:t>
      </w:r>
      <w:r w:rsidR="009E0951" w:rsidRPr="009E0951">
        <w:rPr>
          <w:highlight w:val="yellow"/>
        </w:rPr>
        <w:t xml:space="preserve"> Declarative</w:t>
      </w:r>
      <w:r w:rsidR="009E0951">
        <w:t xml:space="preserve"> </w:t>
      </w:r>
      <w:r>
        <w:t>_</w:t>
      </w:r>
      <w:r w:rsidR="009E0951">
        <w:t>.</w:t>
      </w:r>
    </w:p>
    <w:p w:rsidR="00EB3646" w:rsidRDefault="00EB3646" w:rsidP="009E0951">
      <w:pPr>
        <w:ind w:left="360"/>
      </w:pPr>
      <w:r>
        <w:t xml:space="preserve">d. Fill in the blank: The ‘value’ of a programming language variable is equivalent to a relation instance as the ‘type’ of a programming language variable is equivalent to a </w:t>
      </w:r>
      <w:r w:rsidRPr="009E0951">
        <w:rPr>
          <w:highlight w:val="yellow"/>
        </w:rPr>
        <w:t>_</w:t>
      </w:r>
      <w:r w:rsidR="009E0951" w:rsidRPr="009E0951">
        <w:rPr>
          <w:highlight w:val="yellow"/>
        </w:rPr>
        <w:t xml:space="preserve"> attribute</w:t>
      </w:r>
      <w:r w:rsidR="009E0951">
        <w:t xml:space="preserve"> </w:t>
      </w:r>
      <w:r>
        <w:t>______.</w:t>
      </w:r>
    </w:p>
    <w:p w:rsidR="00EB3646" w:rsidRDefault="00EB3646" w:rsidP="009E0951">
      <w:pPr>
        <w:ind w:left="360"/>
      </w:pPr>
      <w:r>
        <w:t>e. Fill in the blanks: if attribute “</w:t>
      </w:r>
      <w:proofErr w:type="spellStart"/>
      <w:r>
        <w:t>student_id</w:t>
      </w:r>
      <w:proofErr w:type="spellEnd"/>
      <w:r>
        <w:t xml:space="preserve">” is the primary key of a table, then no two </w:t>
      </w:r>
      <w:r w:rsidRPr="009E0951">
        <w:rPr>
          <w:highlight w:val="yellow"/>
        </w:rPr>
        <w:t>_</w:t>
      </w:r>
      <w:r w:rsidR="009E0951" w:rsidRPr="009E0951">
        <w:rPr>
          <w:highlight w:val="yellow"/>
        </w:rPr>
        <w:t xml:space="preserve"> rows </w:t>
      </w:r>
      <w:r w:rsidRPr="009E0951">
        <w:rPr>
          <w:highlight w:val="yellow"/>
        </w:rPr>
        <w:t>____</w:t>
      </w:r>
      <w:r>
        <w:t xml:space="preserve"> of the table can have the same value of </w:t>
      </w:r>
      <w:r w:rsidRPr="009E0951">
        <w:rPr>
          <w:highlight w:val="yellow"/>
        </w:rPr>
        <w:t>_</w:t>
      </w:r>
      <w:r w:rsidR="009E0951" w:rsidRPr="009E0951">
        <w:rPr>
          <w:highlight w:val="yellow"/>
        </w:rPr>
        <w:t xml:space="preserve"> the attribute ‘</w:t>
      </w:r>
      <w:proofErr w:type="spellStart"/>
      <w:r w:rsidR="009E0951" w:rsidRPr="009E0951">
        <w:rPr>
          <w:highlight w:val="yellow"/>
        </w:rPr>
        <w:t>student_id</w:t>
      </w:r>
      <w:proofErr w:type="spellEnd"/>
      <w:r w:rsidR="009E0951" w:rsidRPr="009E0951">
        <w:rPr>
          <w:highlight w:val="yellow"/>
        </w:rPr>
        <w:t>’</w:t>
      </w:r>
      <w:r>
        <w:t>_____.</w:t>
      </w:r>
    </w:p>
    <w:p w:rsidR="00EB3646" w:rsidRDefault="00EB3646" w:rsidP="00EB3646">
      <w:pPr>
        <w:ind w:left="360"/>
      </w:pPr>
      <w:r>
        <w:t>f. What is the name of the standard Java API to a database? ___.</w:t>
      </w:r>
    </w:p>
    <w:p w:rsidR="00EB3646" w:rsidRDefault="00EB3646" w:rsidP="00EB3646">
      <w:pPr>
        <w:ind w:left="360"/>
      </w:pPr>
      <w:r>
        <w:t>=</w:t>
      </w:r>
      <w:proofErr w:type="gramStart"/>
      <w:r>
        <w:t>&gt;(</w:t>
      </w:r>
      <w:proofErr w:type="gramEnd"/>
      <w:r>
        <w:t>JDBC)Java database Connectivity</w:t>
      </w:r>
    </w:p>
    <w:p w:rsidR="00EB3646" w:rsidRDefault="00EB3646" w:rsidP="00EB3646">
      <w:pPr>
        <w:ind w:left="360"/>
      </w:pPr>
      <w:r>
        <w:t>g. Suppose a relation schema has attributes {</w:t>
      </w:r>
      <w:proofErr w:type="spellStart"/>
      <w:r>
        <w:t>a</w:t>
      </w:r>
      <w:proofErr w:type="gramStart"/>
      <w:r>
        <w:t>,b,c,d,e</w:t>
      </w:r>
      <w:proofErr w:type="spellEnd"/>
      <w:proofErr w:type="gramEnd"/>
      <w:r>
        <w:t>}. If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 is a candidate key for the schema, then is {</w:t>
      </w:r>
      <w:proofErr w:type="spellStart"/>
      <w:r>
        <w:t>a,b,d</w:t>
      </w:r>
      <w:proofErr w:type="spellEnd"/>
      <w:r>
        <w:t>} also a candidate key? (</w:t>
      </w:r>
      <w:proofErr w:type="gramStart"/>
      <w:r>
        <w:t>yes</w:t>
      </w:r>
      <w:proofErr w:type="gramEnd"/>
      <w:r>
        <w:t xml:space="preserve"> or no) </w:t>
      </w:r>
      <w:proofErr w:type="gramStart"/>
      <w:r>
        <w:t>_</w:t>
      </w:r>
      <w:r w:rsidR="009E0951" w:rsidRPr="009E0951">
        <w:rPr>
          <w:highlight w:val="yellow"/>
        </w:rPr>
        <w:t>no</w:t>
      </w:r>
      <w:r>
        <w:t>____.</w:t>
      </w:r>
      <w:proofErr w:type="gramEnd"/>
    </w:p>
    <w:p w:rsidR="00EB3646" w:rsidRDefault="00EB3646" w:rsidP="00EB3646">
      <w:pPr>
        <w:ind w:left="360"/>
      </w:pPr>
      <w:r>
        <w:t>h. Can a relation schema have two primary keys? (</w:t>
      </w:r>
      <w:proofErr w:type="gramStart"/>
      <w:r>
        <w:t>yes</w:t>
      </w:r>
      <w:proofErr w:type="gramEnd"/>
      <w:r>
        <w:t xml:space="preserve"> or no) </w:t>
      </w:r>
      <w:proofErr w:type="gramStart"/>
      <w:r>
        <w:t>_</w:t>
      </w:r>
      <w:r w:rsidR="009E0951" w:rsidRPr="009E0951">
        <w:rPr>
          <w:highlight w:val="yellow"/>
        </w:rPr>
        <w:t>no</w:t>
      </w:r>
      <w:r w:rsidRPr="009E0951">
        <w:rPr>
          <w:highlight w:val="yellow"/>
        </w:rPr>
        <w:t>_</w:t>
      </w:r>
      <w:r>
        <w:t>_______.</w:t>
      </w:r>
      <w:proofErr w:type="gramEnd"/>
    </w:p>
    <w:p w:rsidR="00EB3646" w:rsidRDefault="00EB3646" w:rsidP="00EB3646">
      <w:pPr>
        <w:ind w:left="360"/>
      </w:pPr>
      <w:proofErr w:type="spellStart"/>
      <w:r>
        <w:t>i</w:t>
      </w:r>
      <w:proofErr w:type="spellEnd"/>
      <w:r>
        <w:t>. An SQL ‘create table’ statement can contain one or more foreign key definitions. This foreign key definition of table ‘takes’</w:t>
      </w:r>
    </w:p>
    <w:p w:rsidR="00EB3646" w:rsidRPr="009E0951" w:rsidRDefault="00EB3646" w:rsidP="00EB3646">
      <w:pPr>
        <w:ind w:left="360"/>
        <w:rPr>
          <w:color w:val="00B050"/>
        </w:rPr>
      </w:pPr>
      <w:proofErr w:type="gramStart"/>
      <w:r w:rsidRPr="009E0951">
        <w:rPr>
          <w:color w:val="00B050"/>
        </w:rPr>
        <w:t>foreign</w:t>
      </w:r>
      <w:proofErr w:type="gramEnd"/>
      <w:r w:rsidRPr="009E0951">
        <w:rPr>
          <w:color w:val="00B050"/>
        </w:rPr>
        <w:t xml:space="preserve"> key (ID) references student</w:t>
      </w:r>
    </w:p>
    <w:p w:rsidR="00EB3646" w:rsidRDefault="00EB3646" w:rsidP="00EB3646">
      <w:pPr>
        <w:ind w:left="360"/>
      </w:pPr>
      <w:proofErr w:type="gramStart"/>
      <w:r>
        <w:t>says</w:t>
      </w:r>
      <w:proofErr w:type="gramEnd"/>
      <w:r>
        <w:t xml:space="preserve"> that every value in the ID column of ‘student’ must match a value in table ‘student’. What is the column of the matching value in ‘student’: a) column ‘ID’, b) the primary key column of ‘student’, or c) any column of </w:t>
      </w:r>
      <w:proofErr w:type="gramStart"/>
      <w:r>
        <w:t>‘student’.</w:t>
      </w:r>
      <w:proofErr w:type="gramEnd"/>
      <w:r>
        <w:t xml:space="preserve"> </w:t>
      </w:r>
      <w:r w:rsidRPr="009E0951">
        <w:rPr>
          <w:highlight w:val="yellow"/>
        </w:rPr>
        <w:t>__</w:t>
      </w:r>
      <w:r w:rsidR="009E0951" w:rsidRPr="009E0951">
        <w:rPr>
          <w:highlight w:val="yellow"/>
        </w:rPr>
        <w:t xml:space="preserve"> b) the primary key column of ‘student’</w:t>
      </w:r>
      <w:r w:rsidRPr="009E0951">
        <w:rPr>
          <w:highlight w:val="yellow"/>
        </w:rPr>
        <w:t>_</w:t>
      </w:r>
      <w:r>
        <w:t>_____________</w:t>
      </w:r>
    </w:p>
    <w:p w:rsidR="00EB3646" w:rsidRDefault="00EB3646" w:rsidP="00EB3646">
      <w:pPr>
        <w:ind w:left="360"/>
      </w:pPr>
      <w:r>
        <w:t xml:space="preserve">j. Write </w:t>
      </w:r>
      <w:proofErr w:type="spellStart"/>
      <w:r>
        <w:t>pseudocode</w:t>
      </w:r>
      <w:proofErr w:type="spellEnd"/>
      <w:r>
        <w:t xml:space="preserve"> to search a node in Binary tree?</w:t>
      </w:r>
    </w:p>
    <w:p w:rsidR="009E0951" w:rsidRDefault="009E0951" w:rsidP="00EB3646">
      <w:pPr>
        <w:ind w:left="360"/>
      </w:pPr>
      <w:r>
        <w:t>=&gt;</w:t>
      </w:r>
      <w:r w:rsidR="009E3A20">
        <w:t>To search a node in binary key,</w:t>
      </w:r>
    </w:p>
    <w:p w:rsidR="009E3A20" w:rsidRDefault="009E3A20" w:rsidP="00EB3646">
      <w:pPr>
        <w:ind w:left="360"/>
      </w:pPr>
      <w:r>
        <w:t xml:space="preserve">We write the search function to search the key which has the root and the key </w:t>
      </w:r>
      <w:proofErr w:type="gramStart"/>
      <w:r>
        <w:t>as a</w:t>
      </w:r>
      <w:proofErr w:type="gramEnd"/>
      <w:r>
        <w:t xml:space="preserve"> parameters.</w:t>
      </w:r>
    </w:p>
    <w:p w:rsidR="009E3A20" w:rsidRDefault="009E3A20" w:rsidP="00EB3646">
      <w:pPr>
        <w:ind w:left="360"/>
      </w:pPr>
      <w:r>
        <w:t xml:space="preserve">Apply the base case, using </w:t>
      </w:r>
      <w:proofErr w:type="gramStart"/>
      <w:r>
        <w:t>the if</w:t>
      </w:r>
      <w:proofErr w:type="gramEnd"/>
      <w:r>
        <w:t xml:space="preserve"> condition if the root is null or the </w:t>
      </w:r>
      <w:proofErr w:type="spellStart"/>
      <w:r>
        <w:t>root.key</w:t>
      </w:r>
      <w:proofErr w:type="spellEnd"/>
      <w:r>
        <w:t xml:space="preserve"> is present at the root then return the root.</w:t>
      </w:r>
    </w:p>
    <w:p w:rsidR="009E3A20" w:rsidRDefault="009E3A20" w:rsidP="00EB3646">
      <w:pPr>
        <w:ind w:left="360"/>
      </w:pPr>
      <w:r>
        <w:t xml:space="preserve">Since, in </w:t>
      </w:r>
      <w:proofErr w:type="gramStart"/>
      <w:r>
        <w:t>BST  we</w:t>
      </w:r>
      <w:proofErr w:type="gramEnd"/>
      <w:r>
        <w:t xml:space="preserve"> divide the tree to reduce the search, so using the if condition ;if </w:t>
      </w:r>
      <w:proofErr w:type="spellStart"/>
      <w:r>
        <w:t>root.key</w:t>
      </w:r>
      <w:proofErr w:type="spellEnd"/>
      <w:r>
        <w:t xml:space="preserve">&gt; key then we search at the left side of the tree and return the key. </w:t>
      </w:r>
      <w:proofErr w:type="spellStart"/>
      <w:proofErr w:type="gramStart"/>
      <w:r>
        <w:t>i.e</w:t>
      </w:r>
      <w:proofErr w:type="spellEnd"/>
      <w:proofErr w:type="gramEnd"/>
      <w:r>
        <w:t xml:space="preserve"> return search(</w:t>
      </w:r>
      <w:proofErr w:type="spellStart"/>
      <w:r>
        <w:t>root.left,key</w:t>
      </w:r>
      <w:proofErr w:type="spellEnd"/>
      <w:r>
        <w:t>)</w:t>
      </w:r>
    </w:p>
    <w:p w:rsidR="009E3A20" w:rsidRDefault="009E3A20" w:rsidP="00EB3646">
      <w:pPr>
        <w:ind w:left="360"/>
      </w:pPr>
      <w:r>
        <w:lastRenderedPageBreak/>
        <w:t xml:space="preserve">If the key is smaller or the </w:t>
      </w:r>
      <w:proofErr w:type="spellStart"/>
      <w:r>
        <w:t>root.key</w:t>
      </w:r>
      <w:proofErr w:type="spellEnd"/>
      <w:r>
        <w:t xml:space="preserve">&lt;key then search at </w:t>
      </w:r>
      <w:proofErr w:type="spellStart"/>
      <w:r>
        <w:t>thr</w:t>
      </w:r>
      <w:proofErr w:type="spellEnd"/>
      <w:r>
        <w:t xml:space="preserve"> right hand side and </w:t>
      </w:r>
      <w:proofErr w:type="gramStart"/>
      <w:r>
        <w:t>return  search</w:t>
      </w:r>
      <w:proofErr w:type="gramEnd"/>
      <w:r>
        <w:br/>
        <w:t>(</w:t>
      </w:r>
      <w:proofErr w:type="spellStart"/>
      <w:r>
        <w:t>root.right,key</w:t>
      </w:r>
      <w:proofErr w:type="spellEnd"/>
      <w:r>
        <w:t>)</w:t>
      </w:r>
    </w:p>
    <w:p w:rsidR="009E3A20" w:rsidRDefault="009E3A20" w:rsidP="00EB3646">
      <w:pPr>
        <w:ind w:left="360"/>
      </w:pPr>
      <w:r>
        <w:t>Hence we will get the node.</w:t>
      </w:r>
    </w:p>
    <w:p w:rsidR="00EB3646" w:rsidRDefault="00EB3646" w:rsidP="00EB3646">
      <w:pPr>
        <w:ind w:left="360"/>
      </w:pPr>
      <w:r>
        <w:t>k. Submit the proof (snapshot of transcript) showing SJSU ID and prerequisite CS146 with grade C- or better.</w:t>
      </w:r>
    </w:p>
    <w:p w:rsidR="007D3A63" w:rsidRDefault="007D3A63" w:rsidP="00EB3646">
      <w:pPr>
        <w:ind w:left="360"/>
      </w:pPr>
      <w:r>
        <w:rPr>
          <w:noProof/>
        </w:rPr>
        <w:drawing>
          <wp:inline distT="0" distB="0" distL="0" distR="0">
            <wp:extent cx="4700661" cy="2644122"/>
            <wp:effectExtent l="19050" t="0" r="4689" b="0"/>
            <wp:docPr id="1" name="Picture 0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753" cy="26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63" w:rsidRDefault="007D3A63" w:rsidP="00EB3646">
      <w:pPr>
        <w:ind w:left="360"/>
      </w:pPr>
      <w:r>
        <w:rPr>
          <w:noProof/>
        </w:rPr>
        <w:drawing>
          <wp:inline distT="0" distB="0" distL="0" distR="0">
            <wp:extent cx="4711310" cy="2650113"/>
            <wp:effectExtent l="19050" t="0" r="0" b="0"/>
            <wp:docPr id="2" name="Picture 1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158" cy="26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46" w:rsidRDefault="00EB3646" w:rsidP="00EB3646">
      <w:pPr>
        <w:ind w:left="360"/>
      </w:pPr>
    </w:p>
    <w:sectPr w:rsidR="00EB3646" w:rsidSect="0098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5F3"/>
    <w:multiLevelType w:val="hybridMultilevel"/>
    <w:tmpl w:val="58EEF96A"/>
    <w:lvl w:ilvl="0" w:tplc="E658447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04D8"/>
    <w:multiLevelType w:val="hybridMultilevel"/>
    <w:tmpl w:val="B5BEC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3646"/>
    <w:rsid w:val="000A51EF"/>
    <w:rsid w:val="000B13B5"/>
    <w:rsid w:val="00420804"/>
    <w:rsid w:val="00736176"/>
    <w:rsid w:val="007D3A63"/>
    <w:rsid w:val="00981602"/>
    <w:rsid w:val="009E0951"/>
    <w:rsid w:val="009E3A20"/>
    <w:rsid w:val="00EB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64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0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1593">
                  <w:marLeft w:val="0"/>
                  <w:marRight w:val="0"/>
                  <w:marTop w:val="837"/>
                  <w:marBottom w:val="8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ratopero@hotmail.com</dc:creator>
  <cp:lastModifiedBy>Prakriti Basyal</cp:lastModifiedBy>
  <cp:revision>3</cp:revision>
  <dcterms:created xsi:type="dcterms:W3CDTF">2020-08-27T02:30:00Z</dcterms:created>
  <dcterms:modified xsi:type="dcterms:W3CDTF">2020-09-02T20:22:00Z</dcterms:modified>
</cp:coreProperties>
</file>