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 — Introduction to IP Addressing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F95">
        <w:rPr>
          <w:rFonts w:ascii="Times New Roman" w:eastAsia="Times New Roman" w:hAnsi="Times New Roman" w:cs="Times New Roman"/>
          <w:b/>
          <w:bCs/>
          <w:sz w:val="36"/>
          <w:szCs w:val="36"/>
        </w:rPr>
        <w:t>1. Day 3 Overview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Today we move from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“How devices communicate”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“How devices are identified and how networks are divided.”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In Day 2, you learned that the Internet layer uses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for addressing and routing.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Today you will learn: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What an IP address is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IPv4 structure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IPv6 structure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r w:rsidRPr="001C4F95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private IP addresses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Subnet masks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CIDR notation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Network address and broadcast address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Hosts and usable IP addresses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proofErr w:type="spellStart"/>
      <w:r w:rsidRPr="001C4F95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How to configure a static IP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How to verify connectivity using </w:t>
      </w:r>
      <w:r w:rsidRPr="001C4F95">
        <w:rPr>
          <w:rFonts w:ascii="Courier New" w:eastAsia="Times New Roman" w:hAnsi="Courier New" w:cs="Courier New"/>
          <w:sz w:val="20"/>
        </w:rPr>
        <w:t>ping</w:t>
      </w:r>
    </w:p>
    <w:p w:rsidR="001C4F95" w:rsidRPr="001C4F95" w:rsidRDefault="001C4F95" w:rsidP="001C4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How to solve </w:t>
      </w:r>
      <w:proofErr w:type="spellStart"/>
      <w:r w:rsidRPr="001C4F95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problems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</w:t>
      </w:r>
      <w:proofErr w:type="gram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Theory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an IP Address?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 (Internet Protocol address)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is a logical address assigned to a network interface so that devices can communicate over an IP network.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Think of an IP address like a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postal address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This tells the network where a device is located within an IP addressing structure.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Suppose you have: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lastRenderedPageBreak/>
        <w:t>Laptop       192.168.1.10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Phone        192.168.1.20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Printer      192.168.1.30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Router       192.168.1.1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All of these devices could belong to the same local network.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       Router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   192.168.1.1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┌───────┼────────┐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│      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│</w:t>
      </w:r>
      <w:proofErr w:type="spellEnd"/>
      <w:r w:rsidRPr="001C4F9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Laptop    Phone   Printer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.1.10       .1.20    .1.30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IP address allows the network stack to identify the source and destination of IP traffic.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Why Do We Need IP Addresses?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Imagine an office containing 100 computers.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If a computer wants to send data to another computer, the network needs to know: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Who is sending?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Where is the destination?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Which network does the destination belong to?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How should the packet get there?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 addressing provides the logical addressing needed for this communication.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Source: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Destination: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192.168.1.50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packet is essentially saying: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Send this IP packet from </w:t>
      </w:r>
      <w:r w:rsidRPr="001C4F95">
        <w:rPr>
          <w:rFonts w:ascii="Courier New" w:eastAsia="Times New Roman" w:hAnsi="Courier New" w:cs="Courier New"/>
          <w:sz w:val="20"/>
        </w:rPr>
        <w:t>192.168.1.10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C4F95">
        <w:rPr>
          <w:rFonts w:ascii="Courier New" w:eastAsia="Times New Roman" w:hAnsi="Courier New" w:cs="Courier New"/>
          <w:sz w:val="20"/>
        </w:rPr>
        <w:t>192.168.1.50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IPv4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IPv4 is the older and still extremely widespread version of IP.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An IPv4 address is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32 bits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long.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It is normally written as four decimal numbers separated by dots.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Each section is called an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octet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192 .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168 .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1 .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│    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│</w:t>
      </w:r>
      <w:proofErr w:type="spellEnd"/>
      <w:r w:rsidRPr="001C4F9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│</w:t>
      </w:r>
      <w:proofErr w:type="spellEnd"/>
      <w:r w:rsidRPr="001C4F9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Octet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Octet</w:t>
      </w:r>
      <w:proofErr w:type="spellEnd"/>
      <w:r w:rsidRPr="001C4F9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Octet</w:t>
      </w:r>
      <w:proofErr w:type="spellEnd"/>
      <w:r w:rsidRPr="001C4F9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Octet</w:t>
      </w:r>
      <w:proofErr w:type="spell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Each octet contains 8 bits.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8 + 8 + 8 + 8 = 32 bits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IPv4 in Binary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Computers ultimately work with binary.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be represented as: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11000000.10101000.00000001.00001010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Each octet contains 8 bits.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possible values of an octet are: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00000000 = 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11111111 = 255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 an IPv4 octet can have values from: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0 → 255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IPv4 Address Structure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An IPv4 address has two logical parts: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 portion + Host portion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4F95">
        <w:rPr>
          <w:rFonts w:ascii="Courier New" w:eastAsia="Times New Roman" w:hAnsi="Courier New" w:cs="Courier New"/>
          <w:sz w:val="20"/>
        </w:rPr>
        <w:t>/24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tells us how many bits belong to the network portion.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                 Host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&lt;------------------&gt;    &lt;----&gt;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192.168.1             . 10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More accurately: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11111111.11111111.11111111.00000000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&lt;--------- 24 --------&gt; &lt;--- 8 ---&gt;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Network              Host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What Is a Subnet Mask?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subnet mask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tells the device which portion of an IPv4 address represents the network and which portion represents the host.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IP: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Subnet mask: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Binary: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IP: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11000000.10101000.00000001.00001010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Mask: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11111111.11111111.11111111.00000000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4F95">
        <w:rPr>
          <w:rFonts w:ascii="Courier New" w:eastAsia="Times New Roman" w:hAnsi="Courier New" w:cs="Courier New"/>
          <w:sz w:val="20"/>
        </w:rPr>
        <w:t>1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s represent the network portion.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4F95">
        <w:rPr>
          <w:rFonts w:ascii="Courier New" w:eastAsia="Times New Roman" w:hAnsi="Courier New" w:cs="Courier New"/>
          <w:sz w:val="20"/>
        </w:rPr>
        <w:t>0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s represent the host portion.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 = 192.168.1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Host    = 10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CIDR Notation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Instead of writing: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commonly write: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4F95">
        <w:rPr>
          <w:rFonts w:ascii="Courier New" w:eastAsia="Times New Roman" w:hAnsi="Courier New" w:cs="Courier New"/>
          <w:sz w:val="20"/>
        </w:rPr>
        <w:t>/24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is called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CIDR prefix length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CIDR stands for: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Classless Inter-Domain Routing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It tells us: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first 24 bits are the network portion.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Common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680"/>
        <w:gridCol w:w="1016"/>
      </w:tblGrid>
      <w:tr w:rsidR="001C4F95" w:rsidRPr="001C4F95" w:rsidTr="001C4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Bits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What Is a Network?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Consider: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4F95">
        <w:rPr>
          <w:rFonts w:ascii="Courier New" w:eastAsia="Times New Roman" w:hAnsi="Courier New" w:cs="Courier New"/>
          <w:sz w:val="20"/>
        </w:rPr>
        <w:t>/24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Host: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network is: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Possible host addresses are: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192.168.1.2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192.168.1.3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...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192.168.1.254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Network Address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address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identifies the subnet itself.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network address is: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normally don't assign the network address to an ordinary host.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Broadcast Address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In a traditional IPv4 subnet, the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address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is used to reach all hosts on that subnet.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lastRenderedPageBreak/>
        <w:t>192.168.1.0/24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broadcast address is: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192.168.1.255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 address: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Usable hosts: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 → 192.168.1.254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Broadcast: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192.168.1.255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How Many Hosts Can a Subnet Have?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basic formula for a traditional IPv4 subnet is: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Usable hosts = 2^h - 2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4F95">
        <w:rPr>
          <w:rFonts w:ascii="Courier New" w:eastAsia="Times New Roman" w:hAnsi="Courier New" w:cs="Courier New"/>
          <w:sz w:val="20"/>
        </w:rPr>
        <w:t>h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is the number of host bits.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1C4F95">
        <w:rPr>
          <w:rFonts w:ascii="Courier New" w:eastAsia="Times New Roman" w:hAnsi="Courier New" w:cs="Courier New"/>
          <w:sz w:val="20"/>
        </w:rPr>
        <w:t>/24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32 - 24 = 8 host bits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2^8 = 256 total addresses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Subtract: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 network address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 broadcast address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256 - 2 = 254 usable hosts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/24 = 254 usable host addresses.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Important Subnet Table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Memorize this table gradually.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707"/>
        <w:gridCol w:w="1402"/>
      </w:tblGrid>
      <w:tr w:rsidR="001C4F95" w:rsidRPr="001C4F95" w:rsidTr="001C4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Addresses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Usable Hosts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Notice what happens as the prefix increases: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/24 → 254 hosts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/25 → 126 hosts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/26 → 62 hosts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/27 → 30 hosts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/28 → 14 hosts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/29 → 6 hosts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/30 → 2 hosts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You're borrowing bits from the host portion to create smaller networks.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What Is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means dividing one larger network into smaller networks.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Imagine you receive: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have 254 usable host addresses.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But suppose your company has three departments: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HR       → 30 computers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Finance  →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30 computers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IT       → 50 computers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putting everything into one large network, you can divide the network into smaller subnets.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192.168.1.64/26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192.168.1.128/26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192.168.1.192/26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1C4F95">
        <w:rPr>
          <w:rFonts w:ascii="Courier New" w:eastAsia="Times New Roman" w:hAnsi="Courier New" w:cs="Courier New"/>
          <w:sz w:val="20"/>
        </w:rPr>
        <w:t>/26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subnet </w:t>
      </w: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64 total addresses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62 usable hosts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Understanding /26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Let's understand this carefully.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C4F95">
        <w:rPr>
          <w:rFonts w:ascii="Courier New" w:eastAsia="Times New Roman" w:hAnsi="Courier New" w:cs="Courier New"/>
          <w:sz w:val="20"/>
        </w:rPr>
        <w:t>/26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32 - 26 = 6 host bits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2^6 = 64 addresses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Subnet mask: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255.255.255.192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subnet ranges are: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   → 192.168.1.63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192.168.1.64  →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192.168.1.127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192.168.1.128 → 192.168.1.191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192.168.1.192 → 192.168.1.255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the first subnet: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Usable: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through</w:t>
      </w:r>
      <w:proofErr w:type="gramEnd"/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192.168.1.62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lastRenderedPageBreak/>
        <w:t>Broadcast: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192.168.1.63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Real-World Example: Office Network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Imagine a small company has: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HR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Finance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IT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Guest Wi-Fi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network administrator could design: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Company Network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Then divide it: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HR: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192.168.10.0/26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Finance: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192.168.10.64/26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192.168.10.128/26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Guest: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192.168.10.192/26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Now each department has its own subnet.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This makes network management and security easier, especially when combined with routing rules, VLANs, and firewalls.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IPv4 Private Addresses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Some IPv4 ranges are reserved for private networks.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three major private ranges are: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10.0.0.0/8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172.16.0.0/12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192.168.0.0/16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10.0.0.5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172.16.10.20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192.168.1.50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commonly see addresses such as: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.x</w:t>
      </w:r>
      <w:proofErr w:type="gramEnd"/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192.168.0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.x</w:t>
      </w:r>
      <w:proofErr w:type="gramEnd"/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10.0.0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.x</w:t>
      </w:r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homes, offices, labs, etc.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These addresses are not directly routable across the public Internet in the same way public addresses are.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Public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Private IP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Private IP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Used inside private networks.</w:t>
      </w:r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Public IP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Used for Internet-facing communication and allocated through Internet addressing systems.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203.0.113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.x</w:t>
      </w:r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second range above is actually reserved for documentation, so don't treat it as a real public assignment; real public addresses are allocated to organizations/providers.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B — IPv6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Why Was IPv6 Introduced?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IPv4 has only: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 bits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That gives approximately: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4.3 billion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IPv4 addresses.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With billions of Internet-connected devices, address availability became a major concern.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IPv6 uses: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128 bits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This provides an enormously larger address space.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IPv6 Structure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An IPv6 address is written using hexadecimal.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2001:db8:1234:5678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:abcd:ef01:2345:6789</w:t>
      </w:r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It contains eight groups.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Each group contains four hexadecimal digits.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2001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db8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1234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5678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C4F95">
        <w:rPr>
          <w:rFonts w:ascii="Courier New" w:eastAsia="Times New Roman" w:hAnsi="Courier New" w:cs="Courier New"/>
          <w:sz w:val="20"/>
        </w:rPr>
        <w:t>abcd</w:t>
      </w:r>
      <w:proofErr w:type="spellEnd"/>
      <w:proofErr w:type="gramEnd"/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ef01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2345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6789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Each group represents 16 bits.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Therefore: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8 × 16 = 128 bits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IPv4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5"/>
        <w:gridCol w:w="1674"/>
        <w:gridCol w:w="4088"/>
      </w:tblGrid>
      <w:tr w:rsidR="001C4F95" w:rsidRPr="001C4F95" w:rsidTr="001C4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Address size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128-bit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Hexadecimal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2001:db8::10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~4.3 billion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Enormous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No traditional broadcast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Address configuration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DHCP/static etc.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SLAAC, DHCPv6, static etc.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length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Fixed base header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Less fundamental to address conservation</w:t>
            </w:r>
          </w:p>
        </w:tc>
      </w:tr>
    </w:tbl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IPv6 is not simply "IPv4 with more addresses"; it also introduces changes to addressing and protocol behavior.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IPv6 Address Simplification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IPv6 addresses can be shortened.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2001:0db8:0000:0000:0000:0000:0000:0010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be written as: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2001:db8: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:10</w:t>
      </w:r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Rules allow leading zeroes in groups to be removed and a consecutive sequence of all-zero groups to be compressed </w:t>
      </w: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1C4F95">
        <w:rPr>
          <w:rFonts w:ascii="Courier New" w:eastAsia="Times New Roman" w:hAnsi="Courier New" w:cs="Courier New"/>
          <w:sz w:val="20"/>
        </w:rPr>
        <w:t>:</w:t>
      </w:r>
      <w:proofErr w:type="gramEnd"/>
      <w:r w:rsidRPr="001C4F95">
        <w:rPr>
          <w:rFonts w:ascii="Courier New" w:eastAsia="Times New Roman" w:hAnsi="Courier New" w:cs="Courier New"/>
          <w:sz w:val="20"/>
        </w:rPr>
        <w:t>: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should understand this because IPv6 addresses look complicated at first, but they follow consistent rules.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C — Practical Lab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Static IP Address Practical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Now let's configure a simple network.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Suppose you have two computers: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PC-A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PC-B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Connect them to the same network.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Assign: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PC-A: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PC-B: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192.168.10.20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Because both are in: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should be able to communicate directly if there is no firewall or other configuration preventing it.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Configure Static IP on Windows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Settings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→ Network &amp; Internet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→ Advanced network settings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→ </w:t>
      </w:r>
      <w:proofErr w:type="gramStart"/>
      <w:r w:rsidRPr="001C4F95">
        <w:rPr>
          <w:rFonts w:ascii="Courier New" w:eastAsia="Times New Roman" w:hAnsi="Courier New" w:cs="Courier New"/>
          <w:sz w:val="20"/>
        </w:rPr>
        <w:t>More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network adapter options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Find your network adapter.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Right-click: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Properties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Internet Protocol Version 4 (TCP/IPv4)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Use the following IP address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PC-A: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IP address: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Subnet mask: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Default gateway: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leave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empty for an isolated two-PC lab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For PC-B: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IP address: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192.168.10.20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Subnet mask: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Default gateway: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leave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empty for an isolated two-PC lab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DNS is also unnecessary for a simple IP connectivity test.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Verify the Configuration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On Windows: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C4F95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should see something similar to: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IPv4 Address: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lastRenderedPageBreak/>
        <w:t>192.168.10.10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Subnet Mask: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On Linux: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C4F95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addr</w:t>
      </w:r>
      <w:proofErr w:type="spell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can also inspect routes using: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C4F95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route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Test Connectivity </w:t>
      </w:r>
      <w:proofErr w:type="gram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Ping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From PC-A: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ping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192.168.10.20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If connectivity is working, you'll receive replies similar to: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Reply from 192.168.10.20: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bytes=</w:t>
      </w:r>
      <w:proofErr w:type="gramEnd"/>
      <w:r w:rsidRPr="001C4F95">
        <w:rPr>
          <w:rFonts w:ascii="Courier New" w:eastAsia="Times New Roman" w:hAnsi="Courier New" w:cs="Courier New"/>
          <w:sz w:val="20"/>
        </w:rPr>
        <w:t>32 time&lt;1ms TTL=128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exact output depends on the operating system and network.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This proves that PC-A can reach PC-B at the IP layer.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What Happens When You Ping?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This is important.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PC-A: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PC-B: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192.168.10.20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run: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ping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192.168.10.20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1C4F95">
        <w:rPr>
          <w:rFonts w:ascii="Courier New" w:eastAsia="Times New Roman" w:hAnsi="Courier New" w:cs="Courier New"/>
          <w:sz w:val="20"/>
        </w:rPr>
        <w:t>ping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utility uses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ICMP Echo Request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messages.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PC-A                         PC-B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192.168.10.10               192.168.10.20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ICMP Echo Request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--------------------&gt;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ICMP Echo Reply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&lt;--------------------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ICMP operates alongside IP at the Internet layer.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Observe Ping in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Wireshark</w:t>
      </w:r>
      <w:proofErr w:type="spell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This makes today's theory much more practical.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1C4F95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Start capture.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ping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192.168.10.20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Then filter: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C4F95">
        <w:rPr>
          <w:rFonts w:ascii="Courier New" w:eastAsia="Times New Roman" w:hAnsi="Courier New" w:cs="Courier New"/>
          <w:sz w:val="20"/>
        </w:rPr>
        <w:t>icmp</w:t>
      </w:r>
      <w:proofErr w:type="spellEnd"/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Echo (ping) request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Echo (ping) reply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Click the packet.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should see something conceptually like: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Frame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└── Ethernet II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└── Internet Protocol Version 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     └── Internet Control Message Protocol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Now connect that to the TCP/IP model: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Ethernet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↓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 Access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IPv4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↓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Internet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ICMP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 xml:space="preserve">   ↓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Internet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Notice that there is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no TCP or UDP header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in an ICMP ping packet.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That's an important practical observation.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Exercise 1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How many usable hosts are available?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Find host bits: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32 - 24 = 8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Calculate total addresses: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2^8 = 256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Remove network and broadcast: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256 - 2 = 254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Answer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254 usable hosts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Exercise 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192.168.1.0/26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1C4F95" w:rsidRPr="001C4F95" w:rsidRDefault="001C4F95" w:rsidP="001C4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:rsidR="001C4F95" w:rsidRPr="001C4F95" w:rsidRDefault="001C4F95" w:rsidP="001C4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Number of subnets if starting from /24</w:t>
      </w:r>
    </w:p>
    <w:p w:rsidR="001C4F95" w:rsidRPr="001C4F95" w:rsidRDefault="001C4F95" w:rsidP="001C4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Total addresses per subnet</w:t>
      </w:r>
    </w:p>
    <w:p w:rsidR="001C4F95" w:rsidRPr="001C4F95" w:rsidRDefault="001C4F95" w:rsidP="001C4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Usable hosts</w:t>
      </w:r>
    </w:p>
    <w:p w:rsidR="001C4F95" w:rsidRPr="001C4F95" w:rsidRDefault="001C4F95" w:rsidP="001C4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Network addresses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Mask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Courier New" w:eastAsia="Times New Roman" w:hAnsi="Courier New" w:cs="Courier New"/>
          <w:sz w:val="20"/>
        </w:rPr>
        <w:t>/26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255.255.255.192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Host bits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32 - 26 = 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Total addresses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2^6 = 64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Usable hosts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64 - 2 = 62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Subnets within 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borrowed: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26 - 24 = 2 bits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2^2 = 4 subnets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They are: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192.168.1.0/26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192.168.1.64/26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192.168.1.128/26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192.168.1.192/26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Complete /26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1440"/>
        <w:gridCol w:w="1094"/>
        <w:gridCol w:w="1054"/>
        <w:gridCol w:w="1115"/>
      </w:tblGrid>
      <w:tr w:rsidR="001C4F95" w:rsidRPr="001C4F95" w:rsidTr="001C4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.62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.63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192.168.1.64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.65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.126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.127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192.168.1.128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.129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.190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.191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192.168.1.192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.193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.254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.255</w:t>
            </w:r>
          </w:p>
        </w:tc>
      </w:tr>
    </w:tbl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Each subnet: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64 total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62 usable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32.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Exercise 3 — Find the Subnet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192.168.10.75/26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Which subnet does it belong to?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4F95">
        <w:rPr>
          <w:rFonts w:ascii="Courier New" w:eastAsia="Times New Roman" w:hAnsi="Courier New" w:cs="Courier New"/>
          <w:sz w:val="20"/>
        </w:rPr>
        <w:t>/26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block size is: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256 - 192 = 64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 the ranges are: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0–63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64–127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128–191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192–255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Courier New" w:eastAsia="Times New Roman" w:hAnsi="Courier New" w:cs="Courier New"/>
          <w:sz w:val="20"/>
        </w:rPr>
        <w:t>75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falls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inside: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64–127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Therefore: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192.168.10.64/26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First usable: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192.168.10.65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Last usable: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Broadcast: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192.168.10.127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Exercise 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10.10.5.130/27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1C4F95" w:rsidRPr="001C4F95" w:rsidRDefault="001C4F95" w:rsidP="001C4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:rsidR="001C4F95" w:rsidRPr="001C4F95" w:rsidRDefault="001C4F95" w:rsidP="001C4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Network address</w:t>
      </w:r>
    </w:p>
    <w:p w:rsidR="001C4F95" w:rsidRPr="001C4F95" w:rsidRDefault="001C4F95" w:rsidP="001C4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First usable address</w:t>
      </w:r>
    </w:p>
    <w:p w:rsidR="001C4F95" w:rsidRPr="001C4F95" w:rsidRDefault="001C4F95" w:rsidP="001C4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Last usable address</w:t>
      </w:r>
    </w:p>
    <w:p w:rsidR="001C4F95" w:rsidRPr="001C4F95" w:rsidRDefault="001C4F95" w:rsidP="001C4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Broadcast address</w:t>
      </w:r>
    </w:p>
    <w:p w:rsidR="001C4F95" w:rsidRPr="001C4F95" w:rsidRDefault="001C4F95" w:rsidP="001C4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Number of usable hosts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Answer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Courier New" w:eastAsia="Times New Roman" w:hAnsi="Courier New" w:cs="Courier New"/>
          <w:sz w:val="20"/>
        </w:rPr>
        <w:t>/27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Subnet mask: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255.255.255.224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Block size: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256 - 224 = 32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Subnet ranges: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0–31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32–63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64–95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96–127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128–159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160–191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lastRenderedPageBreak/>
        <w:t>192–223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224–255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Courier New" w:eastAsia="Times New Roman" w:hAnsi="Courier New" w:cs="Courier New"/>
          <w:sz w:val="20"/>
        </w:rPr>
        <w:t>130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falls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within: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128–159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10.10.5.128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First usable: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10.10.5.129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Last usable: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10.10.5.158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Broadcast: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10.10.5.159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Host bits: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32 - 27 = 5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Total addresses: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2^5 = 32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Usable: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32 - 2 = 30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Final answer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Network:       10.10.5.128/27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First host:    10.10.5.129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Last host:     10.10.5.158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Broadcast:     10.10.5.159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Usable hosts:  30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Real-World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Scenario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Imagine a company receives: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192.168.50.0/24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It has four departments: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8"/>
        <w:gridCol w:w="1669"/>
      </w:tblGrid>
      <w:tr w:rsidR="001C4F95" w:rsidRPr="001C4F95" w:rsidTr="001C4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Hosts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C4F95" w:rsidRPr="001C4F95" w:rsidTr="001C4F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1C4F95" w:rsidRPr="001C4F95" w:rsidRDefault="001C4F95" w:rsidP="001C4F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F9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A basic fixed-size approach could use </w:t>
      </w:r>
      <w:r w:rsidRPr="001C4F95">
        <w:rPr>
          <w:rFonts w:ascii="Courier New" w:eastAsia="Times New Roman" w:hAnsi="Courier New" w:cs="Courier New"/>
          <w:sz w:val="20"/>
        </w:rPr>
        <w:t>/26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for each department: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IT: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192.168.50.0/26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HR: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192.168.50.64/26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Finance: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192.168.50.128/26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Management: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192.168.50.192/26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Each gives 62 usable hosts.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This works, but it wastes addresses for departments needing only 10 or 20 hosts.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A more efficient real-world design would use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VLSM (Variable Length Subnet Masking)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so that different departments receive different subnet sizes.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That is a topic worth learning after you are comfortable with basic </w:t>
      </w:r>
      <w:proofErr w:type="spellStart"/>
      <w:r w:rsidRPr="001C4F95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Day 3 Troubleshooting Scenario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Suppose you configure: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PC-A: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192.168.10.10/24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PC-B: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192.168.20.20/24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run: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C4F95">
        <w:rPr>
          <w:rFonts w:ascii="Courier New" w:eastAsia="Times New Roman" w:hAnsi="Courier New" w:cs="Courier New"/>
          <w:sz w:val="20"/>
        </w:rPr>
        <w:t>ping</w:t>
      </w:r>
      <w:proofErr w:type="gramEnd"/>
      <w:r w:rsidRPr="001C4F95">
        <w:rPr>
          <w:rFonts w:ascii="Courier New" w:eastAsia="Times New Roman" w:hAnsi="Courier New" w:cs="Courier New"/>
          <w:sz w:val="20"/>
        </w:rPr>
        <w:t xml:space="preserve"> 192.168.20.20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there is no router connecting the networks.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Why?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PC-A → 192.168.10.0/24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PC-B → 192.168.20.0/24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They are in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IP networks</w: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 router or Layer-3 device is needed to route between those networks.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Compare that with: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PC-A: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192.168.10.10/24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PC-B: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192.168.10.20/24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They belong to the same subnet and can communicate directly at the local network level, assuming the physical/network configuration and firewall permit it.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Day 3 Practical Checklist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Lab 1 — Static IP</w:t>
      </w:r>
    </w:p>
    <w:p w:rsidR="001C4F95" w:rsidRPr="001C4F95" w:rsidRDefault="001C4F95" w:rsidP="001C4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2" type="#_x0000_t75" style="width:20.4pt;height:18.35pt" o:ole="">
            <v:imagedata r:id="rId5" o:title=""/>
          </v:shape>
          <w:control r:id="rId6" w:name="DefaultOcxName" w:shapeid="_x0000_i1162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Configure PC-A with </w:t>
      </w:r>
      <w:r w:rsidRPr="001C4F95">
        <w:rPr>
          <w:rFonts w:ascii="Courier New" w:eastAsia="Times New Roman" w:hAnsi="Courier New" w:cs="Courier New"/>
          <w:sz w:val="20"/>
        </w:rPr>
        <w:t>192.168.10.10/24</w:t>
      </w:r>
    </w:p>
    <w:p w:rsidR="001C4F95" w:rsidRPr="001C4F95" w:rsidRDefault="001C4F95" w:rsidP="001C4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1" type="#_x0000_t75" style="width:20.4pt;height:18.35pt" o:ole="">
            <v:imagedata r:id="rId5" o:title=""/>
          </v:shape>
          <w:control r:id="rId7" w:name="DefaultOcxName1" w:shapeid="_x0000_i1161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Configure PC-B with </w:t>
      </w:r>
      <w:r w:rsidRPr="001C4F95">
        <w:rPr>
          <w:rFonts w:ascii="Courier New" w:eastAsia="Times New Roman" w:hAnsi="Courier New" w:cs="Courier New"/>
          <w:sz w:val="20"/>
        </w:rPr>
        <w:t>192.168.10.20/24</w:t>
      </w:r>
    </w:p>
    <w:p w:rsidR="001C4F95" w:rsidRPr="001C4F95" w:rsidRDefault="001C4F95" w:rsidP="001C4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0" type="#_x0000_t75" style="width:20.4pt;height:18.35pt" o:ole="">
            <v:imagedata r:id="rId5" o:title=""/>
          </v:shape>
          <w:control r:id="rId8" w:name="DefaultOcxName2" w:shapeid="_x0000_i1160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Verify with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ipconfig</w:t>
      </w:r>
      <w:proofErr w:type="spell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ip</w:t>
      </w:r>
      <w:proofErr w:type="spellEnd"/>
      <w:r w:rsidRPr="001C4F9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addr</w:t>
      </w:r>
      <w:proofErr w:type="spellEnd"/>
    </w:p>
    <w:p w:rsidR="001C4F95" w:rsidRPr="001C4F95" w:rsidRDefault="001C4F95" w:rsidP="001C4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9" type="#_x0000_t75" style="width:20.4pt;height:18.35pt" o:ole="">
            <v:imagedata r:id="rId5" o:title=""/>
          </v:shape>
          <w:control r:id="rId9" w:name="DefaultOcxName3" w:shapeid="_x0000_i1159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Ping PC-B from PC-A</w:t>
      </w:r>
    </w:p>
    <w:p w:rsidR="001C4F95" w:rsidRPr="001C4F95" w:rsidRDefault="001C4F95" w:rsidP="001C4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8" type="#_x0000_t75" style="width:20.4pt;height:18.35pt" o:ole="">
            <v:imagedata r:id="rId5" o:title=""/>
          </v:shape>
          <w:control r:id="rId10" w:name="DefaultOcxName4" w:shapeid="_x0000_i1158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Ping PC-A from PC-B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Lab 2 —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Wireshark</w:t>
      </w:r>
      <w:proofErr w:type="spellEnd"/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7" type="#_x0000_t75" style="width:20.4pt;height:18.35pt" o:ole="">
            <v:imagedata r:id="rId5" o:title=""/>
          </v:shape>
          <w:control r:id="rId11" w:name="DefaultOcxName5" w:shapeid="_x0000_i1157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1C4F95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6" type="#_x0000_t75" style="width:20.4pt;height:18.35pt" o:ole="">
            <v:imagedata r:id="rId5" o:title=""/>
          </v:shape>
          <w:control r:id="rId12" w:name="DefaultOcxName6" w:shapeid="_x0000_i1156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Capture traffic</w:t>
      </w:r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5" type="#_x0000_t75" style="width:20.4pt;height:18.35pt" o:ole="">
            <v:imagedata r:id="rId5" o:title=""/>
          </v:shape>
          <w:control r:id="rId13" w:name="DefaultOcxName7" w:shapeid="_x0000_i1155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1C4F95">
        <w:rPr>
          <w:rFonts w:ascii="Courier New" w:eastAsia="Times New Roman" w:hAnsi="Courier New" w:cs="Courier New"/>
          <w:sz w:val="20"/>
        </w:rPr>
        <w:t>ping</w:t>
      </w:r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4" type="#_x0000_t75" style="width:20.4pt;height:18.35pt" o:ole="">
            <v:imagedata r:id="rId5" o:title=""/>
          </v:shape>
          <w:control r:id="rId14" w:name="DefaultOcxName8" w:shapeid="_x0000_i1154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Filter using </w:t>
      </w:r>
      <w:proofErr w:type="spellStart"/>
      <w:r w:rsidRPr="001C4F95">
        <w:rPr>
          <w:rFonts w:ascii="Courier New" w:eastAsia="Times New Roman" w:hAnsi="Courier New" w:cs="Courier New"/>
          <w:sz w:val="20"/>
        </w:rPr>
        <w:t>icmp</w:t>
      </w:r>
      <w:proofErr w:type="spellEnd"/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153" type="#_x0000_t75" style="width:20.4pt;height:18.35pt" o:ole="">
            <v:imagedata r:id="rId5" o:title=""/>
          </v:shape>
          <w:control r:id="rId15" w:name="DefaultOcxName9" w:shapeid="_x0000_i1153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Identify source IP</w:t>
      </w:r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2" type="#_x0000_t75" style="width:20.4pt;height:18.35pt" o:ole="">
            <v:imagedata r:id="rId5" o:title=""/>
          </v:shape>
          <w:control r:id="rId16" w:name="DefaultOcxName10" w:shapeid="_x0000_i1152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Identify destination IP</w:t>
      </w:r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1" type="#_x0000_t75" style="width:20.4pt;height:18.35pt" o:ole="">
            <v:imagedata r:id="rId5" o:title=""/>
          </v:shape>
          <w:control r:id="rId17" w:name="DefaultOcxName11" w:shapeid="_x0000_i1151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Identify ICMP Echo Request</w:t>
      </w:r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0" type="#_x0000_t75" style="width:20.4pt;height:18.35pt" o:ole="">
            <v:imagedata r:id="rId5" o:title=""/>
          </v:shape>
          <w:control r:id="rId18" w:name="DefaultOcxName12" w:shapeid="_x0000_i1150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Identify ICMP Echo Reply</w:t>
      </w:r>
    </w:p>
    <w:p w:rsidR="001C4F95" w:rsidRPr="001C4F95" w:rsidRDefault="001C4F95" w:rsidP="001C4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9" type="#_x0000_t75" style="width:20.4pt;height:18.35pt" o:ole="">
            <v:imagedata r:id="rId5" o:title=""/>
          </v:shape>
          <w:control r:id="rId19" w:name="DefaultOcxName13" w:shapeid="_x0000_i1149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Expand Ethernet and IPv4 headers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Lab 3 — </w:t>
      </w:r>
      <w:proofErr w:type="spellStart"/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Subnetting</w:t>
      </w:r>
      <w:proofErr w:type="spell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Practice finding: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8" type="#_x0000_t75" style="width:20.4pt;height:18.35pt" o:ole="">
            <v:imagedata r:id="rId5" o:title=""/>
          </v:shape>
          <w:control r:id="rId20" w:name="DefaultOcxName14" w:shapeid="_x0000_i1148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CIDR prefix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7" type="#_x0000_t75" style="width:20.4pt;height:18.35pt" o:ole="">
            <v:imagedata r:id="rId5" o:title=""/>
          </v:shape>
          <w:control r:id="rId21" w:name="DefaultOcxName15" w:shapeid="_x0000_i1147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Subnet mask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6" type="#_x0000_t75" style="width:20.4pt;height:18.35pt" o:ole="">
            <v:imagedata r:id="rId5" o:title=""/>
          </v:shape>
          <w:control r:id="rId22" w:name="DefaultOcxName16" w:shapeid="_x0000_i1146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Network address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5" type="#_x0000_t75" style="width:20.4pt;height:18.35pt" o:ole="">
            <v:imagedata r:id="rId5" o:title=""/>
          </v:shape>
          <w:control r:id="rId23" w:name="DefaultOcxName17" w:shapeid="_x0000_i1145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First usable address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4" type="#_x0000_t75" style="width:20.4pt;height:18.35pt" o:ole="">
            <v:imagedata r:id="rId5" o:title=""/>
          </v:shape>
          <w:control r:id="rId24" w:name="DefaultOcxName18" w:shapeid="_x0000_i1144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Last usable address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3" type="#_x0000_t75" style="width:20.4pt;height:18.35pt" o:ole="">
            <v:imagedata r:id="rId5" o:title=""/>
          </v:shape>
          <w:control r:id="rId25" w:name="DefaultOcxName19" w:shapeid="_x0000_i1143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Broadcast address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2" type="#_x0000_t75" style="width:20.4pt;height:18.35pt" o:ole="">
            <v:imagedata r:id="rId5" o:title=""/>
          </v:shape>
          <w:control r:id="rId26" w:name="DefaultOcxName20" w:shapeid="_x0000_i1142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Number of usable hosts</w:t>
      </w:r>
    </w:p>
    <w:p w:rsidR="001C4F95" w:rsidRPr="001C4F95" w:rsidRDefault="001C4F95" w:rsidP="001C4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41" type="#_x0000_t75" style="width:20.4pt;height:18.35pt" o:ole="">
            <v:imagedata r:id="rId5" o:title=""/>
          </v:shape>
          <w:control r:id="rId27" w:name="DefaultOcxName21" w:shapeid="_x0000_i1141"/>
        </w:object>
      </w:r>
      <w:r w:rsidRPr="001C4F95">
        <w:rPr>
          <w:rFonts w:ascii="Times New Roman" w:eastAsia="Times New Roman" w:hAnsi="Times New Roman" w:cs="Times New Roman"/>
          <w:sz w:val="24"/>
          <w:szCs w:val="24"/>
        </w:rPr>
        <w:t>Number of subnets</w:t>
      </w:r>
    </w:p>
    <w:p w:rsidR="001C4F95" w:rsidRPr="001C4F95" w:rsidRDefault="001C4F95" w:rsidP="001C4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What You Should Be Able to Explain After Day 3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You should be comfortable answering questions like: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Beginner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IP address?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 logical address used to identify a network interface and facilitate communication over an IP network.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IPv4?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 32-bit IP addressing system represented using four decimal octets.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IPv6?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lastRenderedPageBreak/>
        <w:t>A 128-bit successor to IPv4 that provides a vastly larger address space and other protocol improvements.</w:t>
      </w:r>
      <w:proofErr w:type="gramEnd"/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subnet mask?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A value that identifies which bits of an IPv4 address represent the network and which represent the host.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does </w:t>
      </w:r>
      <w:r w:rsidRPr="001C4F95">
        <w:rPr>
          <w:rFonts w:ascii="Courier New" w:eastAsia="Times New Roman" w:hAnsi="Courier New" w:cs="Courier New"/>
          <w:b/>
          <w:bCs/>
          <w:sz w:val="20"/>
        </w:rPr>
        <w:t>/24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mean?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The first 24 bits are the network prefix, leaving 8 host bits.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If you see: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192.168.100.75/26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should immediately be able to calculate: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Mask:       255.255.255.192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Network:    192.168.100.64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First host: 192.168.100.65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Last host:  192.168.100.126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Broadcast:  192.168.100.127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Hosts:      62</w:t>
      </w:r>
    </w:p>
    <w:p w:rsidR="001C4F95" w:rsidRPr="001C4F95" w:rsidRDefault="001C4F95" w:rsidP="001C4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F95">
        <w:rPr>
          <w:rFonts w:ascii="Times New Roman" w:eastAsia="Times New Roman" w:hAnsi="Times New Roman" w:cs="Times New Roman"/>
          <w:b/>
          <w:bCs/>
          <w:sz w:val="27"/>
          <w:szCs w:val="27"/>
        </w:rPr>
        <w:t>Troubleshooting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192.168.1.10/24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communicate with:</w:t>
      </w:r>
    </w:p>
    <w:p w:rsidR="001C4F95" w:rsidRPr="001C4F95" w:rsidRDefault="001C4F95" w:rsidP="001C4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C4F95">
        <w:rPr>
          <w:rFonts w:ascii="Courier New" w:eastAsia="Times New Roman" w:hAnsi="Courier New" w:cs="Courier New"/>
          <w:sz w:val="20"/>
        </w:rPr>
        <w:t>192.168.2.10/24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4F95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should start thinking:</w:t>
      </w:r>
    </w:p>
    <w:p w:rsidR="001C4F95" w:rsidRPr="001C4F95" w:rsidRDefault="001C4F95" w:rsidP="001C4F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These devices are on different IP networks. Is there a router/default gateway and is routing configured?</w:t>
      </w:r>
    </w:p>
    <w:p w:rsidR="001C4F95" w:rsidRPr="001C4F95" w:rsidRDefault="001C4F95" w:rsidP="001C4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That is the mindset you want to develop in Day 3—not just memorizing </w:t>
      </w:r>
      <w:proofErr w:type="spellStart"/>
      <w:r w:rsidRPr="001C4F95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1C4F95">
        <w:rPr>
          <w:rFonts w:ascii="Times New Roman" w:eastAsia="Times New Roman" w:hAnsi="Times New Roman" w:cs="Times New Roman"/>
          <w:sz w:val="24"/>
          <w:szCs w:val="24"/>
        </w:rPr>
        <w:t xml:space="preserve"> formulas, but being able to </w:t>
      </w:r>
      <w:r w:rsidRPr="001C4F95">
        <w:rPr>
          <w:rFonts w:ascii="Times New Roman" w:eastAsia="Times New Roman" w:hAnsi="Times New Roman" w:cs="Times New Roman"/>
          <w:b/>
          <w:bCs/>
          <w:sz w:val="24"/>
          <w:szCs w:val="24"/>
        </w:rPr>
        <w:t>look at an IP configuration and understand what the network is doing.</w:t>
      </w:r>
    </w:p>
    <w:p w:rsidR="00000000" w:rsidRDefault="001C4F95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215"/>
    <w:multiLevelType w:val="multilevel"/>
    <w:tmpl w:val="2CA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912671"/>
    <w:multiLevelType w:val="multilevel"/>
    <w:tmpl w:val="F94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07647C"/>
    <w:multiLevelType w:val="multilevel"/>
    <w:tmpl w:val="4CD0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D94A93"/>
    <w:multiLevelType w:val="multilevel"/>
    <w:tmpl w:val="2A0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6C49A0"/>
    <w:multiLevelType w:val="multilevel"/>
    <w:tmpl w:val="AC0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6467B4"/>
    <w:multiLevelType w:val="multilevel"/>
    <w:tmpl w:val="86A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C4F95"/>
    <w:rsid w:val="001C4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4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4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4F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4F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4F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4F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F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F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1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2573</Words>
  <Characters>14672</Characters>
  <Application>Microsoft Office Word</Application>
  <DocSecurity>0</DocSecurity>
  <Lines>122</Lines>
  <Paragraphs>34</Paragraphs>
  <ScaleCrop>false</ScaleCrop>
  <Company/>
  <LinksUpToDate>false</LinksUpToDate>
  <CharactersWithSpaces>17211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2026-08-14T08:02:00Z</dcterms:created>
  <dcterms:modified xsi:type="dcterms:W3CDTF">2026-08-14T08:02:00Z</dcterms:modified>
</cp:coreProperties>
</file>